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5E6461" w:rsidP="005E6461">
      <w:pPr>
        <w:jc w:val="center"/>
        <w:rPr>
          <w:b/>
        </w:rPr>
      </w:pPr>
      <w:r w:rsidRPr="0003657B"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272D">
        <w:rPr>
          <w:b/>
          <w:sz w:val="28"/>
          <w:szCs w:val="28"/>
        </w:rPr>
        <w:t>04.09.2023</w:t>
      </w:r>
      <w:r>
        <w:rPr>
          <w:b/>
          <w:sz w:val="28"/>
          <w:szCs w:val="28"/>
        </w:rPr>
        <w:t xml:space="preserve">                                                                                  №</w:t>
      </w:r>
      <w:r w:rsidR="00F2272D">
        <w:rPr>
          <w:b/>
          <w:sz w:val="28"/>
          <w:szCs w:val="28"/>
        </w:rPr>
        <w:t>112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CF41FD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№2</w:t>
            </w:r>
            <w:r>
              <w:rPr>
                <w:sz w:val="28"/>
                <w:szCs w:val="28"/>
              </w:rPr>
              <w:t>9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>
        <w:rPr>
          <w:sz w:val="28"/>
          <w:szCs w:val="28"/>
        </w:rPr>
        <w:br/>
      </w:r>
      <w:r w:rsidRPr="00B139FA">
        <w:rPr>
          <w:sz w:val="28"/>
          <w:szCs w:val="28"/>
        </w:rPr>
        <w:t>от 28.03.2014 №284 «Об утвержд</w:t>
      </w:r>
      <w:r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№2</w:t>
      </w:r>
      <w:r>
        <w:rPr>
          <w:sz w:val="28"/>
          <w:szCs w:val="28"/>
        </w:rPr>
        <w:t>9</w:t>
      </w:r>
      <w:r w:rsidRPr="00CF41F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ул.Солнечная Поляна – </w:t>
      </w:r>
      <w:r w:rsidRPr="00CF41FD">
        <w:rPr>
          <w:sz w:val="28"/>
          <w:szCs w:val="28"/>
        </w:rPr>
        <w:t>ул.Солнечная Поляна»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и связи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  <w:bookmarkStart w:id="0" w:name="_GoBack"/>
      <w:bookmarkEnd w:id="0"/>
    </w:p>
    <w:sectPr w:rsidR="0001591A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10" w:rsidRDefault="00474810" w:rsidP="002C29D7">
      <w:r>
        <w:separator/>
      </w:r>
    </w:p>
  </w:endnote>
  <w:endnote w:type="continuationSeparator" w:id="0">
    <w:p w:rsidR="00474810" w:rsidRDefault="00474810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10" w:rsidRDefault="00474810" w:rsidP="002C29D7">
      <w:r>
        <w:separator/>
      </w:r>
    </w:p>
  </w:footnote>
  <w:footnote w:type="continuationSeparator" w:id="0">
    <w:p w:rsidR="00474810" w:rsidRDefault="00474810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10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72D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0071-B7C2-4FFF-93D4-87A98E0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Евгения Константиновна  Борисова</cp:lastModifiedBy>
  <cp:revision>36</cp:revision>
  <cp:lastPrinted>2022-03-22T08:02:00Z</cp:lastPrinted>
  <dcterms:created xsi:type="dcterms:W3CDTF">2020-11-16T08:36:00Z</dcterms:created>
  <dcterms:modified xsi:type="dcterms:W3CDTF">2023-09-05T09:03:00Z</dcterms:modified>
</cp:coreProperties>
</file>