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30"/>
      </w:tblGrid>
      <w:tr w:rsidR="001622EC" w:rsidRPr="00122B65" w:rsidTr="00CE34D4">
        <w:tc>
          <w:tcPr>
            <w:tcW w:w="9430" w:type="dxa"/>
            <w:vAlign w:val="center"/>
          </w:tcPr>
          <w:p w:rsidR="001622EC" w:rsidRPr="00122B65" w:rsidRDefault="001622EC" w:rsidP="00CE34D4">
            <w:pPr>
              <w:widowControl w:val="0"/>
              <w:shd w:val="clear" w:color="auto" w:fill="FFFFFF"/>
              <w:autoSpaceDE w:val="0"/>
              <w:jc w:val="center"/>
              <w:rPr>
                <w:sz w:val="40"/>
                <w:szCs w:val="40"/>
              </w:rPr>
            </w:pPr>
            <w:r w:rsidRPr="00122B65">
              <w:rPr>
                <w:rFonts w:eastAsia="Times New Roman"/>
                <w:sz w:val="40"/>
                <w:szCs w:val="40"/>
                <w:lang w:eastAsia="ru-RU"/>
              </w:rPr>
              <w:t>Барнаульская городская Дума</w:t>
            </w:r>
          </w:p>
          <w:p w:rsidR="001622EC" w:rsidRPr="00122B65" w:rsidRDefault="001622EC" w:rsidP="00CE34D4">
            <w:pPr>
              <w:widowControl w:val="0"/>
              <w:shd w:val="clear" w:color="auto" w:fill="FFFFFF"/>
              <w:autoSpaceDE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622EC" w:rsidRPr="00122B65" w:rsidRDefault="00F57064" w:rsidP="00CE34D4">
            <w:pPr>
              <w:widowControl w:val="0"/>
              <w:shd w:val="clear" w:color="auto" w:fill="FFFFFF"/>
              <w:autoSpaceDE w:val="0"/>
              <w:jc w:val="center"/>
              <w:rPr>
                <w:rFonts w:eastAsia="Times New Roman"/>
                <w:sz w:val="40"/>
                <w:szCs w:val="4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0550" cy="723900"/>
                  <wp:effectExtent l="19050" t="0" r="0" b="0"/>
                  <wp:docPr id="1" name="Рисунок 13" descr="G:\ivc\Сапожников\Герб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G:\ivc\Сапожников\Герб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2EC" w:rsidRPr="00122B65" w:rsidTr="00CE34D4">
        <w:tc>
          <w:tcPr>
            <w:tcW w:w="9430" w:type="dxa"/>
            <w:vAlign w:val="center"/>
          </w:tcPr>
          <w:p w:rsidR="001622EC" w:rsidRPr="00122B65" w:rsidRDefault="001622EC" w:rsidP="00CE34D4">
            <w:pPr>
              <w:widowControl w:val="0"/>
              <w:shd w:val="clear" w:color="auto" w:fill="FFFFFF"/>
              <w:autoSpaceDE w:val="0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  <w:p w:rsidR="001622EC" w:rsidRPr="00122B65" w:rsidRDefault="001622EC" w:rsidP="00CE34D4">
            <w:pPr>
              <w:widowControl w:val="0"/>
              <w:shd w:val="clear" w:color="auto" w:fill="FFFFFF"/>
              <w:autoSpaceDE w:val="0"/>
              <w:jc w:val="center"/>
              <w:rPr>
                <w:sz w:val="54"/>
                <w:szCs w:val="54"/>
              </w:rPr>
            </w:pPr>
            <w:r w:rsidRPr="00122B65">
              <w:rPr>
                <w:rFonts w:eastAsia="Times New Roman"/>
                <w:sz w:val="54"/>
                <w:szCs w:val="54"/>
                <w:lang w:eastAsia="ru-RU"/>
              </w:rPr>
              <w:t>РЕШЕНИЕ</w:t>
            </w:r>
          </w:p>
          <w:p w:rsidR="001622EC" w:rsidRPr="00122B65" w:rsidRDefault="001622EC" w:rsidP="00CE34D4">
            <w:pPr>
              <w:widowControl w:val="0"/>
              <w:shd w:val="clear" w:color="auto" w:fill="FFFFFF"/>
              <w:autoSpaceDE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622EC" w:rsidRPr="00122B65" w:rsidTr="00CE34D4">
        <w:tc>
          <w:tcPr>
            <w:tcW w:w="9430" w:type="dxa"/>
            <w:hideMark/>
          </w:tcPr>
          <w:p w:rsidR="001622EC" w:rsidRPr="00122B65" w:rsidRDefault="001622EC" w:rsidP="00CE34D4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rPr>
                <w:rFonts w:ascii="Calibri" w:hAnsi="Calibri" w:cs="Calibri"/>
                <w:sz w:val="22"/>
                <w:lang w:eastAsia="zh-CN"/>
              </w:rPr>
            </w:pPr>
            <w:r w:rsidRPr="00122B65">
              <w:rPr>
                <w:b/>
                <w:bCs/>
                <w:spacing w:val="-11"/>
                <w:sz w:val="22"/>
              </w:rPr>
              <w:t>от</w:t>
            </w:r>
            <w:r w:rsidRPr="00122B65">
              <w:rPr>
                <w:b/>
                <w:bCs/>
                <w:sz w:val="22"/>
              </w:rPr>
              <w:tab/>
              <w:t>№</w:t>
            </w:r>
            <w:r w:rsidRPr="00122B65">
              <w:rPr>
                <w:b/>
                <w:bCs/>
                <w:sz w:val="22"/>
              </w:rPr>
              <w:tab/>
            </w:r>
          </w:p>
        </w:tc>
      </w:tr>
    </w:tbl>
    <w:p w:rsidR="008A14B8" w:rsidRDefault="008A14B8" w:rsidP="00A773D8">
      <w:pPr>
        <w:autoSpaceDE w:val="0"/>
        <w:autoSpaceDN w:val="0"/>
        <w:adjustRightInd w:val="0"/>
        <w:spacing w:line="200" w:lineRule="exact"/>
        <w:ind w:firstLine="709"/>
        <w:rPr>
          <w:szCs w:val="28"/>
          <w:lang w:eastAsia="ru-RU"/>
        </w:rPr>
      </w:pPr>
    </w:p>
    <w:p w:rsidR="00EF589F" w:rsidRDefault="00EF589F" w:rsidP="00A773D8">
      <w:pPr>
        <w:autoSpaceDE w:val="0"/>
        <w:autoSpaceDN w:val="0"/>
        <w:adjustRightInd w:val="0"/>
        <w:spacing w:line="200" w:lineRule="exact"/>
        <w:ind w:firstLine="709"/>
        <w:rPr>
          <w:szCs w:val="28"/>
          <w:lang w:eastAsia="ru-RU"/>
        </w:rPr>
      </w:pPr>
    </w:p>
    <w:p w:rsidR="00D47087" w:rsidRDefault="001622EC" w:rsidP="001622EC">
      <w:pPr>
        <w:autoSpaceDE w:val="0"/>
        <w:autoSpaceDN w:val="0"/>
        <w:adjustRightInd w:val="0"/>
        <w:ind w:right="4820"/>
      </w:pPr>
      <w:r w:rsidRPr="00DB5E2D">
        <w:rPr>
          <w:szCs w:val="28"/>
        </w:rPr>
        <w:t>О внесении</w:t>
      </w:r>
      <w:r w:rsidRPr="002E5B90">
        <w:rPr>
          <w:szCs w:val="28"/>
        </w:rPr>
        <w:t xml:space="preserve"> </w:t>
      </w:r>
      <w:r w:rsidR="00FF2F29">
        <w:rPr>
          <w:szCs w:val="28"/>
        </w:rPr>
        <w:t xml:space="preserve">изменений и </w:t>
      </w:r>
      <w:r>
        <w:rPr>
          <w:szCs w:val="28"/>
        </w:rPr>
        <w:t>дополнени</w:t>
      </w:r>
      <w:r w:rsidR="00FF2F29">
        <w:rPr>
          <w:szCs w:val="28"/>
        </w:rPr>
        <w:t>й</w:t>
      </w:r>
      <w:r>
        <w:rPr>
          <w:szCs w:val="28"/>
        </w:rPr>
        <w:t xml:space="preserve"> в </w:t>
      </w:r>
      <w:r w:rsidRPr="00DB5E2D">
        <w:rPr>
          <w:szCs w:val="28"/>
        </w:rPr>
        <w:t xml:space="preserve">решение городской Думы </w:t>
      </w:r>
      <w:hyperlink r:id="rId10" w:history="1">
        <w:r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>от 25.12.2019 №447</w:t>
        </w:r>
        <w:r w:rsidR="008D7488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8D7488">
          <w:t xml:space="preserve">«Об утверждении Правил землепользования и застройки городского округа </w:t>
        </w:r>
        <w:r w:rsidR="007046F0">
          <w:t>–</w:t>
        </w:r>
        <w:r w:rsidR="008D7488">
          <w:t xml:space="preserve"> города Барнаула Алтайского края»</w:t>
        </w:r>
        <w:r w:rsidRPr="00DB5E2D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D03AE2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(в ред. </w:t>
        </w:r>
        <w:r w:rsidRPr="00DB5E2D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решения </w:t>
        </w:r>
        <w:r w:rsidRPr="00FF2F29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от </w:t>
        </w:r>
        <w:r w:rsidR="00FF2F29" w:rsidRPr="00FF2F29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>30.08.2022</w:t>
        </w:r>
        <w:r w:rsidR="00FF2F29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FF2F29" w:rsidRPr="00FF2F29">
          <w:rPr>
            <w:szCs w:val="28"/>
          </w:rPr>
          <w:t>№</w:t>
        </w:r>
        <w:r w:rsidR="00FF2F29">
          <w:rPr>
            <w:szCs w:val="28"/>
          </w:rPr>
          <w:t>958</w:t>
        </w:r>
        <w:r w:rsidRPr="00FF2F29">
          <w:rPr>
            <w:rStyle w:val="af3"/>
            <w:color w:val="auto"/>
            <w:u w:val="none"/>
            <w:bdr w:val="none" w:sz="0" w:space="0" w:color="auto" w:frame="1"/>
            <w:shd w:val="clear" w:color="auto" w:fill="FFFFFF"/>
          </w:rPr>
          <w:t>)</w:t>
        </w:r>
      </w:hyperlink>
    </w:p>
    <w:p w:rsidR="001622EC" w:rsidRDefault="001622EC" w:rsidP="00A773D8">
      <w:pPr>
        <w:autoSpaceDE w:val="0"/>
        <w:autoSpaceDN w:val="0"/>
        <w:adjustRightInd w:val="0"/>
        <w:spacing w:line="200" w:lineRule="exact"/>
        <w:rPr>
          <w:szCs w:val="28"/>
          <w:lang w:eastAsia="ru-RU"/>
        </w:rPr>
      </w:pPr>
    </w:p>
    <w:p w:rsidR="008A14B8" w:rsidRDefault="008A14B8" w:rsidP="00A773D8">
      <w:pPr>
        <w:autoSpaceDE w:val="0"/>
        <w:autoSpaceDN w:val="0"/>
        <w:adjustRightInd w:val="0"/>
        <w:spacing w:line="200" w:lineRule="exact"/>
        <w:rPr>
          <w:szCs w:val="28"/>
          <w:lang w:eastAsia="ru-RU"/>
        </w:rPr>
      </w:pPr>
    </w:p>
    <w:p w:rsidR="009465D4" w:rsidRPr="00633F5E" w:rsidRDefault="00377F8F" w:rsidP="001F432A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633F5E">
        <w:rPr>
          <w:szCs w:val="28"/>
          <w:lang w:eastAsia="ru-RU"/>
        </w:rPr>
        <w:t>В целях приведения в соответствие с требованиями действующего законодательства</w:t>
      </w:r>
      <w:r w:rsidR="00F96FF6" w:rsidRPr="00633F5E">
        <w:rPr>
          <w:szCs w:val="28"/>
          <w:lang w:eastAsia="ru-RU"/>
        </w:rPr>
        <w:t xml:space="preserve">, </w:t>
      </w:r>
      <w:r w:rsidRPr="00633F5E">
        <w:rPr>
          <w:szCs w:val="28"/>
          <w:lang w:eastAsia="ru-RU"/>
        </w:rPr>
        <w:t xml:space="preserve">руководствуясь </w:t>
      </w:r>
      <w:r w:rsidR="00EA5F6F" w:rsidRPr="00633F5E">
        <w:rPr>
          <w:szCs w:val="28"/>
          <w:lang w:eastAsia="ru-RU"/>
        </w:rPr>
        <w:t xml:space="preserve">Уставом городского округа </w:t>
      </w:r>
      <w:r w:rsidR="00D03AE2" w:rsidRPr="00633F5E">
        <w:rPr>
          <w:szCs w:val="28"/>
        </w:rPr>
        <w:t>–</w:t>
      </w:r>
      <w:r w:rsidR="00EA5F6F" w:rsidRPr="00633F5E">
        <w:rPr>
          <w:szCs w:val="28"/>
          <w:lang w:eastAsia="ru-RU"/>
        </w:rPr>
        <w:t xml:space="preserve"> города Барнаула Алтайского края</w:t>
      </w:r>
      <w:r w:rsidR="008A14B8" w:rsidRPr="00633F5E">
        <w:rPr>
          <w:szCs w:val="28"/>
          <w:lang w:eastAsia="ru-RU"/>
        </w:rPr>
        <w:t>,</w:t>
      </w:r>
      <w:r w:rsidR="00BC22B8" w:rsidRPr="00633F5E">
        <w:rPr>
          <w:szCs w:val="28"/>
          <w:lang w:eastAsia="ru-RU"/>
        </w:rPr>
        <w:t xml:space="preserve"> </w:t>
      </w:r>
      <w:r w:rsidR="002F02EC" w:rsidRPr="00633F5E">
        <w:rPr>
          <w:szCs w:val="28"/>
          <w:lang w:eastAsia="ru-RU"/>
        </w:rPr>
        <w:t>городская Дума</w:t>
      </w:r>
    </w:p>
    <w:p w:rsidR="00EF4017" w:rsidRPr="00633F5E" w:rsidRDefault="00EF4017" w:rsidP="001F432A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ru-RU"/>
        </w:rPr>
      </w:pPr>
      <w:r w:rsidRPr="00633F5E">
        <w:rPr>
          <w:szCs w:val="28"/>
        </w:rPr>
        <w:t>РЕШИЛА:</w:t>
      </w:r>
    </w:p>
    <w:p w:rsidR="00E53D64" w:rsidRPr="00633F5E" w:rsidRDefault="00187FEC" w:rsidP="001F432A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bookmarkStart w:id="0" w:name="sub_4801"/>
      <w:r w:rsidR="00EA5F6F" w:rsidRPr="00633F5E">
        <w:t xml:space="preserve"> </w:t>
      </w:r>
      <w:r w:rsidR="00EA5F6F" w:rsidRPr="00633F5E">
        <w:rPr>
          <w:szCs w:val="28"/>
        </w:rPr>
        <w:t xml:space="preserve">Внести в Правила землепользования и застройки городского </w:t>
      </w:r>
      <w:r w:rsidR="00041632" w:rsidRPr="00633F5E">
        <w:rPr>
          <w:szCs w:val="28"/>
        </w:rPr>
        <w:t xml:space="preserve">     </w:t>
      </w:r>
      <w:r w:rsidR="00EA5F6F" w:rsidRPr="00633F5E">
        <w:rPr>
          <w:szCs w:val="28"/>
        </w:rPr>
        <w:t xml:space="preserve">округа </w:t>
      </w:r>
      <w:r w:rsidR="007046F0" w:rsidRPr="00633F5E">
        <w:rPr>
          <w:szCs w:val="28"/>
        </w:rPr>
        <w:t>–</w:t>
      </w:r>
      <w:r w:rsidR="00EA5F6F" w:rsidRPr="00633F5E">
        <w:rPr>
          <w:szCs w:val="28"/>
        </w:rPr>
        <w:t xml:space="preserve"> города Барнаула Алтайского края, утвержденные решением городской Думы от 25.12.2019 №447 (в р</w:t>
      </w:r>
      <w:r w:rsidR="00F3760F" w:rsidRPr="00633F5E">
        <w:rPr>
          <w:szCs w:val="28"/>
        </w:rPr>
        <w:t xml:space="preserve">ед. решения от </w:t>
      </w:r>
      <w:r w:rsidR="00FF2F29" w:rsidRPr="00633F5E">
        <w:rPr>
          <w:szCs w:val="28"/>
        </w:rPr>
        <w:t xml:space="preserve">30.08.2022 </w:t>
      </w:r>
      <w:r w:rsidR="00F3760F" w:rsidRPr="00633F5E">
        <w:rPr>
          <w:szCs w:val="28"/>
        </w:rPr>
        <w:t>№</w:t>
      </w:r>
      <w:r w:rsidR="00FF2F29" w:rsidRPr="00633F5E">
        <w:rPr>
          <w:szCs w:val="28"/>
        </w:rPr>
        <w:t>958</w:t>
      </w:r>
      <w:r w:rsidR="00F3760F" w:rsidRPr="00633F5E">
        <w:rPr>
          <w:szCs w:val="28"/>
        </w:rPr>
        <w:t>)</w:t>
      </w:r>
      <w:r w:rsidR="00164A15" w:rsidRPr="00633F5E">
        <w:rPr>
          <w:szCs w:val="28"/>
        </w:rPr>
        <w:t>,</w:t>
      </w:r>
      <w:r w:rsidR="00EA5F6F" w:rsidRPr="00633F5E">
        <w:rPr>
          <w:szCs w:val="28"/>
        </w:rPr>
        <w:t xml:space="preserve"> следующ</w:t>
      </w:r>
      <w:r w:rsidR="00CE0AF9" w:rsidRPr="00633F5E">
        <w:rPr>
          <w:szCs w:val="28"/>
        </w:rPr>
        <w:t xml:space="preserve">ие изменения и </w:t>
      </w:r>
      <w:r w:rsidR="00EA5F6F" w:rsidRPr="00633F5E">
        <w:rPr>
          <w:szCs w:val="28"/>
        </w:rPr>
        <w:t>дополнени</w:t>
      </w:r>
      <w:r w:rsidR="006A581F" w:rsidRPr="00633F5E">
        <w:rPr>
          <w:szCs w:val="28"/>
        </w:rPr>
        <w:t>я</w:t>
      </w:r>
      <w:r w:rsidR="00962A57" w:rsidRPr="00633F5E">
        <w:rPr>
          <w:szCs w:val="28"/>
        </w:rPr>
        <w:t>:</w:t>
      </w:r>
      <w:bookmarkEnd w:id="0"/>
      <w:r w:rsidR="001F432A" w:rsidRPr="00633F5E">
        <w:rPr>
          <w:szCs w:val="28"/>
        </w:rPr>
        <w:t xml:space="preserve"> </w:t>
      </w:r>
    </w:p>
    <w:p w:rsidR="00FA525F" w:rsidRPr="00633F5E" w:rsidRDefault="004C1F31" w:rsidP="009C1C5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1.1. </w:t>
      </w:r>
      <w:r w:rsidR="00082B64" w:rsidRPr="00633F5E">
        <w:rPr>
          <w:szCs w:val="28"/>
        </w:rPr>
        <w:t>В стать</w:t>
      </w:r>
      <w:r w:rsidR="00FA525F" w:rsidRPr="00633F5E">
        <w:rPr>
          <w:szCs w:val="28"/>
        </w:rPr>
        <w:t>е</w:t>
      </w:r>
      <w:r w:rsidR="00082B64" w:rsidRPr="00633F5E">
        <w:rPr>
          <w:szCs w:val="28"/>
        </w:rPr>
        <w:t xml:space="preserve"> 1</w:t>
      </w:r>
      <w:r w:rsidR="00FA525F" w:rsidRPr="00633F5E">
        <w:rPr>
          <w:szCs w:val="28"/>
        </w:rPr>
        <w:t>:</w:t>
      </w:r>
      <w:r w:rsidR="00082B64" w:rsidRPr="00633F5E">
        <w:rPr>
          <w:szCs w:val="28"/>
        </w:rPr>
        <w:t xml:space="preserve"> </w:t>
      </w:r>
    </w:p>
    <w:p w:rsidR="004C1F31" w:rsidRPr="00633F5E" w:rsidRDefault="00082B64" w:rsidP="009C1C5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 xml:space="preserve">1.1.1. </w:t>
      </w:r>
      <w:r w:rsidR="009C1C50" w:rsidRPr="00633F5E">
        <w:rPr>
          <w:szCs w:val="28"/>
        </w:rPr>
        <w:t xml:space="preserve">В </w:t>
      </w:r>
      <w:r w:rsidR="009E0769" w:rsidRPr="00633F5E">
        <w:rPr>
          <w:szCs w:val="28"/>
        </w:rPr>
        <w:t>ч</w:t>
      </w:r>
      <w:r w:rsidR="004C1F31" w:rsidRPr="00633F5E">
        <w:rPr>
          <w:szCs w:val="28"/>
        </w:rPr>
        <w:t>аст</w:t>
      </w:r>
      <w:r w:rsidR="009C1C50" w:rsidRPr="00633F5E">
        <w:rPr>
          <w:szCs w:val="28"/>
        </w:rPr>
        <w:t>и</w:t>
      </w:r>
      <w:r w:rsidR="004C1F31" w:rsidRPr="00633F5E">
        <w:rPr>
          <w:szCs w:val="28"/>
        </w:rPr>
        <w:t xml:space="preserve"> 5 </w:t>
      </w:r>
      <w:r w:rsidR="009C1C50" w:rsidRPr="00633F5E">
        <w:rPr>
          <w:szCs w:val="28"/>
        </w:rPr>
        <w:t>слова «в 2022 году» заменить словами</w:t>
      </w:r>
      <w:r w:rsidR="004C1F31" w:rsidRPr="00633F5E">
        <w:rPr>
          <w:szCs w:val="28"/>
          <w:lang w:eastAsia="ru-RU"/>
        </w:rPr>
        <w:t xml:space="preserve"> </w:t>
      </w:r>
      <w:r w:rsidR="000D5E29" w:rsidRPr="00633F5E">
        <w:rPr>
          <w:szCs w:val="28"/>
          <w:lang w:eastAsia="ru-RU"/>
        </w:rPr>
        <w:br/>
      </w:r>
      <w:r w:rsidR="009C1C50" w:rsidRPr="00633F5E">
        <w:rPr>
          <w:szCs w:val="28"/>
          <w:lang w:eastAsia="ru-RU"/>
        </w:rPr>
        <w:t>«</w:t>
      </w:r>
      <w:r w:rsidR="000D5E29" w:rsidRPr="00633F5E">
        <w:rPr>
          <w:szCs w:val="28"/>
          <w:lang w:eastAsia="ru-RU"/>
        </w:rPr>
        <w:t>в 2022-202</w:t>
      </w:r>
      <w:r w:rsidR="00DC1D30" w:rsidRPr="00633F5E">
        <w:rPr>
          <w:szCs w:val="28"/>
          <w:lang w:eastAsia="ru-RU"/>
        </w:rPr>
        <w:t>4</w:t>
      </w:r>
      <w:r w:rsidR="000D5E29" w:rsidRPr="00633F5E">
        <w:rPr>
          <w:szCs w:val="28"/>
          <w:lang w:eastAsia="ru-RU"/>
        </w:rPr>
        <w:t xml:space="preserve"> годах»;</w:t>
      </w:r>
    </w:p>
    <w:p w:rsidR="00082B64" w:rsidRPr="00633F5E" w:rsidRDefault="00082B64" w:rsidP="009C1C5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1.1.2. Дополнить частью 6</w:t>
      </w:r>
      <w:r w:rsidR="00A70FBF" w:rsidRPr="00633F5E">
        <w:rPr>
          <w:szCs w:val="28"/>
          <w:lang w:eastAsia="ru-RU"/>
        </w:rPr>
        <w:t xml:space="preserve"> </w:t>
      </w:r>
      <w:r w:rsidR="00A70FBF" w:rsidRPr="00633F5E">
        <w:rPr>
          <w:szCs w:val="28"/>
        </w:rPr>
        <w:t>следующего содержания</w:t>
      </w:r>
      <w:r w:rsidRPr="00633F5E">
        <w:rPr>
          <w:szCs w:val="28"/>
        </w:rPr>
        <w:t>:</w:t>
      </w:r>
    </w:p>
    <w:p w:rsidR="00082B64" w:rsidRPr="00633F5E" w:rsidRDefault="00082B64" w:rsidP="00FA7AD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«</w:t>
      </w:r>
      <w:r w:rsidR="0029555A" w:rsidRPr="00633F5E">
        <w:rPr>
          <w:szCs w:val="28"/>
        </w:rPr>
        <w:t xml:space="preserve">6. </w:t>
      </w:r>
      <w:r w:rsidR="00EF197E" w:rsidRPr="00633F5E">
        <w:rPr>
          <w:szCs w:val="28"/>
        </w:rPr>
        <w:t>В</w:t>
      </w:r>
      <w:r w:rsidR="007046F0" w:rsidRPr="00633F5E">
        <w:rPr>
          <w:szCs w:val="28"/>
        </w:rPr>
        <w:t xml:space="preserve"> случае</w:t>
      </w:r>
      <w:proofErr w:type="gramStart"/>
      <w:r w:rsidR="007046F0" w:rsidRPr="00633F5E">
        <w:rPr>
          <w:szCs w:val="28"/>
        </w:rPr>
        <w:t>,</w:t>
      </w:r>
      <w:proofErr w:type="gramEnd"/>
      <w:r w:rsidR="007046F0" w:rsidRPr="00633F5E">
        <w:rPr>
          <w:szCs w:val="28"/>
        </w:rPr>
        <w:t xml:space="preserve"> если в соответствии со статьей </w:t>
      </w:r>
      <w:r w:rsidR="00EF197E" w:rsidRPr="00633F5E">
        <w:rPr>
          <w:szCs w:val="28"/>
        </w:rPr>
        <w:t>28.</w:t>
      </w:r>
      <w:r w:rsidR="001715BD" w:rsidRPr="00633F5E">
        <w:rPr>
          <w:szCs w:val="28"/>
        </w:rPr>
        <w:t>1</w:t>
      </w:r>
      <w:r w:rsidR="007046F0" w:rsidRPr="00633F5E">
        <w:rPr>
          <w:szCs w:val="28"/>
        </w:rPr>
        <w:t xml:space="preserve"> </w:t>
      </w:r>
      <w:r w:rsidR="0097647D" w:rsidRPr="00633F5E">
        <w:rPr>
          <w:szCs w:val="28"/>
        </w:rPr>
        <w:t>Градостроительного</w:t>
      </w:r>
      <w:r w:rsidR="0029555A" w:rsidRPr="00633F5E">
        <w:rPr>
          <w:szCs w:val="28"/>
        </w:rPr>
        <w:t xml:space="preserve"> к</w:t>
      </w:r>
      <w:r w:rsidR="00EF197E" w:rsidRPr="00633F5E">
        <w:rPr>
          <w:szCs w:val="28"/>
        </w:rPr>
        <w:t xml:space="preserve">одекса </w:t>
      </w:r>
      <w:r w:rsidR="0097647D" w:rsidRPr="00633F5E">
        <w:rPr>
          <w:szCs w:val="28"/>
        </w:rPr>
        <w:t xml:space="preserve">Российской Федерации </w:t>
      </w:r>
      <w:r w:rsidR="00D543B4" w:rsidRPr="00633F5E">
        <w:rPr>
          <w:szCs w:val="28"/>
        </w:rPr>
        <w:t>Барнаульской городск</w:t>
      </w:r>
      <w:r w:rsidR="00FA7AD1" w:rsidRPr="00633F5E">
        <w:rPr>
          <w:szCs w:val="28"/>
        </w:rPr>
        <w:t xml:space="preserve">ой Думой </w:t>
      </w:r>
      <w:r w:rsidR="00EF197E" w:rsidRPr="00633F5E">
        <w:rPr>
          <w:szCs w:val="28"/>
        </w:rPr>
        <w:t xml:space="preserve">утвержден </w:t>
      </w:r>
      <w:r w:rsidR="00FA525F" w:rsidRPr="00633F5E">
        <w:rPr>
          <w:szCs w:val="28"/>
        </w:rPr>
        <w:t>единый документ территориального планирования и градостроительного</w:t>
      </w:r>
      <w:r w:rsidR="00FA525F" w:rsidRPr="00633F5E">
        <w:rPr>
          <w:shd w:val="clear" w:color="auto" w:fill="FFFFFF"/>
        </w:rPr>
        <w:t xml:space="preserve"> зонирования городского округа (далее </w:t>
      </w:r>
      <w:r w:rsidR="007046F0" w:rsidRPr="00633F5E">
        <w:rPr>
          <w:shd w:val="clear" w:color="auto" w:fill="FFFFFF"/>
        </w:rPr>
        <w:t>–</w:t>
      </w:r>
      <w:r w:rsidR="00FA525F" w:rsidRPr="00633F5E">
        <w:rPr>
          <w:shd w:val="clear" w:color="auto" w:fill="FFFFFF"/>
        </w:rPr>
        <w:t xml:space="preserve"> единый документ)</w:t>
      </w:r>
      <w:r w:rsidR="00EF197E" w:rsidRPr="00633F5E">
        <w:rPr>
          <w:szCs w:val="28"/>
          <w:shd w:val="clear" w:color="auto" w:fill="FFFFFF"/>
        </w:rPr>
        <w:t>, в том числе применительно к отдельным населенным пунктам, входящим в состав города Барнаула, частям населенного пу</w:t>
      </w:r>
      <w:r w:rsidR="003A5967" w:rsidRPr="00633F5E">
        <w:rPr>
          <w:szCs w:val="28"/>
          <w:shd w:val="clear" w:color="auto" w:fill="FFFFFF"/>
        </w:rPr>
        <w:t>нкта, подготовка и утверждение П</w:t>
      </w:r>
      <w:r w:rsidR="00EF197E" w:rsidRPr="00633F5E">
        <w:rPr>
          <w:szCs w:val="28"/>
          <w:shd w:val="clear" w:color="auto" w:fill="FFFFFF"/>
        </w:rPr>
        <w:t>равил</w:t>
      </w:r>
      <w:r w:rsidR="00FA525F" w:rsidRPr="00633F5E">
        <w:rPr>
          <w:szCs w:val="28"/>
          <w:shd w:val="clear" w:color="auto" w:fill="FFFFFF"/>
        </w:rPr>
        <w:t>, в том числе</w:t>
      </w:r>
      <w:r w:rsidR="00EF197E" w:rsidRPr="00633F5E">
        <w:rPr>
          <w:szCs w:val="28"/>
          <w:shd w:val="clear" w:color="auto" w:fill="FFFFFF"/>
        </w:rPr>
        <w:t xml:space="preserve"> применительно к территориям указанных населенных пунктов, их частям</w:t>
      </w:r>
      <w:r w:rsidR="00FA525F" w:rsidRPr="00633F5E">
        <w:rPr>
          <w:szCs w:val="28"/>
          <w:shd w:val="clear" w:color="auto" w:fill="FFFFFF"/>
        </w:rPr>
        <w:t>,</w:t>
      </w:r>
      <w:r w:rsidR="00EF197E" w:rsidRPr="00633F5E">
        <w:rPr>
          <w:szCs w:val="28"/>
          <w:shd w:val="clear" w:color="auto" w:fill="FFFFFF"/>
        </w:rPr>
        <w:t xml:space="preserve"> не осущес</w:t>
      </w:r>
      <w:r w:rsidR="003A5967" w:rsidRPr="00633F5E">
        <w:rPr>
          <w:szCs w:val="28"/>
          <w:shd w:val="clear" w:color="auto" w:fill="FFFFFF"/>
        </w:rPr>
        <w:t>твляются, а ранее утвержденные П</w:t>
      </w:r>
      <w:r w:rsidR="00EF197E" w:rsidRPr="00633F5E">
        <w:rPr>
          <w:szCs w:val="28"/>
          <w:shd w:val="clear" w:color="auto" w:fill="FFFFFF"/>
        </w:rPr>
        <w:t>равила</w:t>
      </w:r>
      <w:r w:rsidR="00FA525F" w:rsidRPr="00633F5E">
        <w:rPr>
          <w:szCs w:val="28"/>
          <w:shd w:val="clear" w:color="auto" w:fill="FFFFFF"/>
        </w:rPr>
        <w:t>, в том числе</w:t>
      </w:r>
      <w:r w:rsidR="00EF197E" w:rsidRPr="00633F5E">
        <w:rPr>
          <w:szCs w:val="28"/>
          <w:shd w:val="clear" w:color="auto" w:fill="FFFFFF"/>
        </w:rPr>
        <w:t xml:space="preserve"> применительно к территориям указанных населенных пунктов, их частям</w:t>
      </w:r>
      <w:r w:rsidR="00FA525F" w:rsidRPr="00633F5E">
        <w:rPr>
          <w:szCs w:val="28"/>
          <w:shd w:val="clear" w:color="auto" w:fill="FFFFFF"/>
        </w:rPr>
        <w:t>,</w:t>
      </w:r>
      <w:r w:rsidR="00EF197E" w:rsidRPr="00633F5E">
        <w:rPr>
          <w:szCs w:val="28"/>
          <w:shd w:val="clear" w:color="auto" w:fill="FFFFFF"/>
        </w:rPr>
        <w:t xml:space="preserve"> подлежат признанию </w:t>
      </w:r>
      <w:proofErr w:type="gramStart"/>
      <w:r w:rsidR="00EF197E" w:rsidRPr="00633F5E">
        <w:rPr>
          <w:szCs w:val="28"/>
          <w:shd w:val="clear" w:color="auto" w:fill="FFFFFF"/>
        </w:rPr>
        <w:t>утратившими</w:t>
      </w:r>
      <w:proofErr w:type="gramEnd"/>
      <w:r w:rsidR="00EF197E" w:rsidRPr="00633F5E">
        <w:rPr>
          <w:szCs w:val="28"/>
          <w:shd w:val="clear" w:color="auto" w:fill="FFFFFF"/>
        </w:rPr>
        <w:t xml:space="preserve"> силу.</w:t>
      </w:r>
      <w:r w:rsidR="000D5E29" w:rsidRPr="00633F5E">
        <w:rPr>
          <w:szCs w:val="28"/>
          <w:lang w:eastAsia="ru-RU"/>
        </w:rPr>
        <w:t>»;</w:t>
      </w:r>
    </w:p>
    <w:p w:rsidR="007C789E" w:rsidRPr="00633F5E" w:rsidRDefault="00E96D0E" w:rsidP="007C789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4C1F31" w:rsidRPr="00633F5E">
        <w:rPr>
          <w:szCs w:val="28"/>
        </w:rPr>
        <w:t>2</w:t>
      </w:r>
      <w:r w:rsidRPr="00633F5E">
        <w:rPr>
          <w:szCs w:val="28"/>
        </w:rPr>
        <w:t xml:space="preserve">. </w:t>
      </w:r>
      <w:r w:rsidR="00082B64" w:rsidRPr="00633F5E">
        <w:rPr>
          <w:szCs w:val="28"/>
        </w:rPr>
        <w:t>Подпункт</w:t>
      </w:r>
      <w:r w:rsidRPr="00633F5E">
        <w:rPr>
          <w:szCs w:val="28"/>
        </w:rPr>
        <w:t xml:space="preserve"> 2 части 1 статьи 2 </w:t>
      </w:r>
      <w:r w:rsidR="007C789E" w:rsidRPr="00633F5E">
        <w:rPr>
          <w:szCs w:val="28"/>
        </w:rPr>
        <w:t xml:space="preserve">изложить в </w:t>
      </w:r>
      <w:r w:rsidR="000354CE" w:rsidRPr="00633F5E">
        <w:rPr>
          <w:szCs w:val="28"/>
        </w:rPr>
        <w:t>следующей</w:t>
      </w:r>
      <w:r w:rsidR="007C789E" w:rsidRPr="00633F5E">
        <w:rPr>
          <w:szCs w:val="28"/>
        </w:rPr>
        <w:t xml:space="preserve"> редакции:</w:t>
      </w:r>
    </w:p>
    <w:p w:rsidR="00E96D0E" w:rsidRPr="00633F5E" w:rsidRDefault="007C789E" w:rsidP="001F432A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«2) </w:t>
      </w:r>
      <w:r w:rsidRPr="00633F5E">
        <w:rPr>
          <w:szCs w:val="28"/>
          <w:lang w:eastAsia="ru-RU"/>
        </w:rPr>
        <w:t xml:space="preserve">объекты вспомогательного использования </w:t>
      </w:r>
      <w:r w:rsidR="00BE0326" w:rsidRPr="00633F5E">
        <w:rPr>
          <w:szCs w:val="28"/>
          <w:lang w:eastAsia="ru-RU"/>
        </w:rPr>
        <w:t>–</w:t>
      </w:r>
      <w:r w:rsidRPr="00633F5E">
        <w:rPr>
          <w:szCs w:val="28"/>
          <w:lang w:eastAsia="ru-RU"/>
        </w:rPr>
        <w:t xml:space="preserve"> строения и сооружения,</w:t>
      </w:r>
      <w:r w:rsidR="00561B92" w:rsidRPr="00633F5E">
        <w:rPr>
          <w:szCs w:val="28"/>
          <w:lang w:eastAsia="ru-RU"/>
        </w:rPr>
        <w:t xml:space="preserve"> соответствующие </w:t>
      </w:r>
      <w:r w:rsidRPr="00633F5E">
        <w:rPr>
          <w:szCs w:val="28"/>
          <w:lang w:eastAsia="ru-RU"/>
        </w:rPr>
        <w:t>критери</w:t>
      </w:r>
      <w:r w:rsidR="00561B92" w:rsidRPr="00633F5E">
        <w:rPr>
          <w:szCs w:val="28"/>
          <w:lang w:eastAsia="ru-RU"/>
        </w:rPr>
        <w:t>ям</w:t>
      </w:r>
      <w:r w:rsidRPr="00633F5E">
        <w:rPr>
          <w:szCs w:val="28"/>
          <w:lang w:eastAsia="ru-RU"/>
        </w:rPr>
        <w:t xml:space="preserve"> </w:t>
      </w:r>
      <w:r w:rsidR="00561B92" w:rsidRPr="00633F5E">
        <w:rPr>
          <w:szCs w:val="28"/>
          <w:lang w:eastAsia="ru-RU"/>
        </w:rPr>
        <w:t xml:space="preserve">их </w:t>
      </w:r>
      <w:r w:rsidRPr="00633F5E">
        <w:rPr>
          <w:szCs w:val="28"/>
          <w:lang w:eastAsia="ru-RU"/>
        </w:rPr>
        <w:t xml:space="preserve">отнесения к строениям и </w:t>
      </w:r>
      <w:r w:rsidRPr="00633F5E">
        <w:rPr>
          <w:szCs w:val="28"/>
          <w:lang w:eastAsia="ru-RU"/>
        </w:rPr>
        <w:lastRenderedPageBreak/>
        <w:t xml:space="preserve">сооружениям вспомогательного использования, </w:t>
      </w:r>
      <w:r w:rsidR="00561B92" w:rsidRPr="00633F5E">
        <w:rPr>
          <w:szCs w:val="28"/>
        </w:rPr>
        <w:t>установленным</w:t>
      </w:r>
      <w:r w:rsidR="00082B64" w:rsidRPr="00633F5E">
        <w:rPr>
          <w:szCs w:val="28"/>
        </w:rPr>
        <w:t xml:space="preserve"> постановлением</w:t>
      </w:r>
      <w:r w:rsidRPr="00633F5E">
        <w:rPr>
          <w:szCs w:val="28"/>
        </w:rPr>
        <w:t xml:space="preserve"> Правительств</w:t>
      </w:r>
      <w:r w:rsidR="00082B64" w:rsidRPr="00633F5E">
        <w:rPr>
          <w:szCs w:val="28"/>
        </w:rPr>
        <w:t>а</w:t>
      </w:r>
      <w:r w:rsidRPr="00633F5E">
        <w:rPr>
          <w:szCs w:val="28"/>
        </w:rPr>
        <w:t xml:space="preserve"> Российской Федерации</w:t>
      </w:r>
      <w:r w:rsidR="008A14B8" w:rsidRPr="00633F5E">
        <w:rPr>
          <w:szCs w:val="28"/>
        </w:rPr>
        <w:t>;</w:t>
      </w:r>
      <w:r w:rsidRPr="00633F5E">
        <w:rPr>
          <w:szCs w:val="28"/>
          <w:lang w:eastAsia="ru-RU"/>
        </w:rPr>
        <w:t>»</w:t>
      </w:r>
      <w:r w:rsidR="00C6246A" w:rsidRPr="00633F5E">
        <w:rPr>
          <w:szCs w:val="28"/>
        </w:rPr>
        <w:t>;</w:t>
      </w:r>
    </w:p>
    <w:p w:rsidR="00DC1D30" w:rsidRPr="00633F5E" w:rsidRDefault="008967E2" w:rsidP="00DC1D30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1.3</w:t>
      </w:r>
      <w:r w:rsidR="001B28D7" w:rsidRPr="00633F5E">
        <w:rPr>
          <w:szCs w:val="28"/>
        </w:rPr>
        <w:t xml:space="preserve">. </w:t>
      </w:r>
      <w:r w:rsidR="004460EF" w:rsidRPr="00633F5E">
        <w:rPr>
          <w:szCs w:val="28"/>
        </w:rPr>
        <w:t>Ч</w:t>
      </w:r>
      <w:r w:rsidR="001B28D7" w:rsidRPr="00633F5E">
        <w:rPr>
          <w:szCs w:val="28"/>
        </w:rPr>
        <w:t>аст</w:t>
      </w:r>
      <w:r w:rsidR="00DC1D30" w:rsidRPr="00633F5E">
        <w:rPr>
          <w:szCs w:val="28"/>
        </w:rPr>
        <w:t>ь</w:t>
      </w:r>
      <w:r w:rsidR="001B28D7" w:rsidRPr="00633F5E">
        <w:rPr>
          <w:szCs w:val="28"/>
        </w:rPr>
        <w:t xml:space="preserve"> 2 статьи 5 </w:t>
      </w:r>
      <w:r w:rsidR="00DC1D30" w:rsidRPr="00633F5E">
        <w:rPr>
          <w:szCs w:val="28"/>
        </w:rPr>
        <w:t>изложить в следующей редакции:</w:t>
      </w:r>
    </w:p>
    <w:p w:rsidR="00DC1D30" w:rsidRPr="00633F5E" w:rsidRDefault="00DC1D30" w:rsidP="00DC1D30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 xml:space="preserve">«2. </w:t>
      </w:r>
      <w:r w:rsidRPr="00633F5E">
        <w:rPr>
          <w:szCs w:val="28"/>
          <w:lang w:eastAsia="ru-RU"/>
        </w:rPr>
        <w:t>Правила подлежат официальному опубликованию в порядке, установленном для официального опубликования муниципальных правовых актов</w:t>
      </w:r>
      <w:r w:rsidR="004460EF" w:rsidRPr="00633F5E">
        <w:rPr>
          <w:szCs w:val="28"/>
          <w:lang w:eastAsia="ru-RU"/>
        </w:rPr>
        <w:t>,</w:t>
      </w:r>
      <w:r w:rsidRPr="00633F5E">
        <w:rPr>
          <w:szCs w:val="28"/>
          <w:lang w:eastAsia="ru-RU"/>
        </w:rPr>
        <w:t xml:space="preserve"> и размещению на официальном И</w:t>
      </w:r>
      <w:r w:rsidR="00C6445A" w:rsidRPr="00633F5E">
        <w:rPr>
          <w:szCs w:val="28"/>
          <w:lang w:eastAsia="ru-RU"/>
        </w:rPr>
        <w:t>нтернет-сайте города Барнаула</w:t>
      </w:r>
      <w:proofErr w:type="gramStart"/>
      <w:r w:rsidR="00C6445A" w:rsidRPr="00633F5E">
        <w:rPr>
          <w:szCs w:val="28"/>
          <w:lang w:eastAsia="ru-RU"/>
        </w:rPr>
        <w:t>.»;</w:t>
      </w:r>
      <w:proofErr w:type="gramEnd"/>
    </w:p>
    <w:p w:rsidR="007B4E00" w:rsidRPr="00633F5E" w:rsidRDefault="006A581F" w:rsidP="007B4E0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8967E2" w:rsidRPr="00633F5E">
        <w:rPr>
          <w:szCs w:val="28"/>
        </w:rPr>
        <w:t>4</w:t>
      </w:r>
      <w:r w:rsidR="00CE0AF9" w:rsidRPr="00633F5E">
        <w:rPr>
          <w:szCs w:val="28"/>
        </w:rPr>
        <w:t>.</w:t>
      </w:r>
      <w:r w:rsidRPr="00633F5E">
        <w:rPr>
          <w:szCs w:val="28"/>
        </w:rPr>
        <w:t xml:space="preserve"> </w:t>
      </w:r>
      <w:r w:rsidR="007B4E00" w:rsidRPr="00633F5E">
        <w:rPr>
          <w:szCs w:val="28"/>
        </w:rPr>
        <w:t xml:space="preserve">В </w:t>
      </w:r>
      <w:r w:rsidR="00D03AE2" w:rsidRPr="00633F5E">
        <w:rPr>
          <w:szCs w:val="28"/>
        </w:rPr>
        <w:t xml:space="preserve">части 2 </w:t>
      </w:r>
      <w:r w:rsidR="00A84250" w:rsidRPr="00633F5E">
        <w:rPr>
          <w:szCs w:val="28"/>
        </w:rPr>
        <w:t>стать</w:t>
      </w:r>
      <w:r w:rsidR="00D03AE2" w:rsidRPr="00633F5E">
        <w:rPr>
          <w:szCs w:val="28"/>
        </w:rPr>
        <w:t>и</w:t>
      </w:r>
      <w:r w:rsidR="007B4E00" w:rsidRPr="00633F5E">
        <w:rPr>
          <w:szCs w:val="28"/>
        </w:rPr>
        <w:t xml:space="preserve"> 7:</w:t>
      </w:r>
    </w:p>
    <w:p w:rsidR="007B4E00" w:rsidRPr="00633F5E" w:rsidRDefault="007B4E00" w:rsidP="007B4E0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1.4.1. Абзац 2</w:t>
      </w:r>
      <w:r w:rsidR="00A84250" w:rsidRPr="00633F5E">
        <w:rPr>
          <w:szCs w:val="28"/>
        </w:rPr>
        <w:t xml:space="preserve"> </w:t>
      </w:r>
      <w:r w:rsidRPr="00633F5E">
        <w:rPr>
          <w:szCs w:val="28"/>
          <w:lang w:eastAsia="ru-RU"/>
        </w:rPr>
        <w:t>изложить в следующей редакции</w:t>
      </w:r>
      <w:r w:rsidRPr="00633F5E">
        <w:rPr>
          <w:szCs w:val="28"/>
        </w:rPr>
        <w:t xml:space="preserve">: </w:t>
      </w:r>
    </w:p>
    <w:p w:rsidR="007B4E00" w:rsidRPr="00633F5E" w:rsidRDefault="007B4E00" w:rsidP="007B4E00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«устанавливаются границы территориальных зон. </w:t>
      </w:r>
      <w:proofErr w:type="gramStart"/>
      <w:r w:rsidRPr="00633F5E">
        <w:rPr>
          <w:szCs w:val="28"/>
          <w:lang w:eastAsia="ru-RU"/>
        </w:rPr>
        <w:t xml:space="preserve">Границы территориальных зон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установленных Земельным </w:t>
      </w:r>
      <w:hyperlink r:id="rId11" w:history="1">
        <w:r w:rsidRPr="00633F5E">
          <w:rPr>
            <w:szCs w:val="28"/>
            <w:lang w:eastAsia="ru-RU"/>
          </w:rPr>
          <w:t>кодексом</w:t>
        </w:r>
      </w:hyperlink>
      <w:r w:rsidRPr="00633F5E">
        <w:rPr>
          <w:szCs w:val="28"/>
          <w:lang w:eastAsia="ru-RU"/>
        </w:rPr>
        <w:t xml:space="preserve"> Российской Федерации и другими федеральными законами случаях могут пересекать границы территориальных зон</w:t>
      </w:r>
      <w:r w:rsidR="00DC1D30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>»;</w:t>
      </w:r>
      <w:proofErr w:type="gramEnd"/>
    </w:p>
    <w:p w:rsidR="00FF2F29" w:rsidRPr="00633F5E" w:rsidRDefault="007B4E00" w:rsidP="00FF2F29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1.4.2. </w:t>
      </w:r>
      <w:r w:rsidR="00D03AE2" w:rsidRPr="00633F5E">
        <w:rPr>
          <w:szCs w:val="28"/>
        </w:rPr>
        <w:t>Д</w:t>
      </w:r>
      <w:r w:rsidR="00D209DB" w:rsidRPr="00633F5E">
        <w:rPr>
          <w:szCs w:val="28"/>
        </w:rPr>
        <w:t xml:space="preserve">ополнить </w:t>
      </w:r>
      <w:r w:rsidR="00FF2F29" w:rsidRPr="00633F5E">
        <w:rPr>
          <w:szCs w:val="28"/>
        </w:rPr>
        <w:t>абзацем</w:t>
      </w:r>
      <w:r w:rsidR="00D209DB" w:rsidRPr="00633F5E">
        <w:rPr>
          <w:szCs w:val="28"/>
        </w:rPr>
        <w:t xml:space="preserve"> следующего содержания:</w:t>
      </w:r>
      <w:r w:rsidR="00AE03B6" w:rsidRPr="00633F5E">
        <w:rPr>
          <w:szCs w:val="28"/>
        </w:rPr>
        <w:t xml:space="preserve"> </w:t>
      </w:r>
    </w:p>
    <w:p w:rsidR="00464744" w:rsidRPr="00633F5E" w:rsidRDefault="00FF2F29" w:rsidP="00464744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</w:t>
      </w:r>
      <w:r w:rsidR="0065787F" w:rsidRPr="00633F5E">
        <w:rPr>
          <w:szCs w:val="28"/>
          <w:lang w:eastAsia="ru-RU"/>
        </w:rPr>
        <w:t xml:space="preserve">отображаться на отдельной карте, которая является </w:t>
      </w:r>
      <w:hyperlink r:id="rId12" w:history="1">
        <w:r w:rsidR="0065787F" w:rsidRPr="00633F5E">
          <w:rPr>
            <w:szCs w:val="28"/>
            <w:lang w:eastAsia="ru-RU"/>
          </w:rPr>
          <w:t>приложением</w:t>
        </w:r>
      </w:hyperlink>
      <w:r w:rsidR="0065787F" w:rsidRPr="00633F5E">
        <w:rPr>
          <w:szCs w:val="28"/>
          <w:lang w:eastAsia="ru-RU"/>
        </w:rPr>
        <w:t xml:space="preserve"> к </w:t>
      </w:r>
      <w:r w:rsidR="00E4655B" w:rsidRPr="00633F5E">
        <w:rPr>
          <w:szCs w:val="28"/>
          <w:lang w:eastAsia="ru-RU"/>
        </w:rPr>
        <w:t>П</w:t>
      </w:r>
      <w:r w:rsidR="0065787F" w:rsidRPr="00633F5E">
        <w:rPr>
          <w:szCs w:val="28"/>
          <w:lang w:eastAsia="ru-RU"/>
        </w:rPr>
        <w:t>равилам</w:t>
      </w:r>
      <w:proofErr w:type="gramStart"/>
      <w:r w:rsidR="00650724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»</w:t>
      </w:r>
      <w:r w:rsidR="00C6246A" w:rsidRPr="00633F5E">
        <w:rPr>
          <w:szCs w:val="28"/>
          <w:lang w:eastAsia="ru-RU"/>
        </w:rPr>
        <w:t>;</w:t>
      </w:r>
      <w:proofErr w:type="gramEnd"/>
    </w:p>
    <w:p w:rsidR="00094B91" w:rsidRPr="00633F5E" w:rsidRDefault="00464744" w:rsidP="00464744">
      <w:pPr>
        <w:autoSpaceDE w:val="0"/>
        <w:autoSpaceDN w:val="0"/>
        <w:adjustRightInd w:val="0"/>
        <w:ind w:firstLine="709"/>
        <w:rPr>
          <w:spacing w:val="-4"/>
          <w:szCs w:val="28"/>
        </w:rPr>
      </w:pPr>
      <w:r w:rsidRPr="00633F5E">
        <w:rPr>
          <w:szCs w:val="28"/>
          <w:lang w:eastAsia="ru-RU"/>
        </w:rPr>
        <w:t xml:space="preserve">1.5. </w:t>
      </w:r>
      <w:r w:rsidR="00094B91" w:rsidRPr="00633F5E">
        <w:rPr>
          <w:szCs w:val="28"/>
          <w:lang w:eastAsia="ru-RU"/>
        </w:rPr>
        <w:t>В п</w:t>
      </w:r>
      <w:r w:rsidRPr="00633F5E">
        <w:rPr>
          <w:szCs w:val="28"/>
          <w:lang w:eastAsia="ru-RU"/>
        </w:rPr>
        <w:t>ункт</w:t>
      </w:r>
      <w:r w:rsidR="00D03AE2" w:rsidRPr="00633F5E">
        <w:rPr>
          <w:szCs w:val="28"/>
          <w:lang w:eastAsia="ru-RU"/>
        </w:rPr>
        <w:t>е</w:t>
      </w:r>
      <w:r w:rsidRPr="00633F5E">
        <w:rPr>
          <w:szCs w:val="28"/>
          <w:lang w:eastAsia="ru-RU"/>
        </w:rPr>
        <w:t xml:space="preserve"> 1 части 3 статьи 9 </w:t>
      </w:r>
      <w:r w:rsidR="00094B91" w:rsidRPr="00633F5E">
        <w:rPr>
          <w:szCs w:val="28"/>
          <w:lang w:eastAsia="ru-RU"/>
        </w:rPr>
        <w:t xml:space="preserve">слова </w:t>
      </w:r>
      <w:r w:rsidR="00094B91" w:rsidRPr="00633F5E">
        <w:rPr>
          <w:spacing w:val="-4"/>
          <w:szCs w:val="28"/>
        </w:rPr>
        <w:t>«государственных информационных системах обеспечения градостроительной деятельности» заменить словами «государственной информационной системе обеспечения градостроительной деятельности Алтайского края;»;</w:t>
      </w:r>
    </w:p>
    <w:p w:rsidR="00FB3CC8" w:rsidRPr="00633F5E" w:rsidRDefault="00C40C12" w:rsidP="00C40C1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464744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 </w:t>
      </w:r>
      <w:r w:rsidR="008967E2" w:rsidRPr="00633F5E">
        <w:rPr>
          <w:szCs w:val="28"/>
          <w:lang w:eastAsia="ru-RU"/>
        </w:rPr>
        <w:t xml:space="preserve">Пункты 1 – 3 </w:t>
      </w:r>
      <w:r w:rsidR="00FB3CC8" w:rsidRPr="00633F5E">
        <w:rPr>
          <w:szCs w:val="28"/>
          <w:lang w:eastAsia="ru-RU"/>
        </w:rPr>
        <w:t>части 2 статьи 15</w:t>
      </w:r>
      <w:r w:rsidR="008967E2" w:rsidRPr="00633F5E">
        <w:rPr>
          <w:szCs w:val="28"/>
          <w:lang w:eastAsia="ru-RU"/>
        </w:rPr>
        <w:t xml:space="preserve"> изложить в следующей редакции</w:t>
      </w:r>
      <w:r w:rsidR="00FB3CC8" w:rsidRPr="00633F5E">
        <w:rPr>
          <w:szCs w:val="28"/>
          <w:lang w:eastAsia="ru-RU"/>
        </w:rPr>
        <w:t>:</w:t>
      </w:r>
    </w:p>
    <w:p w:rsidR="00FB3CC8" w:rsidRPr="00633F5E" w:rsidRDefault="00FB3CC8" w:rsidP="00C40C1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«1) </w:t>
      </w:r>
      <w:r w:rsidRPr="00633F5E">
        <w:rPr>
          <w:szCs w:val="28"/>
          <w:shd w:val="clear" w:color="auto" w:fill="FFFFFF"/>
        </w:rPr>
        <w:t>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</w:r>
      <w:r w:rsidR="00B57103" w:rsidRPr="00633F5E">
        <w:rPr>
          <w:szCs w:val="28"/>
          <w:shd w:val="clear" w:color="auto" w:fill="FFFFFF"/>
        </w:rPr>
        <w:t>;</w:t>
      </w:r>
    </w:p>
    <w:p w:rsidR="00C910F4" w:rsidRPr="00633F5E" w:rsidRDefault="00C910F4" w:rsidP="008967E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2) размещения на земельном участке межевых знаков, 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создание которых организовано органами государственной власти, органами местного сам</w:t>
      </w:r>
      <w:r w:rsidR="00E4655B" w:rsidRPr="00633F5E">
        <w:rPr>
          <w:szCs w:val="28"/>
          <w:lang w:eastAsia="ru-RU"/>
        </w:rPr>
        <w:t>оуправления, и подъездов к ним;</w:t>
      </w:r>
    </w:p>
    <w:p w:rsidR="00C40C12" w:rsidRPr="00633F5E" w:rsidRDefault="00C40C12" w:rsidP="00C40C12">
      <w:pPr>
        <w:autoSpaceDE w:val="0"/>
        <w:autoSpaceDN w:val="0"/>
        <w:adjustRightInd w:val="0"/>
        <w:ind w:firstLine="710"/>
        <w:rPr>
          <w:bCs/>
          <w:szCs w:val="28"/>
        </w:rPr>
      </w:pPr>
      <w:r w:rsidRPr="00633F5E">
        <w:rPr>
          <w:bCs/>
          <w:szCs w:val="28"/>
        </w:rPr>
        <w:t>3) проведения дренажных и мелиоративных работ на земельном участке</w:t>
      </w:r>
      <w:proofErr w:type="gramStart"/>
      <w:r w:rsidR="00C6445A" w:rsidRPr="00633F5E">
        <w:rPr>
          <w:bCs/>
          <w:szCs w:val="28"/>
        </w:rPr>
        <w:t>;</w:t>
      </w:r>
      <w:r w:rsidR="00E4655B" w:rsidRPr="00633F5E">
        <w:rPr>
          <w:bCs/>
          <w:szCs w:val="28"/>
        </w:rPr>
        <w:t>»</w:t>
      </w:r>
      <w:proofErr w:type="gramEnd"/>
      <w:r w:rsidRPr="00633F5E">
        <w:rPr>
          <w:bCs/>
          <w:szCs w:val="28"/>
        </w:rPr>
        <w:t>;</w:t>
      </w:r>
    </w:p>
    <w:p w:rsidR="00540722" w:rsidRPr="00633F5E" w:rsidRDefault="00540722" w:rsidP="00C40C12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bCs/>
          <w:szCs w:val="28"/>
        </w:rPr>
        <w:t>1.</w:t>
      </w:r>
      <w:r w:rsidR="000E60DB" w:rsidRPr="00633F5E">
        <w:rPr>
          <w:bCs/>
          <w:szCs w:val="28"/>
        </w:rPr>
        <w:t>7</w:t>
      </w:r>
      <w:r w:rsidRPr="00633F5E">
        <w:rPr>
          <w:bCs/>
          <w:szCs w:val="28"/>
        </w:rPr>
        <w:t xml:space="preserve">. </w:t>
      </w:r>
      <w:r w:rsidR="00D03AE2" w:rsidRPr="00633F5E">
        <w:rPr>
          <w:bCs/>
          <w:szCs w:val="28"/>
        </w:rPr>
        <w:t>Часть</w:t>
      </w:r>
      <w:r w:rsidRPr="00633F5E">
        <w:rPr>
          <w:bCs/>
          <w:szCs w:val="28"/>
        </w:rPr>
        <w:t xml:space="preserve"> 4 </w:t>
      </w:r>
      <w:r w:rsidR="00D03AE2" w:rsidRPr="00633F5E">
        <w:rPr>
          <w:bCs/>
          <w:szCs w:val="28"/>
        </w:rPr>
        <w:t xml:space="preserve">статьи 15 </w:t>
      </w:r>
      <w:r w:rsidRPr="00633F5E">
        <w:rPr>
          <w:bCs/>
          <w:szCs w:val="28"/>
        </w:rPr>
        <w:t>исключить;</w:t>
      </w:r>
    </w:p>
    <w:p w:rsidR="006A581F" w:rsidRPr="00633F5E" w:rsidRDefault="00C40C12" w:rsidP="003A5967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 </w:t>
      </w:r>
      <w:r w:rsidR="003A5967" w:rsidRPr="00633F5E">
        <w:rPr>
          <w:szCs w:val="28"/>
          <w:lang w:eastAsia="ru-RU"/>
        </w:rPr>
        <w:t>С</w:t>
      </w:r>
      <w:r w:rsidR="00FB3CC8" w:rsidRPr="00633F5E">
        <w:rPr>
          <w:szCs w:val="28"/>
          <w:lang w:eastAsia="ru-RU"/>
        </w:rPr>
        <w:t>тать</w:t>
      </w:r>
      <w:r w:rsidR="003A5967" w:rsidRPr="00633F5E">
        <w:rPr>
          <w:szCs w:val="28"/>
          <w:lang w:eastAsia="ru-RU"/>
        </w:rPr>
        <w:t>ю</w:t>
      </w:r>
      <w:r w:rsidR="00FB3CC8" w:rsidRPr="00633F5E">
        <w:rPr>
          <w:szCs w:val="28"/>
          <w:lang w:eastAsia="ru-RU"/>
        </w:rPr>
        <w:t xml:space="preserve"> 18</w:t>
      </w:r>
      <w:r w:rsidR="003A5967" w:rsidRPr="00633F5E">
        <w:rPr>
          <w:szCs w:val="28"/>
          <w:lang w:eastAsia="ru-RU"/>
        </w:rPr>
        <w:t xml:space="preserve"> д</w:t>
      </w:r>
      <w:r w:rsidR="006A581F" w:rsidRPr="00633F5E">
        <w:rPr>
          <w:szCs w:val="28"/>
        </w:rPr>
        <w:t xml:space="preserve">ополнить частью </w:t>
      </w:r>
      <w:r w:rsidR="002404D4" w:rsidRPr="00633F5E">
        <w:rPr>
          <w:szCs w:val="28"/>
        </w:rPr>
        <w:t>7</w:t>
      </w:r>
      <w:r w:rsidR="006A581F" w:rsidRPr="00633F5E">
        <w:rPr>
          <w:szCs w:val="28"/>
        </w:rPr>
        <w:t xml:space="preserve"> следующего содержания:</w:t>
      </w:r>
    </w:p>
    <w:p w:rsidR="006A581F" w:rsidRPr="00633F5E" w:rsidRDefault="006A581F" w:rsidP="006A581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«</w:t>
      </w:r>
      <w:r w:rsidR="00E96CE5" w:rsidRPr="00633F5E">
        <w:rPr>
          <w:szCs w:val="28"/>
        </w:rPr>
        <w:t>7. Т</w:t>
      </w:r>
      <w:r w:rsidRPr="00633F5E">
        <w:rPr>
          <w:szCs w:val="28"/>
          <w:lang w:eastAsia="ru-RU"/>
        </w:rPr>
        <w:t xml:space="preserve">ребования к архитектурно-градостроительному облику объектов капитального строительства </w:t>
      </w:r>
      <w:r w:rsidR="00CE0AF9" w:rsidRPr="00633F5E">
        <w:rPr>
          <w:szCs w:val="28"/>
          <w:lang w:eastAsia="ru-RU"/>
        </w:rPr>
        <w:t>определяются</w:t>
      </w:r>
      <w:r w:rsidRPr="00633F5E">
        <w:rPr>
          <w:szCs w:val="28"/>
          <w:lang w:eastAsia="ru-RU"/>
        </w:rPr>
        <w:t xml:space="preserve"> в градостроительных регламентах</w:t>
      </w:r>
      <w:r w:rsidR="00CE0AF9" w:rsidRPr="00633F5E">
        <w:rPr>
          <w:szCs w:val="28"/>
          <w:lang w:eastAsia="ru-RU"/>
        </w:rPr>
        <w:t>, установленных</w:t>
      </w:r>
      <w:r w:rsidRPr="00633F5E">
        <w:rPr>
          <w:szCs w:val="28"/>
          <w:lang w:eastAsia="ru-RU"/>
        </w:rPr>
        <w:t xml:space="preserve"> Правил</w:t>
      </w:r>
      <w:r w:rsidR="00CE0AF9" w:rsidRPr="00633F5E">
        <w:rPr>
          <w:szCs w:val="28"/>
          <w:lang w:eastAsia="ru-RU"/>
        </w:rPr>
        <w:t>ами</w:t>
      </w:r>
      <w:r w:rsidRPr="00633F5E">
        <w:rPr>
          <w:szCs w:val="28"/>
          <w:lang w:eastAsia="ru-RU"/>
        </w:rPr>
        <w:t>.</w:t>
      </w:r>
    </w:p>
    <w:p w:rsidR="006A581F" w:rsidRPr="00633F5E" w:rsidRDefault="00CE0AF9" w:rsidP="006A581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Т</w:t>
      </w:r>
      <w:r w:rsidR="006A581F" w:rsidRPr="00633F5E">
        <w:rPr>
          <w:szCs w:val="28"/>
          <w:lang w:eastAsia="ru-RU"/>
        </w:rPr>
        <w:t>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</w:t>
      </w:r>
      <w:r w:rsidRPr="00633F5E">
        <w:rPr>
          <w:szCs w:val="28"/>
          <w:lang w:eastAsia="ru-RU"/>
        </w:rPr>
        <w:t>оссийской Федерации</w:t>
      </w:r>
      <w:proofErr w:type="gramStart"/>
      <w:r w:rsidR="006A581F" w:rsidRPr="00633F5E">
        <w:rPr>
          <w:szCs w:val="28"/>
          <w:lang w:eastAsia="ru-RU"/>
        </w:rPr>
        <w:t>.»</w:t>
      </w:r>
      <w:r w:rsidR="00F96FF6" w:rsidRPr="00633F5E">
        <w:rPr>
          <w:szCs w:val="28"/>
          <w:lang w:eastAsia="ru-RU"/>
        </w:rPr>
        <w:t>;</w:t>
      </w:r>
      <w:proofErr w:type="gramEnd"/>
    </w:p>
    <w:p w:rsidR="00EC70C0" w:rsidRPr="00633F5E" w:rsidRDefault="002404D4" w:rsidP="001D2FE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9</w:t>
      </w:r>
      <w:r w:rsidR="00CE0AF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EC70C0" w:rsidRPr="00633F5E">
        <w:rPr>
          <w:szCs w:val="28"/>
          <w:lang w:eastAsia="ru-RU"/>
        </w:rPr>
        <w:t>В с</w:t>
      </w:r>
      <w:r w:rsidR="001D2FE0" w:rsidRPr="00633F5E">
        <w:rPr>
          <w:szCs w:val="28"/>
          <w:lang w:eastAsia="ru-RU"/>
        </w:rPr>
        <w:t>тать</w:t>
      </w:r>
      <w:r w:rsidR="00EC70C0" w:rsidRPr="00633F5E">
        <w:rPr>
          <w:szCs w:val="28"/>
          <w:lang w:eastAsia="ru-RU"/>
        </w:rPr>
        <w:t>е</w:t>
      </w:r>
      <w:r w:rsidR="001D2FE0" w:rsidRPr="00633F5E">
        <w:rPr>
          <w:szCs w:val="28"/>
          <w:lang w:eastAsia="ru-RU"/>
        </w:rPr>
        <w:t xml:space="preserve"> 20</w:t>
      </w:r>
      <w:r w:rsidR="00EC70C0" w:rsidRPr="00633F5E">
        <w:rPr>
          <w:szCs w:val="28"/>
          <w:lang w:eastAsia="ru-RU"/>
        </w:rPr>
        <w:t>:</w:t>
      </w:r>
    </w:p>
    <w:p w:rsidR="00211997" w:rsidRPr="00633F5E" w:rsidRDefault="000E60DB" w:rsidP="0021199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1.9.1.</w:t>
      </w:r>
      <w:r w:rsidR="00EC70C0" w:rsidRPr="00633F5E">
        <w:rPr>
          <w:szCs w:val="28"/>
          <w:lang w:eastAsia="ru-RU"/>
        </w:rPr>
        <w:t xml:space="preserve"> </w:t>
      </w:r>
      <w:r w:rsidR="00D03AE2" w:rsidRPr="00633F5E">
        <w:rPr>
          <w:szCs w:val="28"/>
          <w:lang w:eastAsia="ru-RU"/>
        </w:rPr>
        <w:t xml:space="preserve">В части 5 слова «частью 1.1 статьи 57.3 Градостроительного кодекса </w:t>
      </w:r>
      <w:r w:rsidR="00EC70C0" w:rsidRPr="00633F5E">
        <w:rPr>
          <w:szCs w:val="28"/>
          <w:lang w:eastAsia="ru-RU"/>
        </w:rPr>
        <w:t>Российской Федерации» заменить словами «част</w:t>
      </w:r>
      <w:r w:rsidR="00211997" w:rsidRPr="00633F5E">
        <w:rPr>
          <w:szCs w:val="28"/>
          <w:lang w:eastAsia="ru-RU"/>
        </w:rPr>
        <w:t>ями</w:t>
      </w:r>
      <w:r w:rsidR="00EC70C0" w:rsidRPr="00633F5E">
        <w:rPr>
          <w:szCs w:val="28"/>
          <w:lang w:eastAsia="ru-RU"/>
        </w:rPr>
        <w:t xml:space="preserve"> 1.1 </w:t>
      </w:r>
      <w:r w:rsidR="00211997" w:rsidRPr="00633F5E">
        <w:rPr>
          <w:szCs w:val="28"/>
          <w:lang w:eastAsia="ru-RU"/>
        </w:rPr>
        <w:t>или</w:t>
      </w:r>
      <w:r w:rsidR="00EC70C0" w:rsidRPr="00633F5E">
        <w:rPr>
          <w:szCs w:val="28"/>
          <w:lang w:eastAsia="ru-RU"/>
        </w:rPr>
        <w:t xml:space="preserve"> 1.2 статьи 57.3 Градостроительного кодекса Российской Федерации»</w:t>
      </w:r>
      <w:r w:rsidR="00211997" w:rsidRPr="00633F5E">
        <w:rPr>
          <w:szCs w:val="28"/>
          <w:lang w:eastAsia="ru-RU"/>
        </w:rPr>
        <w:t>;</w:t>
      </w:r>
    </w:p>
    <w:p w:rsidR="008F3DDF" w:rsidRPr="00633F5E" w:rsidRDefault="008F3DDF" w:rsidP="004460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 xml:space="preserve">.2. </w:t>
      </w:r>
      <w:r w:rsidR="004460EF" w:rsidRPr="00633F5E">
        <w:rPr>
          <w:szCs w:val="28"/>
          <w:lang w:eastAsia="ru-RU"/>
        </w:rPr>
        <w:t>Ч</w:t>
      </w:r>
      <w:r w:rsidRPr="00633F5E">
        <w:rPr>
          <w:szCs w:val="28"/>
          <w:lang w:eastAsia="ru-RU"/>
        </w:rPr>
        <w:t>аст</w:t>
      </w:r>
      <w:r w:rsidR="004460EF" w:rsidRPr="00633F5E">
        <w:rPr>
          <w:szCs w:val="28"/>
          <w:lang w:eastAsia="ru-RU"/>
        </w:rPr>
        <w:t>ь</w:t>
      </w:r>
      <w:r w:rsidRPr="00633F5E">
        <w:rPr>
          <w:szCs w:val="28"/>
          <w:lang w:eastAsia="ru-RU"/>
        </w:rPr>
        <w:t xml:space="preserve"> 5.1 изложить в следующей редакции:</w:t>
      </w:r>
    </w:p>
    <w:p w:rsidR="004460EF" w:rsidRPr="00633F5E" w:rsidRDefault="004460EF" w:rsidP="004460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«5.1. Подача заявления о выдаче градостроительного плана земельного участка наряду со способами, предусмотренными частью 5 настоящей статьи, выдача градостроительного плана земельного участка наряду со способами, указанными в части 7 настоящей статьи, могут осуществляться:</w:t>
      </w:r>
    </w:p>
    <w:p w:rsidR="008F3DDF" w:rsidRPr="00633F5E" w:rsidRDefault="008F3DDF" w:rsidP="004460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1) с использованием федеральной государственной информационной системы «Единый портал государственных и</w:t>
      </w:r>
      <w:r w:rsidR="009F734A">
        <w:rPr>
          <w:szCs w:val="28"/>
          <w:lang w:eastAsia="ru-RU"/>
        </w:rPr>
        <w:t xml:space="preserve"> муниципальных услуг (функций)»;</w:t>
      </w:r>
    </w:p>
    <w:p w:rsidR="008F3DDF" w:rsidRPr="00633F5E" w:rsidRDefault="008F3DDF" w:rsidP="004460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с использованием </w:t>
      </w:r>
      <w:r w:rsidR="00426644" w:rsidRPr="00633F5E">
        <w:rPr>
          <w:spacing w:val="-4"/>
          <w:szCs w:val="28"/>
        </w:rPr>
        <w:t xml:space="preserve">государственной информационной системы обеспечения градостроительной деятельности Алтайского </w:t>
      </w:r>
      <w:proofErr w:type="gramStart"/>
      <w:r w:rsidR="00426644" w:rsidRPr="00633F5E">
        <w:rPr>
          <w:spacing w:val="-4"/>
          <w:szCs w:val="28"/>
        </w:rPr>
        <w:t>края</w:t>
      </w:r>
      <w:proofErr w:type="gramEnd"/>
      <w:r w:rsidR="00426644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  <w:r w:rsidR="00EF589F" w:rsidRPr="00633F5E">
        <w:rPr>
          <w:szCs w:val="28"/>
          <w:lang w:eastAsia="ru-RU"/>
        </w:rPr>
        <w:t>»;</w:t>
      </w:r>
    </w:p>
    <w:p w:rsidR="00211997" w:rsidRPr="00633F5E" w:rsidRDefault="00211997" w:rsidP="0021199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</w:t>
      </w:r>
      <w:r w:rsidR="00EF589F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 В части 8 слова «</w:t>
      </w:r>
      <w:proofErr w:type="gramStart"/>
      <w:r w:rsidRPr="00633F5E">
        <w:rPr>
          <w:szCs w:val="28"/>
          <w:lang w:eastAsia="ru-RU"/>
        </w:rPr>
        <w:t>предусмотренном</w:t>
      </w:r>
      <w:proofErr w:type="gramEnd"/>
      <w:r w:rsidRPr="00633F5E">
        <w:rPr>
          <w:szCs w:val="28"/>
          <w:lang w:eastAsia="ru-RU"/>
        </w:rPr>
        <w:t xml:space="preserve"> частью 1.1 статьи 57.3 Градостроительно</w:t>
      </w:r>
      <w:r w:rsidR="004460EF" w:rsidRPr="00633F5E">
        <w:rPr>
          <w:szCs w:val="28"/>
          <w:lang w:eastAsia="ru-RU"/>
        </w:rPr>
        <w:t>го кодекса Российской Федерации</w:t>
      </w:r>
      <w:r w:rsidRPr="00633F5E">
        <w:rPr>
          <w:szCs w:val="28"/>
          <w:lang w:eastAsia="ru-RU"/>
        </w:rPr>
        <w:t>» заменить словами «предусмотренном частями 1.1 или 1.2 статьи 57.3 Градостроительно</w:t>
      </w:r>
      <w:r w:rsidR="004460EF" w:rsidRPr="00633F5E">
        <w:rPr>
          <w:szCs w:val="28"/>
          <w:lang w:eastAsia="ru-RU"/>
        </w:rPr>
        <w:t>го кодекса Российской Федерации</w:t>
      </w:r>
      <w:r w:rsidRPr="00633F5E">
        <w:rPr>
          <w:szCs w:val="28"/>
          <w:lang w:eastAsia="ru-RU"/>
        </w:rPr>
        <w:t>»;</w:t>
      </w:r>
    </w:p>
    <w:p w:rsidR="001D2FE0" w:rsidRPr="00633F5E" w:rsidRDefault="00211997" w:rsidP="001D2FE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</w:t>
      </w:r>
      <w:r w:rsidR="00EF589F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1D2FE0" w:rsidRPr="00633F5E">
        <w:rPr>
          <w:szCs w:val="28"/>
          <w:lang w:eastAsia="ru-RU"/>
        </w:rPr>
        <w:t xml:space="preserve"> </w:t>
      </w:r>
      <w:r w:rsidRPr="00633F5E">
        <w:rPr>
          <w:szCs w:val="28"/>
        </w:rPr>
        <w:t>Д</w:t>
      </w:r>
      <w:r w:rsidR="001D2FE0" w:rsidRPr="00633F5E">
        <w:rPr>
          <w:szCs w:val="28"/>
        </w:rPr>
        <w:t>ополнить частью 10 следующего содержания:</w:t>
      </w:r>
    </w:p>
    <w:p w:rsidR="00211997" w:rsidRPr="00633F5E" w:rsidRDefault="001D2FE0" w:rsidP="0021199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F51DF5" w:rsidRPr="00633F5E">
        <w:rPr>
          <w:szCs w:val="28"/>
          <w:lang w:eastAsia="ru-RU"/>
        </w:rPr>
        <w:t>10.</w:t>
      </w:r>
      <w:r w:rsidR="00F51DF5" w:rsidRPr="00633F5E">
        <w:rPr>
          <w:bCs/>
          <w:szCs w:val="28"/>
        </w:rPr>
        <w:t xml:space="preserve"> </w:t>
      </w:r>
      <w:r w:rsidR="00211997" w:rsidRPr="00633F5E">
        <w:rPr>
          <w:bCs/>
          <w:szCs w:val="28"/>
        </w:rPr>
        <w:t xml:space="preserve">Случаи и порядок выдачи </w:t>
      </w:r>
      <w:r w:rsidR="00211997" w:rsidRPr="00633F5E">
        <w:rPr>
          <w:szCs w:val="28"/>
        </w:rPr>
        <w:t>градостроительных планов земельных участков, на которых планируется строительство</w:t>
      </w:r>
      <w:r w:rsidR="00211997" w:rsidRPr="00633F5E">
        <w:rPr>
          <w:bCs/>
          <w:szCs w:val="28"/>
        </w:rPr>
        <w:t xml:space="preserve"> объектов капитального строительства, не </w:t>
      </w:r>
      <w:r w:rsidR="00211997" w:rsidRPr="00633F5E">
        <w:rPr>
          <w:szCs w:val="28"/>
        </w:rPr>
        <w:t>являющихся линейными объектами, на двух и более земельных участках, устанавливаются Правительством Российской Федерации</w:t>
      </w:r>
      <w:proofErr w:type="gramStart"/>
      <w:r w:rsidR="00211997" w:rsidRPr="00633F5E">
        <w:rPr>
          <w:szCs w:val="28"/>
        </w:rPr>
        <w:t>.»</w:t>
      </w:r>
      <w:r w:rsidR="004460EF" w:rsidRPr="00633F5E">
        <w:rPr>
          <w:szCs w:val="28"/>
        </w:rPr>
        <w:t>;</w:t>
      </w:r>
      <w:proofErr w:type="gramEnd"/>
    </w:p>
    <w:p w:rsidR="002404D4" w:rsidRPr="00633F5E" w:rsidRDefault="00F51DF5" w:rsidP="006A581F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10</w:t>
      </w:r>
      <w:r w:rsidRPr="00633F5E">
        <w:rPr>
          <w:szCs w:val="28"/>
          <w:lang w:eastAsia="ru-RU"/>
        </w:rPr>
        <w:t xml:space="preserve">. </w:t>
      </w:r>
      <w:r w:rsidR="00CE0AF9" w:rsidRPr="00633F5E">
        <w:rPr>
          <w:szCs w:val="28"/>
          <w:lang w:eastAsia="ru-RU"/>
        </w:rPr>
        <w:t>С</w:t>
      </w:r>
      <w:r w:rsidR="002404D4" w:rsidRPr="00633F5E">
        <w:rPr>
          <w:szCs w:val="28"/>
          <w:lang w:eastAsia="ru-RU"/>
        </w:rPr>
        <w:t xml:space="preserve">татью 22 </w:t>
      </w:r>
      <w:r w:rsidR="002404D4" w:rsidRPr="00633F5E">
        <w:rPr>
          <w:szCs w:val="28"/>
        </w:rPr>
        <w:t>дополнить частью 5 следующего содержания:</w:t>
      </w:r>
    </w:p>
    <w:p w:rsidR="002404D4" w:rsidRPr="00633F5E" w:rsidRDefault="002404D4" w:rsidP="006A581F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«5.</w:t>
      </w:r>
      <w:r w:rsidR="00211997" w:rsidRPr="00633F5E">
        <w:rPr>
          <w:bCs/>
          <w:szCs w:val="28"/>
        </w:rPr>
        <w:t xml:space="preserve"> Случаи и порядок выдачи </w:t>
      </w:r>
      <w:r w:rsidR="008674D4" w:rsidRPr="00633F5E">
        <w:rPr>
          <w:szCs w:val="28"/>
        </w:rPr>
        <w:t>разрешений на строительство объектов</w:t>
      </w:r>
      <w:r w:rsidR="00211997" w:rsidRPr="00633F5E">
        <w:rPr>
          <w:szCs w:val="28"/>
        </w:rPr>
        <w:t xml:space="preserve"> </w:t>
      </w:r>
      <w:r w:rsidR="00211997" w:rsidRPr="00633F5E">
        <w:rPr>
          <w:bCs/>
          <w:szCs w:val="28"/>
        </w:rPr>
        <w:t xml:space="preserve">капитального строительства, не </w:t>
      </w:r>
      <w:r w:rsidR="00211997" w:rsidRPr="00633F5E">
        <w:rPr>
          <w:szCs w:val="28"/>
        </w:rPr>
        <w:t>являющихся линейными объектами, на двух и более земельных участках, устанавливаются Правительством Российской Федерации</w:t>
      </w:r>
      <w:proofErr w:type="gramStart"/>
      <w:r w:rsidR="00211997" w:rsidRPr="00633F5E">
        <w:rPr>
          <w:szCs w:val="28"/>
        </w:rPr>
        <w:t>.»</w:t>
      </w:r>
      <w:r w:rsidRPr="00633F5E">
        <w:rPr>
          <w:szCs w:val="28"/>
        </w:rPr>
        <w:t>;</w:t>
      </w:r>
      <w:proofErr w:type="gramEnd"/>
    </w:p>
    <w:p w:rsidR="001D2FE0" w:rsidRPr="00633F5E" w:rsidRDefault="001D2FE0" w:rsidP="006A581F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F51DF5" w:rsidRPr="00633F5E">
        <w:rPr>
          <w:szCs w:val="28"/>
        </w:rPr>
        <w:t>1</w:t>
      </w:r>
      <w:r w:rsidR="000E60DB" w:rsidRPr="00633F5E">
        <w:rPr>
          <w:szCs w:val="28"/>
        </w:rPr>
        <w:t>1</w:t>
      </w:r>
      <w:r w:rsidRPr="00633F5E">
        <w:rPr>
          <w:szCs w:val="28"/>
        </w:rPr>
        <w:t xml:space="preserve">. </w:t>
      </w:r>
      <w:r w:rsidRPr="00633F5E">
        <w:rPr>
          <w:szCs w:val="28"/>
          <w:lang w:eastAsia="ru-RU"/>
        </w:rPr>
        <w:t xml:space="preserve">Статью 23 </w:t>
      </w:r>
      <w:r w:rsidRPr="00633F5E">
        <w:rPr>
          <w:szCs w:val="28"/>
        </w:rPr>
        <w:t>дополнить частью 5 следующего содержания:</w:t>
      </w:r>
    </w:p>
    <w:p w:rsidR="001D2FE0" w:rsidRPr="00633F5E" w:rsidRDefault="001D2FE0" w:rsidP="001D2FE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«5.</w:t>
      </w:r>
      <w:r w:rsidRPr="00633F5E">
        <w:rPr>
          <w:bCs/>
          <w:szCs w:val="28"/>
        </w:rPr>
        <w:t xml:space="preserve"> Случаи и порядок выдачи </w:t>
      </w:r>
      <w:r w:rsidRPr="00633F5E">
        <w:rPr>
          <w:szCs w:val="28"/>
        </w:rPr>
        <w:t>разрешений на ввод в эксплуатацию</w:t>
      </w:r>
      <w:r w:rsidRPr="00633F5E">
        <w:rPr>
          <w:bCs/>
          <w:szCs w:val="28"/>
        </w:rPr>
        <w:t xml:space="preserve"> объектов капитального строительства, не </w:t>
      </w:r>
      <w:r w:rsidRPr="00633F5E">
        <w:rPr>
          <w:szCs w:val="28"/>
        </w:rPr>
        <w:t>являющихся линейными объектами, на двух и более земельных участках, устанавливаются Правительством Российской Федерации</w:t>
      </w:r>
      <w:proofErr w:type="gramStart"/>
      <w:r w:rsidRPr="00633F5E">
        <w:rPr>
          <w:szCs w:val="28"/>
        </w:rPr>
        <w:t>.»;</w:t>
      </w:r>
      <w:proofErr w:type="gramEnd"/>
    </w:p>
    <w:p w:rsidR="00CB0C1E" w:rsidRPr="00633F5E" w:rsidRDefault="003277A5" w:rsidP="006A581F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lastRenderedPageBreak/>
        <w:t>1.</w:t>
      </w:r>
      <w:r w:rsidR="001D2FE0" w:rsidRPr="00633F5E">
        <w:rPr>
          <w:szCs w:val="28"/>
        </w:rPr>
        <w:t>1</w:t>
      </w:r>
      <w:r w:rsidR="000E60DB" w:rsidRPr="00633F5E">
        <w:rPr>
          <w:szCs w:val="28"/>
        </w:rPr>
        <w:t>2</w:t>
      </w:r>
      <w:r w:rsidRPr="00633F5E">
        <w:rPr>
          <w:szCs w:val="28"/>
        </w:rPr>
        <w:t>. В а</w:t>
      </w:r>
      <w:r w:rsidR="00CB0C1E" w:rsidRPr="00633F5E">
        <w:rPr>
          <w:szCs w:val="28"/>
        </w:rPr>
        <w:t>бзац</w:t>
      </w:r>
      <w:r w:rsidRPr="00633F5E">
        <w:rPr>
          <w:szCs w:val="28"/>
        </w:rPr>
        <w:t>е</w:t>
      </w:r>
      <w:r w:rsidR="00CB0C1E" w:rsidRPr="00633F5E">
        <w:rPr>
          <w:szCs w:val="28"/>
        </w:rPr>
        <w:t xml:space="preserve"> 4 части 2 статьи 24</w:t>
      </w:r>
      <w:r w:rsidRPr="00633F5E">
        <w:rPr>
          <w:szCs w:val="28"/>
        </w:rPr>
        <w:t xml:space="preserve"> слова «</w:t>
      </w:r>
      <w:proofErr w:type="gramStart"/>
      <w:r w:rsidRPr="00633F5E">
        <w:rPr>
          <w:szCs w:val="28"/>
        </w:rPr>
        <w:t>предусмотренных</w:t>
      </w:r>
      <w:proofErr w:type="gramEnd"/>
      <w:r w:rsidRPr="00633F5E">
        <w:rPr>
          <w:szCs w:val="28"/>
        </w:rPr>
        <w:t xml:space="preserve"> </w:t>
      </w:r>
      <w:hyperlink r:id="rId13" w:history="1">
        <w:r w:rsidRPr="00633F5E">
          <w:rPr>
            <w:szCs w:val="28"/>
          </w:rPr>
          <w:t>пунктами 1</w:t>
        </w:r>
      </w:hyperlink>
      <w:r w:rsidRPr="00633F5E">
        <w:rPr>
          <w:szCs w:val="28"/>
        </w:rPr>
        <w:t xml:space="preserve">, </w:t>
      </w:r>
      <w:hyperlink r:id="rId14" w:history="1">
        <w:r w:rsidRPr="00633F5E">
          <w:rPr>
            <w:szCs w:val="28"/>
          </w:rPr>
          <w:t>3</w:t>
        </w:r>
      </w:hyperlink>
      <w:r w:rsidRPr="00633F5E">
        <w:rPr>
          <w:szCs w:val="28"/>
        </w:rPr>
        <w:t xml:space="preserve"> </w:t>
      </w:r>
      <w:r w:rsidR="00D03AE2" w:rsidRPr="00633F5E">
        <w:rPr>
          <w:szCs w:val="28"/>
        </w:rPr>
        <w:t>–</w:t>
      </w:r>
      <w:r w:rsidRPr="00633F5E">
        <w:rPr>
          <w:szCs w:val="28"/>
        </w:rPr>
        <w:t xml:space="preserve"> 5</w:t>
      </w:r>
      <w:hyperlink r:id="rId15" w:history="1">
        <w:r w:rsidRPr="00633F5E">
          <w:rPr>
            <w:szCs w:val="28"/>
          </w:rPr>
          <w:t xml:space="preserve"> части 1 статьи 57</w:t>
        </w:r>
      </w:hyperlink>
      <w:r w:rsidRPr="00633F5E">
        <w:rPr>
          <w:szCs w:val="28"/>
        </w:rPr>
        <w:t xml:space="preserve">» заменить словами «предусмотренных </w:t>
      </w:r>
      <w:hyperlink r:id="rId16" w:history="1">
        <w:r w:rsidRPr="00633F5E">
          <w:rPr>
            <w:szCs w:val="28"/>
          </w:rPr>
          <w:t>пунктами 1</w:t>
        </w:r>
      </w:hyperlink>
      <w:r w:rsidRPr="00633F5E">
        <w:rPr>
          <w:szCs w:val="28"/>
        </w:rPr>
        <w:t xml:space="preserve">, </w:t>
      </w:r>
      <w:hyperlink r:id="rId17" w:history="1">
        <w:r w:rsidRPr="00633F5E">
          <w:rPr>
            <w:szCs w:val="28"/>
          </w:rPr>
          <w:t>3</w:t>
        </w:r>
      </w:hyperlink>
      <w:r w:rsidRPr="00633F5E">
        <w:rPr>
          <w:szCs w:val="28"/>
        </w:rPr>
        <w:t xml:space="preserve"> и </w:t>
      </w:r>
      <w:hyperlink r:id="rId18" w:history="1">
        <w:r w:rsidRPr="00633F5E">
          <w:rPr>
            <w:szCs w:val="28"/>
          </w:rPr>
          <w:t>4 части 1 статьи 57</w:t>
        </w:r>
      </w:hyperlink>
      <w:r w:rsidRPr="00633F5E">
        <w:rPr>
          <w:szCs w:val="28"/>
        </w:rPr>
        <w:t>»;</w:t>
      </w:r>
    </w:p>
    <w:p w:rsidR="007057CB" w:rsidRPr="00633F5E" w:rsidRDefault="006A581F" w:rsidP="007057CB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464744" w:rsidRPr="00633F5E">
        <w:rPr>
          <w:szCs w:val="28"/>
        </w:rPr>
        <w:t>1</w:t>
      </w:r>
      <w:r w:rsidR="000E60DB" w:rsidRPr="00633F5E">
        <w:rPr>
          <w:szCs w:val="28"/>
        </w:rPr>
        <w:t>3</w:t>
      </w:r>
      <w:r w:rsidRPr="00633F5E">
        <w:rPr>
          <w:szCs w:val="28"/>
        </w:rPr>
        <w:t xml:space="preserve">. </w:t>
      </w:r>
      <w:r w:rsidR="00CE0AF9" w:rsidRPr="00633F5E">
        <w:rPr>
          <w:szCs w:val="28"/>
        </w:rPr>
        <w:t>С</w:t>
      </w:r>
      <w:r w:rsidRPr="00633F5E">
        <w:rPr>
          <w:szCs w:val="28"/>
        </w:rPr>
        <w:t>татью 25 дополнить частью 4.1 следующего содержания:</w:t>
      </w:r>
    </w:p>
    <w:p w:rsidR="007057CB" w:rsidRPr="00633F5E" w:rsidRDefault="006A581F" w:rsidP="007057C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«</w:t>
      </w:r>
      <w:r w:rsidR="00E96CE5" w:rsidRPr="00633F5E">
        <w:rPr>
          <w:szCs w:val="28"/>
        </w:rPr>
        <w:t xml:space="preserve">4.1. </w:t>
      </w:r>
      <w:proofErr w:type="gramStart"/>
      <w:r w:rsidR="00867C63" w:rsidRPr="00633F5E">
        <w:rPr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не допускается, если земельный участок предоставлен по договору аренды, заключенному с уполномоченными органами государственной власти, </w:t>
      </w:r>
      <w:r w:rsidR="00D03AE2" w:rsidRPr="00633F5E">
        <w:rPr>
          <w:szCs w:val="28"/>
        </w:rPr>
        <w:t xml:space="preserve">исполнительными органами </w:t>
      </w:r>
      <w:r w:rsidR="00867C63" w:rsidRPr="00633F5E">
        <w:rPr>
          <w:szCs w:val="28"/>
        </w:rPr>
        <w:t xml:space="preserve"> Алтайского края или органами местного самоуправления города Барнаула, которые в соответствии с действующим законодательном обладают правом на распоряжение земельными участками, за исключением предоставленных по договору аренды земельных</w:t>
      </w:r>
      <w:proofErr w:type="gramEnd"/>
      <w:r w:rsidR="00867C63" w:rsidRPr="00633F5E">
        <w:rPr>
          <w:szCs w:val="28"/>
        </w:rPr>
        <w:t xml:space="preserve"> участков, разрешенный вид использования которых с согласия арендодателя приводится в соответстви</w:t>
      </w:r>
      <w:r w:rsidR="00F133F4">
        <w:rPr>
          <w:szCs w:val="28"/>
        </w:rPr>
        <w:t>е</w:t>
      </w:r>
      <w:r w:rsidR="00867C63" w:rsidRPr="00633F5E">
        <w:rPr>
          <w:szCs w:val="28"/>
        </w:rPr>
        <w:t xml:space="preserve"> с утвержденной документацией по планировке территории, разработанной в рамках реализации договора о комплексном развитии территории, либо разрешенный вид использования которых не приведен в соответствие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10.11.2020 №</w:t>
      </w:r>
      <w:proofErr w:type="gramStart"/>
      <w:r w:rsidR="00867C63" w:rsidRPr="00633F5E">
        <w:rPr>
          <w:szCs w:val="28"/>
        </w:rPr>
        <w:t>П</w:t>
      </w:r>
      <w:proofErr w:type="gramEnd"/>
      <w:r w:rsidR="00867C63" w:rsidRPr="00633F5E">
        <w:rPr>
          <w:szCs w:val="28"/>
        </w:rPr>
        <w:t xml:space="preserve">/0412, а также за исключением земельных участков, на которых расположены здания, сооружения, находящиеся в федеральной собственности, собственности </w:t>
      </w:r>
      <w:r w:rsidR="00D03AE2" w:rsidRPr="00633F5E">
        <w:rPr>
          <w:szCs w:val="28"/>
        </w:rPr>
        <w:t>Алтайского края</w:t>
      </w:r>
      <w:r w:rsidR="00867C63" w:rsidRPr="00633F5E">
        <w:rPr>
          <w:szCs w:val="28"/>
        </w:rPr>
        <w:t xml:space="preserve"> и  муниципальной собственности</w:t>
      </w:r>
      <w:proofErr w:type="gramStart"/>
      <w:r w:rsidR="00D03AE2" w:rsidRPr="00633F5E">
        <w:rPr>
          <w:szCs w:val="28"/>
        </w:rPr>
        <w:t>.</w:t>
      </w:r>
      <w:r w:rsidR="00867C63" w:rsidRPr="00633F5E">
        <w:rPr>
          <w:szCs w:val="28"/>
        </w:rPr>
        <w:t>»</w:t>
      </w:r>
      <w:r w:rsidR="00D03AE2" w:rsidRPr="00633F5E">
        <w:rPr>
          <w:szCs w:val="28"/>
        </w:rPr>
        <w:t>;</w:t>
      </w:r>
      <w:proofErr w:type="gramEnd"/>
    </w:p>
    <w:p w:rsidR="00217D6C" w:rsidRPr="00633F5E" w:rsidRDefault="00217D6C" w:rsidP="007057C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B21DD5" w:rsidRPr="00633F5E">
        <w:rPr>
          <w:szCs w:val="28"/>
          <w:lang w:eastAsia="ru-RU"/>
        </w:rPr>
        <w:t xml:space="preserve"> В части 6 статьи 30:</w:t>
      </w:r>
    </w:p>
    <w:p w:rsidR="005D78F4" w:rsidRPr="00633F5E" w:rsidRDefault="00B21DD5" w:rsidP="005D78F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.1. </w:t>
      </w:r>
      <w:r w:rsidR="005D78F4" w:rsidRPr="00633F5E">
        <w:rPr>
          <w:szCs w:val="28"/>
          <w:lang w:eastAsia="ru-RU"/>
        </w:rPr>
        <w:t>Пункт 3 изложить в следующей редакции:</w:t>
      </w:r>
    </w:p>
    <w:p w:rsidR="005D78F4" w:rsidRPr="00633F5E" w:rsidRDefault="005D78F4" w:rsidP="005D78F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«3) </w:t>
      </w:r>
      <w:r w:rsidRPr="00633F5E">
        <w:rPr>
          <w:szCs w:val="28"/>
        </w:rPr>
        <w:t xml:space="preserve">несоответствие нормативам градостроительного проектирования Алтайского края, нормативам градостроительного проектирования на территории городского округа </w:t>
      </w:r>
      <w:r w:rsidR="00D03AE2" w:rsidRPr="00633F5E">
        <w:rPr>
          <w:szCs w:val="28"/>
        </w:rPr>
        <w:t>–</w:t>
      </w:r>
      <w:r w:rsidRPr="00633F5E">
        <w:rPr>
          <w:szCs w:val="28"/>
        </w:rPr>
        <w:t xml:space="preserve"> города Барнаула Алтайского края, проект</w:t>
      </w:r>
      <w:r w:rsidR="00981BA7" w:rsidRPr="00633F5E">
        <w:rPr>
          <w:szCs w:val="28"/>
        </w:rPr>
        <w:t>ам</w:t>
      </w:r>
      <w:r w:rsidRPr="00633F5E">
        <w:rPr>
          <w:szCs w:val="28"/>
        </w:rPr>
        <w:t xml:space="preserve"> зон охраны объектов культурного наследия</w:t>
      </w:r>
      <w:r w:rsidR="00116FB4" w:rsidRPr="00633F5E">
        <w:rPr>
          <w:szCs w:val="28"/>
        </w:rPr>
        <w:t>,</w:t>
      </w:r>
      <w:r w:rsidR="00495AF3" w:rsidRPr="00633F5E">
        <w:rPr>
          <w:szCs w:val="28"/>
        </w:rPr>
        <w:t xml:space="preserve"> а также</w:t>
      </w:r>
      <w:r w:rsidRPr="00633F5E">
        <w:rPr>
          <w:szCs w:val="28"/>
        </w:rPr>
        <w:t xml:space="preserve"> </w:t>
      </w:r>
      <w:r w:rsidR="00116FB4" w:rsidRPr="00633F5E">
        <w:rPr>
          <w:szCs w:val="28"/>
        </w:rPr>
        <w:t>противо</w:t>
      </w:r>
      <w:r w:rsidR="00981BA7" w:rsidRPr="00633F5E">
        <w:rPr>
          <w:szCs w:val="28"/>
        </w:rPr>
        <w:t>пожарны</w:t>
      </w:r>
      <w:r w:rsidR="00116FB4" w:rsidRPr="00633F5E">
        <w:rPr>
          <w:szCs w:val="28"/>
        </w:rPr>
        <w:t>м</w:t>
      </w:r>
      <w:r w:rsidR="00981BA7" w:rsidRPr="00633F5E">
        <w:rPr>
          <w:szCs w:val="28"/>
        </w:rPr>
        <w:t>, строительны</w:t>
      </w:r>
      <w:r w:rsidR="00116FB4" w:rsidRPr="00633F5E">
        <w:rPr>
          <w:szCs w:val="28"/>
        </w:rPr>
        <w:t>м</w:t>
      </w:r>
      <w:r w:rsidR="00981BA7" w:rsidRPr="00633F5E">
        <w:rPr>
          <w:szCs w:val="28"/>
        </w:rPr>
        <w:t>, санитарны</w:t>
      </w:r>
      <w:r w:rsidR="00116FB4" w:rsidRPr="00633F5E">
        <w:rPr>
          <w:szCs w:val="28"/>
        </w:rPr>
        <w:t>м</w:t>
      </w:r>
      <w:r w:rsidR="00981BA7" w:rsidRPr="00633F5E">
        <w:rPr>
          <w:szCs w:val="28"/>
        </w:rPr>
        <w:t xml:space="preserve"> </w:t>
      </w:r>
      <w:r w:rsidR="00495AF3" w:rsidRPr="00633F5E">
        <w:rPr>
          <w:szCs w:val="28"/>
        </w:rPr>
        <w:t>нормам и правилам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="00D03AE2" w:rsidRPr="00633F5E">
        <w:rPr>
          <w:szCs w:val="28"/>
          <w:lang w:eastAsia="ru-RU"/>
        </w:rPr>
        <w:t>;</w:t>
      </w:r>
    </w:p>
    <w:p w:rsidR="005D78F4" w:rsidRPr="00633F5E" w:rsidRDefault="005D78F4" w:rsidP="005D78F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.2. Дополнить пунктом 8 следующего содержания:</w:t>
      </w:r>
    </w:p>
    <w:p w:rsidR="005D78F4" w:rsidRPr="00633F5E" w:rsidRDefault="005D78F4" w:rsidP="005D78F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«8)</w:t>
      </w:r>
      <w:r w:rsidRPr="00633F5E">
        <w:rPr>
          <w:szCs w:val="28"/>
        </w:rPr>
        <w:t xml:space="preserve"> нарушение прав и законных интересов физических или юридических лиц</w:t>
      </w:r>
      <w:proofErr w:type="gramStart"/>
      <w:r w:rsidRPr="00633F5E">
        <w:rPr>
          <w:szCs w:val="28"/>
        </w:rPr>
        <w:t>.»</w:t>
      </w:r>
      <w:r w:rsidR="00D03AE2" w:rsidRPr="00633F5E">
        <w:rPr>
          <w:szCs w:val="28"/>
        </w:rPr>
        <w:t>;</w:t>
      </w:r>
      <w:proofErr w:type="gramEnd"/>
    </w:p>
    <w:p w:rsidR="00CB50D0" w:rsidRPr="00633F5E" w:rsidRDefault="00CB50D0" w:rsidP="007057C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5</w:t>
      </w:r>
      <w:r w:rsidR="00B325FC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В</w:t>
      </w:r>
      <w:r w:rsidR="00B325FC" w:rsidRPr="00633F5E">
        <w:rPr>
          <w:szCs w:val="28"/>
          <w:lang w:eastAsia="ru-RU"/>
        </w:rPr>
        <w:t xml:space="preserve"> статье 3</w:t>
      </w:r>
      <w:r w:rsidRPr="00633F5E">
        <w:rPr>
          <w:szCs w:val="28"/>
          <w:lang w:eastAsia="ru-RU"/>
        </w:rPr>
        <w:t>5</w:t>
      </w:r>
      <w:r w:rsidR="00B325FC" w:rsidRPr="00633F5E">
        <w:rPr>
          <w:szCs w:val="28"/>
          <w:lang w:eastAsia="ru-RU"/>
        </w:rPr>
        <w:t>:</w:t>
      </w:r>
    </w:p>
    <w:p w:rsidR="00B325FC" w:rsidRPr="00633F5E" w:rsidRDefault="00B325FC" w:rsidP="00B325FC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.1. Часть 5 изложить в следующей редакции</w:t>
      </w:r>
      <w:r w:rsidRPr="00633F5E">
        <w:rPr>
          <w:szCs w:val="28"/>
        </w:rPr>
        <w:t xml:space="preserve">: </w:t>
      </w:r>
    </w:p>
    <w:p w:rsidR="00B325FC" w:rsidRPr="00633F5E" w:rsidRDefault="00B325FC" w:rsidP="00B325F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«5. Применительно к территории ведения гражданами садоводства или огородничества для собственных нужд,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</w:t>
      </w:r>
      <w:proofErr w:type="gramStart"/>
      <w:r w:rsidRPr="00633F5E">
        <w:rPr>
          <w:szCs w:val="28"/>
          <w:lang w:eastAsia="ru-RU"/>
        </w:rPr>
        <w:t>.</w:t>
      </w:r>
      <w:r w:rsidR="00F61E8F" w:rsidRPr="00633F5E">
        <w:rPr>
          <w:szCs w:val="28"/>
          <w:lang w:eastAsia="ru-RU"/>
        </w:rPr>
        <w:t>»</w:t>
      </w:r>
      <w:r w:rsidR="004460EF" w:rsidRPr="00633F5E">
        <w:rPr>
          <w:szCs w:val="28"/>
          <w:lang w:eastAsia="ru-RU"/>
        </w:rPr>
        <w:t>;</w:t>
      </w:r>
      <w:proofErr w:type="gramEnd"/>
    </w:p>
    <w:p w:rsidR="00B325FC" w:rsidRPr="00633F5E" w:rsidRDefault="00B325FC" w:rsidP="00B325FC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.2. Дополнить частью 7</w:t>
      </w:r>
      <w:r w:rsidRPr="00633F5E">
        <w:rPr>
          <w:szCs w:val="28"/>
          <w:shd w:val="clear" w:color="auto" w:fill="FFFFFF"/>
        </w:rPr>
        <w:t xml:space="preserve"> следующего содержания:</w:t>
      </w:r>
    </w:p>
    <w:p w:rsidR="008619AE" w:rsidRPr="00633F5E" w:rsidRDefault="00B325FC" w:rsidP="008619A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shd w:val="clear" w:color="auto" w:fill="FFFFFF"/>
        </w:rPr>
        <w:lastRenderedPageBreak/>
        <w:t xml:space="preserve">«7. </w:t>
      </w:r>
      <w:r w:rsidRPr="00633F5E">
        <w:rPr>
          <w:szCs w:val="28"/>
          <w:lang w:eastAsia="ru-RU"/>
        </w:rPr>
        <w:t xml:space="preserve">Особенности подготовки документации по планировке территории садоводства или огородничества устанавливаются Федеральным </w:t>
      </w:r>
      <w:hyperlink r:id="rId19" w:history="1">
        <w:r w:rsidRPr="00633F5E">
          <w:rPr>
            <w:szCs w:val="28"/>
            <w:lang w:eastAsia="ru-RU"/>
          </w:rPr>
          <w:t>законом</w:t>
        </w:r>
      </w:hyperlink>
      <w:r w:rsidRPr="00633F5E">
        <w:rPr>
          <w:szCs w:val="28"/>
          <w:lang w:eastAsia="ru-RU"/>
        </w:rPr>
        <w:t xml:space="preserve"> от 29</w:t>
      </w:r>
      <w:r w:rsidR="004460EF" w:rsidRPr="00633F5E">
        <w:rPr>
          <w:szCs w:val="28"/>
          <w:lang w:eastAsia="ru-RU"/>
        </w:rPr>
        <w:t>.07.</w:t>
      </w:r>
      <w:r w:rsidRPr="00633F5E">
        <w:rPr>
          <w:szCs w:val="28"/>
          <w:lang w:eastAsia="ru-RU"/>
        </w:rPr>
        <w:t>2017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proofErr w:type="gramStart"/>
      <w:r w:rsidR="00512801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»</w:t>
      </w:r>
      <w:proofErr w:type="gramEnd"/>
      <w:r w:rsidRPr="00633F5E">
        <w:rPr>
          <w:szCs w:val="28"/>
          <w:lang w:eastAsia="ru-RU"/>
        </w:rPr>
        <w:t>;</w:t>
      </w:r>
    </w:p>
    <w:p w:rsidR="0033076C" w:rsidRPr="00633F5E" w:rsidRDefault="00B2613A" w:rsidP="008619A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6</w:t>
      </w:r>
      <w:r w:rsidR="008619AE" w:rsidRPr="00633F5E">
        <w:rPr>
          <w:szCs w:val="28"/>
          <w:lang w:eastAsia="ru-RU"/>
        </w:rPr>
        <w:t xml:space="preserve">. </w:t>
      </w:r>
      <w:r w:rsidR="0033076C" w:rsidRPr="00633F5E">
        <w:rPr>
          <w:szCs w:val="28"/>
          <w:lang w:eastAsia="ru-RU"/>
        </w:rPr>
        <w:t>В статье 38:</w:t>
      </w:r>
    </w:p>
    <w:p w:rsidR="00277390" w:rsidRPr="00633F5E" w:rsidRDefault="00277390" w:rsidP="0027739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.1. Пункт 1 части 3 изложить в следующей редакции:</w:t>
      </w:r>
    </w:p>
    <w:p w:rsidR="00277390" w:rsidRPr="00633F5E" w:rsidRDefault="00277390" w:rsidP="0027739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«1) лицами, с которыми заключены договоры о комплексном развитии территории, </w:t>
      </w:r>
      <w:r w:rsidR="00EF589F" w:rsidRPr="00633F5E">
        <w:rPr>
          <w:szCs w:val="28"/>
          <w:lang w:eastAsia="ru-RU"/>
        </w:rPr>
        <w:t>юридическими лицами, определенными Российской Федерацией или Алтайским краем в соответствии с Градостроительным кодексом Российской Федерации, и обеспечивающими реализацию решения о комплексном развитии территории (</w:t>
      </w:r>
      <w:r w:rsidRPr="00633F5E">
        <w:rPr>
          <w:szCs w:val="28"/>
          <w:lang w:eastAsia="ru-RU"/>
        </w:rPr>
        <w:t>операторами комплексного развития территории</w:t>
      </w:r>
      <w:r w:rsidR="00EF589F" w:rsidRPr="00633F5E">
        <w:rPr>
          <w:szCs w:val="28"/>
          <w:lang w:eastAsia="ru-RU"/>
        </w:rPr>
        <w:t>)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F61E8F" w:rsidRPr="00633F5E" w:rsidRDefault="00277390" w:rsidP="00F61E8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.2. Часть 3.1 изложить в следующей редакции</w:t>
      </w:r>
      <w:r w:rsidR="00F61E8F" w:rsidRPr="00633F5E">
        <w:rPr>
          <w:szCs w:val="28"/>
          <w:lang w:eastAsia="ru-RU"/>
        </w:rPr>
        <w:t>:</w:t>
      </w:r>
    </w:p>
    <w:p w:rsidR="00277390" w:rsidRPr="00633F5E" w:rsidRDefault="00277390" w:rsidP="00F61E8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«3.1. Подготовка документации по планировке территории в целях реализации решения о комплексном развитии территории и (или)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территории, если иное не предусмотрено </w:t>
      </w:r>
      <w:proofErr w:type="gramStart"/>
      <w:r w:rsidRPr="00633F5E">
        <w:rPr>
          <w:szCs w:val="28"/>
          <w:lang w:eastAsia="ru-RU"/>
        </w:rPr>
        <w:t>такими</w:t>
      </w:r>
      <w:proofErr w:type="gramEnd"/>
      <w:r w:rsidRPr="00633F5E">
        <w:rPr>
          <w:szCs w:val="28"/>
          <w:lang w:eastAsia="ru-RU"/>
        </w:rPr>
        <w:t xml:space="preserve"> решением и (или) договором. В случае</w:t>
      </w:r>
      <w:proofErr w:type="gramStart"/>
      <w:r w:rsidRPr="00633F5E">
        <w:rPr>
          <w:szCs w:val="28"/>
          <w:lang w:eastAsia="ru-RU"/>
        </w:rPr>
        <w:t>,</w:t>
      </w:r>
      <w:proofErr w:type="gramEnd"/>
      <w:r w:rsidRPr="00633F5E">
        <w:rPr>
          <w:szCs w:val="28"/>
          <w:lang w:eastAsia="ru-RU"/>
        </w:rPr>
        <w:t xml:space="preserve"> если для реализации решения о комплексном развитии территории</w:t>
      </w:r>
      <w:r w:rsidR="00F61E8F" w:rsidRPr="00633F5E">
        <w:rPr>
          <w:szCs w:val="28"/>
          <w:lang w:eastAsia="ru-RU"/>
        </w:rPr>
        <w:t xml:space="preserve"> и (или) договора о комплексном развитии территории</w:t>
      </w:r>
      <w:r w:rsidRPr="00633F5E">
        <w:rPr>
          <w:szCs w:val="28"/>
          <w:lang w:eastAsia="ru-RU"/>
        </w:rPr>
        <w:t xml:space="preserve"> требуется внесение изменений в Генеральный план, Правила, подготовка указанной документации по планировке территории осуществляется одновременно с подготовкой изменений в Генеральный план, Правила. Утверждение указанной документации по планировке территории допускается до утверждения этих изменений в Генеральный план, Правила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8619AE" w:rsidRPr="00633F5E" w:rsidRDefault="0033076C" w:rsidP="008619A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</w:t>
      </w:r>
      <w:r w:rsidR="00F61E8F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8619AE" w:rsidRPr="00633F5E">
        <w:rPr>
          <w:szCs w:val="28"/>
          <w:lang w:eastAsia="ru-RU"/>
        </w:rPr>
        <w:t xml:space="preserve">В части 10 </w:t>
      </w:r>
      <w:r w:rsidR="008619AE" w:rsidRPr="00633F5E">
        <w:rPr>
          <w:szCs w:val="28"/>
        </w:rPr>
        <w:t>слова «</w:t>
      </w:r>
      <w:r w:rsidR="008619AE" w:rsidRPr="00633F5E">
        <w:rPr>
          <w:szCs w:val="28"/>
          <w:lang w:eastAsia="ru-RU"/>
        </w:rPr>
        <w:t>в течение 20 рабочих дней</w:t>
      </w:r>
      <w:r w:rsidR="008619AE" w:rsidRPr="00633F5E">
        <w:rPr>
          <w:szCs w:val="28"/>
        </w:rPr>
        <w:t>» заменить словами</w:t>
      </w:r>
      <w:r w:rsidR="008619AE" w:rsidRPr="00633F5E">
        <w:rPr>
          <w:szCs w:val="28"/>
          <w:lang w:eastAsia="ru-RU"/>
        </w:rPr>
        <w:t xml:space="preserve"> «в течение </w:t>
      </w:r>
      <w:r w:rsidR="00797FC0" w:rsidRPr="00633F5E">
        <w:rPr>
          <w:szCs w:val="28"/>
          <w:lang w:eastAsia="ru-RU"/>
        </w:rPr>
        <w:t>15</w:t>
      </w:r>
      <w:r w:rsidR="008619AE" w:rsidRPr="00633F5E">
        <w:rPr>
          <w:szCs w:val="28"/>
          <w:lang w:eastAsia="ru-RU"/>
        </w:rPr>
        <w:t xml:space="preserve"> рабочих дней»;</w:t>
      </w:r>
    </w:p>
    <w:p w:rsidR="003277A5" w:rsidRPr="00633F5E" w:rsidRDefault="0033076C" w:rsidP="007057C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1.1</w:t>
      </w:r>
      <w:r w:rsidR="000E60DB" w:rsidRPr="00633F5E">
        <w:rPr>
          <w:szCs w:val="28"/>
          <w:lang w:eastAsia="ru-RU"/>
        </w:rPr>
        <w:t>6</w:t>
      </w:r>
      <w:r w:rsidR="00BA0C20" w:rsidRPr="00633F5E">
        <w:rPr>
          <w:szCs w:val="28"/>
          <w:lang w:eastAsia="ru-RU"/>
        </w:rPr>
        <w:t>.</w:t>
      </w:r>
      <w:r w:rsidR="00F61E8F" w:rsidRPr="00633F5E">
        <w:rPr>
          <w:szCs w:val="28"/>
          <w:lang w:eastAsia="ru-RU"/>
        </w:rPr>
        <w:t>4</w:t>
      </w:r>
      <w:r w:rsidR="006E55A2" w:rsidRPr="00633F5E">
        <w:rPr>
          <w:szCs w:val="28"/>
          <w:lang w:eastAsia="ru-RU"/>
        </w:rPr>
        <w:t>.</w:t>
      </w:r>
      <w:r w:rsidR="00BA0C20" w:rsidRPr="00633F5E">
        <w:rPr>
          <w:szCs w:val="28"/>
          <w:lang w:eastAsia="ru-RU"/>
        </w:rPr>
        <w:t xml:space="preserve"> </w:t>
      </w:r>
      <w:r w:rsidR="003277A5" w:rsidRPr="00633F5E">
        <w:rPr>
          <w:szCs w:val="28"/>
          <w:lang w:eastAsia="ru-RU"/>
        </w:rPr>
        <w:t>Часть</w:t>
      </w:r>
      <w:r w:rsidR="0022746E" w:rsidRPr="00633F5E">
        <w:rPr>
          <w:szCs w:val="28"/>
          <w:lang w:eastAsia="ru-RU"/>
        </w:rPr>
        <w:t xml:space="preserve"> 17 </w:t>
      </w:r>
      <w:r w:rsidR="003277A5" w:rsidRPr="00633F5E">
        <w:rPr>
          <w:szCs w:val="28"/>
          <w:lang w:eastAsia="ru-RU"/>
        </w:rPr>
        <w:t>изложить в следующей редакции:</w:t>
      </w:r>
    </w:p>
    <w:p w:rsidR="004B49A3" w:rsidRPr="00633F5E" w:rsidRDefault="003277A5" w:rsidP="003277A5">
      <w:pPr>
        <w:autoSpaceDE w:val="0"/>
        <w:autoSpaceDN w:val="0"/>
        <w:adjustRightInd w:val="0"/>
        <w:ind w:firstLine="710"/>
        <w:rPr>
          <w:shd w:val="clear" w:color="auto" w:fill="FFFFFF"/>
        </w:rPr>
      </w:pPr>
      <w:r w:rsidRPr="00633F5E">
        <w:rPr>
          <w:szCs w:val="28"/>
          <w:lang w:eastAsia="ru-RU"/>
        </w:rPr>
        <w:t xml:space="preserve">«17. Порядок подготовки документации по планировке территории, разрабатываемой на основании решения администрации города, порядок принятия решения об утверждении документации по планировке территории для размещения объектов, указанных в частях 4.1, 5 статьи 45 Градостроительного кодекса Российской Федерации, </w:t>
      </w:r>
      <w:proofErr w:type="gramStart"/>
      <w:r w:rsidRPr="00633F5E">
        <w:rPr>
          <w:szCs w:val="28"/>
          <w:lang w:eastAsia="ru-RU"/>
        </w:rPr>
        <w:t>подготовленной</w:t>
      </w:r>
      <w:proofErr w:type="gramEnd"/>
      <w:r w:rsidRPr="00633F5E">
        <w:rPr>
          <w:szCs w:val="28"/>
          <w:lang w:eastAsia="ru-RU"/>
        </w:rPr>
        <w:t xml:space="preserve"> в том числе лицами, указанными в </w:t>
      </w:r>
      <w:hyperlink r:id="rId20" w:history="1">
        <w:r w:rsidRPr="00633F5E">
          <w:rPr>
            <w:szCs w:val="28"/>
            <w:lang w:eastAsia="ru-RU"/>
          </w:rPr>
          <w:t>пунктах 3</w:t>
        </w:r>
      </w:hyperlink>
      <w:r w:rsidRPr="00633F5E">
        <w:rPr>
          <w:szCs w:val="28"/>
          <w:lang w:eastAsia="ru-RU"/>
        </w:rPr>
        <w:t xml:space="preserve">, </w:t>
      </w:r>
      <w:hyperlink r:id="rId21" w:history="1">
        <w:r w:rsidRPr="00633F5E">
          <w:rPr>
            <w:szCs w:val="28"/>
            <w:lang w:eastAsia="ru-RU"/>
          </w:rPr>
          <w:t>4 части 3</w:t>
        </w:r>
      </w:hyperlink>
      <w:r w:rsidRPr="00633F5E">
        <w:rPr>
          <w:szCs w:val="28"/>
          <w:lang w:eastAsia="ru-RU"/>
        </w:rPr>
        <w:t xml:space="preserve"> настоящей статьи, порядок внесения изменений в такую документацию, порядок отмены такой документации или ее отдельных частей, порядок признания отдельных частей такой документации не подлежащими применению, устанавливаются постановлением Правительства Российской Федерации</w:t>
      </w:r>
      <w:proofErr w:type="gramStart"/>
      <w:r w:rsidRPr="00633F5E">
        <w:rPr>
          <w:szCs w:val="28"/>
          <w:lang w:eastAsia="ru-RU"/>
        </w:rPr>
        <w:t>.»</w:t>
      </w:r>
      <w:r w:rsidR="004B49A3" w:rsidRPr="00633F5E">
        <w:rPr>
          <w:shd w:val="clear" w:color="auto" w:fill="FFFFFF"/>
        </w:rPr>
        <w:t>;</w:t>
      </w:r>
      <w:proofErr w:type="gramEnd"/>
    </w:p>
    <w:p w:rsidR="00867C63" w:rsidRPr="00633F5E" w:rsidRDefault="00867C63" w:rsidP="003277A5">
      <w:pPr>
        <w:autoSpaceDE w:val="0"/>
        <w:autoSpaceDN w:val="0"/>
        <w:adjustRightInd w:val="0"/>
        <w:ind w:firstLine="710"/>
        <w:rPr>
          <w:shd w:val="clear" w:color="auto" w:fill="FFFFFF"/>
        </w:rPr>
      </w:pPr>
      <w:r w:rsidRPr="00633F5E">
        <w:rPr>
          <w:shd w:val="clear" w:color="auto" w:fill="FFFFFF"/>
        </w:rPr>
        <w:t>1.1</w:t>
      </w:r>
      <w:r w:rsidR="000E60DB" w:rsidRPr="00633F5E">
        <w:rPr>
          <w:shd w:val="clear" w:color="auto" w:fill="FFFFFF"/>
        </w:rPr>
        <w:t>7</w:t>
      </w:r>
      <w:r w:rsidRPr="00633F5E">
        <w:rPr>
          <w:shd w:val="clear" w:color="auto" w:fill="FFFFFF"/>
        </w:rPr>
        <w:t xml:space="preserve">. Часть 1 статьи 39 дополнить пунктом </w:t>
      </w:r>
      <w:r w:rsidR="00C95386" w:rsidRPr="00633F5E">
        <w:rPr>
          <w:shd w:val="clear" w:color="auto" w:fill="FFFFFF"/>
        </w:rPr>
        <w:t>7 следующего содержания:</w:t>
      </w:r>
    </w:p>
    <w:p w:rsidR="00C95386" w:rsidRPr="00633F5E" w:rsidRDefault="00C95386" w:rsidP="003277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hd w:val="clear" w:color="auto" w:fill="FFFFFF"/>
        </w:rPr>
        <w:t>«7</w:t>
      </w:r>
      <w:r w:rsidRPr="00633F5E">
        <w:rPr>
          <w:szCs w:val="28"/>
          <w:shd w:val="clear" w:color="auto" w:fill="FFFFFF"/>
        </w:rPr>
        <w:t xml:space="preserve">) </w:t>
      </w:r>
      <w:r w:rsidRPr="00633F5E">
        <w:rPr>
          <w:spacing w:val="-4"/>
          <w:szCs w:val="28"/>
        </w:rPr>
        <w:t xml:space="preserve">проект единого документа территориального планирования и градостроительного зонирования городского округа </w:t>
      </w:r>
      <w:r w:rsidR="00D03AE2" w:rsidRPr="00633F5E">
        <w:rPr>
          <w:szCs w:val="28"/>
        </w:rPr>
        <w:t>–</w:t>
      </w:r>
      <w:r w:rsidRPr="00633F5E">
        <w:rPr>
          <w:spacing w:val="-4"/>
          <w:szCs w:val="28"/>
        </w:rPr>
        <w:t xml:space="preserve"> города Барнаула Алтайского края</w:t>
      </w:r>
      <w:proofErr w:type="gramStart"/>
      <w:r w:rsidRPr="00633F5E">
        <w:rPr>
          <w:spacing w:val="-4"/>
          <w:szCs w:val="28"/>
        </w:rPr>
        <w:t>.»;</w:t>
      </w:r>
      <w:proofErr w:type="gramEnd"/>
    </w:p>
    <w:p w:rsidR="00F212C0" w:rsidRPr="00633F5E" w:rsidRDefault="00B2613A" w:rsidP="007057CB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shd w:val="clear" w:color="auto" w:fill="FFFFFF"/>
        </w:rPr>
        <w:lastRenderedPageBreak/>
        <w:t>1.1</w:t>
      </w:r>
      <w:r w:rsidR="000E60DB" w:rsidRPr="00633F5E">
        <w:rPr>
          <w:szCs w:val="28"/>
          <w:shd w:val="clear" w:color="auto" w:fill="FFFFFF"/>
        </w:rPr>
        <w:t>8</w:t>
      </w:r>
      <w:r w:rsidR="000E123F" w:rsidRPr="00633F5E">
        <w:rPr>
          <w:szCs w:val="28"/>
          <w:shd w:val="clear" w:color="auto" w:fill="FFFFFF"/>
        </w:rPr>
        <w:t xml:space="preserve">. </w:t>
      </w:r>
      <w:r w:rsidR="00F212C0" w:rsidRPr="00633F5E">
        <w:rPr>
          <w:szCs w:val="28"/>
          <w:shd w:val="clear" w:color="auto" w:fill="FFFFFF"/>
        </w:rPr>
        <w:t>В статье</w:t>
      </w:r>
      <w:r w:rsidR="008202F2" w:rsidRPr="00633F5E">
        <w:rPr>
          <w:szCs w:val="28"/>
          <w:shd w:val="clear" w:color="auto" w:fill="FFFFFF"/>
        </w:rPr>
        <w:t xml:space="preserve"> 40</w:t>
      </w:r>
      <w:r w:rsidR="00F212C0" w:rsidRPr="00633F5E">
        <w:rPr>
          <w:szCs w:val="28"/>
          <w:shd w:val="clear" w:color="auto" w:fill="FFFFFF"/>
        </w:rPr>
        <w:t>:</w:t>
      </w:r>
    </w:p>
    <w:p w:rsidR="00C4099E" w:rsidRPr="00633F5E" w:rsidRDefault="00423025" w:rsidP="00C4099E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shd w:val="clear" w:color="auto" w:fill="FFFFFF"/>
        </w:rPr>
        <w:t>1.1</w:t>
      </w:r>
      <w:r w:rsidR="000E60DB" w:rsidRPr="00633F5E">
        <w:rPr>
          <w:szCs w:val="28"/>
          <w:shd w:val="clear" w:color="auto" w:fill="FFFFFF"/>
        </w:rPr>
        <w:t>8</w:t>
      </w:r>
      <w:r w:rsidR="00F212C0" w:rsidRPr="00633F5E">
        <w:rPr>
          <w:szCs w:val="28"/>
          <w:shd w:val="clear" w:color="auto" w:fill="FFFFFF"/>
        </w:rPr>
        <w:t xml:space="preserve">.1. </w:t>
      </w:r>
      <w:r w:rsidR="00FF5A50" w:rsidRPr="00633F5E">
        <w:rPr>
          <w:szCs w:val="28"/>
          <w:shd w:val="clear" w:color="auto" w:fill="FFFFFF"/>
        </w:rPr>
        <w:t xml:space="preserve">Часть 7 дополнить пунктом </w:t>
      </w:r>
      <w:r w:rsidR="00C4099E" w:rsidRPr="00633F5E">
        <w:rPr>
          <w:szCs w:val="28"/>
          <w:shd w:val="clear" w:color="auto" w:fill="FFFFFF"/>
        </w:rPr>
        <w:t>4.1</w:t>
      </w:r>
      <w:r w:rsidR="00FF5A50" w:rsidRPr="00633F5E">
        <w:rPr>
          <w:szCs w:val="28"/>
          <w:shd w:val="clear" w:color="auto" w:fill="FFFFFF"/>
        </w:rPr>
        <w:t xml:space="preserve"> следующего содержания:</w:t>
      </w:r>
    </w:p>
    <w:p w:rsidR="00C4099E" w:rsidRPr="00633F5E" w:rsidRDefault="00512801" w:rsidP="00C4099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proofErr w:type="gramStart"/>
      <w:r w:rsidRPr="00633F5E">
        <w:rPr>
          <w:szCs w:val="28"/>
          <w:shd w:val="clear" w:color="auto" w:fill="FFFFFF"/>
        </w:rPr>
        <w:t>«4.1)</w:t>
      </w:r>
      <w:r w:rsidR="00C4099E" w:rsidRPr="00633F5E">
        <w:rPr>
          <w:szCs w:val="28"/>
          <w:shd w:val="clear" w:color="auto" w:fill="FFFFFF"/>
        </w:rPr>
        <w:t xml:space="preserve"> </w:t>
      </w:r>
      <w:r w:rsidR="00C4099E" w:rsidRPr="00633F5E">
        <w:rPr>
          <w:szCs w:val="28"/>
          <w:lang w:eastAsia="ru-RU"/>
        </w:rPr>
        <w:t>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</w:t>
      </w:r>
      <w:proofErr w:type="gramEnd"/>
      <w:r w:rsidR="00C4099E" w:rsidRPr="00633F5E">
        <w:rPr>
          <w:szCs w:val="28"/>
          <w:lang w:eastAsia="ru-RU"/>
        </w:rPr>
        <w:t xml:space="preserve"> пунктов</w:t>
      </w:r>
      <w:proofErr w:type="gramStart"/>
      <w:r w:rsidR="00C4099E" w:rsidRPr="00633F5E">
        <w:rPr>
          <w:szCs w:val="28"/>
          <w:lang w:eastAsia="ru-RU"/>
        </w:rPr>
        <w:t>;»</w:t>
      </w:r>
      <w:proofErr w:type="gramEnd"/>
      <w:r w:rsidR="00C4099E" w:rsidRPr="00633F5E">
        <w:rPr>
          <w:szCs w:val="28"/>
          <w:lang w:eastAsia="ru-RU"/>
        </w:rPr>
        <w:t>;</w:t>
      </w:r>
    </w:p>
    <w:p w:rsidR="00C4099E" w:rsidRPr="00633F5E" w:rsidRDefault="00C4099E" w:rsidP="00C4099E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shd w:val="clear" w:color="auto" w:fill="FFFFFF"/>
        </w:rPr>
        <w:t>1.1</w:t>
      </w:r>
      <w:r w:rsidR="000E60DB" w:rsidRPr="00633F5E">
        <w:rPr>
          <w:szCs w:val="28"/>
          <w:shd w:val="clear" w:color="auto" w:fill="FFFFFF"/>
        </w:rPr>
        <w:t>8</w:t>
      </w:r>
      <w:r w:rsidRPr="00633F5E">
        <w:rPr>
          <w:szCs w:val="28"/>
          <w:shd w:val="clear" w:color="auto" w:fill="FFFFFF"/>
        </w:rPr>
        <w:t>.2. Часть 7 дополнить пунктом 9 следующего содержания:</w:t>
      </w:r>
    </w:p>
    <w:p w:rsidR="00C4099E" w:rsidRPr="00633F5E" w:rsidRDefault="00816F44" w:rsidP="00C4099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shd w:val="clear" w:color="auto" w:fill="FFFFFF"/>
        </w:rPr>
        <w:t>«</w:t>
      </w:r>
      <w:r w:rsidR="00C4099E" w:rsidRPr="00633F5E">
        <w:rPr>
          <w:szCs w:val="28"/>
          <w:shd w:val="clear" w:color="auto" w:fill="FFFFFF"/>
        </w:rPr>
        <w:t>9</w:t>
      </w:r>
      <w:r w:rsidRPr="00633F5E">
        <w:rPr>
          <w:szCs w:val="28"/>
          <w:shd w:val="clear" w:color="auto" w:fill="FFFFFF"/>
        </w:rPr>
        <w:t>)</w:t>
      </w:r>
      <w:r w:rsidR="00FF5A50" w:rsidRPr="00633F5E">
        <w:rPr>
          <w:szCs w:val="28"/>
          <w:shd w:val="clear" w:color="auto" w:fill="FFFFFF"/>
        </w:rPr>
        <w:t xml:space="preserve"> </w:t>
      </w:r>
      <w:r w:rsidR="00C4099E" w:rsidRPr="00633F5E">
        <w:rPr>
          <w:szCs w:val="28"/>
          <w:lang w:eastAsia="ru-RU"/>
        </w:rPr>
        <w:t>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="00C4099E" w:rsidRPr="00633F5E">
        <w:rPr>
          <w:szCs w:val="28"/>
          <w:lang w:eastAsia="ru-RU"/>
        </w:rPr>
        <w:t>.»;</w:t>
      </w:r>
      <w:proofErr w:type="gramEnd"/>
    </w:p>
    <w:p w:rsidR="000E123F" w:rsidRPr="00633F5E" w:rsidRDefault="00B2613A" w:rsidP="007057CB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shd w:val="clear" w:color="auto" w:fill="FFFFFF"/>
        </w:rPr>
        <w:t>1.1</w:t>
      </w:r>
      <w:r w:rsidR="000E60DB" w:rsidRPr="00633F5E">
        <w:rPr>
          <w:szCs w:val="28"/>
          <w:shd w:val="clear" w:color="auto" w:fill="FFFFFF"/>
        </w:rPr>
        <w:t>8</w:t>
      </w:r>
      <w:r w:rsidR="001176CD" w:rsidRPr="00633F5E">
        <w:rPr>
          <w:szCs w:val="28"/>
          <w:shd w:val="clear" w:color="auto" w:fill="FFFFFF"/>
        </w:rPr>
        <w:t>.</w:t>
      </w:r>
      <w:r w:rsidR="00C4099E" w:rsidRPr="00633F5E">
        <w:rPr>
          <w:szCs w:val="28"/>
          <w:shd w:val="clear" w:color="auto" w:fill="FFFFFF"/>
        </w:rPr>
        <w:t>3</w:t>
      </w:r>
      <w:r w:rsidR="001176CD" w:rsidRPr="00633F5E">
        <w:rPr>
          <w:szCs w:val="28"/>
          <w:shd w:val="clear" w:color="auto" w:fill="FFFFFF"/>
        </w:rPr>
        <w:t xml:space="preserve">. </w:t>
      </w:r>
      <w:r w:rsidR="00F212C0" w:rsidRPr="00633F5E">
        <w:rPr>
          <w:szCs w:val="28"/>
          <w:shd w:val="clear" w:color="auto" w:fill="FFFFFF"/>
        </w:rPr>
        <w:t>Д</w:t>
      </w:r>
      <w:r w:rsidR="008202F2" w:rsidRPr="00633F5E">
        <w:rPr>
          <w:szCs w:val="28"/>
          <w:shd w:val="clear" w:color="auto" w:fill="FFFFFF"/>
        </w:rPr>
        <w:t>ополнить ч</w:t>
      </w:r>
      <w:r w:rsidR="000E123F" w:rsidRPr="00633F5E">
        <w:rPr>
          <w:szCs w:val="28"/>
          <w:shd w:val="clear" w:color="auto" w:fill="FFFFFF"/>
        </w:rPr>
        <w:t>асть</w:t>
      </w:r>
      <w:r w:rsidR="008202F2" w:rsidRPr="00633F5E">
        <w:rPr>
          <w:szCs w:val="28"/>
          <w:shd w:val="clear" w:color="auto" w:fill="FFFFFF"/>
        </w:rPr>
        <w:t>ю</w:t>
      </w:r>
      <w:r w:rsidR="000E123F" w:rsidRPr="00633F5E">
        <w:rPr>
          <w:szCs w:val="28"/>
          <w:shd w:val="clear" w:color="auto" w:fill="FFFFFF"/>
        </w:rPr>
        <w:t xml:space="preserve"> 7</w:t>
      </w:r>
      <w:r w:rsidR="008202F2" w:rsidRPr="00633F5E">
        <w:rPr>
          <w:szCs w:val="28"/>
          <w:shd w:val="clear" w:color="auto" w:fill="FFFFFF"/>
        </w:rPr>
        <w:t>.1</w:t>
      </w:r>
      <w:r w:rsidR="000E123F" w:rsidRPr="00633F5E">
        <w:rPr>
          <w:szCs w:val="28"/>
          <w:shd w:val="clear" w:color="auto" w:fill="FFFFFF"/>
        </w:rPr>
        <w:t xml:space="preserve"> следующего содержания:</w:t>
      </w:r>
    </w:p>
    <w:p w:rsidR="00426644" w:rsidRPr="00633F5E" w:rsidRDefault="00426644" w:rsidP="00512801">
      <w:pPr>
        <w:autoSpaceDE w:val="0"/>
        <w:autoSpaceDN w:val="0"/>
        <w:adjustRightInd w:val="0"/>
        <w:ind w:firstLine="710"/>
        <w:rPr>
          <w:szCs w:val="28"/>
          <w:shd w:val="clear" w:color="auto" w:fill="FFFFFF"/>
        </w:rPr>
      </w:pPr>
      <w:r w:rsidRPr="00633F5E">
        <w:rPr>
          <w:szCs w:val="28"/>
          <w:shd w:val="clear" w:color="auto" w:fill="FFFFFF"/>
        </w:rPr>
        <w:t>«7.1. Внесение изменений в Правила без проведения общественных обсуждений или публичных слушаний осуществляется в случаях, установленных законодательством Российской Федерации</w:t>
      </w:r>
      <w:proofErr w:type="gramStart"/>
      <w:r w:rsidR="004346B0" w:rsidRPr="00633F5E">
        <w:rPr>
          <w:szCs w:val="28"/>
          <w:shd w:val="clear" w:color="auto" w:fill="FFFFFF"/>
        </w:rPr>
        <w:t>.</w:t>
      </w:r>
      <w:r w:rsidRPr="00633F5E">
        <w:rPr>
          <w:szCs w:val="28"/>
          <w:shd w:val="clear" w:color="auto" w:fill="FFFFFF"/>
        </w:rPr>
        <w:t>»;</w:t>
      </w:r>
      <w:proofErr w:type="gramEnd"/>
    </w:p>
    <w:p w:rsidR="009401B9" w:rsidRPr="00633F5E" w:rsidRDefault="009401B9" w:rsidP="0051280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shd w:val="clear" w:color="auto" w:fill="FFFFFF"/>
        </w:rPr>
        <w:t>1.1</w:t>
      </w:r>
      <w:r w:rsidR="000E60DB" w:rsidRPr="00633F5E">
        <w:rPr>
          <w:szCs w:val="28"/>
          <w:shd w:val="clear" w:color="auto" w:fill="FFFFFF"/>
        </w:rPr>
        <w:t>8</w:t>
      </w:r>
      <w:r w:rsidRPr="00633F5E">
        <w:rPr>
          <w:szCs w:val="28"/>
          <w:shd w:val="clear" w:color="auto" w:fill="FFFFFF"/>
        </w:rPr>
        <w:t xml:space="preserve">.4. </w:t>
      </w:r>
      <w:r w:rsidRPr="00633F5E">
        <w:rPr>
          <w:szCs w:val="28"/>
        </w:rPr>
        <w:t>В части 9 слова «</w:t>
      </w:r>
      <w:r w:rsidRPr="00633F5E">
        <w:rPr>
          <w:szCs w:val="28"/>
          <w:lang w:eastAsia="ru-RU"/>
        </w:rPr>
        <w:t>государственных информационных системах обеспечения градостроительной деятельности</w:t>
      </w:r>
      <w:r w:rsidRPr="00633F5E">
        <w:rPr>
          <w:szCs w:val="28"/>
        </w:rPr>
        <w:t>» заменить словами</w:t>
      </w:r>
      <w:r w:rsidRPr="00633F5E">
        <w:rPr>
          <w:szCs w:val="28"/>
          <w:lang w:eastAsia="ru-RU"/>
        </w:rPr>
        <w:t xml:space="preserve"> «государственной информационной системе обеспечения градостроительн</w:t>
      </w:r>
      <w:r w:rsidR="00512801" w:rsidRPr="00633F5E">
        <w:rPr>
          <w:szCs w:val="28"/>
          <w:lang w:eastAsia="ru-RU"/>
        </w:rPr>
        <w:t>ой деятельности Алтайского края</w:t>
      </w:r>
      <w:r w:rsidRPr="00633F5E">
        <w:rPr>
          <w:szCs w:val="28"/>
          <w:lang w:eastAsia="ru-RU"/>
        </w:rPr>
        <w:t>»;</w:t>
      </w:r>
    </w:p>
    <w:p w:rsidR="00F51DF5" w:rsidRPr="00633F5E" w:rsidRDefault="00A54172" w:rsidP="00F51DF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B2613A" w:rsidRPr="00633F5E">
        <w:rPr>
          <w:szCs w:val="28"/>
        </w:rPr>
        <w:t>1</w:t>
      </w:r>
      <w:r w:rsidR="000E60DB" w:rsidRPr="00633F5E">
        <w:rPr>
          <w:szCs w:val="28"/>
        </w:rPr>
        <w:t>9</w:t>
      </w:r>
      <w:r w:rsidRPr="00633F5E">
        <w:rPr>
          <w:szCs w:val="28"/>
        </w:rPr>
        <w:t>.</w:t>
      </w:r>
      <w:r w:rsidR="00B27AAE" w:rsidRPr="00633F5E">
        <w:rPr>
          <w:szCs w:val="28"/>
        </w:rPr>
        <w:t xml:space="preserve"> </w:t>
      </w:r>
      <w:r w:rsidR="001176CD" w:rsidRPr="00633F5E">
        <w:rPr>
          <w:szCs w:val="28"/>
        </w:rPr>
        <w:t>С</w:t>
      </w:r>
      <w:r w:rsidR="00B27AAE" w:rsidRPr="00633F5E">
        <w:rPr>
          <w:szCs w:val="28"/>
        </w:rPr>
        <w:t>тать</w:t>
      </w:r>
      <w:r w:rsidR="001176CD" w:rsidRPr="00633F5E">
        <w:rPr>
          <w:szCs w:val="28"/>
        </w:rPr>
        <w:t>ю</w:t>
      </w:r>
      <w:r w:rsidRPr="00633F5E">
        <w:rPr>
          <w:szCs w:val="28"/>
        </w:rPr>
        <w:t xml:space="preserve"> 41</w:t>
      </w:r>
      <w:r w:rsidR="001176CD" w:rsidRPr="00633F5E">
        <w:rPr>
          <w:szCs w:val="28"/>
          <w:lang w:eastAsia="ru-RU"/>
        </w:rPr>
        <w:t xml:space="preserve"> изложить в следующей редакции</w:t>
      </w:r>
      <w:r w:rsidR="009934B4" w:rsidRPr="00633F5E">
        <w:rPr>
          <w:szCs w:val="28"/>
        </w:rPr>
        <w:t>:</w:t>
      </w:r>
      <w:r w:rsidR="00B27AAE" w:rsidRPr="00633F5E">
        <w:rPr>
          <w:szCs w:val="28"/>
        </w:rPr>
        <w:t xml:space="preserve"> </w:t>
      </w:r>
    </w:p>
    <w:p w:rsidR="00F51DF5" w:rsidRPr="00633F5E" w:rsidRDefault="00A54172" w:rsidP="00F51DF5">
      <w:pPr>
        <w:autoSpaceDE w:val="0"/>
        <w:autoSpaceDN w:val="0"/>
        <w:adjustRightInd w:val="0"/>
        <w:ind w:firstLine="710"/>
        <w:rPr>
          <w:bCs/>
          <w:szCs w:val="28"/>
          <w:lang w:eastAsia="ru-RU"/>
        </w:rPr>
      </w:pPr>
      <w:r w:rsidRPr="00633F5E">
        <w:rPr>
          <w:szCs w:val="28"/>
        </w:rPr>
        <w:t>«</w:t>
      </w:r>
      <w:r w:rsidR="00F51DF5" w:rsidRPr="00633F5E">
        <w:rPr>
          <w:szCs w:val="28"/>
        </w:rPr>
        <w:t>Статья 4</w:t>
      </w:r>
      <w:r w:rsidR="00B27AAE" w:rsidRPr="00633F5E">
        <w:rPr>
          <w:szCs w:val="28"/>
        </w:rPr>
        <w:t>1.</w:t>
      </w:r>
      <w:r w:rsidR="00E21D38" w:rsidRPr="00633F5E">
        <w:rPr>
          <w:szCs w:val="28"/>
        </w:rPr>
        <w:t xml:space="preserve"> </w:t>
      </w:r>
      <w:r w:rsidR="00F51DF5" w:rsidRPr="00633F5E">
        <w:rPr>
          <w:bCs/>
          <w:szCs w:val="28"/>
          <w:lang w:eastAsia="ru-RU"/>
        </w:rPr>
        <w:t>Государственн</w:t>
      </w:r>
      <w:r w:rsidR="00F61E8F" w:rsidRPr="00633F5E">
        <w:rPr>
          <w:bCs/>
          <w:szCs w:val="28"/>
          <w:lang w:eastAsia="ru-RU"/>
        </w:rPr>
        <w:t>ая</w:t>
      </w:r>
      <w:r w:rsidR="00F51DF5" w:rsidRPr="00633F5E">
        <w:rPr>
          <w:bCs/>
          <w:szCs w:val="28"/>
          <w:lang w:eastAsia="ru-RU"/>
        </w:rPr>
        <w:t xml:space="preserve"> информационн</w:t>
      </w:r>
      <w:r w:rsidR="00F61E8F" w:rsidRPr="00633F5E">
        <w:rPr>
          <w:bCs/>
          <w:szCs w:val="28"/>
          <w:lang w:eastAsia="ru-RU"/>
        </w:rPr>
        <w:t>ая</w:t>
      </w:r>
      <w:r w:rsidR="00F51DF5" w:rsidRPr="00633F5E">
        <w:rPr>
          <w:bCs/>
          <w:szCs w:val="28"/>
          <w:lang w:eastAsia="ru-RU"/>
        </w:rPr>
        <w:t xml:space="preserve"> систем</w:t>
      </w:r>
      <w:r w:rsidR="00F61E8F" w:rsidRPr="00633F5E">
        <w:rPr>
          <w:bCs/>
          <w:szCs w:val="28"/>
          <w:lang w:eastAsia="ru-RU"/>
        </w:rPr>
        <w:t>а</w:t>
      </w:r>
      <w:r w:rsidR="00F51DF5" w:rsidRPr="00633F5E">
        <w:rPr>
          <w:bCs/>
          <w:szCs w:val="28"/>
          <w:lang w:eastAsia="ru-RU"/>
        </w:rPr>
        <w:t xml:space="preserve"> обеспечения градостроительной деятельности Алтайского края</w:t>
      </w:r>
    </w:p>
    <w:p w:rsidR="00A54172" w:rsidRPr="00633F5E" w:rsidRDefault="00F51DF5" w:rsidP="00F51DF5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 xml:space="preserve">1. </w:t>
      </w:r>
      <w:r w:rsidR="00E21D38" w:rsidRPr="00633F5E">
        <w:rPr>
          <w:szCs w:val="28"/>
        </w:rPr>
        <w:t>Государственн</w:t>
      </w:r>
      <w:r w:rsidR="0094718C" w:rsidRPr="00633F5E">
        <w:rPr>
          <w:szCs w:val="28"/>
        </w:rPr>
        <w:t>ая</w:t>
      </w:r>
      <w:r w:rsidR="00E21D38" w:rsidRPr="00633F5E">
        <w:rPr>
          <w:szCs w:val="28"/>
        </w:rPr>
        <w:t xml:space="preserve"> </w:t>
      </w:r>
      <w:hyperlink r:id="rId22" w:anchor="/multilink/76809860/paragraph/36404460/number/0" w:history="1">
        <w:r w:rsidR="0094718C" w:rsidRPr="00633F5E">
          <w:t>информационная</w:t>
        </w:r>
        <w:r w:rsidR="00E21D38" w:rsidRPr="00633F5E">
          <w:t xml:space="preserve"> </w:t>
        </w:r>
        <w:proofErr w:type="gramStart"/>
        <w:r w:rsidR="00E21D38" w:rsidRPr="00633F5E">
          <w:t>с</w:t>
        </w:r>
        <w:r w:rsidR="00B27AAE" w:rsidRPr="00633F5E">
          <w:t>истем</w:t>
        </w:r>
        <w:proofErr w:type="gramEnd"/>
      </w:hyperlink>
      <w:r w:rsidR="0094718C" w:rsidRPr="00633F5E">
        <w:t>а</w:t>
      </w:r>
      <w:r w:rsidR="00E21D38" w:rsidRPr="00633F5E">
        <w:t xml:space="preserve"> </w:t>
      </w:r>
      <w:r w:rsidR="00B27AAE" w:rsidRPr="00633F5E">
        <w:rPr>
          <w:szCs w:val="28"/>
        </w:rPr>
        <w:t>обеспечения</w:t>
      </w:r>
      <w:r w:rsidR="00E21D38" w:rsidRPr="00633F5E">
        <w:rPr>
          <w:szCs w:val="28"/>
        </w:rPr>
        <w:t xml:space="preserve"> </w:t>
      </w:r>
      <w:hyperlink r:id="rId23" w:anchor="/document/76809860/entry/101" w:history="1">
        <w:r w:rsidR="00B27AAE" w:rsidRPr="00633F5E">
          <w:t>градостроительной</w:t>
        </w:r>
        <w:r w:rsidR="00E21D38" w:rsidRPr="00633F5E">
          <w:t xml:space="preserve"> </w:t>
        </w:r>
        <w:r w:rsidR="00B27AAE" w:rsidRPr="00633F5E">
          <w:t>деятельности</w:t>
        </w:r>
      </w:hyperlink>
      <w:r w:rsidR="00E21D38" w:rsidRPr="00633F5E">
        <w:t xml:space="preserve"> </w:t>
      </w:r>
      <w:r w:rsidR="00E21D38" w:rsidRPr="00633F5E">
        <w:rPr>
          <w:szCs w:val="28"/>
        </w:rPr>
        <w:t>Алтайского края (д</w:t>
      </w:r>
      <w:r w:rsidR="0094718C" w:rsidRPr="00633F5E">
        <w:rPr>
          <w:szCs w:val="28"/>
        </w:rPr>
        <w:t xml:space="preserve">алее </w:t>
      </w:r>
      <w:r w:rsidR="007046F0" w:rsidRPr="00633F5E">
        <w:rPr>
          <w:szCs w:val="28"/>
        </w:rPr>
        <w:t>–</w:t>
      </w:r>
      <w:r w:rsidR="0094718C" w:rsidRPr="00633F5E">
        <w:rPr>
          <w:szCs w:val="28"/>
        </w:rPr>
        <w:t xml:space="preserve"> государственная информационная</w:t>
      </w:r>
      <w:r w:rsidR="00B27AAE" w:rsidRPr="00633F5E">
        <w:rPr>
          <w:szCs w:val="28"/>
        </w:rPr>
        <w:t xml:space="preserve"> систем</w:t>
      </w:r>
      <w:r w:rsidR="0094718C" w:rsidRPr="00633F5E">
        <w:rPr>
          <w:szCs w:val="28"/>
        </w:rPr>
        <w:t>а</w:t>
      </w:r>
      <w:r w:rsidR="00B27AAE" w:rsidRPr="00633F5E">
        <w:rPr>
          <w:szCs w:val="28"/>
        </w:rPr>
        <w:t xml:space="preserve"> обеспечения градостроите</w:t>
      </w:r>
      <w:r w:rsidR="0094718C" w:rsidRPr="00633F5E">
        <w:rPr>
          <w:szCs w:val="28"/>
        </w:rPr>
        <w:t>льной деятельности</w:t>
      </w:r>
      <w:r w:rsidR="007046F0" w:rsidRPr="00633F5E">
        <w:rPr>
          <w:szCs w:val="28"/>
        </w:rPr>
        <w:t>)</w:t>
      </w:r>
      <w:r w:rsidR="0094718C" w:rsidRPr="00633F5E">
        <w:rPr>
          <w:szCs w:val="28"/>
        </w:rPr>
        <w:t xml:space="preserve"> – создаваемая</w:t>
      </w:r>
      <w:r w:rsidR="00B27AAE" w:rsidRPr="00633F5E">
        <w:rPr>
          <w:szCs w:val="28"/>
        </w:rPr>
        <w:t>, развиваем</w:t>
      </w:r>
      <w:r w:rsidR="0094718C" w:rsidRPr="00633F5E">
        <w:rPr>
          <w:szCs w:val="28"/>
        </w:rPr>
        <w:t>ая</w:t>
      </w:r>
      <w:r w:rsidR="00B27AAE" w:rsidRPr="00633F5E">
        <w:rPr>
          <w:szCs w:val="28"/>
        </w:rPr>
        <w:t xml:space="preserve"> и эксплуатируем</w:t>
      </w:r>
      <w:r w:rsidR="0094718C" w:rsidRPr="00633F5E">
        <w:rPr>
          <w:szCs w:val="28"/>
        </w:rPr>
        <w:t>ая</w:t>
      </w:r>
      <w:r w:rsidR="00B27AAE" w:rsidRPr="00633F5E">
        <w:rPr>
          <w:szCs w:val="28"/>
        </w:rPr>
        <w:t xml:space="preserve"> в соответствии с требованиями </w:t>
      </w:r>
      <w:r w:rsidR="00E21D38" w:rsidRPr="00633F5E">
        <w:rPr>
          <w:szCs w:val="28"/>
          <w:lang w:eastAsia="ru-RU"/>
        </w:rPr>
        <w:t>Градостроительного кодекса Российской Федерации</w:t>
      </w:r>
      <w:r w:rsidR="00E21D38" w:rsidRPr="00633F5E">
        <w:rPr>
          <w:szCs w:val="28"/>
        </w:rPr>
        <w:t xml:space="preserve"> </w:t>
      </w:r>
      <w:r w:rsidR="00B27AAE" w:rsidRPr="00633F5E">
        <w:rPr>
          <w:szCs w:val="28"/>
        </w:rPr>
        <w:t>информационн</w:t>
      </w:r>
      <w:r w:rsidR="0094718C" w:rsidRPr="00633F5E">
        <w:rPr>
          <w:szCs w:val="28"/>
        </w:rPr>
        <w:t>ая</w:t>
      </w:r>
      <w:r w:rsidR="00B27AAE" w:rsidRPr="00633F5E">
        <w:rPr>
          <w:szCs w:val="28"/>
        </w:rPr>
        <w:t xml:space="preserve"> систем</w:t>
      </w:r>
      <w:r w:rsidR="0094718C" w:rsidRPr="00633F5E">
        <w:rPr>
          <w:szCs w:val="28"/>
        </w:rPr>
        <w:t>а, содержащая</w:t>
      </w:r>
      <w:r w:rsidR="00B27AAE" w:rsidRPr="00633F5E">
        <w:rPr>
          <w:szCs w:val="28"/>
        </w:rPr>
        <w:t xml:space="preserve"> сведения, документы, материалы о развитии территорий, об их застройке,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</w:t>
      </w:r>
      <w:r w:rsidR="0047645A" w:rsidRPr="00633F5E">
        <w:rPr>
          <w:szCs w:val="28"/>
        </w:rPr>
        <w:t>.</w:t>
      </w:r>
    </w:p>
    <w:p w:rsidR="00A130BB" w:rsidRPr="00633F5E" w:rsidRDefault="007046F0" w:rsidP="00C40C12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2. Государственная информационная система</w:t>
      </w:r>
      <w:r w:rsidR="00C40C12" w:rsidRPr="00633F5E">
        <w:rPr>
          <w:szCs w:val="28"/>
        </w:rPr>
        <w:t xml:space="preserve"> обеспечения градос</w:t>
      </w:r>
      <w:r w:rsidR="00673E20" w:rsidRPr="00633F5E">
        <w:rPr>
          <w:szCs w:val="28"/>
        </w:rPr>
        <w:t>троительной деятельности включае</w:t>
      </w:r>
      <w:r w:rsidR="00C40C12" w:rsidRPr="00633F5E">
        <w:rPr>
          <w:szCs w:val="28"/>
        </w:rPr>
        <w:t>т в себя сведения, документы и материалы в текстовой и графической формах и (или) в форме информационной модели</w:t>
      </w:r>
      <w:r w:rsidR="0047645A" w:rsidRPr="00633F5E">
        <w:rPr>
          <w:szCs w:val="28"/>
        </w:rPr>
        <w:t>.</w:t>
      </w:r>
    </w:p>
    <w:p w:rsidR="00DA3413" w:rsidRPr="00633F5E" w:rsidRDefault="00012B6E" w:rsidP="00C40C1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3. Целью ведения государственной информационной</w:t>
      </w:r>
      <w:r w:rsidR="00A130BB" w:rsidRPr="00633F5E">
        <w:rPr>
          <w:szCs w:val="28"/>
          <w:lang w:eastAsia="ru-RU"/>
        </w:rPr>
        <w:t xml:space="preserve"> систем</w:t>
      </w:r>
      <w:r w:rsidRPr="00633F5E">
        <w:rPr>
          <w:szCs w:val="28"/>
          <w:lang w:eastAsia="ru-RU"/>
        </w:rPr>
        <w:t>ы</w:t>
      </w:r>
      <w:r w:rsidR="00A130BB" w:rsidRPr="00633F5E">
        <w:rPr>
          <w:szCs w:val="28"/>
          <w:lang w:eastAsia="ru-RU"/>
        </w:rPr>
        <w:t xml:space="preserve"> обеспечения градостроительной деятельности является 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</w:t>
      </w:r>
      <w:r w:rsidR="00F61E8F" w:rsidRPr="00633F5E">
        <w:rPr>
          <w:szCs w:val="28"/>
          <w:lang w:eastAsia="ru-RU"/>
        </w:rPr>
        <w:t xml:space="preserve"> </w:t>
      </w:r>
      <w:r w:rsidR="0047645A" w:rsidRPr="00633F5E">
        <w:rPr>
          <w:szCs w:val="28"/>
          <w:lang w:eastAsia="ru-RU"/>
        </w:rPr>
        <w:t>градостроительной деятельности.</w:t>
      </w:r>
    </w:p>
    <w:p w:rsidR="00DA3413" w:rsidRPr="00633F5E" w:rsidRDefault="00DA3413" w:rsidP="00DA341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4. Перечень сведений, документов, материалов, доступ к которым осуществляется с использованием официальных сайтов в сети «Интернет», устанавливается Правительством Российской Федерации. Указанные сведения должны быть доступны для ознакомления на таких официальных сайтах в сети «Интернет» всем заинтересованным лицам без взимания платы.</w:t>
      </w:r>
    </w:p>
    <w:p w:rsidR="009934B4" w:rsidRPr="00633F5E" w:rsidRDefault="00DA3413" w:rsidP="00DA3413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  <w:lang w:eastAsia="ru-RU"/>
        </w:rPr>
        <w:t xml:space="preserve">5. Сведения, документы и материалы, содержащиеся в государственной информационной системе обеспечения градостроительной деятельности, устанавливаются </w:t>
      </w:r>
      <w:hyperlink r:id="rId24" w:history="1">
        <w:r w:rsidRPr="00633F5E">
          <w:rPr>
            <w:szCs w:val="28"/>
            <w:lang w:eastAsia="ru-RU"/>
          </w:rPr>
          <w:t>статьей 56</w:t>
        </w:r>
      </w:hyperlink>
      <w:r w:rsidRPr="00633F5E">
        <w:rPr>
          <w:szCs w:val="28"/>
          <w:lang w:eastAsia="ru-RU"/>
        </w:rPr>
        <w:t xml:space="preserve"> Градостроительного кодекса Российской Федерации. Создание, эксплуатация и ведение государственной информационной системы обеспечения градостроительной деятельности, а также предоставление сведений, документов и материалов </w:t>
      </w:r>
      <w:r w:rsidR="00F61E8F" w:rsidRPr="00633F5E">
        <w:rPr>
          <w:szCs w:val="28"/>
          <w:lang w:eastAsia="ru-RU"/>
        </w:rPr>
        <w:t>государственной</w:t>
      </w:r>
      <w:r w:rsidRPr="00633F5E">
        <w:rPr>
          <w:szCs w:val="28"/>
          <w:lang w:eastAsia="ru-RU"/>
        </w:rPr>
        <w:t xml:space="preserve"> информационной системы обеспечения градостроительной деятельности, осуществляется в соответствии со </w:t>
      </w:r>
      <w:hyperlink r:id="rId25" w:history="1">
        <w:r w:rsidRPr="00633F5E">
          <w:rPr>
            <w:szCs w:val="28"/>
            <w:lang w:eastAsia="ru-RU"/>
          </w:rPr>
          <w:t>статьей 57</w:t>
        </w:r>
      </w:hyperlink>
      <w:r w:rsidRPr="00633F5E">
        <w:rPr>
          <w:szCs w:val="28"/>
          <w:lang w:eastAsia="ru-RU"/>
        </w:rPr>
        <w:t xml:space="preserve"> Градостроительного кодекса Российской Федерации.</w:t>
      </w:r>
    </w:p>
    <w:p w:rsidR="0047645A" w:rsidRPr="00633F5E" w:rsidRDefault="0047645A" w:rsidP="00DA3413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6. Администрация города Барнаула осуществляет</w:t>
      </w:r>
      <w:r w:rsidRPr="00633F5E">
        <w:rPr>
          <w:spacing w:val="-4"/>
          <w:szCs w:val="28"/>
        </w:rPr>
        <w:t xml:space="preserve"> ведение государственной информационной системы обеспечения градостроительной деятельности Алтайского края в части, касающейся осуществления деятельности на территории города Барнаула</w:t>
      </w:r>
      <w:proofErr w:type="gramStart"/>
      <w:r w:rsidRPr="00633F5E">
        <w:rPr>
          <w:spacing w:val="-4"/>
          <w:szCs w:val="28"/>
        </w:rPr>
        <w:t>.»;</w:t>
      </w:r>
      <w:proofErr w:type="gramEnd"/>
    </w:p>
    <w:p w:rsidR="008F3DDF" w:rsidRPr="00633F5E" w:rsidRDefault="007C76D6" w:rsidP="008F3DDF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1.</w:t>
      </w:r>
      <w:r w:rsidR="000E60DB" w:rsidRPr="00633F5E">
        <w:rPr>
          <w:szCs w:val="28"/>
        </w:rPr>
        <w:t>20</w:t>
      </w:r>
      <w:r w:rsidRPr="00633F5E">
        <w:rPr>
          <w:szCs w:val="28"/>
        </w:rPr>
        <w:t xml:space="preserve">. </w:t>
      </w:r>
      <w:r w:rsidR="008F3DDF" w:rsidRPr="00633F5E">
        <w:rPr>
          <w:szCs w:val="28"/>
        </w:rPr>
        <w:t xml:space="preserve">Пункт </w:t>
      </w:r>
      <w:r w:rsidR="00204E0E" w:rsidRPr="00633F5E">
        <w:rPr>
          <w:szCs w:val="28"/>
        </w:rPr>
        <w:t>4</w:t>
      </w:r>
      <w:r w:rsidR="008F3DDF" w:rsidRPr="00633F5E">
        <w:rPr>
          <w:szCs w:val="28"/>
        </w:rPr>
        <w:t xml:space="preserve"> части 1</w:t>
      </w:r>
      <w:r w:rsidR="00AF5831" w:rsidRPr="00633F5E">
        <w:rPr>
          <w:szCs w:val="28"/>
        </w:rPr>
        <w:t xml:space="preserve"> </w:t>
      </w:r>
      <w:r w:rsidR="006E55A2" w:rsidRPr="00633F5E">
        <w:rPr>
          <w:szCs w:val="28"/>
        </w:rPr>
        <w:t>с</w:t>
      </w:r>
      <w:r w:rsidR="00AF5831" w:rsidRPr="00633F5E">
        <w:rPr>
          <w:szCs w:val="28"/>
        </w:rPr>
        <w:t>татьи 43</w:t>
      </w:r>
      <w:r w:rsidR="008F3DDF" w:rsidRPr="00633F5E">
        <w:rPr>
          <w:szCs w:val="28"/>
        </w:rPr>
        <w:t xml:space="preserve"> изложить в следующей редакции:</w:t>
      </w:r>
    </w:p>
    <w:p w:rsidR="008F3DDF" w:rsidRPr="00633F5E" w:rsidRDefault="00C936EC" w:rsidP="00AF2A19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«</w:t>
      </w:r>
      <w:r w:rsidR="00204E0E" w:rsidRPr="00633F5E">
        <w:rPr>
          <w:szCs w:val="28"/>
        </w:rPr>
        <w:t>4</w:t>
      </w:r>
      <w:r w:rsidR="008F3DDF" w:rsidRPr="00633F5E">
        <w:rPr>
          <w:szCs w:val="28"/>
        </w:rPr>
        <w:t xml:space="preserve">) </w:t>
      </w:r>
      <w:r w:rsidR="00204E0E" w:rsidRPr="00633F5E">
        <w:rPr>
          <w:szCs w:val="28"/>
          <w:lang w:eastAsia="ru-RU"/>
        </w:rPr>
        <w:t xml:space="preserve">иные объекты, </w:t>
      </w:r>
      <w:r w:rsidR="00B56642" w:rsidRPr="00633F5E">
        <w:rPr>
          <w:szCs w:val="28"/>
          <w:lang w:eastAsia="ru-RU"/>
        </w:rPr>
        <w:t xml:space="preserve">размещение которых осуществляется в соответствии с </w:t>
      </w:r>
      <w:hyperlink r:id="rId26" w:history="1">
        <w:r w:rsidR="00B56642" w:rsidRPr="00633F5E">
          <w:rPr>
            <w:szCs w:val="28"/>
            <w:lang w:eastAsia="ru-RU"/>
          </w:rPr>
          <w:t>постановлением</w:t>
        </w:r>
      </w:hyperlink>
      <w:r w:rsidR="00B56642" w:rsidRPr="00633F5E">
        <w:rPr>
          <w:szCs w:val="28"/>
          <w:lang w:eastAsia="ru-RU"/>
        </w:rPr>
        <w:t xml:space="preserve"> Правительства Российской Федерации от 03.12.2014 №1300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proofErr w:type="gramStart"/>
      <w:r w:rsidR="008F3DDF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»</w:t>
      </w:r>
      <w:proofErr w:type="gramEnd"/>
      <w:r w:rsidRPr="00633F5E">
        <w:rPr>
          <w:szCs w:val="28"/>
          <w:lang w:eastAsia="ru-RU"/>
        </w:rPr>
        <w:t>;</w:t>
      </w:r>
    </w:p>
    <w:p w:rsidR="00A376EB" w:rsidRPr="00633F5E" w:rsidRDefault="00A376EB" w:rsidP="00AF2A19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 w:rsidRPr="00633F5E">
        <w:rPr>
          <w:shd w:val="clear" w:color="auto" w:fill="FFFFFF"/>
        </w:rPr>
        <w:t>1.</w:t>
      </w:r>
      <w:r w:rsidR="000E60DB" w:rsidRPr="00633F5E">
        <w:rPr>
          <w:shd w:val="clear" w:color="auto" w:fill="FFFFFF"/>
        </w:rPr>
        <w:t>21</w:t>
      </w:r>
      <w:r w:rsidRPr="00633F5E">
        <w:rPr>
          <w:shd w:val="clear" w:color="auto" w:fill="FFFFFF"/>
        </w:rPr>
        <w:t>.</w:t>
      </w:r>
      <w:r w:rsidRPr="00633F5E">
        <w:rPr>
          <w:color w:val="FF0000"/>
          <w:shd w:val="clear" w:color="auto" w:fill="FFFFFF"/>
        </w:rPr>
        <w:t xml:space="preserve"> </w:t>
      </w:r>
      <w:r w:rsidRPr="00633F5E">
        <w:rPr>
          <w:shd w:val="clear" w:color="auto" w:fill="FFFFFF"/>
        </w:rPr>
        <w:t xml:space="preserve">Часть </w:t>
      </w:r>
      <w:r w:rsidR="00381ABE" w:rsidRPr="00633F5E">
        <w:rPr>
          <w:shd w:val="clear" w:color="auto" w:fill="FFFFFF"/>
        </w:rPr>
        <w:t>4</w:t>
      </w:r>
      <w:r w:rsidRPr="00633F5E">
        <w:rPr>
          <w:shd w:val="clear" w:color="auto" w:fill="FFFFFF"/>
        </w:rPr>
        <w:t xml:space="preserve"> статьи 47 изложить в следующей редакции;</w:t>
      </w:r>
    </w:p>
    <w:p w:rsidR="00A376EB" w:rsidRPr="00633F5E" w:rsidRDefault="00A376EB" w:rsidP="00A376EB">
      <w:pPr>
        <w:autoSpaceDE w:val="0"/>
        <w:autoSpaceDN w:val="0"/>
        <w:adjustRightInd w:val="0"/>
        <w:ind w:firstLine="710"/>
      </w:pPr>
      <w:r w:rsidRPr="00633F5E">
        <w:rPr>
          <w:shd w:val="clear" w:color="auto" w:fill="FFFFFF"/>
        </w:rPr>
        <w:t>«</w:t>
      </w:r>
      <w:r w:rsidR="00381ABE" w:rsidRPr="00633F5E">
        <w:rPr>
          <w:shd w:val="clear" w:color="auto" w:fill="FFFFFF"/>
        </w:rPr>
        <w:t>4</w:t>
      </w:r>
      <w:r w:rsidRPr="00633F5E">
        <w:rPr>
          <w:shd w:val="clear" w:color="auto" w:fill="FFFFFF"/>
        </w:rPr>
        <w:t xml:space="preserve">. </w:t>
      </w:r>
      <w:r w:rsidRPr="00633F5E">
        <w:t>Границы территориальных зон</w:t>
      </w:r>
      <w:r w:rsidR="00DA3413" w:rsidRPr="00633F5E">
        <w:t xml:space="preserve"> </w:t>
      </w:r>
      <w:r w:rsidRPr="00633F5E">
        <w:t xml:space="preserve">не могут пересекать границы </w:t>
      </w:r>
      <w:r w:rsidR="00441F42" w:rsidRPr="00633F5E">
        <w:t xml:space="preserve">муниципальных образований, </w:t>
      </w:r>
      <w:r w:rsidRPr="00633F5E">
        <w:t xml:space="preserve">населенных пунктов, земельных участков (за исключением земельного участка, границы которого могут пересекать границы территориальных зон в случаях, предусмотренных Земельным </w:t>
      </w:r>
      <w:hyperlink r:id="rId27">
        <w:r w:rsidRPr="00633F5E">
          <w:t>кодексом</w:t>
        </w:r>
      </w:hyperlink>
      <w:r w:rsidRPr="00633F5E">
        <w:t xml:space="preserve"> Российской Федерации или иным федеральным законом). Допускается пересечение границ территориальных зон с границами зон с особыми условиями использования территорий, границами территорий объектов культурного наследия, границами территорий исторических поселений федерального значения, границами территорий исторических поселений регионального значения, устанавливаемыми в соответствии с законодательством Российской Федерации</w:t>
      </w:r>
      <w:proofErr w:type="gramStart"/>
      <w:r w:rsidRPr="00633F5E">
        <w:t>.»</w:t>
      </w:r>
      <w:r w:rsidR="007C76D6" w:rsidRPr="00633F5E">
        <w:t>;</w:t>
      </w:r>
      <w:proofErr w:type="gramEnd"/>
    </w:p>
    <w:p w:rsidR="00A54172" w:rsidRPr="00633F5E" w:rsidRDefault="00A54172" w:rsidP="00C40C1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>1.</w:t>
      </w:r>
      <w:r w:rsidR="000E60DB" w:rsidRPr="00633F5E">
        <w:rPr>
          <w:szCs w:val="28"/>
        </w:rPr>
        <w:t>22</w:t>
      </w:r>
      <w:r w:rsidRPr="00633F5E">
        <w:rPr>
          <w:szCs w:val="28"/>
        </w:rPr>
        <w:t>. В стать</w:t>
      </w:r>
      <w:r w:rsidR="00B27AAE" w:rsidRPr="00633F5E">
        <w:rPr>
          <w:szCs w:val="28"/>
        </w:rPr>
        <w:t>е</w:t>
      </w:r>
      <w:r w:rsidRPr="00633F5E">
        <w:rPr>
          <w:szCs w:val="28"/>
        </w:rPr>
        <w:t xml:space="preserve"> 49</w:t>
      </w:r>
      <w:r w:rsidR="00B27AAE" w:rsidRPr="00633F5E">
        <w:rPr>
          <w:szCs w:val="28"/>
          <w:lang w:eastAsia="ru-RU"/>
        </w:rPr>
        <w:t>:</w:t>
      </w:r>
    </w:p>
    <w:p w:rsidR="00441F42" w:rsidRPr="00633F5E" w:rsidRDefault="00C40C12" w:rsidP="00441F42">
      <w:pPr>
        <w:autoSpaceDE w:val="0"/>
        <w:autoSpaceDN w:val="0"/>
        <w:adjustRightInd w:val="0"/>
        <w:ind w:firstLine="710"/>
        <w:rPr>
          <w:rFonts w:ascii="Arial" w:hAnsi="Arial" w:cs="Arial"/>
          <w:shd w:val="clear" w:color="auto" w:fill="FFFFFF"/>
        </w:rPr>
      </w:pPr>
      <w:r w:rsidRPr="00633F5E">
        <w:rPr>
          <w:szCs w:val="28"/>
        </w:rPr>
        <w:t>1.</w:t>
      </w:r>
      <w:r w:rsidR="000E60DB" w:rsidRPr="00633F5E">
        <w:rPr>
          <w:szCs w:val="28"/>
        </w:rPr>
        <w:t>22</w:t>
      </w:r>
      <w:r w:rsidRPr="00633F5E">
        <w:rPr>
          <w:szCs w:val="28"/>
        </w:rPr>
        <w:t>.</w:t>
      </w:r>
      <w:r w:rsidR="00E069D2" w:rsidRPr="00633F5E">
        <w:rPr>
          <w:szCs w:val="28"/>
        </w:rPr>
        <w:t>1</w:t>
      </w:r>
      <w:r w:rsidR="00FB3CC8" w:rsidRPr="00633F5E">
        <w:rPr>
          <w:szCs w:val="28"/>
        </w:rPr>
        <w:t>.</w:t>
      </w:r>
      <w:r w:rsidRPr="00633F5E">
        <w:rPr>
          <w:szCs w:val="28"/>
        </w:rPr>
        <w:t xml:space="preserve"> </w:t>
      </w:r>
      <w:r w:rsidR="00E069D2" w:rsidRPr="00633F5E">
        <w:rPr>
          <w:szCs w:val="28"/>
        </w:rPr>
        <w:t xml:space="preserve">В </w:t>
      </w:r>
      <w:r w:rsidR="00E069D2" w:rsidRPr="00633F5E">
        <w:rPr>
          <w:szCs w:val="28"/>
          <w:lang w:eastAsia="ru-RU"/>
        </w:rPr>
        <w:t>ч</w:t>
      </w:r>
      <w:r w:rsidRPr="00633F5E">
        <w:rPr>
          <w:szCs w:val="28"/>
          <w:lang w:eastAsia="ru-RU"/>
        </w:rPr>
        <w:t>аст</w:t>
      </w:r>
      <w:r w:rsidR="00E069D2" w:rsidRPr="00633F5E">
        <w:rPr>
          <w:szCs w:val="28"/>
          <w:lang w:eastAsia="ru-RU"/>
        </w:rPr>
        <w:t>и</w:t>
      </w:r>
      <w:r w:rsidRPr="00633F5E">
        <w:rPr>
          <w:szCs w:val="28"/>
          <w:lang w:eastAsia="ru-RU"/>
        </w:rPr>
        <w:t xml:space="preserve"> 6 </w:t>
      </w:r>
      <w:r w:rsidR="000C27C4" w:rsidRPr="00633F5E">
        <w:rPr>
          <w:szCs w:val="28"/>
          <w:lang w:eastAsia="ru-RU"/>
        </w:rPr>
        <w:t>слов</w:t>
      </w:r>
      <w:r w:rsidR="006E55A2" w:rsidRPr="00633F5E">
        <w:rPr>
          <w:szCs w:val="28"/>
          <w:lang w:eastAsia="ru-RU"/>
        </w:rPr>
        <w:t>а</w:t>
      </w:r>
      <w:r w:rsidR="000C27C4" w:rsidRPr="00633F5E">
        <w:rPr>
          <w:szCs w:val="28"/>
          <w:lang w:eastAsia="ru-RU"/>
        </w:rPr>
        <w:t xml:space="preserve"> «</w:t>
      </w:r>
      <w:r w:rsidR="000C27C4" w:rsidRPr="00633F5E">
        <w:rPr>
          <w:shd w:val="clear" w:color="auto" w:fill="FFFFFF"/>
        </w:rPr>
        <w:t>социально-экономического» исключить</w:t>
      </w:r>
      <w:r w:rsidR="000C27C4" w:rsidRPr="00633F5E">
        <w:rPr>
          <w:rFonts w:ascii="Arial" w:hAnsi="Arial" w:cs="Arial"/>
          <w:shd w:val="clear" w:color="auto" w:fill="FFFFFF"/>
        </w:rPr>
        <w:t>;</w:t>
      </w:r>
    </w:p>
    <w:p w:rsidR="00441F42" w:rsidRPr="00D1469F" w:rsidRDefault="00441F42" w:rsidP="00441F4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lastRenderedPageBreak/>
        <w:t>1.</w:t>
      </w:r>
      <w:r w:rsidR="000E60DB" w:rsidRPr="00633F5E">
        <w:rPr>
          <w:szCs w:val="28"/>
        </w:rPr>
        <w:t>22</w:t>
      </w:r>
      <w:r w:rsidRPr="00633F5E">
        <w:rPr>
          <w:szCs w:val="28"/>
        </w:rPr>
        <w:t xml:space="preserve">.2. В </w:t>
      </w:r>
      <w:r w:rsidRPr="00633F5E">
        <w:rPr>
          <w:szCs w:val="28"/>
          <w:lang w:eastAsia="ru-RU"/>
        </w:rPr>
        <w:t>части 7 слов</w:t>
      </w:r>
      <w:r w:rsidR="005B3C18" w:rsidRPr="00633F5E">
        <w:rPr>
          <w:szCs w:val="28"/>
          <w:lang w:eastAsia="ru-RU"/>
        </w:rPr>
        <w:t>а</w:t>
      </w:r>
      <w:r w:rsidRPr="00633F5E">
        <w:rPr>
          <w:szCs w:val="28"/>
          <w:lang w:eastAsia="ru-RU"/>
        </w:rPr>
        <w:t xml:space="preserve"> «Использование земельных участков в границах особых экономических зон определяется органами управления особыми экономическими зонами</w:t>
      </w:r>
      <w:proofErr w:type="gramStart"/>
      <w:r w:rsidRPr="00633F5E">
        <w:rPr>
          <w:szCs w:val="28"/>
          <w:lang w:eastAsia="ru-RU"/>
        </w:rPr>
        <w:t xml:space="preserve">.» </w:t>
      </w:r>
      <w:proofErr w:type="gramEnd"/>
      <w:r w:rsidRPr="00D1469F">
        <w:rPr>
          <w:shd w:val="clear" w:color="auto" w:fill="FFFFFF"/>
        </w:rPr>
        <w:t>исключить</w:t>
      </w:r>
      <w:r w:rsidR="00D1469F" w:rsidRPr="00D1469F">
        <w:rPr>
          <w:shd w:val="clear" w:color="auto" w:fill="FFFFFF"/>
        </w:rPr>
        <w:t>;</w:t>
      </w:r>
    </w:p>
    <w:p w:rsidR="002404D4" w:rsidRPr="00633F5E" w:rsidRDefault="002404D4" w:rsidP="002404D4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</w:t>
      </w:r>
      <w:r w:rsidR="000E60DB" w:rsidRPr="00633F5E">
        <w:rPr>
          <w:szCs w:val="28"/>
          <w:lang w:eastAsia="ru-RU"/>
        </w:rPr>
        <w:t>22</w:t>
      </w:r>
      <w:r w:rsidR="00E069D2" w:rsidRPr="00633F5E">
        <w:rPr>
          <w:szCs w:val="28"/>
          <w:lang w:eastAsia="ru-RU"/>
        </w:rPr>
        <w:t>.</w:t>
      </w:r>
      <w:r w:rsidR="00441F42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CE0AF9" w:rsidRPr="00633F5E">
        <w:rPr>
          <w:szCs w:val="28"/>
          <w:lang w:eastAsia="ru-RU"/>
        </w:rPr>
        <w:t>Ч</w:t>
      </w:r>
      <w:r w:rsidRPr="00633F5E">
        <w:rPr>
          <w:szCs w:val="28"/>
          <w:lang w:eastAsia="ru-RU"/>
        </w:rPr>
        <w:t xml:space="preserve">асть 8 </w:t>
      </w:r>
      <w:r w:rsidRPr="00633F5E">
        <w:rPr>
          <w:szCs w:val="28"/>
        </w:rPr>
        <w:t>дополнить абзацем</w:t>
      </w:r>
      <w:r w:rsidR="00E069D2" w:rsidRPr="00633F5E">
        <w:rPr>
          <w:szCs w:val="28"/>
        </w:rPr>
        <w:t xml:space="preserve"> </w:t>
      </w:r>
      <w:r w:rsidRPr="00633F5E">
        <w:rPr>
          <w:szCs w:val="28"/>
        </w:rPr>
        <w:t>следующего содержания:</w:t>
      </w:r>
    </w:p>
    <w:p w:rsidR="002404D4" w:rsidRPr="00633F5E" w:rsidRDefault="002404D4" w:rsidP="007057CB">
      <w:pPr>
        <w:autoSpaceDE w:val="0"/>
        <w:autoSpaceDN w:val="0"/>
        <w:adjustRightInd w:val="0"/>
        <w:ind w:firstLine="710"/>
        <w:rPr>
          <w:bCs/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bCs/>
          <w:szCs w:val="28"/>
        </w:rPr>
        <w:t>требования к архитектурно-градостроительному облику объектов капитального ст</w:t>
      </w:r>
      <w:r w:rsidR="008C6D2B" w:rsidRPr="00633F5E">
        <w:rPr>
          <w:bCs/>
          <w:szCs w:val="28"/>
        </w:rPr>
        <w:t>роительства</w:t>
      </w:r>
      <w:proofErr w:type="gramStart"/>
      <w:r w:rsidR="008C6D2B" w:rsidRPr="00633F5E">
        <w:rPr>
          <w:bCs/>
          <w:szCs w:val="28"/>
        </w:rPr>
        <w:t>.»</w:t>
      </w:r>
      <w:r w:rsidR="00AF5831" w:rsidRPr="00633F5E">
        <w:rPr>
          <w:bCs/>
          <w:szCs w:val="28"/>
        </w:rPr>
        <w:t>;</w:t>
      </w:r>
      <w:proofErr w:type="gramEnd"/>
    </w:p>
    <w:p w:rsidR="002F7CC7" w:rsidRPr="00633F5E" w:rsidRDefault="002F7CC7" w:rsidP="002F7CC7">
      <w:pPr>
        <w:autoSpaceDE w:val="0"/>
        <w:autoSpaceDN w:val="0"/>
        <w:adjustRightInd w:val="0"/>
        <w:ind w:firstLine="710"/>
        <w:rPr>
          <w:bCs/>
          <w:szCs w:val="28"/>
        </w:rPr>
      </w:pPr>
      <w:r w:rsidRPr="00633F5E">
        <w:rPr>
          <w:bCs/>
          <w:szCs w:val="28"/>
        </w:rPr>
        <w:t>1.2</w:t>
      </w:r>
      <w:r w:rsidR="000E60DB" w:rsidRPr="00633F5E">
        <w:rPr>
          <w:bCs/>
          <w:szCs w:val="28"/>
        </w:rPr>
        <w:t>3</w:t>
      </w:r>
      <w:r w:rsidRPr="00633F5E">
        <w:rPr>
          <w:bCs/>
          <w:szCs w:val="28"/>
        </w:rPr>
        <w:t xml:space="preserve">. </w:t>
      </w:r>
      <w:r w:rsidR="00B3321E" w:rsidRPr="00633F5E">
        <w:rPr>
          <w:bCs/>
          <w:szCs w:val="28"/>
        </w:rPr>
        <w:t xml:space="preserve">Части 2, 3 </w:t>
      </w:r>
      <w:r w:rsidRPr="00633F5E">
        <w:rPr>
          <w:bCs/>
          <w:szCs w:val="28"/>
        </w:rPr>
        <w:t>стать</w:t>
      </w:r>
      <w:r w:rsidR="00B3321E" w:rsidRPr="00633F5E">
        <w:rPr>
          <w:bCs/>
          <w:szCs w:val="28"/>
        </w:rPr>
        <w:t xml:space="preserve">и 50 </w:t>
      </w:r>
      <w:r w:rsidRPr="00633F5E">
        <w:rPr>
          <w:bCs/>
          <w:szCs w:val="28"/>
        </w:rPr>
        <w:t xml:space="preserve"> изложить в следующей редакции:</w:t>
      </w:r>
    </w:p>
    <w:p w:rsidR="00204E0E" w:rsidRPr="00633F5E" w:rsidRDefault="002F7CC7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bCs/>
          <w:szCs w:val="28"/>
        </w:rPr>
        <w:t xml:space="preserve">«2. </w:t>
      </w:r>
      <w:r w:rsidRPr="00633F5E">
        <w:rPr>
          <w:szCs w:val="28"/>
          <w:lang w:eastAsia="ru-RU"/>
        </w:rPr>
        <w:t xml:space="preserve">Земельные участки в границах территорий общего пользования предоставляются для целей размещения объектов, указанных в </w:t>
      </w:r>
      <w:hyperlink r:id="rId28" w:history="1">
        <w:r w:rsidRPr="00633F5E">
          <w:rPr>
            <w:szCs w:val="28"/>
            <w:lang w:eastAsia="ru-RU"/>
          </w:rPr>
          <w:t>части 3</w:t>
        </w:r>
      </w:hyperlink>
      <w:r w:rsidRPr="00633F5E">
        <w:rPr>
          <w:szCs w:val="28"/>
          <w:lang w:eastAsia="ru-RU"/>
        </w:rPr>
        <w:t xml:space="preserve"> настоящей статьи, физическим или юридическим лицам исключительно в аренду в порядке, установлен</w:t>
      </w:r>
      <w:r w:rsidR="00204E0E" w:rsidRPr="00633F5E">
        <w:rPr>
          <w:szCs w:val="28"/>
          <w:lang w:eastAsia="ru-RU"/>
        </w:rPr>
        <w:t>ном земельным законодательством</w:t>
      </w:r>
      <w:r w:rsidR="00D1469F">
        <w:rPr>
          <w:szCs w:val="28"/>
          <w:lang w:eastAsia="ru-RU"/>
        </w:rPr>
        <w:t>.</w:t>
      </w:r>
    </w:p>
    <w:p w:rsidR="002F7CC7" w:rsidRPr="00633F5E" w:rsidRDefault="002F7CC7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3. Земельные участки в границах территорий общего пользования могут быть предоставлены для размещения объектов улично-дорожной сети: размещения автомобильных дорог, трамвайных путей и пешеходных тротуаров в границах населенных пунктов, пешеходных переходов, бульваров, площадей, велодорожек и объектов </w:t>
      </w:r>
      <w:proofErr w:type="spellStart"/>
      <w:r w:rsidRPr="00633F5E">
        <w:rPr>
          <w:szCs w:val="28"/>
          <w:lang w:eastAsia="ru-RU"/>
        </w:rPr>
        <w:t>велотранспортной</w:t>
      </w:r>
      <w:proofErr w:type="spellEnd"/>
      <w:r w:rsidRPr="00633F5E">
        <w:rPr>
          <w:szCs w:val="28"/>
          <w:lang w:eastAsia="ru-RU"/>
        </w:rPr>
        <w:t xml:space="preserve"> и инженерной инфраструктуры; размещения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</w:t>
      </w:r>
      <w:r w:rsidR="00AF5831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Хранение автотранспорта</w:t>
      </w:r>
      <w:r w:rsidR="00AF5831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 xml:space="preserve"> (код 2.7.1), </w:t>
      </w:r>
      <w:r w:rsidR="00AF5831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Служебные гаражи</w:t>
      </w:r>
      <w:r w:rsidR="00AF5831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 xml:space="preserve"> (код 4.9), </w:t>
      </w:r>
      <w:r w:rsidR="00AF5831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Стоянки транспорта общего пользования</w:t>
      </w:r>
      <w:r w:rsidR="00AF5831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 xml:space="preserve"> (код 7.2.3); объектов железнодорожного транспорта, а также некапитальных сооружений, предназначенных для охраны транспортных средств</w:t>
      </w:r>
      <w:proofErr w:type="gramStart"/>
      <w:r w:rsidRPr="00633F5E">
        <w:rPr>
          <w:szCs w:val="28"/>
          <w:lang w:eastAsia="ru-RU"/>
        </w:rPr>
        <w:t>.</w:t>
      </w:r>
      <w:r w:rsidR="00AF5831" w:rsidRPr="00633F5E">
        <w:rPr>
          <w:szCs w:val="28"/>
          <w:lang w:eastAsia="ru-RU"/>
        </w:rPr>
        <w:t>»;</w:t>
      </w:r>
    </w:p>
    <w:p w:rsidR="002035CD" w:rsidRPr="00633F5E" w:rsidRDefault="00AE4650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proofErr w:type="gramEnd"/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2035CD" w:rsidRPr="00633F5E">
        <w:rPr>
          <w:szCs w:val="28"/>
          <w:lang w:eastAsia="ru-RU"/>
        </w:rPr>
        <w:t xml:space="preserve"> В части 1 стать</w:t>
      </w:r>
      <w:r w:rsidR="004346B0" w:rsidRPr="00633F5E">
        <w:rPr>
          <w:szCs w:val="28"/>
          <w:lang w:eastAsia="ru-RU"/>
        </w:rPr>
        <w:t>и</w:t>
      </w:r>
      <w:r w:rsidR="002035CD" w:rsidRPr="00633F5E">
        <w:rPr>
          <w:szCs w:val="28"/>
          <w:lang w:eastAsia="ru-RU"/>
        </w:rPr>
        <w:t xml:space="preserve"> 51:</w:t>
      </w:r>
    </w:p>
    <w:p w:rsidR="00AE4650" w:rsidRPr="00633F5E" w:rsidRDefault="002035CD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.1</w:t>
      </w:r>
      <w:r w:rsidR="00365632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AE4650" w:rsidRPr="00633F5E">
        <w:rPr>
          <w:szCs w:val="28"/>
          <w:lang w:eastAsia="ru-RU"/>
        </w:rPr>
        <w:t>В</w:t>
      </w:r>
      <w:r w:rsidRPr="00633F5E">
        <w:rPr>
          <w:szCs w:val="28"/>
          <w:lang w:eastAsia="ru-RU"/>
        </w:rPr>
        <w:t xml:space="preserve"> пункте 1.1: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.1.1. </w:t>
      </w:r>
      <w:r w:rsidR="004346B0" w:rsidRPr="00633F5E">
        <w:rPr>
          <w:szCs w:val="28"/>
          <w:lang w:eastAsia="ru-RU"/>
        </w:rPr>
        <w:t>А</w:t>
      </w:r>
      <w:r w:rsidR="00AE4650" w:rsidRPr="00633F5E">
        <w:rPr>
          <w:szCs w:val="28"/>
          <w:lang w:eastAsia="ru-RU"/>
        </w:rPr>
        <w:t>бзац 2 изложить в следующей редакции:</w:t>
      </w:r>
    </w:p>
    <w:p w:rsidR="00AE4650" w:rsidRPr="00633F5E" w:rsidRDefault="00AE4650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83619E" w:rsidRPr="00633F5E">
        <w:rPr>
          <w:szCs w:val="28"/>
          <w:lang w:eastAsia="ru-RU"/>
        </w:rPr>
        <w:t xml:space="preserve">- </w:t>
      </w:r>
      <w:r w:rsidRPr="00633F5E">
        <w:rPr>
          <w:szCs w:val="28"/>
          <w:lang w:eastAsia="ru-RU"/>
        </w:rPr>
        <w:t xml:space="preserve">охранная зона трубопроводов (газопроводов, нефтепроводов и нефтепродуктопроводов, </w:t>
      </w:r>
      <w:proofErr w:type="spellStart"/>
      <w:r w:rsidRPr="00633F5E">
        <w:rPr>
          <w:szCs w:val="28"/>
          <w:lang w:eastAsia="ru-RU"/>
        </w:rPr>
        <w:t>аммиакопроводов</w:t>
      </w:r>
      <w:proofErr w:type="spellEnd"/>
      <w:r w:rsidRPr="00633F5E">
        <w:rPr>
          <w:szCs w:val="28"/>
          <w:lang w:eastAsia="ru-RU"/>
        </w:rPr>
        <w:t>)</w:t>
      </w:r>
      <w:proofErr w:type="gramStart"/>
      <w:r w:rsidRPr="00633F5E">
        <w:rPr>
          <w:szCs w:val="28"/>
          <w:lang w:eastAsia="ru-RU"/>
        </w:rPr>
        <w:t>;</w:t>
      </w:r>
      <w:r w:rsidR="0083619E" w:rsidRPr="00633F5E">
        <w:rPr>
          <w:szCs w:val="28"/>
          <w:lang w:eastAsia="ru-RU"/>
        </w:rPr>
        <w:t>»</w:t>
      </w:r>
      <w:proofErr w:type="gramEnd"/>
      <w:r w:rsidR="0083619E" w:rsidRPr="00633F5E">
        <w:rPr>
          <w:szCs w:val="28"/>
          <w:lang w:eastAsia="ru-RU"/>
        </w:rPr>
        <w:t>;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.1.2. </w:t>
      </w:r>
      <w:r w:rsidR="004346B0" w:rsidRPr="00633F5E">
        <w:rPr>
          <w:szCs w:val="28"/>
          <w:lang w:eastAsia="ru-RU"/>
        </w:rPr>
        <w:t>А</w:t>
      </w:r>
      <w:r w:rsidRPr="00633F5E">
        <w:rPr>
          <w:szCs w:val="28"/>
          <w:lang w:eastAsia="ru-RU"/>
        </w:rPr>
        <w:t>бзац 7 изложить в следующей редакции: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«- охранная </w:t>
      </w:r>
      <w:hyperlink r:id="rId29" w:history="1">
        <w:r w:rsidRPr="00633F5E">
          <w:rPr>
            <w:szCs w:val="28"/>
            <w:lang w:eastAsia="ru-RU"/>
          </w:rPr>
          <w:t>зона</w:t>
        </w:r>
      </w:hyperlink>
      <w:r w:rsidRPr="00633F5E">
        <w:rPr>
          <w:szCs w:val="28"/>
          <w:lang w:eastAsia="ru-RU"/>
        </w:rPr>
        <w:t xml:space="preserve"> 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гравиметрической сети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.1.3. Дополнить абзацем 12 следующего содержания: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«- зона минимальных расстояний до магистральных или промышленных трубопроводов (газопроводов, нефтепроводов и нефтепродуктопроводов, </w:t>
      </w:r>
      <w:proofErr w:type="spellStart"/>
      <w:r w:rsidRPr="00633F5E">
        <w:rPr>
          <w:szCs w:val="28"/>
          <w:lang w:eastAsia="ru-RU"/>
        </w:rPr>
        <w:t>аммиакопроводов</w:t>
      </w:r>
      <w:proofErr w:type="spellEnd"/>
      <w:r w:rsidRPr="00633F5E">
        <w:rPr>
          <w:szCs w:val="28"/>
          <w:lang w:eastAsia="ru-RU"/>
        </w:rPr>
        <w:t>)</w:t>
      </w:r>
      <w:proofErr w:type="gramStart"/>
      <w:r w:rsidR="004346B0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>»</w:t>
      </w:r>
      <w:proofErr w:type="gramEnd"/>
      <w:r w:rsidRPr="00633F5E">
        <w:rPr>
          <w:szCs w:val="28"/>
          <w:lang w:eastAsia="ru-RU"/>
        </w:rPr>
        <w:t>;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.2. В пункте 1.2 абзацы 4</w:t>
      </w:r>
      <w:r w:rsidR="004346B0" w:rsidRPr="00633F5E">
        <w:rPr>
          <w:szCs w:val="28"/>
          <w:lang w:eastAsia="ru-RU"/>
        </w:rPr>
        <w:t xml:space="preserve"> </w:t>
      </w:r>
      <w:r w:rsidR="004346B0" w:rsidRPr="00633F5E">
        <w:rPr>
          <w:szCs w:val="28"/>
        </w:rPr>
        <w:t xml:space="preserve">– </w:t>
      </w:r>
      <w:r w:rsidRPr="00633F5E">
        <w:rPr>
          <w:szCs w:val="28"/>
          <w:lang w:eastAsia="ru-RU"/>
        </w:rPr>
        <w:t>6 исключить;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.3. Пункт 1.3 изложить в следующей редакции:</w:t>
      </w:r>
    </w:p>
    <w:p w:rsidR="002035CD" w:rsidRPr="00633F5E" w:rsidRDefault="002035CD" w:rsidP="002035C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«1.3</w:t>
      </w:r>
      <w:r w:rsidR="004346B0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На карте «Карта градостроительного зонирования. Карта с отображением санитарно-защитных зон, </w:t>
      </w:r>
      <w:r w:rsidR="00DC73B2" w:rsidRPr="00633F5E">
        <w:rPr>
          <w:szCs w:val="28"/>
          <w:lang w:eastAsia="ru-RU"/>
        </w:rPr>
        <w:t>охранных зон стационарных пунктов наблюдений за состоянием окружающей среды, ее загрязнением</w:t>
      </w:r>
      <w:r w:rsidR="004346B0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 xml:space="preserve"> (приложение 4) </w:t>
      </w:r>
      <w:r w:rsidR="004346B0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санитарно-защитная зона</w:t>
      </w:r>
      <w:proofErr w:type="gramStart"/>
      <w:r w:rsidRPr="00633F5E">
        <w:rPr>
          <w:szCs w:val="28"/>
          <w:lang w:eastAsia="ru-RU"/>
        </w:rPr>
        <w:t>.</w:t>
      </w:r>
      <w:r w:rsidR="00DC73B2" w:rsidRPr="00633F5E">
        <w:rPr>
          <w:szCs w:val="28"/>
          <w:lang w:eastAsia="ru-RU"/>
        </w:rPr>
        <w:t>»;</w:t>
      </w:r>
      <w:proofErr w:type="gramEnd"/>
    </w:p>
    <w:p w:rsidR="00DC73B2" w:rsidRPr="00633F5E" w:rsidRDefault="00DC73B2" w:rsidP="00DC73B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.4. Пункт 1.4 изложить в следующей редакции:</w:t>
      </w:r>
    </w:p>
    <w:p w:rsidR="00DC73B2" w:rsidRPr="00633F5E" w:rsidRDefault="00DC73B2" w:rsidP="004346B0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 xml:space="preserve">«1.4. На карте «Карта градостроительного зонирования. Карта с отображением зон санитарной охраны источников питьевого и хозяйственно-бытового водоснабжения (III пояс), зон затопления и подтопления» (приложение 5) </w:t>
      </w:r>
      <w:r w:rsidR="004346B0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зона санитарной охраны источников питьевого и хозяйственно-бытового водоснабжения (III пояс)</w:t>
      </w:r>
      <w:proofErr w:type="gramStart"/>
      <w:r w:rsidRPr="00633F5E">
        <w:rPr>
          <w:szCs w:val="28"/>
          <w:lang w:eastAsia="ru-RU"/>
        </w:rPr>
        <w:t>.»</w:t>
      </w:r>
      <w:proofErr w:type="gramEnd"/>
      <w:r w:rsidRPr="00633F5E">
        <w:rPr>
          <w:szCs w:val="28"/>
          <w:lang w:eastAsia="ru-RU"/>
        </w:rPr>
        <w:t>;</w:t>
      </w:r>
    </w:p>
    <w:p w:rsidR="00867C63" w:rsidRPr="00633F5E" w:rsidRDefault="00867C63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 Статью 56 дополнить часть</w:t>
      </w:r>
      <w:r w:rsidR="004346B0" w:rsidRPr="00633F5E">
        <w:rPr>
          <w:szCs w:val="28"/>
          <w:lang w:eastAsia="ru-RU"/>
        </w:rPr>
        <w:t>ю</w:t>
      </w:r>
      <w:r w:rsidRPr="00633F5E">
        <w:rPr>
          <w:szCs w:val="28"/>
          <w:lang w:eastAsia="ru-RU"/>
        </w:rPr>
        <w:t xml:space="preserve"> 1.1 следующего содержания:</w:t>
      </w:r>
    </w:p>
    <w:p w:rsidR="00867C63" w:rsidRPr="00633F5E" w:rsidRDefault="00867C63" w:rsidP="00204E0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«1.1. </w:t>
      </w:r>
      <w:r w:rsidRPr="00633F5E">
        <w:rPr>
          <w:szCs w:val="28"/>
        </w:rPr>
        <w:t>При определении минимального процента застройки земельного участка площадь, занятая объектами</w:t>
      </w:r>
      <w:r w:rsidR="004346B0" w:rsidRPr="00633F5E">
        <w:rPr>
          <w:szCs w:val="28"/>
        </w:rPr>
        <w:t xml:space="preserve">  вспомогательного использования</w:t>
      </w:r>
      <w:r w:rsidRPr="00633F5E">
        <w:rPr>
          <w:szCs w:val="28"/>
        </w:rPr>
        <w:t>, не учитывается</w:t>
      </w:r>
      <w:proofErr w:type="gramStart"/>
      <w:r w:rsidRPr="00633F5E">
        <w:rPr>
          <w:szCs w:val="28"/>
        </w:rPr>
        <w:t>.»;</w:t>
      </w:r>
      <w:proofErr w:type="gramEnd"/>
    </w:p>
    <w:p w:rsidR="00F96DD6" w:rsidRPr="00633F5E" w:rsidRDefault="00452EE3" w:rsidP="00452EE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 </w:t>
      </w:r>
      <w:r w:rsidR="00F96DD6" w:rsidRPr="00633F5E">
        <w:rPr>
          <w:szCs w:val="28"/>
          <w:lang w:eastAsia="ru-RU"/>
        </w:rPr>
        <w:t>В статье 58:</w:t>
      </w:r>
    </w:p>
    <w:p w:rsidR="00452EE3" w:rsidRPr="00633F5E" w:rsidRDefault="00F96DD6" w:rsidP="00452EE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.1. </w:t>
      </w:r>
      <w:r w:rsidR="00B3321E" w:rsidRPr="00633F5E">
        <w:rPr>
          <w:szCs w:val="28"/>
          <w:lang w:eastAsia="ru-RU"/>
        </w:rPr>
        <w:t>Пункт</w:t>
      </w:r>
      <w:r w:rsidR="00452EE3" w:rsidRPr="00633F5E">
        <w:rPr>
          <w:szCs w:val="28"/>
          <w:lang w:eastAsia="ru-RU"/>
        </w:rPr>
        <w:t xml:space="preserve"> 1.1</w:t>
      </w:r>
      <w:r w:rsidR="00B3321E" w:rsidRPr="00633F5E">
        <w:rPr>
          <w:szCs w:val="28"/>
          <w:lang w:eastAsia="ru-RU"/>
        </w:rPr>
        <w:t xml:space="preserve"> части 1</w:t>
      </w:r>
      <w:r w:rsidR="00452EE3" w:rsidRPr="00633F5E">
        <w:rPr>
          <w:szCs w:val="28"/>
          <w:lang w:eastAsia="ru-RU"/>
        </w:rPr>
        <w:t xml:space="preserve"> дополнить </w:t>
      </w:r>
      <w:r w:rsidR="00467EBD" w:rsidRPr="00633F5E">
        <w:rPr>
          <w:szCs w:val="28"/>
          <w:lang w:eastAsia="ru-RU"/>
        </w:rPr>
        <w:t>подпунктом</w:t>
      </w:r>
      <w:r w:rsidR="00B3321E" w:rsidRPr="00633F5E">
        <w:rPr>
          <w:szCs w:val="28"/>
          <w:lang w:eastAsia="ru-RU"/>
        </w:rPr>
        <w:t xml:space="preserve"> 32 следующего содержания</w:t>
      </w:r>
      <w:r w:rsidR="00452EE3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B3321E" w:rsidRPr="00633F5E" w:rsidTr="00467EBD">
        <w:tc>
          <w:tcPr>
            <w:tcW w:w="566" w:type="dxa"/>
          </w:tcPr>
          <w:p w:rsidR="00B3321E" w:rsidRPr="00633F5E" w:rsidRDefault="00B3321E" w:rsidP="00F7327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Вид разрешенного использования</w:t>
            </w:r>
          </w:p>
        </w:tc>
        <w:tc>
          <w:tcPr>
            <w:tcW w:w="776" w:type="dxa"/>
          </w:tcPr>
          <w:p w:rsidR="00B3321E" w:rsidRPr="00633F5E" w:rsidRDefault="00B3321E" w:rsidP="00F7327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452EE3" w:rsidRPr="00633F5E" w:rsidTr="00467EBD">
        <w:tc>
          <w:tcPr>
            <w:tcW w:w="566" w:type="dxa"/>
          </w:tcPr>
          <w:p w:rsidR="00452EE3" w:rsidRPr="00633F5E" w:rsidRDefault="00467EBD" w:rsidP="00F7327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32</w:t>
            </w:r>
            <w:r w:rsidR="00452EE3" w:rsidRPr="00633F5E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8228" w:type="dxa"/>
          </w:tcPr>
          <w:p w:rsidR="00452EE3" w:rsidRPr="00633F5E" w:rsidRDefault="00467EBD" w:rsidP="00F7327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52EE3" w:rsidRPr="00633F5E" w:rsidRDefault="00467EBD" w:rsidP="00F7327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892A0B" w:rsidRPr="00633F5E" w:rsidRDefault="00F96DD6" w:rsidP="00F96DD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.2. </w:t>
      </w:r>
      <w:r w:rsidR="00892A0B" w:rsidRPr="00633F5E">
        <w:rPr>
          <w:szCs w:val="28"/>
          <w:lang w:eastAsia="ru-RU"/>
        </w:rPr>
        <w:t>В части 2:</w:t>
      </w:r>
    </w:p>
    <w:p w:rsidR="00426644" w:rsidRPr="00633F5E" w:rsidRDefault="00EA06D3" w:rsidP="00F96DD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.2.</w:t>
      </w:r>
      <w:r w:rsidR="00426644" w:rsidRPr="00633F5E">
        <w:rPr>
          <w:szCs w:val="28"/>
          <w:lang w:eastAsia="ru-RU"/>
        </w:rPr>
        <w:t>1. В пункте 2.1</w:t>
      </w:r>
      <w:r w:rsidR="004346B0" w:rsidRPr="00633F5E">
        <w:rPr>
          <w:szCs w:val="28"/>
          <w:lang w:eastAsia="ru-RU"/>
        </w:rPr>
        <w:t>:</w:t>
      </w:r>
    </w:p>
    <w:p w:rsidR="00EA06D3" w:rsidRPr="00633F5E" w:rsidRDefault="00426644" w:rsidP="00F96DD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.2.1.1. </w:t>
      </w:r>
      <w:r w:rsidR="008E34A5" w:rsidRPr="00633F5E">
        <w:rPr>
          <w:szCs w:val="28"/>
          <w:lang w:eastAsia="ru-RU"/>
        </w:rPr>
        <w:t>А</w:t>
      </w:r>
      <w:r w:rsidR="002241FD" w:rsidRPr="00633F5E">
        <w:rPr>
          <w:szCs w:val="28"/>
          <w:lang w:eastAsia="ru-RU"/>
        </w:rPr>
        <w:t>бзац 3 подпункта 2 изложить в следующей редакции:</w:t>
      </w:r>
    </w:p>
    <w:p w:rsidR="008E455E" w:rsidRPr="00633F5E" w:rsidRDefault="002241FD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4346B0" w:rsidRPr="00633F5E">
        <w:rPr>
          <w:szCs w:val="28"/>
        </w:rPr>
        <w:t>–</w:t>
      </w:r>
      <w:r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4346B0" w:rsidRPr="00633F5E">
        <w:rPr>
          <w:szCs w:val="28"/>
        </w:rPr>
        <w:t>;</w:t>
      </w:r>
      <w:r w:rsidRPr="00633F5E">
        <w:rPr>
          <w:szCs w:val="28"/>
        </w:rPr>
        <w:t>»</w:t>
      </w:r>
      <w:proofErr w:type="gramEnd"/>
      <w:r w:rsidRPr="00633F5E">
        <w:rPr>
          <w:szCs w:val="28"/>
        </w:rPr>
        <w:t>;</w:t>
      </w:r>
    </w:p>
    <w:p w:rsidR="002C3AE9" w:rsidRDefault="000E60DB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1.26.2.1.2. </w:t>
      </w:r>
      <w:r w:rsidR="002E3DB0" w:rsidRPr="00633F5E">
        <w:rPr>
          <w:szCs w:val="28"/>
        </w:rPr>
        <w:t xml:space="preserve">Подпункт 3 </w:t>
      </w:r>
      <w:r w:rsidR="002C3AE9">
        <w:rPr>
          <w:szCs w:val="28"/>
        </w:rPr>
        <w:t>изложить в следующей редакции:</w:t>
      </w:r>
    </w:p>
    <w:p w:rsidR="002C3AE9" w:rsidRDefault="002C3AE9" w:rsidP="008E455E">
      <w:pPr>
        <w:autoSpaceDE w:val="0"/>
        <w:autoSpaceDN w:val="0"/>
        <w:adjustRightInd w:val="0"/>
        <w:ind w:firstLine="710"/>
        <w:rPr>
          <w:szCs w:val="28"/>
        </w:rPr>
      </w:pPr>
      <w:r>
        <w:rPr>
          <w:szCs w:val="28"/>
        </w:rPr>
        <w:t>«3) размещение гаражей для собственных нужд:</w:t>
      </w:r>
    </w:p>
    <w:p w:rsidR="008E455E" w:rsidRPr="00633F5E" w:rsidRDefault="002C3AE9" w:rsidP="008E455E">
      <w:pPr>
        <w:autoSpaceDE w:val="0"/>
        <w:autoSpaceDN w:val="0"/>
        <w:adjustRightInd w:val="0"/>
        <w:ind w:firstLine="710"/>
        <w:rPr>
          <w:szCs w:val="28"/>
        </w:rPr>
      </w:pPr>
      <w:r>
        <w:rPr>
          <w:szCs w:val="28"/>
        </w:rPr>
        <w:t>- от 0,0015 га до 0,004 га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;</w:t>
      </w:r>
    </w:p>
    <w:p w:rsidR="002E3DB0" w:rsidRPr="00633F5E" w:rsidRDefault="000E60DB" w:rsidP="00F96DD6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1.26.2.1.3. </w:t>
      </w:r>
      <w:r w:rsidR="002E3DB0" w:rsidRPr="00633F5E">
        <w:rPr>
          <w:szCs w:val="28"/>
        </w:rPr>
        <w:t xml:space="preserve">Дополнить подпунктом </w:t>
      </w:r>
      <w:r w:rsidR="002C3AE9">
        <w:rPr>
          <w:szCs w:val="28"/>
        </w:rPr>
        <w:t>4</w:t>
      </w:r>
      <w:r w:rsidR="002E3DB0" w:rsidRPr="00633F5E">
        <w:rPr>
          <w:szCs w:val="28"/>
        </w:rPr>
        <w:t xml:space="preserve"> следующего содержания:</w:t>
      </w:r>
    </w:p>
    <w:p w:rsidR="002E3DB0" w:rsidRPr="00633F5E" w:rsidRDefault="006D57E0" w:rsidP="006D57E0">
      <w:pPr>
        <w:autoSpaceDE w:val="0"/>
        <w:autoSpaceDN w:val="0"/>
        <w:adjustRightInd w:val="0"/>
        <w:ind w:firstLine="709"/>
        <w:rPr>
          <w:szCs w:val="28"/>
        </w:rPr>
      </w:pPr>
      <w:r w:rsidRPr="006D57E0">
        <w:rPr>
          <w:szCs w:val="28"/>
        </w:rPr>
        <w:t>«</w:t>
      </w:r>
      <w:r w:rsidR="002C3AE9">
        <w:rPr>
          <w:szCs w:val="28"/>
        </w:rPr>
        <w:t>4) иные виды разрешенного использования – не подлежат установлению</w:t>
      </w:r>
      <w:proofErr w:type="gramStart"/>
      <w:r w:rsidR="002C3AE9">
        <w:rPr>
          <w:szCs w:val="28"/>
        </w:rPr>
        <w:t>.</w:t>
      </w:r>
      <w:r w:rsidRPr="006D57E0">
        <w:rPr>
          <w:szCs w:val="28"/>
        </w:rPr>
        <w:t>»;</w:t>
      </w:r>
      <w:proofErr w:type="gramEnd"/>
    </w:p>
    <w:p w:rsidR="00426644" w:rsidRPr="00633F5E" w:rsidRDefault="000E60DB" w:rsidP="00F96DD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1.26.2.1.4. </w:t>
      </w:r>
      <w:r w:rsidR="00426644" w:rsidRPr="00633F5E">
        <w:rPr>
          <w:szCs w:val="28"/>
        </w:rPr>
        <w:t xml:space="preserve">Абзац </w:t>
      </w:r>
      <w:r w:rsidR="00755B95" w:rsidRPr="00633F5E">
        <w:rPr>
          <w:szCs w:val="28"/>
        </w:rPr>
        <w:t>1</w:t>
      </w:r>
      <w:r w:rsidR="0072160C" w:rsidRPr="00633F5E">
        <w:rPr>
          <w:szCs w:val="28"/>
        </w:rPr>
        <w:t>2</w:t>
      </w:r>
      <w:r w:rsidR="00426644" w:rsidRPr="00633F5E">
        <w:rPr>
          <w:szCs w:val="28"/>
        </w:rPr>
        <w:t xml:space="preserve"> </w:t>
      </w:r>
      <w:r w:rsidR="00426644" w:rsidRPr="00633F5E">
        <w:rPr>
          <w:szCs w:val="28"/>
          <w:lang w:eastAsia="ru-RU"/>
        </w:rPr>
        <w:t>изложить в следующей редакции:</w:t>
      </w:r>
    </w:p>
    <w:p w:rsidR="00426644" w:rsidRPr="00633F5E" w:rsidRDefault="00426644" w:rsidP="006D57E0">
      <w:pPr>
        <w:ind w:firstLine="709"/>
        <w:rPr>
          <w:szCs w:val="28"/>
        </w:rPr>
      </w:pPr>
      <w:r w:rsidRPr="00633F5E">
        <w:rPr>
          <w:szCs w:val="28"/>
          <w:lang w:eastAsia="ru-RU"/>
        </w:rPr>
        <w:t>«</w:t>
      </w:r>
      <w:r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Указанная норма не распространяется</w:t>
      </w:r>
      <w:r w:rsidR="00E02A50" w:rsidRPr="00633F5E">
        <w:rPr>
          <w:szCs w:val="28"/>
        </w:rPr>
        <w:t xml:space="preserve"> </w:t>
      </w:r>
      <w:r w:rsidRPr="00633F5E">
        <w:rPr>
          <w:szCs w:val="28"/>
        </w:rPr>
        <w:t>на образуемые земельные участки, если один из них полностью расположен за красной линией, за исключением земельных участков, находящихся в частной собственности</w:t>
      </w:r>
      <w:r w:rsidR="00E02A50" w:rsidRPr="00633F5E">
        <w:rPr>
          <w:szCs w:val="28"/>
        </w:rPr>
        <w:t xml:space="preserve">, а также </w:t>
      </w:r>
      <w:r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</w:t>
      </w:r>
      <w:r w:rsidR="006D57E0">
        <w:rPr>
          <w:szCs w:val="28"/>
        </w:rPr>
        <w:t xml:space="preserve"> физических (юридических) лиц</w:t>
      </w:r>
      <w:proofErr w:type="gramStart"/>
      <w:r w:rsidR="006D57E0">
        <w:rPr>
          <w:szCs w:val="28"/>
        </w:rPr>
        <w:t>.»;</w:t>
      </w:r>
      <w:proofErr w:type="gramEnd"/>
    </w:p>
    <w:p w:rsidR="005F26E3" w:rsidRPr="00633F5E" w:rsidRDefault="000E60DB" w:rsidP="006D57E0">
      <w:pPr>
        <w:ind w:firstLine="709"/>
        <w:rPr>
          <w:szCs w:val="28"/>
        </w:rPr>
      </w:pPr>
      <w:r w:rsidRPr="00633F5E">
        <w:rPr>
          <w:szCs w:val="28"/>
          <w:lang w:eastAsia="ru-RU"/>
        </w:rPr>
        <w:t xml:space="preserve">1.26.2.1.5. </w:t>
      </w:r>
      <w:r w:rsidR="00A934E7" w:rsidRPr="00633F5E">
        <w:rPr>
          <w:szCs w:val="28"/>
        </w:rPr>
        <w:t>Дополнить абзацем следующего содержания:</w:t>
      </w:r>
    </w:p>
    <w:p w:rsidR="005F26E3" w:rsidRPr="00633F5E" w:rsidRDefault="00A934E7" w:rsidP="006D57E0">
      <w:pPr>
        <w:ind w:firstLine="709"/>
        <w:rPr>
          <w:szCs w:val="28"/>
          <w:lang w:eastAsia="ru-RU"/>
        </w:rPr>
      </w:pPr>
      <w:r w:rsidRPr="00633F5E">
        <w:rPr>
          <w:szCs w:val="28"/>
        </w:rPr>
        <w:t>«Положения абзац</w:t>
      </w:r>
      <w:r w:rsidR="006D57E0">
        <w:rPr>
          <w:szCs w:val="28"/>
        </w:rPr>
        <w:t>ев</w:t>
      </w:r>
      <w:r w:rsidRPr="00633F5E">
        <w:rPr>
          <w:szCs w:val="28"/>
        </w:rPr>
        <w:t xml:space="preserve"> </w:t>
      </w:r>
      <w:r w:rsidR="0072160C" w:rsidRPr="00633F5E">
        <w:rPr>
          <w:szCs w:val="28"/>
        </w:rPr>
        <w:t>4</w:t>
      </w:r>
      <w:r w:rsidR="00D36599" w:rsidRPr="00633F5E">
        <w:rPr>
          <w:szCs w:val="28"/>
        </w:rPr>
        <w:t xml:space="preserve"> и </w:t>
      </w:r>
      <w:r w:rsidR="0072160C" w:rsidRPr="00633F5E">
        <w:rPr>
          <w:szCs w:val="28"/>
        </w:rPr>
        <w:t>5</w:t>
      </w:r>
      <w:r w:rsidRPr="00633F5E">
        <w:rPr>
          <w:szCs w:val="28"/>
        </w:rPr>
        <w:t xml:space="preserve"> подпункта 1 и абзац</w:t>
      </w:r>
      <w:r w:rsidR="005F26E3" w:rsidRPr="00633F5E">
        <w:rPr>
          <w:szCs w:val="28"/>
        </w:rPr>
        <w:t>а</w:t>
      </w:r>
      <w:r w:rsidRPr="00633F5E">
        <w:rPr>
          <w:szCs w:val="28"/>
        </w:rPr>
        <w:t xml:space="preserve"> 4 подпункта 2 </w:t>
      </w:r>
      <w:r w:rsidR="005F26E3" w:rsidRPr="00633F5E">
        <w:rPr>
          <w:szCs w:val="28"/>
        </w:rPr>
        <w:t>настояще</w:t>
      </w:r>
      <w:r w:rsidR="00E02A50" w:rsidRPr="00633F5E">
        <w:rPr>
          <w:szCs w:val="28"/>
        </w:rPr>
        <w:t>го пункта</w:t>
      </w:r>
      <w:r w:rsidR="005F26E3" w:rsidRPr="00633F5E">
        <w:rPr>
          <w:szCs w:val="28"/>
        </w:rPr>
        <w:t xml:space="preserve"> </w:t>
      </w:r>
      <w:r w:rsidRPr="00633F5E">
        <w:rPr>
          <w:szCs w:val="28"/>
        </w:rPr>
        <w:t xml:space="preserve">применяются в случае </w:t>
      </w:r>
      <w:r w:rsidR="005F26E3" w:rsidRPr="00633F5E">
        <w:rPr>
          <w:szCs w:val="28"/>
        </w:rPr>
        <w:t xml:space="preserve">установления </w:t>
      </w:r>
      <w:r w:rsidR="00E02A50" w:rsidRPr="00633F5E">
        <w:rPr>
          <w:szCs w:val="28"/>
        </w:rPr>
        <w:t xml:space="preserve">в границах рабочего поселка, </w:t>
      </w:r>
      <w:r w:rsidR="00E02A50" w:rsidRPr="00633F5E">
        <w:rPr>
          <w:szCs w:val="28"/>
          <w:lang w:eastAsia="ru-RU"/>
        </w:rPr>
        <w:t>села, станции и поселка</w:t>
      </w:r>
      <w:r w:rsidR="00E02A50" w:rsidRPr="00633F5E">
        <w:rPr>
          <w:szCs w:val="28"/>
        </w:rPr>
        <w:t xml:space="preserve"> </w:t>
      </w:r>
      <w:r w:rsidR="005F26E3" w:rsidRPr="00633F5E">
        <w:rPr>
          <w:szCs w:val="28"/>
        </w:rPr>
        <w:t>территориальной зоны Ж-1</w:t>
      </w:r>
      <w:r w:rsidR="002D4913" w:rsidRPr="00633F5E">
        <w:rPr>
          <w:szCs w:val="28"/>
          <w:lang w:eastAsia="ru-RU"/>
        </w:rPr>
        <w:t>.</w:t>
      </w:r>
      <w:r w:rsidR="005F26E3" w:rsidRPr="00633F5E">
        <w:rPr>
          <w:szCs w:val="28"/>
          <w:lang w:eastAsia="ru-RU"/>
        </w:rPr>
        <w:t>»;</w:t>
      </w:r>
    </w:p>
    <w:p w:rsidR="008E34A5" w:rsidRPr="00633F5E" w:rsidRDefault="000E60DB" w:rsidP="00F96DD6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1.26.2.2. </w:t>
      </w:r>
      <w:r w:rsidR="008E34A5" w:rsidRPr="00633F5E">
        <w:rPr>
          <w:szCs w:val="28"/>
        </w:rPr>
        <w:t>В пункте 2.3</w:t>
      </w:r>
      <w:r w:rsidR="00E02A50" w:rsidRPr="00633F5E">
        <w:rPr>
          <w:szCs w:val="28"/>
        </w:rPr>
        <w:t>: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.2.2.1. </w:t>
      </w:r>
      <w:r w:rsidRPr="00633F5E">
        <w:rPr>
          <w:szCs w:val="28"/>
        </w:rPr>
        <w:t>Подпункт 4 изложить в следующей редакции;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«4) </w:t>
      </w:r>
      <w:r w:rsidRPr="00633F5E">
        <w:rPr>
          <w:szCs w:val="28"/>
          <w:lang w:eastAsia="ru-RU"/>
        </w:rPr>
        <w:t>для индивидуального жилищного строительства</w:t>
      </w:r>
      <w:r w:rsidR="00E02A50" w:rsidRPr="00633F5E">
        <w:rPr>
          <w:szCs w:val="28"/>
          <w:lang w:eastAsia="ru-RU"/>
        </w:rPr>
        <w:t xml:space="preserve"> </w:t>
      </w:r>
      <w:r w:rsidR="00E02A50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1.2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.2.2.2. Дополнить подпунктом 4.1 следующего содержания: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«4.1) блокированная жилая застройка </w:t>
      </w:r>
      <w:r w:rsidR="00E02A50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11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892A0B" w:rsidRPr="00633F5E" w:rsidRDefault="00892A0B" w:rsidP="006333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9C2250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.2.</w:t>
      </w:r>
      <w:r w:rsidR="008E34A5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63338A" w:rsidRPr="00633F5E">
        <w:rPr>
          <w:szCs w:val="28"/>
          <w:lang w:eastAsia="ru-RU"/>
        </w:rPr>
        <w:t xml:space="preserve">Подпункт 3 </w:t>
      </w:r>
      <w:r w:rsidRPr="00633F5E">
        <w:rPr>
          <w:szCs w:val="28"/>
          <w:lang w:eastAsia="ru-RU"/>
        </w:rPr>
        <w:t>пункт</w:t>
      </w:r>
      <w:r w:rsidR="0063338A" w:rsidRPr="00633F5E">
        <w:rPr>
          <w:szCs w:val="28"/>
          <w:lang w:eastAsia="ru-RU"/>
        </w:rPr>
        <w:t>а</w:t>
      </w:r>
      <w:r w:rsidRPr="00633F5E">
        <w:rPr>
          <w:szCs w:val="28"/>
          <w:lang w:eastAsia="ru-RU"/>
        </w:rPr>
        <w:t xml:space="preserve"> 2.4</w:t>
      </w:r>
      <w:r w:rsidR="0063338A" w:rsidRPr="00633F5E">
        <w:rPr>
          <w:szCs w:val="28"/>
          <w:lang w:eastAsia="ru-RU"/>
        </w:rPr>
        <w:t xml:space="preserve"> изложить в следующей редакции:</w:t>
      </w:r>
    </w:p>
    <w:p w:rsidR="00F96DD6" w:rsidRPr="00633F5E" w:rsidRDefault="00F96DD6" w:rsidP="00F96DD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63338A" w:rsidRPr="00633F5E">
        <w:rPr>
          <w:szCs w:val="28"/>
          <w:lang w:eastAsia="ru-RU"/>
        </w:rPr>
        <w:t>3</w:t>
      </w:r>
      <w:r w:rsidR="00025579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63338A" w:rsidRPr="00633F5E">
        <w:rPr>
          <w:szCs w:val="28"/>
          <w:lang w:eastAsia="ru-RU"/>
        </w:rPr>
        <w:t>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63338A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1E7641" w:rsidRPr="00633F5E" w:rsidRDefault="0063338A" w:rsidP="005B7E3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9C2250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.2.</w:t>
      </w:r>
      <w:r w:rsidR="009C2250" w:rsidRPr="00633F5E">
        <w:rPr>
          <w:szCs w:val="28"/>
          <w:lang w:eastAsia="ru-RU"/>
        </w:rPr>
        <w:t>4</w:t>
      </w:r>
      <w:r w:rsidR="001E7641" w:rsidRPr="00633F5E">
        <w:rPr>
          <w:szCs w:val="28"/>
          <w:lang w:eastAsia="ru-RU"/>
        </w:rPr>
        <w:t xml:space="preserve">. </w:t>
      </w:r>
      <w:r w:rsidRPr="00633F5E">
        <w:rPr>
          <w:szCs w:val="28"/>
          <w:lang w:eastAsia="ru-RU"/>
        </w:rPr>
        <w:t xml:space="preserve">Подпункт 7 </w:t>
      </w:r>
      <w:r w:rsidR="005B7E36" w:rsidRPr="00633F5E">
        <w:rPr>
          <w:szCs w:val="28"/>
          <w:lang w:eastAsia="ru-RU"/>
        </w:rPr>
        <w:t>пункт</w:t>
      </w:r>
      <w:r w:rsidRPr="00633F5E">
        <w:rPr>
          <w:szCs w:val="28"/>
          <w:lang w:eastAsia="ru-RU"/>
        </w:rPr>
        <w:t>а</w:t>
      </w:r>
      <w:r w:rsidR="005B7E36" w:rsidRPr="00633F5E">
        <w:rPr>
          <w:szCs w:val="28"/>
          <w:lang w:eastAsia="ru-RU"/>
        </w:rPr>
        <w:t xml:space="preserve"> 2.5 изложить в следующей редакции:</w:t>
      </w:r>
    </w:p>
    <w:p w:rsidR="001E7641" w:rsidRPr="00633F5E" w:rsidRDefault="0063338A" w:rsidP="001E764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«7</w:t>
      </w:r>
      <w:r w:rsidR="001E7641" w:rsidRPr="00633F5E">
        <w:rPr>
          <w:szCs w:val="28"/>
          <w:lang w:eastAsia="ru-RU"/>
        </w:rPr>
        <w:t xml:space="preserve">) </w:t>
      </w:r>
      <w:r w:rsidRPr="00633F5E">
        <w:rPr>
          <w:szCs w:val="28"/>
          <w:lang w:eastAsia="ru-RU"/>
        </w:rPr>
        <w:t>размещение гаражей для собственных нужд, о</w:t>
      </w:r>
      <w:r w:rsidR="001E7641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Pr="00633F5E">
        <w:rPr>
          <w:szCs w:val="28"/>
        </w:rPr>
        <w:t>100%</w:t>
      </w:r>
      <w:r w:rsidR="001E7641" w:rsidRPr="00633F5E">
        <w:rPr>
          <w:szCs w:val="28"/>
        </w:rPr>
        <w:t>;»;</w:t>
      </w:r>
    </w:p>
    <w:p w:rsidR="005668A3" w:rsidRPr="00633F5E" w:rsidRDefault="00467EBD" w:rsidP="00467EB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9C2250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. </w:t>
      </w:r>
      <w:r w:rsidR="005668A3" w:rsidRPr="00633F5E">
        <w:rPr>
          <w:szCs w:val="28"/>
          <w:lang w:eastAsia="ru-RU"/>
        </w:rPr>
        <w:t>В статье 59:</w:t>
      </w:r>
    </w:p>
    <w:p w:rsidR="00467EBD" w:rsidRPr="00633F5E" w:rsidRDefault="005668A3" w:rsidP="00467EB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9C2250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.1. </w:t>
      </w:r>
      <w:r w:rsidR="00B3321E" w:rsidRPr="00633F5E">
        <w:rPr>
          <w:szCs w:val="28"/>
          <w:lang w:eastAsia="ru-RU"/>
        </w:rPr>
        <w:t xml:space="preserve">Пункт </w:t>
      </w:r>
      <w:r w:rsidR="00467EBD" w:rsidRPr="00633F5E">
        <w:rPr>
          <w:szCs w:val="28"/>
          <w:lang w:eastAsia="ru-RU"/>
        </w:rPr>
        <w:t>1.1</w:t>
      </w:r>
      <w:r w:rsidR="00B3321E" w:rsidRPr="00633F5E">
        <w:rPr>
          <w:szCs w:val="28"/>
          <w:lang w:eastAsia="ru-RU"/>
        </w:rPr>
        <w:t xml:space="preserve"> части 1</w:t>
      </w:r>
      <w:r w:rsidR="00467EBD" w:rsidRPr="00633F5E">
        <w:rPr>
          <w:szCs w:val="28"/>
          <w:lang w:eastAsia="ru-RU"/>
        </w:rPr>
        <w:t xml:space="preserve"> дополнить подпунктом</w:t>
      </w:r>
      <w:r w:rsidR="00B3321E" w:rsidRPr="00633F5E">
        <w:rPr>
          <w:szCs w:val="28"/>
          <w:lang w:eastAsia="ru-RU"/>
        </w:rPr>
        <w:t xml:space="preserve"> 31 следующего содержания</w:t>
      </w:r>
      <w:r w:rsidR="00467EBD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B3321E" w:rsidRPr="00633F5E" w:rsidTr="005668A3">
        <w:tc>
          <w:tcPr>
            <w:tcW w:w="861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B3321E" w:rsidRPr="00633F5E" w:rsidTr="005668A3">
        <w:tc>
          <w:tcPr>
            <w:tcW w:w="861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31.</w:t>
            </w:r>
          </w:p>
        </w:tc>
        <w:tc>
          <w:tcPr>
            <w:tcW w:w="7933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63338A" w:rsidRPr="00633F5E" w:rsidRDefault="005668A3" w:rsidP="006333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7</w:t>
      </w:r>
      <w:r w:rsidRPr="00633F5E">
        <w:rPr>
          <w:szCs w:val="28"/>
          <w:lang w:eastAsia="ru-RU"/>
        </w:rPr>
        <w:t xml:space="preserve">.2. </w:t>
      </w:r>
      <w:r w:rsidR="0063338A" w:rsidRPr="00633F5E">
        <w:rPr>
          <w:szCs w:val="28"/>
          <w:lang w:eastAsia="ru-RU"/>
        </w:rPr>
        <w:t>В части 2: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7</w:t>
      </w:r>
      <w:r w:rsidRPr="00633F5E">
        <w:rPr>
          <w:szCs w:val="28"/>
          <w:lang w:eastAsia="ru-RU"/>
        </w:rPr>
        <w:t>.2.1. В пункте 2.1</w:t>
      </w:r>
      <w:r w:rsidR="00E02A50" w:rsidRPr="00633F5E">
        <w:rPr>
          <w:szCs w:val="28"/>
          <w:lang w:eastAsia="ru-RU"/>
        </w:rPr>
        <w:t>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>.2.1.1. Абзац 3 подпункта 2 изложить в следующей редакции: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E02A50" w:rsidRPr="00633F5E">
        <w:rPr>
          <w:szCs w:val="28"/>
        </w:rPr>
        <w:t>–</w:t>
      </w:r>
      <w:r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E02A50" w:rsidRPr="00633F5E">
        <w:rPr>
          <w:szCs w:val="28"/>
        </w:rPr>
        <w:t>;</w:t>
      </w:r>
      <w:r w:rsidRPr="00633F5E">
        <w:rPr>
          <w:szCs w:val="28"/>
        </w:rPr>
        <w:t>»</w:t>
      </w:r>
      <w:proofErr w:type="gramEnd"/>
      <w:r w:rsidRPr="00633F5E">
        <w:rPr>
          <w:szCs w:val="28"/>
        </w:rPr>
        <w:t>;</w:t>
      </w:r>
    </w:p>
    <w:p w:rsidR="002C3AE9" w:rsidRDefault="00775C1B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1.27.2.1.2. </w:t>
      </w:r>
      <w:r w:rsidR="008E455E" w:rsidRPr="00633F5E">
        <w:rPr>
          <w:szCs w:val="28"/>
        </w:rPr>
        <w:t xml:space="preserve">Подпункт 3 </w:t>
      </w:r>
      <w:r w:rsidR="002C3AE9">
        <w:rPr>
          <w:szCs w:val="28"/>
        </w:rPr>
        <w:t>изложить в следующей редакции:</w:t>
      </w:r>
    </w:p>
    <w:p w:rsidR="002C3AE9" w:rsidRPr="002C3AE9" w:rsidRDefault="002C3AE9" w:rsidP="002C3AE9">
      <w:pPr>
        <w:autoSpaceDE w:val="0"/>
        <w:autoSpaceDN w:val="0"/>
        <w:adjustRightInd w:val="0"/>
        <w:ind w:firstLine="710"/>
        <w:rPr>
          <w:szCs w:val="28"/>
        </w:rPr>
      </w:pPr>
      <w:r w:rsidRPr="002C3AE9">
        <w:rPr>
          <w:szCs w:val="28"/>
        </w:rPr>
        <w:t>«3) размещение гаражей для собственных нужд:</w:t>
      </w:r>
    </w:p>
    <w:p w:rsidR="008E455E" w:rsidRPr="00633F5E" w:rsidRDefault="002C3AE9" w:rsidP="002C3AE9">
      <w:pPr>
        <w:autoSpaceDE w:val="0"/>
        <w:autoSpaceDN w:val="0"/>
        <w:adjustRightInd w:val="0"/>
        <w:ind w:firstLine="710"/>
        <w:rPr>
          <w:szCs w:val="28"/>
        </w:rPr>
      </w:pPr>
      <w:r w:rsidRPr="002C3AE9">
        <w:rPr>
          <w:szCs w:val="28"/>
        </w:rPr>
        <w:t>- от 0,0015 га до 0,004 га</w:t>
      </w:r>
      <w:proofErr w:type="gramStart"/>
      <w:r w:rsidRPr="002C3AE9">
        <w:rPr>
          <w:szCs w:val="28"/>
        </w:rPr>
        <w:t>;»</w:t>
      </w:r>
      <w:proofErr w:type="gramEnd"/>
      <w:r w:rsidRPr="002C3AE9">
        <w:rPr>
          <w:szCs w:val="28"/>
        </w:rPr>
        <w:t>;</w:t>
      </w:r>
    </w:p>
    <w:p w:rsidR="00775C1B" w:rsidRDefault="00775C1B" w:rsidP="00775C1B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1.27.2.1.3. </w:t>
      </w:r>
      <w:r w:rsidR="008E455E" w:rsidRPr="00633F5E">
        <w:rPr>
          <w:szCs w:val="28"/>
        </w:rPr>
        <w:t xml:space="preserve">Дополнить подпунктом </w:t>
      </w:r>
      <w:r w:rsidR="002C3AE9">
        <w:rPr>
          <w:szCs w:val="28"/>
        </w:rPr>
        <w:t>4</w:t>
      </w:r>
      <w:r w:rsidR="008E455E" w:rsidRPr="00633F5E">
        <w:rPr>
          <w:szCs w:val="28"/>
        </w:rPr>
        <w:t xml:space="preserve"> следующего содержания:</w:t>
      </w:r>
    </w:p>
    <w:p w:rsidR="00647EE1" w:rsidRPr="00633F5E" w:rsidRDefault="002C3AE9" w:rsidP="00647EE1">
      <w:pPr>
        <w:autoSpaceDE w:val="0"/>
        <w:autoSpaceDN w:val="0"/>
        <w:adjustRightInd w:val="0"/>
        <w:ind w:firstLine="710"/>
        <w:rPr>
          <w:szCs w:val="28"/>
        </w:rPr>
      </w:pPr>
      <w:r>
        <w:rPr>
          <w:szCs w:val="28"/>
        </w:rPr>
        <w:t>«</w:t>
      </w:r>
      <w:r w:rsidRPr="002C3AE9">
        <w:rPr>
          <w:szCs w:val="28"/>
        </w:rPr>
        <w:t>4) иные виды разрешенного использования – не подлежат установлению</w:t>
      </w:r>
      <w:proofErr w:type="gramStart"/>
      <w:r w:rsidRPr="002C3AE9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446496" w:rsidRPr="00633F5E" w:rsidRDefault="00775C1B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1.27.2.1.4. </w:t>
      </w:r>
      <w:r w:rsidR="00446496" w:rsidRPr="00633F5E">
        <w:rPr>
          <w:szCs w:val="28"/>
        </w:rPr>
        <w:t xml:space="preserve">Абзац </w:t>
      </w:r>
      <w:r w:rsidR="00755B95" w:rsidRPr="00633F5E">
        <w:rPr>
          <w:szCs w:val="28"/>
        </w:rPr>
        <w:t>1</w:t>
      </w:r>
      <w:r w:rsidR="00446496" w:rsidRPr="00633F5E">
        <w:rPr>
          <w:szCs w:val="28"/>
        </w:rPr>
        <w:t xml:space="preserve">2 </w:t>
      </w:r>
      <w:r w:rsidR="00446496" w:rsidRPr="00633F5E">
        <w:rPr>
          <w:szCs w:val="28"/>
          <w:lang w:eastAsia="ru-RU"/>
        </w:rPr>
        <w:t>изложить в следующей редакции:</w:t>
      </w:r>
    </w:p>
    <w:p w:rsidR="00446496" w:rsidRPr="00633F5E" w:rsidRDefault="00446496" w:rsidP="00446496">
      <w:pPr>
        <w:ind w:firstLine="601"/>
        <w:rPr>
          <w:szCs w:val="28"/>
        </w:rPr>
      </w:pPr>
      <w:r w:rsidRPr="00633F5E">
        <w:rPr>
          <w:szCs w:val="28"/>
          <w:lang w:eastAsia="ru-RU"/>
        </w:rPr>
        <w:t>«</w:t>
      </w:r>
      <w:r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</w:t>
      </w:r>
      <w:r w:rsidR="00503A62" w:rsidRPr="00633F5E">
        <w:rPr>
          <w:szCs w:val="28"/>
        </w:rPr>
        <w:t xml:space="preserve">анная норма не распространяется </w:t>
      </w:r>
      <w:r w:rsidRPr="00633F5E">
        <w:rPr>
          <w:szCs w:val="28"/>
        </w:rPr>
        <w:t>на образуемые земельные участки, если один из них полностью расположен за красной линией, за исключением земельных участков, находящихся в частной собственности</w:t>
      </w:r>
      <w:r w:rsidR="00503A62" w:rsidRPr="00633F5E">
        <w:rPr>
          <w:szCs w:val="28"/>
        </w:rPr>
        <w:t xml:space="preserve">, а также </w:t>
      </w:r>
      <w:r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 физических (юридических) лиц</w:t>
      </w:r>
      <w:proofErr w:type="gramStart"/>
      <w:r w:rsidRPr="00633F5E">
        <w:rPr>
          <w:szCs w:val="28"/>
        </w:rPr>
        <w:t>.»</w:t>
      </w:r>
      <w:r w:rsidR="00503A62" w:rsidRPr="00633F5E">
        <w:rPr>
          <w:szCs w:val="28"/>
        </w:rPr>
        <w:t>;</w:t>
      </w:r>
      <w:proofErr w:type="gramEnd"/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1.2</w:t>
      </w:r>
      <w:r w:rsidR="00775C1B" w:rsidRPr="00633F5E">
        <w:rPr>
          <w:szCs w:val="28"/>
        </w:rPr>
        <w:t>7</w:t>
      </w:r>
      <w:r w:rsidRPr="00633F5E">
        <w:rPr>
          <w:szCs w:val="28"/>
        </w:rPr>
        <w:t>.</w:t>
      </w:r>
      <w:r w:rsidR="00775C1B" w:rsidRPr="00633F5E">
        <w:rPr>
          <w:szCs w:val="28"/>
        </w:rPr>
        <w:t>3</w:t>
      </w:r>
      <w:r w:rsidRPr="00633F5E">
        <w:rPr>
          <w:szCs w:val="28"/>
        </w:rPr>
        <w:t>. В пункте 2.3</w:t>
      </w:r>
      <w:r w:rsidR="00503A62" w:rsidRPr="00633F5E">
        <w:rPr>
          <w:szCs w:val="28"/>
        </w:rPr>
        <w:t>:</w:t>
      </w:r>
    </w:p>
    <w:p w:rsidR="008E34A5" w:rsidRPr="00633F5E" w:rsidRDefault="00775C1B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1.27.3.1</w:t>
      </w:r>
      <w:r w:rsidR="00503A62" w:rsidRPr="00633F5E">
        <w:rPr>
          <w:szCs w:val="28"/>
          <w:lang w:eastAsia="ru-RU"/>
        </w:rPr>
        <w:t>.</w:t>
      </w:r>
      <w:r w:rsidR="008E34A5" w:rsidRPr="00633F5E">
        <w:rPr>
          <w:szCs w:val="28"/>
          <w:lang w:eastAsia="ru-RU"/>
        </w:rPr>
        <w:t xml:space="preserve"> </w:t>
      </w:r>
      <w:r w:rsidR="008E34A5" w:rsidRPr="00633F5E">
        <w:rPr>
          <w:szCs w:val="28"/>
        </w:rPr>
        <w:t>Подпункт 4 изложить в следующей редакции;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«4) </w:t>
      </w:r>
      <w:r w:rsidRPr="00633F5E">
        <w:rPr>
          <w:szCs w:val="28"/>
          <w:lang w:eastAsia="ru-RU"/>
        </w:rPr>
        <w:t>для индивидуального жилищного строительства</w:t>
      </w:r>
      <w:r w:rsidR="00503A62" w:rsidRPr="00633F5E">
        <w:rPr>
          <w:szCs w:val="28"/>
          <w:lang w:eastAsia="ru-RU"/>
        </w:rPr>
        <w:t xml:space="preserve"> </w:t>
      </w:r>
      <w:r w:rsidR="00503A6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8E34A5" w:rsidRPr="00633F5E" w:rsidRDefault="00775C1B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1.27.3.2</w:t>
      </w:r>
      <w:r w:rsidR="008E34A5" w:rsidRPr="00633F5E">
        <w:rPr>
          <w:szCs w:val="28"/>
          <w:lang w:eastAsia="ru-RU"/>
        </w:rPr>
        <w:t>. Дополнить подпунктом 4.1 следующего содержания: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«4.1) блокированная жилая застройка </w:t>
      </w:r>
      <w:r w:rsidR="00503A62" w:rsidRPr="00633F5E">
        <w:rPr>
          <w:szCs w:val="28"/>
        </w:rPr>
        <w:t xml:space="preserve">– </w:t>
      </w:r>
      <w:r w:rsidRPr="00633F5E">
        <w:rPr>
          <w:szCs w:val="28"/>
          <w:lang w:eastAsia="ru-RU"/>
        </w:rPr>
        <w:t>11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5668A3" w:rsidRPr="00633F5E" w:rsidRDefault="00775C1B" w:rsidP="005668A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1.27.</w:t>
      </w:r>
      <w:r w:rsidR="00503A62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 </w:t>
      </w:r>
      <w:r w:rsidR="00584D5C" w:rsidRPr="00633F5E">
        <w:rPr>
          <w:szCs w:val="28"/>
          <w:lang w:eastAsia="ru-RU"/>
        </w:rPr>
        <w:t>Подпункт 3</w:t>
      </w:r>
      <w:r w:rsidR="005668A3" w:rsidRPr="00633F5E">
        <w:rPr>
          <w:szCs w:val="28"/>
          <w:lang w:eastAsia="ru-RU"/>
        </w:rPr>
        <w:t xml:space="preserve"> </w:t>
      </w:r>
      <w:r w:rsidR="00584D5C" w:rsidRPr="00633F5E">
        <w:rPr>
          <w:szCs w:val="28"/>
          <w:lang w:eastAsia="ru-RU"/>
        </w:rPr>
        <w:t xml:space="preserve">пункта 2.4 </w:t>
      </w:r>
      <w:r w:rsidR="005668A3" w:rsidRPr="00633F5E">
        <w:rPr>
          <w:szCs w:val="28"/>
          <w:lang w:eastAsia="ru-RU"/>
        </w:rPr>
        <w:t>изложить в следующей редакции:</w:t>
      </w:r>
    </w:p>
    <w:p w:rsidR="005668A3" w:rsidRPr="00633F5E" w:rsidRDefault="00584D5C" w:rsidP="005668A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«3</w:t>
      </w:r>
      <w:r w:rsidR="00876E22" w:rsidRPr="00633F5E">
        <w:rPr>
          <w:szCs w:val="28"/>
          <w:lang w:eastAsia="ru-RU"/>
        </w:rPr>
        <w:t>)</w:t>
      </w:r>
      <w:r w:rsidR="005668A3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="005668A3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Pr="00633F5E">
        <w:rPr>
          <w:szCs w:val="28"/>
        </w:rPr>
        <w:t>0%</w:t>
      </w:r>
      <w:r w:rsidR="005668A3" w:rsidRPr="00633F5E">
        <w:rPr>
          <w:szCs w:val="28"/>
        </w:rPr>
        <w:t>;»;</w:t>
      </w:r>
    </w:p>
    <w:p w:rsidR="00063DE6" w:rsidRPr="00633F5E" w:rsidRDefault="005668A3" w:rsidP="00584D5C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>.</w:t>
      </w:r>
      <w:r w:rsidR="00503A62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 </w:t>
      </w:r>
      <w:r w:rsidR="00063DE6" w:rsidRPr="00633F5E">
        <w:rPr>
          <w:szCs w:val="28"/>
          <w:lang w:eastAsia="ru-RU"/>
        </w:rPr>
        <w:t xml:space="preserve">Подпункт </w:t>
      </w:r>
      <w:r w:rsidR="00584D5C" w:rsidRPr="00633F5E">
        <w:rPr>
          <w:szCs w:val="28"/>
          <w:lang w:eastAsia="ru-RU"/>
        </w:rPr>
        <w:t>7 пункта 2.5</w:t>
      </w:r>
      <w:r w:rsidR="00063DE6" w:rsidRPr="00633F5E">
        <w:rPr>
          <w:szCs w:val="28"/>
          <w:lang w:eastAsia="ru-RU"/>
        </w:rPr>
        <w:t xml:space="preserve"> изложить в следующей редакции:</w:t>
      </w:r>
    </w:p>
    <w:p w:rsidR="00063DE6" w:rsidRPr="00633F5E" w:rsidRDefault="00063DE6" w:rsidP="00063DE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4D5C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) </w:t>
      </w:r>
      <w:r w:rsidR="00584D5C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4D5C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5668A3" w:rsidRPr="00633F5E" w:rsidRDefault="00467EBD" w:rsidP="00467EB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 </w:t>
      </w:r>
      <w:r w:rsidR="005668A3" w:rsidRPr="00633F5E">
        <w:rPr>
          <w:szCs w:val="28"/>
          <w:lang w:eastAsia="ru-RU"/>
        </w:rPr>
        <w:t>В статье 60:</w:t>
      </w:r>
    </w:p>
    <w:p w:rsidR="00467EBD" w:rsidRPr="00633F5E" w:rsidRDefault="005668A3" w:rsidP="00467EB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.1 </w:t>
      </w:r>
      <w:r w:rsidR="00B3321E" w:rsidRPr="00633F5E">
        <w:rPr>
          <w:szCs w:val="28"/>
          <w:lang w:eastAsia="ru-RU"/>
        </w:rPr>
        <w:t>Пункт</w:t>
      </w:r>
      <w:r w:rsidR="00467EBD" w:rsidRPr="00633F5E">
        <w:rPr>
          <w:szCs w:val="28"/>
          <w:lang w:eastAsia="ru-RU"/>
        </w:rPr>
        <w:t xml:space="preserve"> 1.1</w:t>
      </w:r>
      <w:r w:rsidR="00B3321E" w:rsidRPr="00633F5E">
        <w:rPr>
          <w:szCs w:val="28"/>
          <w:lang w:eastAsia="ru-RU"/>
        </w:rPr>
        <w:t xml:space="preserve"> части 1</w:t>
      </w:r>
      <w:r w:rsidR="00467EBD" w:rsidRPr="00633F5E">
        <w:rPr>
          <w:szCs w:val="28"/>
          <w:lang w:eastAsia="ru-RU"/>
        </w:rPr>
        <w:t xml:space="preserve"> дополнить подпункт</w:t>
      </w:r>
      <w:r w:rsidR="00AE6AD2" w:rsidRPr="00633F5E">
        <w:rPr>
          <w:szCs w:val="28"/>
          <w:lang w:eastAsia="ru-RU"/>
        </w:rPr>
        <w:t>а</w:t>
      </w:r>
      <w:r w:rsidR="00467EBD" w:rsidRPr="00633F5E">
        <w:rPr>
          <w:szCs w:val="28"/>
          <w:lang w:eastAsia="ru-RU"/>
        </w:rPr>
        <w:t>м</w:t>
      </w:r>
      <w:r w:rsidR="00AE6AD2" w:rsidRPr="00633F5E">
        <w:rPr>
          <w:szCs w:val="28"/>
          <w:lang w:eastAsia="ru-RU"/>
        </w:rPr>
        <w:t>и</w:t>
      </w:r>
      <w:r w:rsidR="00B3321E" w:rsidRPr="00633F5E">
        <w:rPr>
          <w:szCs w:val="28"/>
          <w:lang w:eastAsia="ru-RU"/>
        </w:rPr>
        <w:t xml:space="preserve"> 27</w:t>
      </w:r>
      <w:r w:rsidR="00AE6AD2" w:rsidRPr="00633F5E">
        <w:rPr>
          <w:szCs w:val="28"/>
          <w:lang w:eastAsia="ru-RU"/>
        </w:rPr>
        <w:t xml:space="preserve"> и 28</w:t>
      </w:r>
      <w:r w:rsidR="00B3321E" w:rsidRPr="00633F5E">
        <w:rPr>
          <w:szCs w:val="28"/>
          <w:lang w:eastAsia="ru-RU"/>
        </w:rPr>
        <w:t xml:space="preserve"> следующего содержания</w:t>
      </w:r>
      <w:r w:rsidR="00467EBD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B3321E" w:rsidRPr="00633F5E" w:rsidTr="005668A3">
        <w:tc>
          <w:tcPr>
            <w:tcW w:w="861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B3321E" w:rsidRPr="00633F5E" w:rsidTr="005668A3">
        <w:tc>
          <w:tcPr>
            <w:tcW w:w="861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27</w:t>
            </w:r>
            <w:r w:rsidRPr="00633F5E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7933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B3321E" w:rsidRPr="00633F5E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  <w:tr w:rsidR="00AE6AD2" w:rsidRPr="00633F5E" w:rsidTr="005668A3">
        <w:tc>
          <w:tcPr>
            <w:tcW w:w="861" w:type="dxa"/>
          </w:tcPr>
          <w:p w:rsidR="00AE6AD2" w:rsidRPr="00633F5E" w:rsidRDefault="00AE6AD2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28.</w:t>
            </w:r>
          </w:p>
        </w:tc>
        <w:tc>
          <w:tcPr>
            <w:tcW w:w="7933" w:type="dxa"/>
          </w:tcPr>
          <w:p w:rsidR="00AE6AD2" w:rsidRPr="00633F5E" w:rsidRDefault="00AE6AD2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76" w:type="dxa"/>
          </w:tcPr>
          <w:p w:rsidR="00AE6AD2" w:rsidRPr="00633F5E" w:rsidRDefault="00AE6AD2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14.0</w:t>
            </w:r>
          </w:p>
        </w:tc>
      </w:tr>
    </w:tbl>
    <w:p w:rsidR="00584D5C" w:rsidRPr="00633F5E" w:rsidRDefault="005668A3" w:rsidP="005668A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8</w:t>
      </w:r>
      <w:r w:rsidRPr="00633F5E">
        <w:rPr>
          <w:szCs w:val="28"/>
          <w:lang w:eastAsia="ru-RU"/>
        </w:rPr>
        <w:t xml:space="preserve">.2. </w:t>
      </w:r>
      <w:r w:rsidR="002B3E39" w:rsidRPr="00633F5E">
        <w:rPr>
          <w:szCs w:val="28"/>
          <w:lang w:eastAsia="ru-RU"/>
        </w:rPr>
        <w:t>В части 2: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8</w:t>
      </w:r>
      <w:r w:rsidRPr="00633F5E">
        <w:rPr>
          <w:szCs w:val="28"/>
          <w:lang w:eastAsia="ru-RU"/>
        </w:rPr>
        <w:t>.2.1. В пункте 2.1</w:t>
      </w:r>
      <w:r w:rsidR="00503A62" w:rsidRPr="00633F5E">
        <w:rPr>
          <w:szCs w:val="28"/>
          <w:lang w:eastAsia="ru-RU"/>
        </w:rPr>
        <w:t>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.2.1.1. Абзац 3 подпункта 2 изложить в следующей редакции: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503A62" w:rsidRPr="00633F5E">
        <w:rPr>
          <w:szCs w:val="28"/>
        </w:rPr>
        <w:t>–</w:t>
      </w:r>
      <w:r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503A62" w:rsidRPr="00633F5E">
        <w:rPr>
          <w:szCs w:val="28"/>
        </w:rPr>
        <w:t>;</w:t>
      </w:r>
      <w:r w:rsidRPr="00633F5E">
        <w:rPr>
          <w:szCs w:val="28"/>
        </w:rPr>
        <w:t>»</w:t>
      </w:r>
      <w:proofErr w:type="gramEnd"/>
      <w:r w:rsidRPr="00633F5E">
        <w:rPr>
          <w:szCs w:val="28"/>
        </w:rPr>
        <w:t>;</w:t>
      </w:r>
    </w:p>
    <w:p w:rsidR="008E455E" w:rsidRDefault="00775C1B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1.28.2.1.2. </w:t>
      </w:r>
      <w:r w:rsidR="008E455E" w:rsidRPr="00633F5E">
        <w:rPr>
          <w:szCs w:val="28"/>
        </w:rPr>
        <w:t xml:space="preserve">Подпункт 3 </w:t>
      </w:r>
      <w:r w:rsidR="005617DF">
        <w:rPr>
          <w:szCs w:val="28"/>
        </w:rPr>
        <w:t>изложить в следующей редакции:</w:t>
      </w:r>
    </w:p>
    <w:p w:rsidR="005617DF" w:rsidRPr="005617DF" w:rsidRDefault="005617DF" w:rsidP="005617DF">
      <w:pPr>
        <w:autoSpaceDE w:val="0"/>
        <w:autoSpaceDN w:val="0"/>
        <w:adjustRightInd w:val="0"/>
        <w:ind w:firstLine="710"/>
        <w:rPr>
          <w:szCs w:val="28"/>
        </w:rPr>
      </w:pPr>
      <w:r w:rsidRPr="005617DF">
        <w:rPr>
          <w:szCs w:val="28"/>
        </w:rPr>
        <w:t>«3) размещение гаражей для собственных нужд:</w:t>
      </w:r>
    </w:p>
    <w:p w:rsidR="005617DF" w:rsidRPr="00633F5E" w:rsidRDefault="005617DF" w:rsidP="005617DF">
      <w:pPr>
        <w:autoSpaceDE w:val="0"/>
        <w:autoSpaceDN w:val="0"/>
        <w:adjustRightInd w:val="0"/>
        <w:ind w:firstLine="710"/>
        <w:rPr>
          <w:szCs w:val="28"/>
        </w:rPr>
      </w:pPr>
      <w:r w:rsidRPr="005617DF">
        <w:rPr>
          <w:szCs w:val="28"/>
        </w:rPr>
        <w:t>- от 0,0015 га до 0,004 га</w:t>
      </w:r>
      <w:proofErr w:type="gramStart"/>
      <w:r w:rsidRPr="005617DF">
        <w:rPr>
          <w:szCs w:val="28"/>
        </w:rPr>
        <w:t>;»</w:t>
      </w:r>
      <w:proofErr w:type="gramEnd"/>
      <w:r w:rsidRPr="005617DF">
        <w:rPr>
          <w:szCs w:val="28"/>
        </w:rPr>
        <w:t>;</w:t>
      </w:r>
    </w:p>
    <w:p w:rsidR="00775C1B" w:rsidRPr="00633F5E" w:rsidRDefault="00775C1B" w:rsidP="00775C1B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1.28.2.1.3. </w:t>
      </w:r>
      <w:r w:rsidR="008E455E" w:rsidRPr="00633F5E">
        <w:rPr>
          <w:szCs w:val="28"/>
        </w:rPr>
        <w:t xml:space="preserve">Дополнить подпунктом </w:t>
      </w:r>
      <w:r w:rsidR="005617DF">
        <w:rPr>
          <w:szCs w:val="28"/>
        </w:rPr>
        <w:t>4</w:t>
      </w:r>
      <w:r w:rsidR="008E455E" w:rsidRPr="00633F5E">
        <w:rPr>
          <w:szCs w:val="28"/>
        </w:rPr>
        <w:t xml:space="preserve"> следующего содержания:</w:t>
      </w:r>
    </w:p>
    <w:p w:rsidR="006E63F7" w:rsidRDefault="005617DF" w:rsidP="006E63F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5617DF">
        <w:rPr>
          <w:szCs w:val="28"/>
          <w:lang w:eastAsia="ru-RU"/>
        </w:rPr>
        <w:t>«4) иные виды разрешенного использования – не подлежат установлению</w:t>
      </w:r>
      <w:proofErr w:type="gramStart"/>
      <w:r w:rsidRPr="005617DF">
        <w:rPr>
          <w:szCs w:val="28"/>
          <w:lang w:eastAsia="ru-RU"/>
        </w:rPr>
        <w:t>.»;</w:t>
      </w:r>
      <w:proofErr w:type="gramEnd"/>
    </w:p>
    <w:p w:rsidR="00446496" w:rsidRPr="00633F5E" w:rsidRDefault="00775C1B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1.28.2.1.4. </w:t>
      </w:r>
      <w:r w:rsidR="00446496" w:rsidRPr="00633F5E">
        <w:rPr>
          <w:szCs w:val="28"/>
        </w:rPr>
        <w:t xml:space="preserve">Абзац </w:t>
      </w:r>
      <w:r w:rsidR="00755B95" w:rsidRPr="00633F5E">
        <w:rPr>
          <w:szCs w:val="28"/>
        </w:rPr>
        <w:t>1</w:t>
      </w:r>
      <w:r w:rsidR="00446496" w:rsidRPr="00633F5E">
        <w:rPr>
          <w:szCs w:val="28"/>
        </w:rPr>
        <w:t xml:space="preserve">2 </w:t>
      </w:r>
      <w:r w:rsidR="00446496" w:rsidRPr="00633F5E">
        <w:rPr>
          <w:szCs w:val="28"/>
          <w:lang w:eastAsia="ru-RU"/>
        </w:rPr>
        <w:t>изложить в следующей редакции:</w:t>
      </w:r>
    </w:p>
    <w:p w:rsidR="00446496" w:rsidRPr="00633F5E" w:rsidRDefault="00446496" w:rsidP="00446496">
      <w:pPr>
        <w:ind w:firstLine="601"/>
        <w:rPr>
          <w:szCs w:val="28"/>
        </w:rPr>
      </w:pPr>
      <w:r w:rsidRPr="00633F5E">
        <w:rPr>
          <w:szCs w:val="28"/>
          <w:lang w:eastAsia="ru-RU"/>
        </w:rPr>
        <w:t>«</w:t>
      </w:r>
      <w:r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</w:t>
      </w:r>
      <w:r w:rsidR="00503A62" w:rsidRPr="00633F5E">
        <w:rPr>
          <w:szCs w:val="28"/>
        </w:rPr>
        <w:t>анная норма не распространяется</w:t>
      </w:r>
      <w:r w:rsidRPr="00633F5E">
        <w:rPr>
          <w:szCs w:val="28"/>
        </w:rPr>
        <w:t xml:space="preserve"> на образуемые земельные участки, если один из них полностью расположен за красной линией, за исключением земельных участков, находящихся в частной собственности</w:t>
      </w:r>
      <w:r w:rsidR="00503A62" w:rsidRPr="00633F5E">
        <w:rPr>
          <w:szCs w:val="28"/>
        </w:rPr>
        <w:t xml:space="preserve">, а также </w:t>
      </w:r>
      <w:r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 физических (юридических) лиц</w:t>
      </w:r>
      <w:proofErr w:type="gramStart"/>
      <w:r w:rsidRPr="00633F5E">
        <w:rPr>
          <w:szCs w:val="28"/>
        </w:rPr>
        <w:t>.»</w:t>
      </w:r>
      <w:r w:rsidR="00503A62" w:rsidRPr="00633F5E">
        <w:rPr>
          <w:szCs w:val="28"/>
        </w:rPr>
        <w:t>;</w:t>
      </w:r>
      <w:proofErr w:type="gramEnd"/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lastRenderedPageBreak/>
        <w:t>1.2</w:t>
      </w:r>
      <w:r w:rsidR="00775C1B" w:rsidRPr="00633F5E">
        <w:rPr>
          <w:szCs w:val="28"/>
        </w:rPr>
        <w:t>8</w:t>
      </w:r>
      <w:r w:rsidRPr="00633F5E">
        <w:rPr>
          <w:szCs w:val="28"/>
        </w:rPr>
        <w:t>.</w:t>
      </w:r>
      <w:r w:rsidR="00775C1B" w:rsidRPr="00633F5E">
        <w:rPr>
          <w:szCs w:val="28"/>
        </w:rPr>
        <w:t>3</w:t>
      </w:r>
      <w:r w:rsidRPr="00633F5E">
        <w:rPr>
          <w:szCs w:val="28"/>
        </w:rPr>
        <w:t>. В пункте 2.3</w:t>
      </w:r>
      <w:r w:rsidR="00503A62" w:rsidRPr="00633F5E">
        <w:rPr>
          <w:szCs w:val="28"/>
        </w:rPr>
        <w:t>: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3.</w:t>
      </w:r>
      <w:r w:rsidRPr="00633F5E">
        <w:rPr>
          <w:szCs w:val="28"/>
          <w:lang w:eastAsia="ru-RU"/>
        </w:rPr>
        <w:t xml:space="preserve">1. </w:t>
      </w:r>
      <w:r w:rsidRPr="00633F5E">
        <w:rPr>
          <w:szCs w:val="28"/>
        </w:rPr>
        <w:t xml:space="preserve">Подпункт </w:t>
      </w:r>
      <w:r w:rsidR="00503A62" w:rsidRPr="00693010">
        <w:rPr>
          <w:szCs w:val="28"/>
        </w:rPr>
        <w:t>2</w:t>
      </w:r>
      <w:r w:rsidRPr="00633F5E">
        <w:rPr>
          <w:szCs w:val="28"/>
        </w:rPr>
        <w:t xml:space="preserve"> изложить в следующей редакции;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«</w:t>
      </w:r>
      <w:r w:rsidR="00503A62" w:rsidRPr="00633F5E">
        <w:rPr>
          <w:szCs w:val="28"/>
        </w:rPr>
        <w:t>2</w:t>
      </w:r>
      <w:r w:rsidRPr="00633F5E">
        <w:rPr>
          <w:szCs w:val="28"/>
        </w:rPr>
        <w:t xml:space="preserve">) </w:t>
      </w:r>
      <w:r w:rsidRPr="00633F5E">
        <w:rPr>
          <w:szCs w:val="28"/>
          <w:lang w:eastAsia="ru-RU"/>
        </w:rPr>
        <w:t>для индивидуального жилищного строительства</w:t>
      </w:r>
      <w:r w:rsidR="00503A62" w:rsidRPr="00633F5E">
        <w:rPr>
          <w:szCs w:val="28"/>
          <w:lang w:eastAsia="ru-RU"/>
        </w:rPr>
        <w:t xml:space="preserve"> </w:t>
      </w:r>
      <w:r w:rsidR="00503A6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8E34A5" w:rsidRPr="00633F5E" w:rsidRDefault="00775C1B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1.28.3.2. </w:t>
      </w:r>
      <w:r w:rsidR="008E34A5" w:rsidRPr="00633F5E">
        <w:rPr>
          <w:szCs w:val="28"/>
          <w:lang w:eastAsia="ru-RU"/>
        </w:rPr>
        <w:t xml:space="preserve">Дополнить подпунктом </w:t>
      </w:r>
      <w:r w:rsidR="00503A62" w:rsidRPr="00633F5E">
        <w:rPr>
          <w:szCs w:val="28"/>
          <w:lang w:eastAsia="ru-RU"/>
        </w:rPr>
        <w:t>2</w:t>
      </w:r>
      <w:r w:rsidR="008E34A5" w:rsidRPr="00633F5E">
        <w:rPr>
          <w:szCs w:val="28"/>
          <w:lang w:eastAsia="ru-RU"/>
        </w:rPr>
        <w:t>.1 следующего содержания:</w:t>
      </w:r>
    </w:p>
    <w:p w:rsidR="008E34A5" w:rsidRPr="00633F5E" w:rsidRDefault="008E34A5" w:rsidP="008E34A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03A62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.1) блокированная жилая застройка </w:t>
      </w:r>
      <w:r w:rsidR="00503A6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11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5668A3" w:rsidRPr="00633F5E" w:rsidRDefault="00775C1B" w:rsidP="005668A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1.28.4. </w:t>
      </w:r>
      <w:r w:rsidR="005668A3" w:rsidRPr="00633F5E">
        <w:rPr>
          <w:szCs w:val="28"/>
          <w:lang w:eastAsia="ru-RU"/>
        </w:rPr>
        <w:t xml:space="preserve">Подпункт </w:t>
      </w:r>
      <w:r w:rsidR="002B3E39" w:rsidRPr="00633F5E">
        <w:rPr>
          <w:szCs w:val="28"/>
          <w:lang w:eastAsia="ru-RU"/>
        </w:rPr>
        <w:t>3 пункта 2.4</w:t>
      </w:r>
      <w:r w:rsidR="005668A3" w:rsidRPr="00633F5E">
        <w:rPr>
          <w:szCs w:val="28"/>
          <w:lang w:eastAsia="ru-RU"/>
        </w:rPr>
        <w:t xml:space="preserve"> изложить в следующей редакции:</w:t>
      </w:r>
    </w:p>
    <w:p w:rsidR="005668A3" w:rsidRPr="00633F5E" w:rsidRDefault="005668A3" w:rsidP="005668A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2B3E39" w:rsidRPr="00633F5E">
        <w:rPr>
          <w:szCs w:val="28"/>
          <w:lang w:eastAsia="ru-RU"/>
        </w:rPr>
        <w:t>3</w:t>
      </w:r>
      <w:r w:rsidR="00876E22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2B3E39" w:rsidRPr="00633F5E">
        <w:rPr>
          <w:szCs w:val="28"/>
          <w:lang w:eastAsia="ru-RU"/>
        </w:rPr>
        <w:t>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2B3E39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5668A3" w:rsidRPr="00633F5E" w:rsidRDefault="00775C1B" w:rsidP="005668A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1.28.5. </w:t>
      </w:r>
      <w:r w:rsidR="002B3E39" w:rsidRPr="00633F5E">
        <w:rPr>
          <w:szCs w:val="28"/>
          <w:lang w:eastAsia="ru-RU"/>
        </w:rPr>
        <w:t>Подпункт 6</w:t>
      </w:r>
      <w:r w:rsidR="005668A3" w:rsidRPr="00633F5E">
        <w:rPr>
          <w:szCs w:val="28"/>
          <w:lang w:eastAsia="ru-RU"/>
        </w:rPr>
        <w:t xml:space="preserve"> </w:t>
      </w:r>
      <w:r w:rsidR="002B3E39" w:rsidRPr="00633F5E">
        <w:rPr>
          <w:szCs w:val="28"/>
          <w:lang w:eastAsia="ru-RU"/>
        </w:rPr>
        <w:t>пункта 2.5</w:t>
      </w:r>
      <w:r w:rsidR="005668A3" w:rsidRPr="00633F5E">
        <w:rPr>
          <w:szCs w:val="28"/>
          <w:lang w:eastAsia="ru-RU"/>
        </w:rPr>
        <w:t xml:space="preserve"> </w:t>
      </w:r>
      <w:r w:rsidR="002B3E39" w:rsidRPr="00633F5E">
        <w:rPr>
          <w:szCs w:val="28"/>
          <w:lang w:eastAsia="ru-RU"/>
        </w:rPr>
        <w:t>изложить в следующей редакции:</w:t>
      </w:r>
    </w:p>
    <w:p w:rsidR="00510682" w:rsidRPr="00633F5E" w:rsidRDefault="005668A3" w:rsidP="0051068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2B3E39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) </w:t>
      </w:r>
      <w:r w:rsidR="002B3E39" w:rsidRPr="00633F5E">
        <w:rPr>
          <w:szCs w:val="28"/>
          <w:lang w:eastAsia="ru-RU"/>
        </w:rPr>
        <w:t>размещение гаражей для собственных нужд, о</w:t>
      </w:r>
      <w:r w:rsidR="00510682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2B3E39" w:rsidRPr="00633F5E">
        <w:rPr>
          <w:szCs w:val="28"/>
        </w:rPr>
        <w:t>100%</w:t>
      </w:r>
      <w:r w:rsidR="00510682" w:rsidRPr="00633F5E">
        <w:rPr>
          <w:szCs w:val="28"/>
        </w:rPr>
        <w:t>;»;</w:t>
      </w:r>
    </w:p>
    <w:p w:rsidR="00186AEA" w:rsidRPr="00633F5E" w:rsidRDefault="00C936EC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 xml:space="preserve">. </w:t>
      </w:r>
      <w:r w:rsidR="00186AEA" w:rsidRPr="00633F5E">
        <w:rPr>
          <w:szCs w:val="28"/>
          <w:lang w:eastAsia="ru-RU"/>
        </w:rPr>
        <w:t>В статье 61:</w:t>
      </w:r>
    </w:p>
    <w:p w:rsidR="00C936EC" w:rsidRPr="00633F5E" w:rsidRDefault="00186AEA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 xml:space="preserve">.1. </w:t>
      </w:r>
      <w:r w:rsidR="00B3321E" w:rsidRPr="00633F5E">
        <w:rPr>
          <w:szCs w:val="28"/>
          <w:lang w:eastAsia="ru-RU"/>
        </w:rPr>
        <w:t>В пункте</w:t>
      </w:r>
      <w:r w:rsidR="00C936EC" w:rsidRPr="00633F5E">
        <w:rPr>
          <w:szCs w:val="28"/>
          <w:lang w:eastAsia="ru-RU"/>
        </w:rPr>
        <w:t xml:space="preserve"> 1.1</w:t>
      </w:r>
      <w:r w:rsidR="00B3321E" w:rsidRPr="00633F5E">
        <w:rPr>
          <w:szCs w:val="28"/>
          <w:lang w:eastAsia="ru-RU"/>
        </w:rPr>
        <w:t xml:space="preserve"> части 1</w:t>
      </w:r>
      <w:r w:rsidR="004E2C80" w:rsidRPr="00633F5E">
        <w:rPr>
          <w:szCs w:val="28"/>
          <w:lang w:eastAsia="ru-RU"/>
        </w:rPr>
        <w:t>:</w:t>
      </w:r>
      <w:r w:rsidR="00C936EC" w:rsidRPr="00633F5E">
        <w:rPr>
          <w:szCs w:val="28"/>
          <w:lang w:eastAsia="ru-RU"/>
        </w:rPr>
        <w:t xml:space="preserve"> </w:t>
      </w:r>
    </w:p>
    <w:p w:rsidR="00467EBD" w:rsidRPr="00633F5E" w:rsidRDefault="00467EBD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.1</w:t>
      </w:r>
      <w:r w:rsidR="00847A50" w:rsidRPr="00633F5E">
        <w:rPr>
          <w:szCs w:val="28"/>
          <w:lang w:eastAsia="ru-RU"/>
        </w:rPr>
        <w:t>.</w:t>
      </w:r>
      <w:r w:rsidR="00186AEA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 Подпункт 26 исключить;</w:t>
      </w:r>
    </w:p>
    <w:p w:rsidR="00467EBD" w:rsidRPr="00633F5E" w:rsidRDefault="00186AEA" w:rsidP="00467EB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.1</w:t>
      </w:r>
      <w:r w:rsidR="00847A50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2.</w:t>
      </w:r>
      <w:r w:rsidR="00467EBD" w:rsidRPr="00633F5E">
        <w:rPr>
          <w:szCs w:val="28"/>
          <w:lang w:eastAsia="ru-RU"/>
        </w:rPr>
        <w:t xml:space="preserve"> Дополнить подпункт</w:t>
      </w:r>
      <w:r w:rsidR="00AE6AD2" w:rsidRPr="00633F5E">
        <w:rPr>
          <w:szCs w:val="28"/>
          <w:lang w:eastAsia="ru-RU"/>
        </w:rPr>
        <w:t>ами</w:t>
      </w:r>
      <w:r w:rsidR="00B3321E" w:rsidRPr="00633F5E">
        <w:rPr>
          <w:szCs w:val="28"/>
          <w:lang w:eastAsia="ru-RU"/>
        </w:rPr>
        <w:t xml:space="preserve"> 29</w:t>
      </w:r>
      <w:r w:rsidR="00AE6AD2" w:rsidRPr="00633F5E">
        <w:rPr>
          <w:szCs w:val="28"/>
          <w:lang w:eastAsia="ru-RU"/>
        </w:rPr>
        <w:t xml:space="preserve"> и 30</w:t>
      </w:r>
      <w:r w:rsidR="00B3321E" w:rsidRPr="00633F5E">
        <w:rPr>
          <w:szCs w:val="28"/>
          <w:lang w:eastAsia="ru-RU"/>
        </w:rPr>
        <w:t xml:space="preserve"> следующего содержания</w:t>
      </w:r>
      <w:r w:rsidR="00467EBD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B3321E" w:rsidRPr="00633F5E" w:rsidTr="00186AEA">
        <w:tc>
          <w:tcPr>
            <w:tcW w:w="861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3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B3321E" w:rsidRPr="00633F5E" w:rsidTr="00186AEA">
        <w:tc>
          <w:tcPr>
            <w:tcW w:w="861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29.</w:t>
            </w:r>
          </w:p>
        </w:tc>
        <w:tc>
          <w:tcPr>
            <w:tcW w:w="7933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B3321E" w:rsidRPr="00693010" w:rsidRDefault="00B3321E" w:rsidP="00B332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3.9.1</w:t>
            </w:r>
          </w:p>
        </w:tc>
      </w:tr>
      <w:tr w:rsidR="00AE6AD2" w:rsidRPr="00633F5E" w:rsidTr="00186AEA">
        <w:tc>
          <w:tcPr>
            <w:tcW w:w="861" w:type="dxa"/>
          </w:tcPr>
          <w:p w:rsidR="00AE6AD2" w:rsidRPr="00693010" w:rsidRDefault="00AE6AD2" w:rsidP="00B3321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30.</w:t>
            </w:r>
          </w:p>
        </w:tc>
        <w:tc>
          <w:tcPr>
            <w:tcW w:w="7933" w:type="dxa"/>
          </w:tcPr>
          <w:p w:rsidR="00AE6AD2" w:rsidRPr="00693010" w:rsidRDefault="00AE6AD2" w:rsidP="00B3321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76" w:type="dxa"/>
          </w:tcPr>
          <w:p w:rsidR="00AE6AD2" w:rsidRPr="00693010" w:rsidRDefault="00AE6AD2" w:rsidP="00B3321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14.0</w:t>
            </w:r>
          </w:p>
        </w:tc>
      </w:tr>
    </w:tbl>
    <w:p w:rsidR="00186AEA" w:rsidRPr="00633F5E" w:rsidRDefault="00186AEA" w:rsidP="00186AE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9</w:t>
      </w:r>
      <w:r w:rsidRPr="00633F5E">
        <w:rPr>
          <w:szCs w:val="28"/>
          <w:lang w:eastAsia="ru-RU"/>
        </w:rPr>
        <w:t>.2. В части 2: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val="en-US" w:eastAsia="ru-RU"/>
        </w:rPr>
        <w:t>9</w:t>
      </w:r>
      <w:r w:rsidRPr="00633F5E">
        <w:rPr>
          <w:szCs w:val="28"/>
          <w:lang w:eastAsia="ru-RU"/>
        </w:rPr>
        <w:t>.2.1. В пункте 2.1</w:t>
      </w:r>
      <w:r w:rsidR="00F42FAB" w:rsidRPr="00633F5E">
        <w:rPr>
          <w:szCs w:val="28"/>
          <w:lang w:eastAsia="ru-RU"/>
        </w:rPr>
        <w:t>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1.2</w:t>
      </w:r>
      <w:r w:rsidR="00775C1B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.2.1.1. Абзац 3 подпункта 2 изложить в следующей редакции:</w:t>
      </w:r>
    </w:p>
    <w:p w:rsidR="00446496" w:rsidRPr="00633F5E" w:rsidRDefault="00446496" w:rsidP="00446496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F42FAB" w:rsidRPr="00633F5E">
        <w:rPr>
          <w:szCs w:val="28"/>
        </w:rPr>
        <w:t>–</w:t>
      </w:r>
      <w:r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F42FAB" w:rsidRPr="00633F5E">
        <w:rPr>
          <w:szCs w:val="28"/>
        </w:rPr>
        <w:t>;</w:t>
      </w:r>
      <w:r w:rsidRPr="00633F5E">
        <w:rPr>
          <w:szCs w:val="28"/>
        </w:rPr>
        <w:t>»</w:t>
      </w:r>
      <w:proofErr w:type="gramEnd"/>
      <w:r w:rsidRPr="00633F5E">
        <w:rPr>
          <w:szCs w:val="28"/>
        </w:rPr>
        <w:t>;</w:t>
      </w:r>
    </w:p>
    <w:p w:rsidR="008E455E" w:rsidRPr="00633F5E" w:rsidRDefault="00775C1B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1.29.2.1.2. </w:t>
      </w:r>
      <w:r w:rsidR="008E455E" w:rsidRPr="00633F5E">
        <w:rPr>
          <w:szCs w:val="28"/>
        </w:rPr>
        <w:t>Подпункт 5 изложить в следующей редакции:</w:t>
      </w:r>
    </w:p>
    <w:p w:rsidR="008E455E" w:rsidRPr="00633F5E" w:rsidRDefault="00F42FAB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«5</w:t>
      </w:r>
      <w:r w:rsidR="008E455E" w:rsidRPr="00633F5E">
        <w:rPr>
          <w:szCs w:val="28"/>
          <w:lang w:eastAsia="ru-RU"/>
        </w:rPr>
        <w:t>) размещение гаражей для собственных нужд:</w:t>
      </w:r>
    </w:p>
    <w:p w:rsidR="008E455E" w:rsidRPr="00633F5E" w:rsidRDefault="008E455E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</w:t>
      </w:r>
      <w:r w:rsidR="006143A0" w:rsidRPr="00633F5E">
        <w:rPr>
          <w:szCs w:val="28"/>
          <w:lang w:eastAsia="ru-RU"/>
        </w:rPr>
        <w:t xml:space="preserve">0,0015 га до 0,004 </w:t>
      </w:r>
      <w:r w:rsidRPr="00633F5E">
        <w:rPr>
          <w:szCs w:val="28"/>
          <w:lang w:eastAsia="ru-RU"/>
        </w:rPr>
        <w:t>га</w:t>
      </w:r>
      <w:proofErr w:type="gramStart"/>
      <w:r w:rsidR="00C31AAB" w:rsidRPr="00633F5E">
        <w:rPr>
          <w:szCs w:val="28"/>
          <w:lang w:eastAsia="ru-RU"/>
        </w:rPr>
        <w:t>;»</w:t>
      </w:r>
      <w:proofErr w:type="gramEnd"/>
      <w:r w:rsidR="00C31AAB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 xml:space="preserve"> </w:t>
      </w:r>
    </w:p>
    <w:p w:rsidR="008E455E" w:rsidRPr="00633F5E" w:rsidRDefault="00775C1B" w:rsidP="00F42FAB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1.29.2.1.3. </w:t>
      </w:r>
      <w:r w:rsidR="008E455E" w:rsidRPr="00633F5E">
        <w:rPr>
          <w:szCs w:val="28"/>
        </w:rPr>
        <w:t>Дополнить подпунктом 6 следующего содержания:</w:t>
      </w:r>
    </w:p>
    <w:p w:rsidR="008E455E" w:rsidRPr="00633F5E" w:rsidRDefault="008E455E" w:rsidP="00F42FAB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«6) иные виды разрешенного использования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446496" w:rsidRPr="00633F5E" w:rsidRDefault="00775C1B" w:rsidP="00F42FA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1.29.2.1.4. </w:t>
      </w:r>
      <w:r w:rsidR="00446496" w:rsidRPr="00633F5E">
        <w:rPr>
          <w:szCs w:val="28"/>
        </w:rPr>
        <w:t xml:space="preserve">Абзац </w:t>
      </w:r>
      <w:r w:rsidR="00755B95" w:rsidRPr="00633F5E">
        <w:rPr>
          <w:szCs w:val="28"/>
        </w:rPr>
        <w:t>14</w:t>
      </w:r>
      <w:r w:rsidR="00446496" w:rsidRPr="00633F5E">
        <w:rPr>
          <w:szCs w:val="28"/>
        </w:rPr>
        <w:t xml:space="preserve"> </w:t>
      </w:r>
      <w:r w:rsidR="00446496" w:rsidRPr="00633F5E">
        <w:rPr>
          <w:szCs w:val="28"/>
          <w:lang w:eastAsia="ru-RU"/>
        </w:rPr>
        <w:t>изложить в следующей редакции:</w:t>
      </w:r>
    </w:p>
    <w:p w:rsidR="00446496" w:rsidRPr="00633F5E" w:rsidRDefault="00446496" w:rsidP="00F42FAB">
      <w:pPr>
        <w:ind w:firstLine="710"/>
        <w:rPr>
          <w:szCs w:val="28"/>
        </w:rPr>
      </w:pPr>
      <w:r w:rsidRPr="00633F5E">
        <w:rPr>
          <w:szCs w:val="28"/>
          <w:lang w:eastAsia="ru-RU"/>
        </w:rPr>
        <w:t>«</w:t>
      </w:r>
      <w:r w:rsidRPr="00633F5E">
        <w:rPr>
          <w:szCs w:val="28"/>
        </w:rPr>
        <w:t xml:space="preserve"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Указанная норма не распространяется на образуемые земельные участки, если один из них полностью расположен за красной линией, за </w:t>
      </w:r>
      <w:r w:rsidRPr="00633F5E">
        <w:rPr>
          <w:szCs w:val="28"/>
        </w:rPr>
        <w:lastRenderedPageBreak/>
        <w:t>исключением земельных участков, находящихся в частной собственности</w:t>
      </w:r>
      <w:r w:rsidR="00F42FAB" w:rsidRPr="00633F5E">
        <w:rPr>
          <w:szCs w:val="28"/>
        </w:rPr>
        <w:t xml:space="preserve">, а также </w:t>
      </w:r>
      <w:r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</w:t>
      </w:r>
      <w:r w:rsidR="00522A21">
        <w:rPr>
          <w:szCs w:val="28"/>
        </w:rPr>
        <w:t xml:space="preserve"> физических (юридических) лиц</w:t>
      </w:r>
      <w:proofErr w:type="gramStart"/>
      <w:r w:rsidR="00522A21">
        <w:rPr>
          <w:szCs w:val="28"/>
        </w:rPr>
        <w:t>.»;</w:t>
      </w:r>
      <w:proofErr w:type="gramEnd"/>
    </w:p>
    <w:p w:rsidR="002265EE" w:rsidRPr="00633F5E" w:rsidRDefault="00775C1B" w:rsidP="002241FD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1.29</w:t>
      </w:r>
      <w:r w:rsidR="002265EE" w:rsidRPr="00633F5E">
        <w:rPr>
          <w:szCs w:val="28"/>
        </w:rPr>
        <w:t>.</w:t>
      </w:r>
      <w:r w:rsidRPr="00633F5E">
        <w:rPr>
          <w:szCs w:val="28"/>
        </w:rPr>
        <w:t>3.</w:t>
      </w:r>
      <w:r w:rsidR="002265EE" w:rsidRPr="00633F5E">
        <w:rPr>
          <w:szCs w:val="28"/>
        </w:rPr>
        <w:t xml:space="preserve"> </w:t>
      </w:r>
      <w:r w:rsidR="00F42FAB" w:rsidRPr="00633F5E">
        <w:rPr>
          <w:szCs w:val="28"/>
        </w:rPr>
        <w:t>В п</w:t>
      </w:r>
      <w:r w:rsidR="002265EE" w:rsidRPr="00633F5E">
        <w:rPr>
          <w:szCs w:val="28"/>
        </w:rPr>
        <w:t>ункт</w:t>
      </w:r>
      <w:r w:rsidR="00F42FAB" w:rsidRPr="00633F5E">
        <w:rPr>
          <w:szCs w:val="28"/>
        </w:rPr>
        <w:t>е</w:t>
      </w:r>
      <w:r w:rsidR="002265EE" w:rsidRPr="00633F5E">
        <w:rPr>
          <w:szCs w:val="28"/>
        </w:rPr>
        <w:t xml:space="preserve"> 2.3:</w:t>
      </w:r>
    </w:p>
    <w:p w:rsidR="002265EE" w:rsidRPr="00633F5E" w:rsidRDefault="002265EE" w:rsidP="002265E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1.2</w:t>
      </w:r>
      <w:r w:rsidR="00775C1B" w:rsidRPr="00633F5E">
        <w:rPr>
          <w:szCs w:val="28"/>
        </w:rPr>
        <w:t>9</w:t>
      </w:r>
      <w:r w:rsidRPr="00633F5E">
        <w:rPr>
          <w:szCs w:val="28"/>
        </w:rPr>
        <w:t>.</w:t>
      </w:r>
      <w:r w:rsidR="00775C1B" w:rsidRPr="00633F5E">
        <w:rPr>
          <w:szCs w:val="28"/>
        </w:rPr>
        <w:t>3</w:t>
      </w:r>
      <w:r w:rsidRPr="00633F5E">
        <w:rPr>
          <w:szCs w:val="28"/>
        </w:rPr>
        <w:t>.</w:t>
      </w:r>
      <w:r w:rsidR="00775C1B" w:rsidRPr="00633F5E">
        <w:rPr>
          <w:szCs w:val="28"/>
        </w:rPr>
        <w:t>1.</w:t>
      </w:r>
      <w:r w:rsidRPr="00633F5E">
        <w:rPr>
          <w:szCs w:val="28"/>
        </w:rPr>
        <w:t xml:space="preserve"> Подпункт</w:t>
      </w:r>
      <w:r w:rsidR="00F42FAB" w:rsidRPr="00633F5E">
        <w:rPr>
          <w:szCs w:val="28"/>
        </w:rPr>
        <w:t>ы</w:t>
      </w:r>
      <w:r w:rsidRPr="00633F5E">
        <w:rPr>
          <w:szCs w:val="28"/>
        </w:rPr>
        <w:t xml:space="preserve"> 1</w:t>
      </w:r>
      <w:r w:rsidR="00F42FAB" w:rsidRPr="00633F5E">
        <w:rPr>
          <w:szCs w:val="28"/>
        </w:rPr>
        <w:t>, 2</w:t>
      </w:r>
      <w:r w:rsidRPr="00633F5E">
        <w:rPr>
          <w:szCs w:val="28"/>
        </w:rPr>
        <w:t xml:space="preserve"> изложить в следующей редакции:</w:t>
      </w:r>
    </w:p>
    <w:p w:rsidR="00F42FAB" w:rsidRPr="00633F5E" w:rsidRDefault="002265EE" w:rsidP="00F42FA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«</w:t>
      </w:r>
      <w:r w:rsidRPr="00633F5E">
        <w:rPr>
          <w:szCs w:val="28"/>
          <w:lang w:eastAsia="ru-RU"/>
        </w:rPr>
        <w:t xml:space="preserve">1) для индивидуального жилищного строительства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метров;</w:t>
      </w:r>
      <w:r w:rsidR="00F42FAB" w:rsidRPr="00633F5E">
        <w:rPr>
          <w:szCs w:val="28"/>
          <w:lang w:eastAsia="ru-RU"/>
        </w:rPr>
        <w:t xml:space="preserve"> </w:t>
      </w:r>
    </w:p>
    <w:p w:rsidR="00973DFD" w:rsidRPr="00633F5E" w:rsidRDefault="00973DFD" w:rsidP="002265E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2) для ведения личного подсобного хозяйства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2265EE" w:rsidRPr="00633F5E" w:rsidRDefault="00775C1B" w:rsidP="002265E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1.29.3.</w:t>
      </w:r>
      <w:r w:rsidR="00F42FAB" w:rsidRPr="00633F5E">
        <w:rPr>
          <w:szCs w:val="28"/>
        </w:rPr>
        <w:t>2</w:t>
      </w:r>
      <w:r w:rsidR="00973DFD" w:rsidRPr="00633F5E">
        <w:rPr>
          <w:szCs w:val="28"/>
          <w:lang w:eastAsia="ru-RU"/>
        </w:rPr>
        <w:t>.</w:t>
      </w:r>
      <w:r w:rsidR="00522A21">
        <w:rPr>
          <w:szCs w:val="28"/>
          <w:lang w:eastAsia="ru-RU"/>
        </w:rPr>
        <w:t xml:space="preserve"> </w:t>
      </w:r>
      <w:r w:rsidR="002265EE" w:rsidRPr="00633F5E">
        <w:rPr>
          <w:szCs w:val="28"/>
        </w:rPr>
        <w:t>Подпункт 4 изложить в следующей редакции:</w:t>
      </w:r>
    </w:p>
    <w:p w:rsidR="002265EE" w:rsidRPr="00633F5E" w:rsidRDefault="002265EE" w:rsidP="002241FD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«</w:t>
      </w:r>
      <w:r w:rsidRPr="00633F5E">
        <w:rPr>
          <w:szCs w:val="28"/>
          <w:lang w:eastAsia="ru-RU"/>
        </w:rPr>
        <w:t xml:space="preserve">4) блокированная жилая застройка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11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186AEA" w:rsidRPr="00633F5E" w:rsidRDefault="00775C1B" w:rsidP="00186AE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 xml:space="preserve">1.29.4. </w:t>
      </w:r>
      <w:r w:rsidR="00186AEA" w:rsidRPr="00633F5E">
        <w:rPr>
          <w:szCs w:val="28"/>
          <w:lang w:eastAsia="ru-RU"/>
        </w:rPr>
        <w:t xml:space="preserve">Подпункт </w:t>
      </w:r>
      <w:r w:rsidR="002B3E39" w:rsidRPr="00633F5E">
        <w:rPr>
          <w:szCs w:val="28"/>
          <w:lang w:eastAsia="ru-RU"/>
        </w:rPr>
        <w:t>2 пункта 2.4</w:t>
      </w:r>
      <w:r w:rsidR="00186AEA" w:rsidRPr="00633F5E">
        <w:rPr>
          <w:szCs w:val="28"/>
          <w:lang w:eastAsia="ru-RU"/>
        </w:rPr>
        <w:t xml:space="preserve"> изложить в следующей редакции:</w:t>
      </w:r>
    </w:p>
    <w:p w:rsidR="00186AEA" w:rsidRPr="00633F5E" w:rsidRDefault="00186AEA" w:rsidP="00186AE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2B3E39" w:rsidRPr="00633F5E">
        <w:rPr>
          <w:szCs w:val="28"/>
          <w:lang w:eastAsia="ru-RU"/>
        </w:rPr>
        <w:t>2</w:t>
      </w:r>
      <w:r w:rsidR="00876E22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2B3E39" w:rsidRPr="00633F5E">
        <w:rPr>
          <w:szCs w:val="28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участок), 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2B3E39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8242D8" w:rsidRPr="00633F5E" w:rsidRDefault="00775C1B" w:rsidP="002B3E3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 xml:space="preserve">1.29.5. </w:t>
      </w:r>
      <w:r w:rsidR="008242D8" w:rsidRPr="00633F5E">
        <w:rPr>
          <w:szCs w:val="28"/>
          <w:lang w:eastAsia="ru-RU"/>
        </w:rPr>
        <w:t xml:space="preserve">Подпункт </w:t>
      </w:r>
      <w:r w:rsidR="002B3E39" w:rsidRPr="00633F5E">
        <w:rPr>
          <w:szCs w:val="28"/>
          <w:lang w:eastAsia="ru-RU"/>
        </w:rPr>
        <w:t>5</w:t>
      </w:r>
      <w:r w:rsidR="008242D8" w:rsidRPr="00633F5E">
        <w:rPr>
          <w:szCs w:val="28"/>
          <w:lang w:eastAsia="ru-RU"/>
        </w:rPr>
        <w:t xml:space="preserve"> </w:t>
      </w:r>
      <w:r w:rsidR="002B3E39" w:rsidRPr="00633F5E">
        <w:rPr>
          <w:szCs w:val="28"/>
          <w:lang w:eastAsia="ru-RU"/>
        </w:rPr>
        <w:t xml:space="preserve">пункта 2.5 </w:t>
      </w:r>
      <w:r w:rsidR="008242D8" w:rsidRPr="00633F5E">
        <w:rPr>
          <w:szCs w:val="28"/>
          <w:lang w:eastAsia="ru-RU"/>
        </w:rPr>
        <w:t>изложить в следующей редакции:</w:t>
      </w:r>
    </w:p>
    <w:p w:rsidR="008242D8" w:rsidRPr="00633F5E" w:rsidRDefault="008242D8" w:rsidP="008242D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2B3E39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) </w:t>
      </w:r>
      <w:r w:rsidR="002B3E39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2B3E39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154112" w:rsidRPr="00633F5E" w:rsidRDefault="00C936EC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 xml:space="preserve">. </w:t>
      </w:r>
      <w:r w:rsidR="00154112" w:rsidRPr="00633F5E">
        <w:rPr>
          <w:szCs w:val="28"/>
          <w:lang w:eastAsia="ru-RU"/>
        </w:rPr>
        <w:t>В статье 62:</w:t>
      </w:r>
    </w:p>
    <w:p w:rsidR="007F0D3B" w:rsidRPr="00633F5E" w:rsidRDefault="00957FE4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.1</w:t>
      </w:r>
      <w:r w:rsidR="00847A50" w:rsidRPr="00633F5E">
        <w:rPr>
          <w:szCs w:val="28"/>
          <w:lang w:eastAsia="ru-RU"/>
        </w:rPr>
        <w:t>.</w:t>
      </w:r>
      <w:r w:rsidR="007F0D3B" w:rsidRPr="00633F5E">
        <w:rPr>
          <w:szCs w:val="28"/>
          <w:lang w:eastAsia="ru-RU"/>
        </w:rPr>
        <w:t xml:space="preserve"> В части 1:</w:t>
      </w:r>
    </w:p>
    <w:p w:rsidR="00957FE4" w:rsidRPr="00633F5E" w:rsidRDefault="007F0D3B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.1.1.</w:t>
      </w:r>
      <w:r w:rsidR="00957FE4" w:rsidRPr="00633F5E">
        <w:rPr>
          <w:szCs w:val="28"/>
          <w:lang w:eastAsia="ru-RU"/>
        </w:rPr>
        <w:t xml:space="preserve"> </w:t>
      </w:r>
      <w:r w:rsidR="00B3321E" w:rsidRPr="00633F5E">
        <w:rPr>
          <w:szCs w:val="28"/>
          <w:lang w:eastAsia="ru-RU"/>
        </w:rPr>
        <w:t>Пункт</w:t>
      </w:r>
      <w:r w:rsidR="00957FE4" w:rsidRPr="00633F5E">
        <w:rPr>
          <w:szCs w:val="28"/>
          <w:lang w:eastAsia="ru-RU"/>
        </w:rPr>
        <w:t xml:space="preserve"> 1.1 дополнить подпунктом</w:t>
      </w:r>
      <w:r w:rsidR="002B2D72" w:rsidRPr="00633F5E">
        <w:rPr>
          <w:szCs w:val="28"/>
          <w:lang w:eastAsia="ru-RU"/>
        </w:rPr>
        <w:t xml:space="preserve"> 39 следующего содержания</w:t>
      </w:r>
      <w:r w:rsidR="00957FE4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2B2D72" w:rsidRPr="00633F5E" w:rsidTr="002B2D72">
        <w:tc>
          <w:tcPr>
            <w:tcW w:w="56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2B2D72" w:rsidRPr="00633F5E" w:rsidRDefault="00354B83" w:rsidP="00541E3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Вид разрешенного использования</w:t>
            </w:r>
          </w:p>
        </w:tc>
        <w:tc>
          <w:tcPr>
            <w:tcW w:w="77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2B2D72" w:rsidRPr="00633F5E" w:rsidTr="002B2D72">
        <w:tc>
          <w:tcPr>
            <w:tcW w:w="56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39.</w:t>
            </w:r>
          </w:p>
        </w:tc>
        <w:tc>
          <w:tcPr>
            <w:tcW w:w="8228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957FE4" w:rsidRPr="00633F5E" w:rsidRDefault="00D82567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1</w:t>
      </w:r>
      <w:r w:rsidR="007F0D3B"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2B2D72" w:rsidRPr="00633F5E">
        <w:rPr>
          <w:szCs w:val="28"/>
          <w:lang w:eastAsia="ru-RU"/>
        </w:rPr>
        <w:t>В пункте</w:t>
      </w:r>
      <w:r w:rsidR="00957FE4" w:rsidRPr="00633F5E">
        <w:rPr>
          <w:szCs w:val="28"/>
          <w:lang w:eastAsia="ru-RU"/>
        </w:rPr>
        <w:t xml:space="preserve"> 1.2:</w:t>
      </w:r>
    </w:p>
    <w:p w:rsidR="00C936EC" w:rsidRPr="00633F5E" w:rsidRDefault="007F0D3B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2.1</w:t>
      </w:r>
      <w:r w:rsidR="00F42FAB" w:rsidRPr="00633F5E">
        <w:rPr>
          <w:szCs w:val="28"/>
          <w:lang w:eastAsia="ru-RU"/>
        </w:rPr>
        <w:t>.</w:t>
      </w:r>
      <w:r w:rsidR="00957FE4" w:rsidRPr="00633F5E">
        <w:rPr>
          <w:szCs w:val="28"/>
          <w:lang w:eastAsia="ru-RU"/>
        </w:rPr>
        <w:t xml:space="preserve"> В подпункте 4 </w:t>
      </w:r>
      <w:r w:rsidR="00CC05CA" w:rsidRPr="00633F5E">
        <w:rPr>
          <w:szCs w:val="28"/>
          <w:lang w:eastAsia="ru-RU"/>
        </w:rPr>
        <w:t xml:space="preserve">слово </w:t>
      </w:r>
      <w:r w:rsidR="00C936EC" w:rsidRPr="00633F5E">
        <w:rPr>
          <w:szCs w:val="28"/>
          <w:lang w:eastAsia="ru-RU"/>
        </w:rPr>
        <w:t>«Склады» заменить слово</w:t>
      </w:r>
      <w:r w:rsidR="002B2D72" w:rsidRPr="00633F5E">
        <w:rPr>
          <w:szCs w:val="28"/>
          <w:lang w:eastAsia="ru-RU"/>
        </w:rPr>
        <w:t>м</w:t>
      </w:r>
      <w:r w:rsidR="00C936EC" w:rsidRPr="00633F5E">
        <w:rPr>
          <w:szCs w:val="28"/>
          <w:lang w:eastAsia="ru-RU"/>
        </w:rPr>
        <w:t xml:space="preserve"> «Склад»;</w:t>
      </w:r>
    </w:p>
    <w:p w:rsidR="00D82567" w:rsidRPr="00633F5E" w:rsidRDefault="00D82567" w:rsidP="002F7CC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</w:t>
      </w:r>
      <w:r w:rsidR="007F0D3B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957FE4" w:rsidRPr="00633F5E">
        <w:rPr>
          <w:szCs w:val="28"/>
          <w:lang w:eastAsia="ru-RU"/>
        </w:rPr>
        <w:t>2</w:t>
      </w:r>
      <w:r w:rsidR="00847A50" w:rsidRPr="00633F5E">
        <w:rPr>
          <w:szCs w:val="28"/>
          <w:lang w:eastAsia="ru-RU"/>
        </w:rPr>
        <w:t>.</w:t>
      </w:r>
      <w:r w:rsidR="007F0D3B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957FE4" w:rsidRPr="00633F5E">
        <w:rPr>
          <w:szCs w:val="28"/>
          <w:lang w:eastAsia="ru-RU"/>
        </w:rPr>
        <w:t>Д</w:t>
      </w:r>
      <w:r w:rsidRPr="00633F5E">
        <w:rPr>
          <w:szCs w:val="28"/>
          <w:lang w:eastAsia="ru-RU"/>
        </w:rPr>
        <w:t>ополнить п</w:t>
      </w:r>
      <w:r w:rsidR="00DA5446" w:rsidRPr="00633F5E">
        <w:rPr>
          <w:szCs w:val="28"/>
          <w:lang w:eastAsia="ru-RU"/>
        </w:rPr>
        <w:t>одпунктом</w:t>
      </w:r>
      <w:r w:rsidRPr="00633F5E">
        <w:rPr>
          <w:szCs w:val="28"/>
          <w:lang w:eastAsia="ru-RU"/>
        </w:rPr>
        <w:t xml:space="preserve"> 6</w:t>
      </w:r>
      <w:r w:rsidR="002B2D72" w:rsidRPr="00633F5E">
        <w:rPr>
          <w:szCs w:val="28"/>
          <w:lang w:eastAsia="ru-RU"/>
        </w:rPr>
        <w:t xml:space="preserve"> 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8023"/>
        <w:gridCol w:w="686"/>
      </w:tblGrid>
      <w:tr w:rsidR="002B2D72" w:rsidRPr="00633F5E" w:rsidTr="004A7F35">
        <w:tc>
          <w:tcPr>
            <w:tcW w:w="861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023" w:type="dxa"/>
          </w:tcPr>
          <w:p w:rsidR="002B2D72" w:rsidRPr="00633F5E" w:rsidRDefault="0013139B" w:rsidP="00541E3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Вид разрешенного использования</w:t>
            </w:r>
          </w:p>
        </w:tc>
        <w:tc>
          <w:tcPr>
            <w:tcW w:w="68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2B2D72" w:rsidRPr="00633F5E" w:rsidTr="004A7F35">
        <w:tc>
          <w:tcPr>
            <w:tcW w:w="861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</w:t>
            </w:r>
          </w:p>
        </w:tc>
        <w:tc>
          <w:tcPr>
            <w:tcW w:w="8023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eastAsia="Times New Roman" w:hAnsi="Times New Roman" w:cs="Arial"/>
                <w:color w:val="000000"/>
                <w:szCs w:val="28"/>
                <w:lang w:eastAsia="ru-RU"/>
              </w:rPr>
              <w:t>Блокированная жилая застройка</w:t>
            </w:r>
          </w:p>
        </w:tc>
        <w:tc>
          <w:tcPr>
            <w:tcW w:w="686" w:type="dxa"/>
          </w:tcPr>
          <w:p w:rsidR="002B2D72" w:rsidRPr="00633F5E" w:rsidRDefault="002B2D72" w:rsidP="00541E3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2.3</w:t>
            </w:r>
          </w:p>
        </w:tc>
      </w:tr>
    </w:tbl>
    <w:p w:rsidR="007F0D3B" w:rsidRPr="00633F5E" w:rsidRDefault="007F0D3B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val="en-US" w:eastAsia="ru-RU"/>
        </w:rPr>
        <w:t>30</w:t>
      </w:r>
      <w:r w:rsidRPr="00633F5E">
        <w:rPr>
          <w:szCs w:val="28"/>
          <w:lang w:eastAsia="ru-RU"/>
        </w:rPr>
        <w:t>.2</w:t>
      </w:r>
      <w:r w:rsidR="00812D36" w:rsidRPr="00633F5E">
        <w:rPr>
          <w:szCs w:val="28"/>
          <w:lang w:eastAsia="ru-RU"/>
        </w:rPr>
        <w:t xml:space="preserve">. </w:t>
      </w:r>
      <w:r w:rsidRPr="00633F5E">
        <w:rPr>
          <w:szCs w:val="28"/>
          <w:lang w:eastAsia="ru-RU"/>
        </w:rPr>
        <w:t>В части 2:</w:t>
      </w:r>
    </w:p>
    <w:p w:rsidR="00313146" w:rsidRPr="00633F5E" w:rsidRDefault="00812D36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val="en-US" w:eastAsia="ru-RU"/>
        </w:rPr>
        <w:t>30</w:t>
      </w:r>
      <w:r w:rsidRPr="00633F5E">
        <w:rPr>
          <w:szCs w:val="28"/>
          <w:lang w:eastAsia="ru-RU"/>
        </w:rPr>
        <w:t>.</w:t>
      </w:r>
      <w:r w:rsidR="002B1C98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.1</w:t>
      </w:r>
      <w:r w:rsidR="004F5CF1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313146" w:rsidRPr="00633F5E">
        <w:rPr>
          <w:szCs w:val="28"/>
          <w:lang w:eastAsia="ru-RU"/>
        </w:rPr>
        <w:t>В пункте 2.1:</w:t>
      </w:r>
    </w:p>
    <w:p w:rsidR="007D422A" w:rsidRPr="00633F5E" w:rsidRDefault="00313146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 xml:space="preserve">.2.1.1. </w:t>
      </w:r>
      <w:r w:rsidR="007D422A" w:rsidRPr="00633F5E">
        <w:rPr>
          <w:szCs w:val="28"/>
          <w:lang w:eastAsia="ru-RU"/>
        </w:rPr>
        <w:t>Подпункт 1 дополнить абзацем 6 следующего содержания:</w:t>
      </w:r>
    </w:p>
    <w:p w:rsidR="007D422A" w:rsidRPr="00633F5E" w:rsidRDefault="007D422A" w:rsidP="007D422A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 xml:space="preserve">«Положения абзацев 4 и 5 настоящего подпункта применяются в случае установления в границах рабочего поселка, </w:t>
      </w:r>
      <w:r w:rsidRPr="00633F5E">
        <w:rPr>
          <w:szCs w:val="28"/>
          <w:lang w:eastAsia="ru-RU"/>
        </w:rPr>
        <w:t>села, станции и поселка</w:t>
      </w:r>
      <w:r w:rsidRPr="00633F5E">
        <w:rPr>
          <w:szCs w:val="28"/>
        </w:rPr>
        <w:t xml:space="preserve"> территориальной зоны СОД-1</w:t>
      </w:r>
      <w:r w:rsidRPr="00633F5E">
        <w:rPr>
          <w:szCs w:val="28"/>
          <w:lang w:eastAsia="ru-RU"/>
        </w:rPr>
        <w:t xml:space="preserve">.»; </w:t>
      </w:r>
    </w:p>
    <w:p w:rsidR="00812D36" w:rsidRPr="00633F5E" w:rsidRDefault="007D422A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1.30.2.1.2. </w:t>
      </w:r>
      <w:r w:rsidR="00812D36" w:rsidRPr="00633F5E">
        <w:rPr>
          <w:szCs w:val="28"/>
          <w:lang w:eastAsia="ru-RU"/>
        </w:rPr>
        <w:t>Подпункт 2 изложить в следующей редакции:</w:t>
      </w:r>
    </w:p>
    <w:p w:rsidR="004A7F35" w:rsidRPr="00633F5E" w:rsidRDefault="00812D36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4A7F35" w:rsidRPr="00633F5E">
        <w:rPr>
          <w:szCs w:val="28"/>
          <w:lang w:eastAsia="ru-RU"/>
        </w:rPr>
        <w:t>2) блокированная жилая застройка:</w:t>
      </w:r>
    </w:p>
    <w:p w:rsidR="004A7F35" w:rsidRPr="00633F5E" w:rsidRDefault="004A7F35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 xml:space="preserve">- от 0,02 га до 0,05 га на индивидуальный блок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строительства блокированного жилого дома;</w:t>
      </w:r>
    </w:p>
    <w:p w:rsidR="004A7F35" w:rsidRPr="00633F5E" w:rsidRDefault="004A7F35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0,003 га (без площади застройки) до 0,0</w:t>
      </w:r>
      <w:r w:rsidR="002241FD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5 га на индивидуальный блок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эксплуатации существующего блокированного жилого дома в границах населенного пункта город Барнаул;</w:t>
      </w:r>
    </w:p>
    <w:p w:rsidR="004A7F35" w:rsidRPr="00633F5E" w:rsidRDefault="004A7F35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0,003 га (без площади застройки) до 0,1750 га на индивидуальный блок </w:t>
      </w:r>
      <w:r w:rsidR="00F42FAB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эксплуатации существующего блокированного жилого дома в селах, станциях, поселках и рабочих поселках</w:t>
      </w:r>
      <w:proofErr w:type="gramStart"/>
      <w:r w:rsidRPr="00633F5E">
        <w:rPr>
          <w:szCs w:val="28"/>
          <w:lang w:eastAsia="ru-RU"/>
        </w:rPr>
        <w:t>;</w:t>
      </w:r>
      <w:r w:rsidR="00812D36" w:rsidRPr="00633F5E">
        <w:rPr>
          <w:szCs w:val="28"/>
          <w:lang w:eastAsia="ru-RU"/>
        </w:rPr>
        <w:t>»</w:t>
      </w:r>
      <w:proofErr w:type="gramEnd"/>
      <w:r w:rsidR="00812D36" w:rsidRPr="00633F5E">
        <w:rPr>
          <w:szCs w:val="28"/>
          <w:lang w:eastAsia="ru-RU"/>
        </w:rPr>
        <w:t>;</w:t>
      </w:r>
    </w:p>
    <w:p w:rsidR="008E455E" w:rsidRPr="00633F5E" w:rsidRDefault="00775C1B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1.30.2.1.</w:t>
      </w:r>
      <w:r w:rsidR="007D422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7D422A" w:rsidRPr="00633F5E">
        <w:rPr>
          <w:szCs w:val="28"/>
          <w:lang w:eastAsia="ru-RU"/>
        </w:rPr>
        <w:t>Дополнить п</w:t>
      </w:r>
      <w:r w:rsidR="008E455E" w:rsidRPr="00633F5E">
        <w:rPr>
          <w:szCs w:val="28"/>
        </w:rPr>
        <w:t>одпункт</w:t>
      </w:r>
      <w:r w:rsidR="007D422A" w:rsidRPr="00633F5E">
        <w:rPr>
          <w:szCs w:val="28"/>
        </w:rPr>
        <w:t>ами</w:t>
      </w:r>
      <w:r w:rsidR="008E455E" w:rsidRPr="00633F5E">
        <w:rPr>
          <w:szCs w:val="28"/>
        </w:rPr>
        <w:t xml:space="preserve"> 3</w:t>
      </w:r>
      <w:r w:rsidR="007D422A" w:rsidRPr="00633F5E">
        <w:rPr>
          <w:szCs w:val="28"/>
        </w:rPr>
        <w:t>, 4</w:t>
      </w:r>
      <w:r w:rsidR="008E455E" w:rsidRPr="00633F5E">
        <w:rPr>
          <w:szCs w:val="28"/>
        </w:rPr>
        <w:t xml:space="preserve"> следующе</w:t>
      </w:r>
      <w:r w:rsidR="007D422A" w:rsidRPr="00633F5E">
        <w:rPr>
          <w:szCs w:val="28"/>
        </w:rPr>
        <w:t>го</w:t>
      </w:r>
      <w:r w:rsidR="008E455E" w:rsidRPr="00633F5E">
        <w:rPr>
          <w:szCs w:val="28"/>
        </w:rPr>
        <w:t xml:space="preserve"> </w:t>
      </w:r>
      <w:r w:rsidR="007D422A" w:rsidRPr="00633F5E">
        <w:rPr>
          <w:szCs w:val="28"/>
        </w:rPr>
        <w:t>содержания</w:t>
      </w:r>
      <w:r w:rsidR="008E455E" w:rsidRPr="00633F5E">
        <w:rPr>
          <w:szCs w:val="28"/>
        </w:rPr>
        <w:t>:</w:t>
      </w:r>
    </w:p>
    <w:p w:rsidR="008E455E" w:rsidRPr="00633F5E" w:rsidRDefault="007D422A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8E455E" w:rsidRPr="00633F5E">
        <w:rPr>
          <w:szCs w:val="28"/>
          <w:lang w:eastAsia="ru-RU"/>
        </w:rPr>
        <w:t>3) размещение гаражей для собственных нужд:</w:t>
      </w:r>
    </w:p>
    <w:p w:rsidR="008E455E" w:rsidRPr="00633F5E" w:rsidRDefault="008E455E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</w:t>
      </w:r>
      <w:r w:rsidR="006143A0" w:rsidRPr="00633F5E">
        <w:rPr>
          <w:szCs w:val="28"/>
          <w:lang w:eastAsia="ru-RU"/>
        </w:rPr>
        <w:t xml:space="preserve">0,0015 га до 0,004 </w:t>
      </w:r>
      <w:r w:rsidRPr="00633F5E">
        <w:rPr>
          <w:szCs w:val="28"/>
          <w:lang w:eastAsia="ru-RU"/>
        </w:rPr>
        <w:t>га</w:t>
      </w:r>
      <w:r w:rsidR="00E933F9">
        <w:rPr>
          <w:szCs w:val="28"/>
          <w:lang w:eastAsia="ru-RU"/>
        </w:rPr>
        <w:t>;</w:t>
      </w:r>
    </w:p>
    <w:p w:rsidR="007D422A" w:rsidRPr="00633F5E" w:rsidRDefault="007D422A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4) иные виды разрешенного использования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7D422A" w:rsidRPr="00633F5E" w:rsidRDefault="00775C1B" w:rsidP="007D422A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  <w:lang w:eastAsia="ru-RU"/>
        </w:rPr>
        <w:t>1.30.2.1.</w:t>
      </w:r>
      <w:r w:rsidR="007D422A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 </w:t>
      </w:r>
      <w:r w:rsidR="007D422A" w:rsidRPr="00633F5E">
        <w:rPr>
          <w:szCs w:val="28"/>
          <w:lang w:eastAsia="ru-RU"/>
        </w:rPr>
        <w:t>Абзац 8 изложить в следующей редакции:</w:t>
      </w:r>
    </w:p>
    <w:p w:rsidR="00977A6E" w:rsidRPr="00633F5E" w:rsidRDefault="007D422A" w:rsidP="007D422A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>«</w:t>
      </w:r>
      <w:r w:rsidR="00755B95"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Указанная н</w:t>
      </w:r>
      <w:r w:rsidRPr="00633F5E">
        <w:rPr>
          <w:szCs w:val="28"/>
        </w:rPr>
        <w:t xml:space="preserve">орма не распространяется </w:t>
      </w:r>
      <w:r w:rsidR="00755B95" w:rsidRPr="00633F5E">
        <w:rPr>
          <w:szCs w:val="28"/>
        </w:rPr>
        <w:t>на образуемые земельные участки, если один из них полностью расположен за красной линией, за исключением земельных участков, нахо</w:t>
      </w:r>
      <w:r w:rsidRPr="00633F5E">
        <w:rPr>
          <w:szCs w:val="28"/>
        </w:rPr>
        <w:t xml:space="preserve">дящихся в частной собственности, а также </w:t>
      </w:r>
      <w:r w:rsidR="00755B95"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 физических (юридических) лиц</w:t>
      </w:r>
      <w:proofErr w:type="gramStart"/>
      <w:r w:rsidR="00755B95" w:rsidRPr="00633F5E">
        <w:rPr>
          <w:szCs w:val="28"/>
        </w:rPr>
        <w:t>.</w:t>
      </w:r>
      <w:r w:rsidR="00977A6E" w:rsidRPr="00633F5E">
        <w:rPr>
          <w:szCs w:val="28"/>
          <w:lang w:eastAsia="ru-RU"/>
        </w:rPr>
        <w:t>»;</w:t>
      </w:r>
      <w:proofErr w:type="gramEnd"/>
    </w:p>
    <w:p w:rsidR="00CE6CEF" w:rsidRPr="00633F5E" w:rsidRDefault="00313146" w:rsidP="00E13D6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</w:t>
      </w:r>
      <w:r w:rsidR="00116FB4" w:rsidRPr="00633F5E">
        <w:rPr>
          <w:szCs w:val="28"/>
          <w:lang w:eastAsia="ru-RU"/>
        </w:rPr>
        <w:t>2</w:t>
      </w:r>
      <w:r w:rsidR="00E13D69" w:rsidRPr="00633F5E">
        <w:rPr>
          <w:szCs w:val="28"/>
          <w:lang w:eastAsia="ru-RU"/>
        </w:rPr>
        <w:t>.</w:t>
      </w:r>
      <w:r w:rsidR="00116FB4" w:rsidRPr="00633F5E">
        <w:rPr>
          <w:szCs w:val="28"/>
          <w:lang w:eastAsia="ru-RU"/>
        </w:rPr>
        <w:t>2</w:t>
      </w:r>
      <w:r w:rsidR="00123A3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В </w:t>
      </w:r>
      <w:r w:rsidR="00E13D69" w:rsidRPr="00633F5E">
        <w:rPr>
          <w:szCs w:val="28"/>
          <w:lang w:eastAsia="ru-RU"/>
        </w:rPr>
        <w:t>пункте 2.3</w:t>
      </w:r>
      <w:r w:rsidRPr="00633F5E">
        <w:rPr>
          <w:szCs w:val="28"/>
          <w:lang w:eastAsia="ru-RU"/>
        </w:rPr>
        <w:t>:</w:t>
      </w:r>
      <w:r w:rsidR="00CE6CEF" w:rsidRPr="00633F5E">
        <w:rPr>
          <w:szCs w:val="28"/>
          <w:lang w:eastAsia="ru-RU"/>
        </w:rPr>
        <w:t xml:space="preserve"> </w:t>
      </w:r>
    </w:p>
    <w:p w:rsidR="002265EE" w:rsidRPr="00633F5E" w:rsidRDefault="002265EE" w:rsidP="002265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775C1B" w:rsidRPr="00633F5E">
        <w:rPr>
          <w:szCs w:val="28"/>
          <w:lang w:eastAsia="ru-RU"/>
        </w:rPr>
        <w:t>30</w:t>
      </w:r>
      <w:r w:rsidRPr="00633F5E">
        <w:rPr>
          <w:szCs w:val="28"/>
          <w:lang w:eastAsia="ru-RU"/>
        </w:rPr>
        <w:t>.</w:t>
      </w:r>
      <w:r w:rsidR="00116FB4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775C1B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 Подпункт 1 изложить в следующей редакции:</w:t>
      </w:r>
    </w:p>
    <w:p w:rsidR="002265EE" w:rsidRPr="00633F5E" w:rsidRDefault="002265EE" w:rsidP="002265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«1) для индивидуального жилищного строительства </w:t>
      </w:r>
      <w:r w:rsidR="007D422A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CE6CEF" w:rsidRPr="00633F5E" w:rsidRDefault="00775C1B" w:rsidP="00CE6CE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1.30.</w:t>
      </w:r>
      <w:r w:rsidR="00116FB4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.2. </w:t>
      </w:r>
      <w:r w:rsidR="00820FD5" w:rsidRPr="00633F5E">
        <w:rPr>
          <w:szCs w:val="28"/>
          <w:lang w:eastAsia="ru-RU"/>
        </w:rPr>
        <w:t>Дополнить п</w:t>
      </w:r>
      <w:r w:rsidR="00CE6CEF" w:rsidRPr="00633F5E">
        <w:rPr>
          <w:szCs w:val="28"/>
          <w:lang w:eastAsia="ru-RU"/>
        </w:rPr>
        <w:t>одпункт</w:t>
      </w:r>
      <w:r w:rsidR="00820FD5" w:rsidRPr="00633F5E">
        <w:rPr>
          <w:szCs w:val="28"/>
          <w:lang w:eastAsia="ru-RU"/>
        </w:rPr>
        <w:t>ом</w:t>
      </w:r>
      <w:r w:rsidR="00CE6CEF" w:rsidRPr="00633F5E">
        <w:rPr>
          <w:szCs w:val="28"/>
          <w:lang w:eastAsia="ru-RU"/>
        </w:rPr>
        <w:t xml:space="preserve"> </w:t>
      </w:r>
      <w:r w:rsidR="00820FD5" w:rsidRPr="00633F5E">
        <w:rPr>
          <w:szCs w:val="28"/>
          <w:lang w:eastAsia="ru-RU"/>
        </w:rPr>
        <w:t>1.1</w:t>
      </w:r>
      <w:r w:rsidR="00CE6CEF" w:rsidRPr="00633F5E">
        <w:rPr>
          <w:szCs w:val="28"/>
          <w:lang w:eastAsia="ru-RU"/>
        </w:rPr>
        <w:t xml:space="preserve"> </w:t>
      </w:r>
      <w:r w:rsidR="00820FD5" w:rsidRPr="00633F5E">
        <w:rPr>
          <w:szCs w:val="28"/>
          <w:lang w:eastAsia="ru-RU"/>
        </w:rPr>
        <w:t>следующего содержания</w:t>
      </w:r>
      <w:r w:rsidR="00CE6CEF" w:rsidRPr="00633F5E">
        <w:rPr>
          <w:szCs w:val="28"/>
          <w:lang w:eastAsia="ru-RU"/>
        </w:rPr>
        <w:t>:</w:t>
      </w:r>
    </w:p>
    <w:p w:rsidR="00CE6CEF" w:rsidRPr="00633F5E" w:rsidRDefault="00CE6CEF" w:rsidP="00CE6C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820FD5" w:rsidRPr="00633F5E">
        <w:rPr>
          <w:szCs w:val="28"/>
          <w:lang w:eastAsia="ru-RU"/>
        </w:rPr>
        <w:t>1.1</w:t>
      </w:r>
      <w:r w:rsidR="000B63CF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Pr="00633F5E">
        <w:rPr>
          <w:bCs/>
          <w:szCs w:val="28"/>
          <w:lang w:eastAsia="ru-RU"/>
        </w:rPr>
        <w:t xml:space="preserve">блокированная жилая застройка </w:t>
      </w:r>
      <w:r w:rsidR="00233313" w:rsidRPr="00633F5E">
        <w:rPr>
          <w:bCs/>
          <w:szCs w:val="28"/>
          <w:lang w:eastAsia="ru-RU"/>
        </w:rPr>
        <w:t>–</w:t>
      </w:r>
      <w:r w:rsidRPr="00633F5E">
        <w:rPr>
          <w:bCs/>
          <w:szCs w:val="28"/>
          <w:lang w:eastAsia="ru-RU"/>
        </w:rPr>
        <w:t xml:space="preserve"> </w:t>
      </w:r>
      <w:r w:rsidR="00820FD5" w:rsidRPr="00633F5E">
        <w:rPr>
          <w:bCs/>
          <w:szCs w:val="28"/>
          <w:lang w:eastAsia="ru-RU"/>
        </w:rPr>
        <w:t>11</w:t>
      </w:r>
      <w:r w:rsidRPr="00633F5E">
        <w:rPr>
          <w:bCs/>
          <w:szCs w:val="28"/>
          <w:lang w:eastAsia="ru-RU"/>
        </w:rPr>
        <w:t xml:space="preserve"> метров</w:t>
      </w:r>
      <w:proofErr w:type="gramStart"/>
      <w:r w:rsidRPr="00633F5E">
        <w:rPr>
          <w:szCs w:val="28"/>
        </w:rPr>
        <w:t>;»</w:t>
      </w:r>
      <w:proofErr w:type="gramEnd"/>
      <w:r w:rsidRPr="00633F5E">
        <w:rPr>
          <w:szCs w:val="28"/>
        </w:rPr>
        <w:t>;</w:t>
      </w:r>
    </w:p>
    <w:p w:rsidR="00AF6DAE" w:rsidRPr="00633F5E" w:rsidRDefault="00D933DE" w:rsidP="00AF6DA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1.30.</w:t>
      </w:r>
      <w:r w:rsidR="00116FB4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E13D69" w:rsidRPr="00633F5E">
        <w:rPr>
          <w:szCs w:val="28"/>
          <w:lang w:eastAsia="ru-RU"/>
        </w:rPr>
        <w:t xml:space="preserve">Подпункт </w:t>
      </w:r>
      <w:r w:rsidR="00F33660" w:rsidRPr="00633F5E">
        <w:rPr>
          <w:szCs w:val="28"/>
          <w:lang w:eastAsia="ru-RU"/>
        </w:rPr>
        <w:t>3</w:t>
      </w:r>
      <w:r w:rsidR="00E13D69" w:rsidRPr="00633F5E">
        <w:rPr>
          <w:szCs w:val="28"/>
          <w:lang w:eastAsia="ru-RU"/>
        </w:rPr>
        <w:t xml:space="preserve"> </w:t>
      </w:r>
      <w:r w:rsidR="00AF6DAE" w:rsidRPr="00633F5E">
        <w:rPr>
          <w:szCs w:val="28"/>
          <w:lang w:eastAsia="ru-RU"/>
        </w:rPr>
        <w:t>пункт</w:t>
      </w:r>
      <w:r w:rsidR="00E13D69" w:rsidRPr="00633F5E">
        <w:rPr>
          <w:szCs w:val="28"/>
          <w:lang w:eastAsia="ru-RU"/>
        </w:rPr>
        <w:t>а</w:t>
      </w:r>
      <w:r w:rsidR="00AF6DAE" w:rsidRPr="00633F5E">
        <w:rPr>
          <w:szCs w:val="28"/>
          <w:lang w:eastAsia="ru-RU"/>
        </w:rPr>
        <w:t xml:space="preserve"> 2.4 изложить в следующей редакции:</w:t>
      </w:r>
    </w:p>
    <w:p w:rsidR="00AF6DAE" w:rsidRPr="00633F5E" w:rsidRDefault="00AF6DAE" w:rsidP="00AF6DA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F33660" w:rsidRPr="00633F5E">
        <w:rPr>
          <w:szCs w:val="28"/>
          <w:lang w:eastAsia="ru-RU"/>
        </w:rPr>
        <w:t>3</w:t>
      </w:r>
      <w:r w:rsidR="00876E22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E13D69" w:rsidRPr="00633F5E">
        <w:rPr>
          <w:szCs w:val="28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участок), 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E13D69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C663B3" w:rsidRPr="00633F5E" w:rsidRDefault="00E3609F" w:rsidP="00E13D6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30</w:t>
      </w:r>
      <w:r w:rsidR="00AF6DAE" w:rsidRPr="00633F5E">
        <w:rPr>
          <w:szCs w:val="28"/>
          <w:lang w:eastAsia="ru-RU"/>
        </w:rPr>
        <w:t>.</w:t>
      </w:r>
      <w:r w:rsidR="00116FB4" w:rsidRPr="00633F5E">
        <w:rPr>
          <w:szCs w:val="28"/>
          <w:lang w:eastAsia="ru-RU"/>
        </w:rPr>
        <w:t>4</w:t>
      </w:r>
      <w:r w:rsidR="00D933DE" w:rsidRPr="00633F5E">
        <w:rPr>
          <w:szCs w:val="28"/>
          <w:lang w:eastAsia="ru-RU"/>
        </w:rPr>
        <w:t>.</w:t>
      </w:r>
      <w:r w:rsidR="00C663B3" w:rsidRPr="00633F5E">
        <w:rPr>
          <w:szCs w:val="28"/>
          <w:lang w:eastAsia="ru-RU"/>
        </w:rPr>
        <w:t xml:space="preserve"> Подпункт </w:t>
      </w:r>
      <w:r w:rsidR="00F33660" w:rsidRPr="00633F5E">
        <w:rPr>
          <w:szCs w:val="28"/>
          <w:lang w:eastAsia="ru-RU"/>
        </w:rPr>
        <w:t>8</w:t>
      </w:r>
      <w:r w:rsidR="00E13D69" w:rsidRPr="00633F5E">
        <w:rPr>
          <w:szCs w:val="28"/>
          <w:lang w:eastAsia="ru-RU"/>
        </w:rPr>
        <w:t xml:space="preserve"> пункта 2.5</w:t>
      </w:r>
      <w:r w:rsidR="00C663B3" w:rsidRPr="00633F5E">
        <w:rPr>
          <w:szCs w:val="28"/>
          <w:lang w:eastAsia="ru-RU"/>
        </w:rPr>
        <w:t xml:space="preserve"> изложить в следующей редакции:</w:t>
      </w:r>
    </w:p>
    <w:p w:rsidR="00B052CB" w:rsidRPr="00633F5E" w:rsidRDefault="00C663B3" w:rsidP="00B052C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F33660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)</w:t>
      </w:r>
      <w:r w:rsidR="00B052CB" w:rsidRPr="00633F5E">
        <w:rPr>
          <w:szCs w:val="28"/>
          <w:lang w:eastAsia="ru-RU"/>
        </w:rPr>
        <w:t xml:space="preserve"> </w:t>
      </w:r>
      <w:r w:rsidR="00E13D69" w:rsidRPr="00633F5E">
        <w:rPr>
          <w:szCs w:val="28"/>
          <w:lang w:eastAsia="ru-RU"/>
        </w:rPr>
        <w:t>размещение гаражей для собственных нужд, о</w:t>
      </w:r>
      <w:r w:rsidR="00B052CB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E13D69" w:rsidRPr="00633F5E">
        <w:rPr>
          <w:szCs w:val="28"/>
        </w:rPr>
        <w:t>100%</w:t>
      </w:r>
      <w:r w:rsidR="00B052CB" w:rsidRPr="00633F5E">
        <w:rPr>
          <w:szCs w:val="28"/>
        </w:rPr>
        <w:t>;»;</w:t>
      </w:r>
    </w:p>
    <w:p w:rsidR="00B02B63" w:rsidRPr="00633F5E" w:rsidRDefault="00C936EC" w:rsidP="00977A6E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 xml:space="preserve">. </w:t>
      </w:r>
      <w:r w:rsidR="00957FE4" w:rsidRPr="00633F5E">
        <w:rPr>
          <w:szCs w:val="28"/>
          <w:lang w:eastAsia="ru-RU"/>
        </w:rPr>
        <w:t xml:space="preserve">В </w:t>
      </w:r>
      <w:r w:rsidR="00B02B63" w:rsidRPr="00633F5E">
        <w:rPr>
          <w:szCs w:val="28"/>
          <w:lang w:eastAsia="ru-RU"/>
        </w:rPr>
        <w:t>статье 63:</w:t>
      </w:r>
    </w:p>
    <w:p w:rsidR="00AB14F9" w:rsidRPr="00633F5E" w:rsidRDefault="00B02B63" w:rsidP="00B02B6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 xml:space="preserve">.1. </w:t>
      </w:r>
      <w:r w:rsidR="00AB14F9" w:rsidRPr="00633F5E">
        <w:rPr>
          <w:szCs w:val="28"/>
          <w:lang w:eastAsia="ru-RU"/>
        </w:rPr>
        <w:t>В части 1:</w:t>
      </w:r>
    </w:p>
    <w:p w:rsidR="00957FE4" w:rsidRPr="00633F5E" w:rsidRDefault="00AB14F9" w:rsidP="00B02B6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 xml:space="preserve">.1.1. </w:t>
      </w:r>
      <w:r w:rsidR="00B02B63" w:rsidRPr="00633F5E">
        <w:rPr>
          <w:szCs w:val="28"/>
          <w:lang w:eastAsia="ru-RU"/>
        </w:rPr>
        <w:t xml:space="preserve">Пункт 1.1 </w:t>
      </w:r>
      <w:r w:rsidR="00957FE4" w:rsidRPr="00633F5E">
        <w:rPr>
          <w:szCs w:val="28"/>
          <w:lang w:eastAsia="ru-RU"/>
        </w:rPr>
        <w:t>дополнить подпунктом</w:t>
      </w:r>
      <w:r w:rsidR="002B2D72" w:rsidRPr="00633F5E">
        <w:rPr>
          <w:szCs w:val="28"/>
          <w:lang w:eastAsia="ru-RU"/>
        </w:rPr>
        <w:t xml:space="preserve"> 40 следующего содержания</w:t>
      </w:r>
      <w:r w:rsidR="00957FE4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2B2D72" w:rsidRPr="00633F5E" w:rsidTr="002B2D72">
        <w:tc>
          <w:tcPr>
            <w:tcW w:w="56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2B2D72" w:rsidRPr="00633F5E" w:rsidTr="002B2D72">
        <w:tc>
          <w:tcPr>
            <w:tcW w:w="56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lastRenderedPageBreak/>
              <w:t>40.</w:t>
            </w:r>
          </w:p>
        </w:tc>
        <w:tc>
          <w:tcPr>
            <w:tcW w:w="8228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C936EC" w:rsidRPr="00633F5E" w:rsidRDefault="00957FE4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>.</w:t>
      </w:r>
      <w:r w:rsidR="00AB14F9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>2</w:t>
      </w:r>
      <w:r w:rsidR="00847A50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В</w:t>
      </w:r>
      <w:r w:rsidR="00C936EC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п</w:t>
      </w:r>
      <w:r w:rsidR="00C936EC" w:rsidRPr="00633F5E">
        <w:rPr>
          <w:szCs w:val="28"/>
          <w:lang w:eastAsia="ru-RU"/>
        </w:rPr>
        <w:t xml:space="preserve">одпункте 4 </w:t>
      </w:r>
      <w:r w:rsidR="002B2D72" w:rsidRPr="00633F5E">
        <w:rPr>
          <w:szCs w:val="28"/>
          <w:lang w:eastAsia="ru-RU"/>
        </w:rPr>
        <w:t>пункта</w:t>
      </w:r>
      <w:r w:rsidR="00C936EC" w:rsidRPr="00633F5E">
        <w:rPr>
          <w:szCs w:val="28"/>
          <w:lang w:eastAsia="ru-RU"/>
        </w:rPr>
        <w:t xml:space="preserve"> 1.2 </w:t>
      </w:r>
      <w:r w:rsidR="00CC05CA" w:rsidRPr="00633F5E">
        <w:rPr>
          <w:szCs w:val="28"/>
          <w:lang w:eastAsia="ru-RU"/>
        </w:rPr>
        <w:t xml:space="preserve">слово </w:t>
      </w:r>
      <w:r w:rsidR="002B2D72" w:rsidRPr="00633F5E">
        <w:rPr>
          <w:szCs w:val="28"/>
          <w:lang w:eastAsia="ru-RU"/>
        </w:rPr>
        <w:t xml:space="preserve">«Склады» заменить </w:t>
      </w:r>
      <w:r w:rsidR="00C936EC" w:rsidRPr="00633F5E">
        <w:rPr>
          <w:szCs w:val="28"/>
          <w:lang w:eastAsia="ru-RU"/>
        </w:rPr>
        <w:t>слово</w:t>
      </w:r>
      <w:r w:rsidR="002B2D72" w:rsidRPr="00633F5E">
        <w:rPr>
          <w:szCs w:val="28"/>
          <w:lang w:eastAsia="ru-RU"/>
        </w:rPr>
        <w:t>м</w:t>
      </w:r>
      <w:r w:rsidR="00C936EC" w:rsidRPr="00633F5E">
        <w:rPr>
          <w:szCs w:val="28"/>
          <w:lang w:eastAsia="ru-RU"/>
        </w:rPr>
        <w:t xml:space="preserve"> «Склад»;</w:t>
      </w:r>
    </w:p>
    <w:p w:rsidR="00AB14F9" w:rsidRPr="00633F5E" w:rsidRDefault="00B02B63" w:rsidP="00B02B6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>.</w:t>
      </w:r>
      <w:r w:rsidR="00AB14F9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AB14F9" w:rsidRPr="00633F5E">
        <w:rPr>
          <w:szCs w:val="28"/>
          <w:lang w:eastAsia="ru-RU"/>
        </w:rPr>
        <w:t xml:space="preserve"> В части 2:</w:t>
      </w:r>
      <w:r w:rsidRPr="00633F5E">
        <w:rPr>
          <w:szCs w:val="28"/>
          <w:lang w:eastAsia="ru-RU"/>
        </w:rPr>
        <w:t xml:space="preserve"> </w:t>
      </w:r>
    </w:p>
    <w:p w:rsidR="00BC1D31" w:rsidRPr="00633F5E" w:rsidRDefault="00755B95" w:rsidP="00755B9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1.2.1. В пункте 2.1</w:t>
      </w:r>
      <w:r w:rsidR="00BC1D31" w:rsidRPr="00633F5E">
        <w:rPr>
          <w:szCs w:val="28"/>
          <w:lang w:eastAsia="ru-RU"/>
        </w:rPr>
        <w:t>:</w:t>
      </w:r>
    </w:p>
    <w:p w:rsidR="00755B95" w:rsidRPr="00633F5E" w:rsidRDefault="00D933DE" w:rsidP="00755B95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755B95" w:rsidRPr="00633F5E">
        <w:rPr>
          <w:szCs w:val="28"/>
          <w:lang w:eastAsia="ru-RU"/>
        </w:rPr>
        <w:t>1.2.1.1. Абзац 3 подпункта 2 изложить в следующей редакции:</w:t>
      </w:r>
    </w:p>
    <w:p w:rsidR="00755B95" w:rsidRPr="00633F5E" w:rsidRDefault="00755B95" w:rsidP="00755B95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«- </w:t>
      </w:r>
      <w:r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BC1D31" w:rsidRPr="00633F5E">
        <w:rPr>
          <w:szCs w:val="28"/>
        </w:rPr>
        <w:t>–</w:t>
      </w:r>
      <w:r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BC1D31" w:rsidRPr="00633F5E">
        <w:rPr>
          <w:szCs w:val="28"/>
        </w:rPr>
        <w:t>;</w:t>
      </w:r>
      <w:r w:rsidRPr="00633F5E">
        <w:rPr>
          <w:szCs w:val="28"/>
        </w:rPr>
        <w:t>»</w:t>
      </w:r>
      <w:proofErr w:type="gramEnd"/>
      <w:r w:rsidRPr="00633F5E">
        <w:rPr>
          <w:szCs w:val="28"/>
        </w:rPr>
        <w:t>;</w:t>
      </w:r>
    </w:p>
    <w:p w:rsidR="008E455E" w:rsidRPr="00633F5E" w:rsidRDefault="00D933DE" w:rsidP="008E455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1.31.2.1.2.</w:t>
      </w:r>
      <w:r w:rsidR="002A158A" w:rsidRPr="00633F5E">
        <w:rPr>
          <w:szCs w:val="28"/>
          <w:lang w:eastAsia="ru-RU"/>
        </w:rPr>
        <w:t xml:space="preserve"> </w:t>
      </w:r>
      <w:r w:rsidR="008E455E" w:rsidRPr="00633F5E">
        <w:rPr>
          <w:szCs w:val="28"/>
        </w:rPr>
        <w:t>Подпункт 3 изложить в следующей редакции:</w:t>
      </w:r>
    </w:p>
    <w:p w:rsidR="008E455E" w:rsidRPr="00633F5E" w:rsidRDefault="00BC1D31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8E455E" w:rsidRPr="00633F5E">
        <w:rPr>
          <w:szCs w:val="28"/>
          <w:lang w:eastAsia="ru-RU"/>
        </w:rPr>
        <w:t>3) размещение гаражей для собственных нужд:</w:t>
      </w:r>
    </w:p>
    <w:p w:rsidR="008E455E" w:rsidRPr="00633F5E" w:rsidRDefault="008E455E" w:rsidP="008E455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</w:t>
      </w:r>
      <w:r w:rsidR="006143A0" w:rsidRPr="00633F5E">
        <w:rPr>
          <w:szCs w:val="28"/>
          <w:lang w:eastAsia="ru-RU"/>
        </w:rPr>
        <w:t xml:space="preserve">0,0015 га до 0,004 </w:t>
      </w:r>
      <w:r w:rsidRPr="00633F5E">
        <w:rPr>
          <w:szCs w:val="28"/>
          <w:lang w:eastAsia="ru-RU"/>
        </w:rPr>
        <w:t>га</w:t>
      </w:r>
      <w:proofErr w:type="gramStart"/>
      <w:r w:rsidR="00C31AAB" w:rsidRPr="00633F5E">
        <w:rPr>
          <w:szCs w:val="28"/>
          <w:lang w:eastAsia="ru-RU"/>
        </w:rPr>
        <w:t>;»</w:t>
      </w:r>
      <w:proofErr w:type="gramEnd"/>
      <w:r w:rsidR="00C31AAB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 xml:space="preserve"> </w:t>
      </w:r>
    </w:p>
    <w:p w:rsidR="008E455E" w:rsidRPr="00633F5E" w:rsidRDefault="008E455E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D933DE" w:rsidRPr="00633F5E">
        <w:rPr>
          <w:szCs w:val="28"/>
        </w:rPr>
        <w:t>3</w:t>
      </w:r>
      <w:r w:rsidRPr="00633F5E">
        <w:rPr>
          <w:szCs w:val="28"/>
        </w:rPr>
        <w:t>1.2.</w:t>
      </w:r>
      <w:r w:rsidR="00D933DE" w:rsidRPr="00633F5E">
        <w:rPr>
          <w:szCs w:val="28"/>
        </w:rPr>
        <w:t>1.3</w:t>
      </w:r>
      <w:r w:rsidRPr="00633F5E">
        <w:rPr>
          <w:szCs w:val="28"/>
        </w:rPr>
        <w:t>. Дополнить подпунктом 4 следующего содержания:</w:t>
      </w:r>
    </w:p>
    <w:p w:rsidR="008E455E" w:rsidRPr="00633F5E" w:rsidRDefault="008E455E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«4) иные виды разрешенного использован</w:t>
      </w:r>
      <w:r w:rsidR="00D933DE" w:rsidRPr="00633F5E">
        <w:rPr>
          <w:szCs w:val="28"/>
          <w:lang w:eastAsia="ru-RU"/>
        </w:rPr>
        <w:t xml:space="preserve">ия </w:t>
      </w:r>
      <w:r w:rsidR="00BC1D31" w:rsidRPr="00633F5E">
        <w:rPr>
          <w:szCs w:val="28"/>
        </w:rPr>
        <w:t>–</w:t>
      </w:r>
      <w:r w:rsidR="00D933DE"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="00D933DE" w:rsidRPr="00633F5E">
        <w:rPr>
          <w:szCs w:val="28"/>
          <w:lang w:eastAsia="ru-RU"/>
        </w:rPr>
        <w:t>.</w:t>
      </w:r>
      <w:r w:rsidR="00BC1D31" w:rsidRPr="00633F5E">
        <w:rPr>
          <w:szCs w:val="28"/>
          <w:lang w:eastAsia="ru-RU"/>
        </w:rPr>
        <w:t>»;</w:t>
      </w:r>
      <w:proofErr w:type="gramEnd"/>
    </w:p>
    <w:p w:rsidR="00BC1D31" w:rsidRPr="00633F5E" w:rsidRDefault="00BC1D31" w:rsidP="00BC1D31">
      <w:pPr>
        <w:ind w:firstLine="710"/>
        <w:rPr>
          <w:szCs w:val="28"/>
        </w:rPr>
      </w:pPr>
      <w:r w:rsidRPr="00633F5E">
        <w:rPr>
          <w:szCs w:val="28"/>
        </w:rPr>
        <w:t>1.31.2.1.4. Абзац 12 изложить в следующей редакции:</w:t>
      </w:r>
    </w:p>
    <w:p w:rsidR="00755B95" w:rsidRPr="00633F5E" w:rsidRDefault="00BC1D31" w:rsidP="00BC1D31">
      <w:pPr>
        <w:ind w:firstLine="710"/>
        <w:rPr>
          <w:szCs w:val="28"/>
        </w:rPr>
      </w:pPr>
      <w:r w:rsidRPr="00633F5E">
        <w:rPr>
          <w:szCs w:val="28"/>
        </w:rPr>
        <w:t>«</w:t>
      </w:r>
      <w:r w:rsidR="00755B95"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</w:t>
      </w:r>
      <w:r w:rsidRPr="00633F5E">
        <w:rPr>
          <w:szCs w:val="28"/>
        </w:rPr>
        <w:t xml:space="preserve">анная норма не распространяется </w:t>
      </w:r>
      <w:r w:rsidR="00755B95" w:rsidRPr="00633F5E">
        <w:rPr>
          <w:szCs w:val="28"/>
        </w:rPr>
        <w:t>на образуемые земельные участки, если один из них полностью расположен за красной линией, за исключением земельных участков, находящихся в частной собственности</w:t>
      </w:r>
      <w:r w:rsidRPr="00633F5E">
        <w:rPr>
          <w:szCs w:val="28"/>
        </w:rPr>
        <w:t xml:space="preserve">, а также </w:t>
      </w:r>
      <w:r w:rsidR="00755B95"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 физических (юридических) лиц</w:t>
      </w:r>
      <w:proofErr w:type="gramStart"/>
      <w:r w:rsidR="00755B95" w:rsidRPr="00633F5E">
        <w:rPr>
          <w:szCs w:val="28"/>
        </w:rPr>
        <w:t>.»</w:t>
      </w:r>
      <w:r w:rsidRPr="00633F5E">
        <w:rPr>
          <w:szCs w:val="28"/>
        </w:rPr>
        <w:t>;</w:t>
      </w:r>
      <w:proofErr w:type="gramEnd"/>
    </w:p>
    <w:p w:rsidR="005F26E3" w:rsidRPr="00633F5E" w:rsidRDefault="005F26E3" w:rsidP="00BC1D31">
      <w:pPr>
        <w:ind w:firstLine="710"/>
        <w:rPr>
          <w:szCs w:val="28"/>
        </w:rPr>
      </w:pPr>
      <w:r w:rsidRPr="00633F5E">
        <w:rPr>
          <w:szCs w:val="28"/>
        </w:rPr>
        <w:t>1.</w:t>
      </w:r>
      <w:r w:rsidR="00D933DE" w:rsidRPr="00633F5E">
        <w:rPr>
          <w:szCs w:val="28"/>
        </w:rPr>
        <w:t>3</w:t>
      </w:r>
      <w:r w:rsidRPr="00633F5E">
        <w:rPr>
          <w:szCs w:val="28"/>
        </w:rPr>
        <w:t>1.2.1.</w:t>
      </w:r>
      <w:r w:rsidR="00BC1D31" w:rsidRPr="00633F5E">
        <w:rPr>
          <w:szCs w:val="28"/>
        </w:rPr>
        <w:t>5</w:t>
      </w:r>
      <w:r w:rsidRPr="00633F5E">
        <w:rPr>
          <w:szCs w:val="28"/>
        </w:rPr>
        <w:t>. Дополнить абзацем 1</w:t>
      </w:r>
      <w:r w:rsidR="00E74EED" w:rsidRPr="00633F5E">
        <w:rPr>
          <w:szCs w:val="28"/>
        </w:rPr>
        <w:t>4</w:t>
      </w:r>
      <w:r w:rsidRPr="00633F5E">
        <w:rPr>
          <w:szCs w:val="28"/>
        </w:rPr>
        <w:t xml:space="preserve"> следующего содержания:</w:t>
      </w:r>
    </w:p>
    <w:p w:rsidR="005F26E3" w:rsidRPr="00633F5E" w:rsidRDefault="005F26E3" w:rsidP="00BC1D31">
      <w:pPr>
        <w:ind w:firstLine="710"/>
        <w:rPr>
          <w:szCs w:val="28"/>
          <w:lang w:eastAsia="ru-RU"/>
        </w:rPr>
      </w:pPr>
      <w:r w:rsidRPr="00633F5E">
        <w:rPr>
          <w:szCs w:val="28"/>
        </w:rPr>
        <w:t>«Положения абзац</w:t>
      </w:r>
      <w:r w:rsidR="002A6CBD" w:rsidRPr="00633F5E">
        <w:rPr>
          <w:szCs w:val="28"/>
        </w:rPr>
        <w:t>ев</w:t>
      </w:r>
      <w:r w:rsidRPr="00633F5E">
        <w:rPr>
          <w:szCs w:val="28"/>
        </w:rPr>
        <w:t xml:space="preserve"> </w:t>
      </w:r>
      <w:r w:rsidR="00E74EED" w:rsidRPr="00633F5E">
        <w:rPr>
          <w:szCs w:val="28"/>
        </w:rPr>
        <w:t>4</w:t>
      </w:r>
      <w:r w:rsidR="002A6CBD" w:rsidRPr="00633F5E">
        <w:rPr>
          <w:szCs w:val="28"/>
        </w:rPr>
        <w:t xml:space="preserve"> и </w:t>
      </w:r>
      <w:r w:rsidR="00E74EED" w:rsidRPr="00633F5E">
        <w:rPr>
          <w:szCs w:val="28"/>
        </w:rPr>
        <w:t>5</w:t>
      </w:r>
      <w:r w:rsidRPr="00633F5E">
        <w:rPr>
          <w:szCs w:val="28"/>
        </w:rPr>
        <w:t xml:space="preserve"> подпункта 1 и абзаца 4 подпункта 2 настояще</w:t>
      </w:r>
      <w:r w:rsidR="00BC1D31" w:rsidRPr="00633F5E">
        <w:rPr>
          <w:szCs w:val="28"/>
        </w:rPr>
        <w:t>го</w:t>
      </w:r>
      <w:r w:rsidRPr="00633F5E">
        <w:rPr>
          <w:szCs w:val="28"/>
        </w:rPr>
        <w:t xml:space="preserve"> </w:t>
      </w:r>
      <w:r w:rsidR="00BC1D31" w:rsidRPr="00633F5E">
        <w:rPr>
          <w:szCs w:val="28"/>
        </w:rPr>
        <w:t>пункта</w:t>
      </w:r>
      <w:r w:rsidRPr="00633F5E">
        <w:rPr>
          <w:szCs w:val="28"/>
        </w:rPr>
        <w:t xml:space="preserve"> применяются в случае установления</w:t>
      </w:r>
      <w:r w:rsidR="00BC1D31" w:rsidRPr="00633F5E">
        <w:rPr>
          <w:szCs w:val="28"/>
        </w:rPr>
        <w:t xml:space="preserve"> в границах</w:t>
      </w:r>
      <w:r w:rsidR="00C06FF8" w:rsidRPr="00633F5E">
        <w:rPr>
          <w:szCs w:val="28"/>
        </w:rPr>
        <w:t xml:space="preserve"> рабочего поселка,</w:t>
      </w:r>
      <w:r w:rsidR="00BC1D31" w:rsidRPr="00633F5E">
        <w:rPr>
          <w:szCs w:val="28"/>
        </w:rPr>
        <w:t xml:space="preserve"> </w:t>
      </w:r>
      <w:r w:rsidR="00BC1D31" w:rsidRPr="00633F5E">
        <w:rPr>
          <w:szCs w:val="28"/>
          <w:lang w:eastAsia="ru-RU"/>
        </w:rPr>
        <w:t>села, станции и поселка</w:t>
      </w:r>
      <w:r w:rsidRPr="00633F5E">
        <w:rPr>
          <w:szCs w:val="28"/>
        </w:rPr>
        <w:t xml:space="preserve"> территориальной зоны СОД-2</w:t>
      </w:r>
      <w:r w:rsidRPr="00633F5E">
        <w:rPr>
          <w:szCs w:val="28"/>
          <w:lang w:eastAsia="ru-RU"/>
        </w:rPr>
        <w:t>.»;</w:t>
      </w:r>
    </w:p>
    <w:p w:rsidR="00820FD5" w:rsidRPr="00633F5E" w:rsidRDefault="002265E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</w:t>
      </w:r>
      <w:r w:rsidR="00820FD5" w:rsidRPr="00633F5E">
        <w:rPr>
          <w:szCs w:val="28"/>
          <w:lang w:eastAsia="ru-RU"/>
        </w:rPr>
        <w:t>. В пункте 2.3:</w:t>
      </w:r>
    </w:p>
    <w:p w:rsidR="002265EE" w:rsidRPr="00633F5E" w:rsidRDefault="00820FD5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</w:t>
      </w:r>
      <w:r w:rsidR="00D933DE" w:rsidRPr="00633F5E">
        <w:rPr>
          <w:szCs w:val="28"/>
          <w:lang w:eastAsia="ru-RU"/>
        </w:rPr>
        <w:t>1.</w:t>
      </w:r>
      <w:r w:rsidR="002265EE" w:rsidRPr="00633F5E">
        <w:rPr>
          <w:szCs w:val="28"/>
          <w:lang w:eastAsia="ru-RU"/>
        </w:rPr>
        <w:t xml:space="preserve"> </w:t>
      </w:r>
      <w:r w:rsidR="002265EE" w:rsidRPr="00633F5E">
        <w:rPr>
          <w:szCs w:val="28"/>
        </w:rPr>
        <w:t>Подпункт 1 изложить в следующей редакции</w:t>
      </w:r>
      <w:r w:rsidR="00BC1D31" w:rsidRPr="00633F5E">
        <w:rPr>
          <w:szCs w:val="28"/>
        </w:rPr>
        <w:t>:</w:t>
      </w:r>
    </w:p>
    <w:p w:rsidR="002265EE" w:rsidRPr="00633F5E" w:rsidRDefault="002265EE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 xml:space="preserve">«1) </w:t>
      </w:r>
      <w:r w:rsidRPr="00633F5E">
        <w:rPr>
          <w:szCs w:val="28"/>
          <w:lang w:eastAsia="ru-RU"/>
        </w:rPr>
        <w:t>для индивидуального жилищного строительства</w:t>
      </w:r>
      <w:r w:rsidR="00BC1D31" w:rsidRPr="00633F5E">
        <w:rPr>
          <w:szCs w:val="28"/>
          <w:lang w:eastAsia="ru-RU"/>
        </w:rPr>
        <w:t xml:space="preserve"> </w:t>
      </w:r>
      <w:r w:rsidR="00BC1D31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метров;»;</w:t>
      </w:r>
    </w:p>
    <w:p w:rsidR="002265EE" w:rsidRPr="00633F5E" w:rsidRDefault="00D933D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1.31.3.2. </w:t>
      </w:r>
      <w:r w:rsidR="002265EE" w:rsidRPr="00633F5E">
        <w:rPr>
          <w:szCs w:val="28"/>
          <w:lang w:eastAsia="ru-RU"/>
        </w:rPr>
        <w:t>Дополнить подпунктом 1.1 следующего содержания:</w:t>
      </w:r>
    </w:p>
    <w:p w:rsidR="002265EE" w:rsidRPr="00633F5E" w:rsidRDefault="002265E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«1.1) блокированная жилая застройка </w:t>
      </w:r>
      <w:r w:rsidR="00BC1D31" w:rsidRPr="00633F5E">
        <w:rPr>
          <w:szCs w:val="28"/>
        </w:rPr>
        <w:t xml:space="preserve">– </w:t>
      </w:r>
      <w:r w:rsidRPr="00633F5E">
        <w:rPr>
          <w:szCs w:val="28"/>
          <w:lang w:eastAsia="ru-RU"/>
        </w:rPr>
        <w:t>11 метров;»;</w:t>
      </w:r>
    </w:p>
    <w:p w:rsidR="00B02B63" w:rsidRPr="00633F5E" w:rsidRDefault="00D933D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1.31</w:t>
      </w:r>
      <w:r w:rsidR="00B02B63" w:rsidRPr="00633F5E">
        <w:rPr>
          <w:szCs w:val="28"/>
          <w:lang w:eastAsia="ru-RU"/>
        </w:rPr>
        <w:t>.</w:t>
      </w:r>
      <w:r w:rsidR="009C1DF7" w:rsidRPr="00633F5E">
        <w:rPr>
          <w:szCs w:val="28"/>
          <w:lang w:eastAsia="ru-RU"/>
        </w:rPr>
        <w:t>4</w:t>
      </w:r>
      <w:r w:rsidR="00B02B63" w:rsidRPr="00633F5E">
        <w:rPr>
          <w:szCs w:val="28"/>
          <w:lang w:eastAsia="ru-RU"/>
        </w:rPr>
        <w:t xml:space="preserve">. Подпункт </w:t>
      </w:r>
      <w:r w:rsidR="00AB14F9" w:rsidRPr="00633F5E">
        <w:rPr>
          <w:szCs w:val="28"/>
          <w:lang w:eastAsia="ru-RU"/>
        </w:rPr>
        <w:t>3 пункта 2.4</w:t>
      </w:r>
      <w:r w:rsidR="00B02B63" w:rsidRPr="00633F5E">
        <w:rPr>
          <w:szCs w:val="28"/>
          <w:lang w:eastAsia="ru-RU"/>
        </w:rPr>
        <w:t xml:space="preserve"> изложить в следующей редакции:</w:t>
      </w:r>
    </w:p>
    <w:p w:rsidR="00B02B63" w:rsidRPr="00633F5E" w:rsidRDefault="00B02B63" w:rsidP="00B02B6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AB14F9" w:rsidRPr="00633F5E">
        <w:rPr>
          <w:szCs w:val="28"/>
          <w:lang w:eastAsia="ru-RU"/>
        </w:rPr>
        <w:t>3</w:t>
      </w:r>
      <w:r w:rsidR="00876E22" w:rsidRPr="00633F5E">
        <w:rPr>
          <w:szCs w:val="28"/>
          <w:lang w:eastAsia="ru-RU"/>
        </w:rPr>
        <w:t>)</w:t>
      </w:r>
      <w:r w:rsidR="00AB14F9" w:rsidRPr="00633F5E">
        <w:t xml:space="preserve"> </w:t>
      </w:r>
      <w:r w:rsidR="00AB14F9" w:rsidRPr="00633F5E">
        <w:rPr>
          <w:szCs w:val="28"/>
          <w:lang w:eastAsia="ru-RU"/>
        </w:rPr>
        <w:t>для индивидуального жилищного строительства, 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</w:t>
      </w:r>
      <w:r w:rsidRPr="00633F5E">
        <w:rPr>
          <w:szCs w:val="28"/>
          <w:lang w:eastAsia="ru-RU"/>
        </w:rPr>
        <w:t xml:space="preserve"> </w:t>
      </w:r>
      <w:r w:rsidR="00AB14F9" w:rsidRPr="00633F5E">
        <w:rPr>
          <w:szCs w:val="28"/>
          <w:lang w:eastAsia="ru-RU"/>
        </w:rPr>
        <w:t>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B14F9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C33596" w:rsidRPr="00633F5E" w:rsidRDefault="00B02B63" w:rsidP="00AB14F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D933DE" w:rsidRPr="00633F5E">
        <w:rPr>
          <w:szCs w:val="28"/>
          <w:lang w:eastAsia="ru-RU"/>
        </w:rPr>
        <w:t>31</w:t>
      </w:r>
      <w:r w:rsidRPr="00633F5E">
        <w:rPr>
          <w:szCs w:val="28"/>
          <w:lang w:eastAsia="ru-RU"/>
        </w:rPr>
        <w:t>.</w:t>
      </w:r>
      <w:r w:rsidR="009C1DF7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 </w:t>
      </w:r>
      <w:r w:rsidR="00C33596" w:rsidRPr="00633F5E">
        <w:rPr>
          <w:szCs w:val="28"/>
          <w:lang w:eastAsia="ru-RU"/>
        </w:rPr>
        <w:t xml:space="preserve">Подпункт </w:t>
      </w:r>
      <w:r w:rsidR="00AB14F9" w:rsidRPr="00633F5E">
        <w:rPr>
          <w:szCs w:val="28"/>
          <w:lang w:eastAsia="ru-RU"/>
        </w:rPr>
        <w:t>8</w:t>
      </w:r>
      <w:r w:rsidR="00C33596" w:rsidRPr="00633F5E">
        <w:rPr>
          <w:szCs w:val="28"/>
          <w:lang w:eastAsia="ru-RU"/>
        </w:rPr>
        <w:t xml:space="preserve"> </w:t>
      </w:r>
      <w:r w:rsidR="00AB14F9" w:rsidRPr="00633F5E">
        <w:rPr>
          <w:szCs w:val="28"/>
          <w:lang w:eastAsia="ru-RU"/>
        </w:rPr>
        <w:t xml:space="preserve">пункта 2.5 </w:t>
      </w:r>
      <w:r w:rsidR="00C33596" w:rsidRPr="00633F5E">
        <w:rPr>
          <w:szCs w:val="28"/>
          <w:lang w:eastAsia="ru-RU"/>
        </w:rPr>
        <w:t>изложить в следующей редакции:</w:t>
      </w:r>
    </w:p>
    <w:p w:rsidR="00C33596" w:rsidRPr="00633F5E" w:rsidRDefault="00C33596" w:rsidP="00C3359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«</w:t>
      </w:r>
      <w:r w:rsidR="00AB14F9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) </w:t>
      </w:r>
      <w:r w:rsidR="00AB14F9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B14F9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04793A" w:rsidRPr="00633F5E" w:rsidRDefault="00C936EC" w:rsidP="0004793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 xml:space="preserve">. </w:t>
      </w:r>
      <w:r w:rsidR="00957FE4" w:rsidRPr="00633F5E">
        <w:rPr>
          <w:szCs w:val="28"/>
          <w:lang w:eastAsia="ru-RU"/>
        </w:rPr>
        <w:t xml:space="preserve">В </w:t>
      </w:r>
      <w:r w:rsidR="0004793A" w:rsidRPr="00633F5E">
        <w:rPr>
          <w:szCs w:val="28"/>
          <w:lang w:eastAsia="ru-RU"/>
        </w:rPr>
        <w:t xml:space="preserve">статье </w:t>
      </w:r>
      <w:r w:rsidR="001D0442" w:rsidRPr="00633F5E">
        <w:rPr>
          <w:szCs w:val="28"/>
          <w:lang w:eastAsia="ru-RU"/>
        </w:rPr>
        <w:t>63.1:</w:t>
      </w:r>
    </w:p>
    <w:p w:rsidR="00AB14F9" w:rsidRPr="00633F5E" w:rsidRDefault="001D0442" w:rsidP="00957FE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 xml:space="preserve">.1. </w:t>
      </w:r>
      <w:r w:rsidR="00AB14F9" w:rsidRPr="00633F5E">
        <w:rPr>
          <w:szCs w:val="28"/>
          <w:lang w:eastAsia="ru-RU"/>
        </w:rPr>
        <w:t>В части 1:</w:t>
      </w:r>
    </w:p>
    <w:p w:rsidR="00957FE4" w:rsidRPr="00633F5E" w:rsidRDefault="00AB14F9" w:rsidP="00957FE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 xml:space="preserve">.1.1. </w:t>
      </w:r>
      <w:r w:rsidR="001D0442" w:rsidRPr="00633F5E">
        <w:rPr>
          <w:szCs w:val="28"/>
          <w:lang w:eastAsia="ru-RU"/>
        </w:rPr>
        <w:t xml:space="preserve">Пункт 1.1 </w:t>
      </w:r>
      <w:r w:rsidR="00957FE4" w:rsidRPr="00633F5E">
        <w:rPr>
          <w:szCs w:val="28"/>
          <w:lang w:eastAsia="ru-RU"/>
        </w:rPr>
        <w:t>дополнить подпунктом</w:t>
      </w:r>
      <w:r w:rsidR="002B2D72" w:rsidRPr="00633F5E">
        <w:rPr>
          <w:szCs w:val="28"/>
          <w:lang w:eastAsia="ru-RU"/>
        </w:rPr>
        <w:t xml:space="preserve"> 39 следующего содержания</w:t>
      </w:r>
      <w:r w:rsidR="00957FE4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2B2D72" w:rsidRPr="00633F5E" w:rsidTr="00957FE4">
        <w:tc>
          <w:tcPr>
            <w:tcW w:w="56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2B2D72" w:rsidRPr="00633F5E" w:rsidTr="00957FE4">
        <w:tc>
          <w:tcPr>
            <w:tcW w:w="56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39.</w:t>
            </w:r>
          </w:p>
        </w:tc>
        <w:tc>
          <w:tcPr>
            <w:tcW w:w="8228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2B2D72" w:rsidRPr="00633F5E" w:rsidRDefault="002B2D72" w:rsidP="002B2D7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C936EC" w:rsidRPr="00633F5E" w:rsidRDefault="00957FE4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>.</w:t>
      </w:r>
      <w:r w:rsidR="00AB14F9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>2</w:t>
      </w:r>
      <w:r w:rsidR="00847A50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В</w:t>
      </w:r>
      <w:r w:rsidR="00C936EC" w:rsidRPr="00633F5E">
        <w:rPr>
          <w:szCs w:val="28"/>
          <w:lang w:eastAsia="ru-RU"/>
        </w:rPr>
        <w:t xml:space="preserve"> </w:t>
      </w:r>
      <w:r w:rsidR="00F73278" w:rsidRPr="00633F5E">
        <w:rPr>
          <w:szCs w:val="28"/>
          <w:lang w:eastAsia="ru-RU"/>
        </w:rPr>
        <w:t>п</w:t>
      </w:r>
      <w:r w:rsidR="00C936EC" w:rsidRPr="00633F5E">
        <w:rPr>
          <w:szCs w:val="28"/>
          <w:lang w:eastAsia="ru-RU"/>
        </w:rPr>
        <w:t xml:space="preserve">одпункте 4 </w:t>
      </w:r>
      <w:r w:rsidR="002B2D72" w:rsidRPr="00633F5E">
        <w:rPr>
          <w:szCs w:val="28"/>
          <w:lang w:eastAsia="ru-RU"/>
        </w:rPr>
        <w:t>пункта</w:t>
      </w:r>
      <w:r w:rsidR="00C936EC" w:rsidRPr="00633F5E">
        <w:rPr>
          <w:szCs w:val="28"/>
          <w:lang w:eastAsia="ru-RU"/>
        </w:rPr>
        <w:t xml:space="preserve"> 1.2 </w:t>
      </w:r>
      <w:r w:rsidR="00CC05CA" w:rsidRPr="00633F5E">
        <w:rPr>
          <w:szCs w:val="28"/>
          <w:lang w:eastAsia="ru-RU"/>
        </w:rPr>
        <w:t xml:space="preserve">слово </w:t>
      </w:r>
      <w:r w:rsidR="00C936EC" w:rsidRPr="00633F5E">
        <w:rPr>
          <w:szCs w:val="28"/>
          <w:lang w:eastAsia="ru-RU"/>
        </w:rPr>
        <w:t xml:space="preserve">«Склады» заменить </w:t>
      </w:r>
      <w:r w:rsidR="002B2D72" w:rsidRPr="00633F5E">
        <w:rPr>
          <w:szCs w:val="28"/>
          <w:lang w:eastAsia="ru-RU"/>
        </w:rPr>
        <w:t>с</w:t>
      </w:r>
      <w:r w:rsidR="00C936EC" w:rsidRPr="00633F5E">
        <w:rPr>
          <w:szCs w:val="28"/>
          <w:lang w:eastAsia="ru-RU"/>
        </w:rPr>
        <w:t>лово</w:t>
      </w:r>
      <w:r w:rsidR="002B2D72" w:rsidRPr="00633F5E">
        <w:rPr>
          <w:szCs w:val="28"/>
          <w:lang w:eastAsia="ru-RU"/>
        </w:rPr>
        <w:t>м</w:t>
      </w:r>
      <w:r w:rsidR="00C936EC" w:rsidRPr="00633F5E">
        <w:rPr>
          <w:szCs w:val="28"/>
          <w:lang w:eastAsia="ru-RU"/>
        </w:rPr>
        <w:t xml:space="preserve"> «Склад»;</w:t>
      </w:r>
    </w:p>
    <w:p w:rsidR="00AB14F9" w:rsidRPr="00633F5E" w:rsidRDefault="00AB14F9" w:rsidP="001D044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>.2</w:t>
      </w:r>
      <w:r w:rsidR="001D0442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В части 2:</w:t>
      </w:r>
    </w:p>
    <w:p w:rsidR="0047645A" w:rsidRPr="00633F5E" w:rsidRDefault="0047645A" w:rsidP="0047645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>.2.1. В пункте 2.1</w:t>
      </w:r>
      <w:r w:rsidR="00BC1D31" w:rsidRPr="00633F5E">
        <w:rPr>
          <w:szCs w:val="28"/>
          <w:lang w:eastAsia="ru-RU"/>
        </w:rPr>
        <w:t>:</w:t>
      </w:r>
    </w:p>
    <w:p w:rsidR="0047645A" w:rsidRPr="00633F5E" w:rsidRDefault="0047645A" w:rsidP="0047645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32</w:t>
      </w:r>
      <w:r w:rsidRPr="00633F5E">
        <w:rPr>
          <w:szCs w:val="28"/>
          <w:lang w:eastAsia="ru-RU"/>
        </w:rPr>
        <w:t>.2.1.1. Абзац 3 подпункта 2 изложить в следующей редакции:</w:t>
      </w:r>
    </w:p>
    <w:p w:rsidR="0047645A" w:rsidRPr="00633F5E" w:rsidRDefault="00F00443" w:rsidP="0047645A">
      <w:pPr>
        <w:autoSpaceDE w:val="0"/>
        <w:autoSpaceDN w:val="0"/>
        <w:adjustRightInd w:val="0"/>
        <w:ind w:firstLine="710"/>
        <w:rPr>
          <w:szCs w:val="28"/>
        </w:rPr>
      </w:pPr>
      <w:r>
        <w:rPr>
          <w:szCs w:val="28"/>
          <w:lang w:eastAsia="ru-RU"/>
        </w:rPr>
        <w:t>«</w:t>
      </w:r>
      <w:r w:rsidR="0047645A" w:rsidRPr="00633F5E">
        <w:rPr>
          <w:szCs w:val="28"/>
          <w:lang w:eastAsia="ru-RU"/>
        </w:rPr>
        <w:t xml:space="preserve">- </w:t>
      </w:r>
      <w:r w:rsidR="0047645A" w:rsidRPr="00633F5E">
        <w:rPr>
          <w:szCs w:val="28"/>
        </w:rPr>
        <w:t xml:space="preserve">от 0,003 га (без площади застройки) до 0,075 га на индивидуальный блок </w:t>
      </w:r>
      <w:r w:rsidR="00BC1D31" w:rsidRPr="00633F5E">
        <w:rPr>
          <w:szCs w:val="28"/>
        </w:rPr>
        <w:t>–</w:t>
      </w:r>
      <w:r w:rsidR="0047645A" w:rsidRPr="00633F5E">
        <w:rPr>
          <w:szCs w:val="28"/>
        </w:rPr>
        <w:t xml:space="preserve"> для эксплуатации существующего блокированного жилого дома в границах населенного пункта город Барнаул</w:t>
      </w:r>
      <w:proofErr w:type="gramStart"/>
      <w:r w:rsidR="00BC1D31" w:rsidRPr="00633F5E">
        <w:rPr>
          <w:szCs w:val="28"/>
        </w:rPr>
        <w:t>;</w:t>
      </w:r>
      <w:r w:rsidR="0047645A" w:rsidRPr="00633F5E">
        <w:rPr>
          <w:szCs w:val="28"/>
        </w:rPr>
        <w:t>»</w:t>
      </w:r>
      <w:proofErr w:type="gramEnd"/>
      <w:r w:rsidR="0047645A" w:rsidRPr="00633F5E">
        <w:rPr>
          <w:szCs w:val="28"/>
        </w:rPr>
        <w:t>;</w:t>
      </w:r>
    </w:p>
    <w:p w:rsidR="008E455E" w:rsidRPr="00633F5E" w:rsidRDefault="009C1DF7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1.32.2.1.2. </w:t>
      </w:r>
      <w:r w:rsidR="008E455E" w:rsidRPr="00633F5E">
        <w:rPr>
          <w:szCs w:val="28"/>
        </w:rPr>
        <w:t>Подпункт 3 изложить в следующей редакции:</w:t>
      </w:r>
    </w:p>
    <w:p w:rsidR="008E455E" w:rsidRPr="00633F5E" w:rsidRDefault="00BC1D31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8E455E" w:rsidRPr="00633F5E">
        <w:rPr>
          <w:szCs w:val="28"/>
          <w:lang w:eastAsia="ru-RU"/>
        </w:rPr>
        <w:t>3) размещение гаражей для собственных нужд:</w:t>
      </w:r>
    </w:p>
    <w:p w:rsidR="008E455E" w:rsidRPr="00633F5E" w:rsidRDefault="008E455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</w:t>
      </w:r>
      <w:r w:rsidR="006143A0" w:rsidRPr="00633F5E">
        <w:rPr>
          <w:szCs w:val="28"/>
          <w:lang w:eastAsia="ru-RU"/>
        </w:rPr>
        <w:t xml:space="preserve">0,0015 га до 0,004 </w:t>
      </w:r>
      <w:r w:rsidRPr="00633F5E">
        <w:rPr>
          <w:szCs w:val="28"/>
          <w:lang w:eastAsia="ru-RU"/>
        </w:rPr>
        <w:t>га</w:t>
      </w:r>
      <w:r w:rsidR="00C31AAB" w:rsidRPr="00633F5E">
        <w:rPr>
          <w:szCs w:val="28"/>
          <w:lang w:eastAsia="ru-RU"/>
        </w:rPr>
        <w:t>;»;</w:t>
      </w:r>
      <w:r w:rsidRPr="00633F5E">
        <w:rPr>
          <w:szCs w:val="28"/>
          <w:lang w:eastAsia="ru-RU"/>
        </w:rPr>
        <w:t xml:space="preserve"> </w:t>
      </w:r>
    </w:p>
    <w:p w:rsidR="008E455E" w:rsidRPr="00633F5E" w:rsidRDefault="009C1DF7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1.32.2.1.3. </w:t>
      </w:r>
      <w:r w:rsidR="008E455E" w:rsidRPr="00633F5E">
        <w:rPr>
          <w:szCs w:val="28"/>
        </w:rPr>
        <w:t>Дополнить подпунктом 4 следующего содержания:</w:t>
      </w:r>
    </w:p>
    <w:p w:rsidR="008E455E" w:rsidRPr="00633F5E" w:rsidRDefault="008E455E" w:rsidP="00BC1D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«4) иные виды разрешенного использования </w:t>
      </w:r>
      <w:r w:rsidR="00BC1D31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BC1D31" w:rsidRPr="00633F5E" w:rsidRDefault="00BC1D31" w:rsidP="00BC1D31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1.32.2.1.4. Абзац 12 изложить в следующей редакции: </w:t>
      </w:r>
    </w:p>
    <w:p w:rsidR="0047645A" w:rsidRPr="00633F5E" w:rsidRDefault="00BC1D31" w:rsidP="00BC1D31">
      <w:pPr>
        <w:ind w:firstLine="710"/>
        <w:rPr>
          <w:szCs w:val="28"/>
        </w:rPr>
      </w:pPr>
      <w:r w:rsidRPr="00633F5E">
        <w:rPr>
          <w:szCs w:val="28"/>
        </w:rPr>
        <w:t>«</w:t>
      </w:r>
      <w:r w:rsidR="0047645A" w:rsidRPr="00633F5E">
        <w:rPr>
          <w:szCs w:val="28"/>
        </w:rPr>
        <w:t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</w:t>
      </w:r>
      <w:r w:rsidRPr="00633F5E">
        <w:rPr>
          <w:szCs w:val="28"/>
        </w:rPr>
        <w:t xml:space="preserve">анная норма не распространяется </w:t>
      </w:r>
      <w:r w:rsidR="0047645A" w:rsidRPr="00633F5E">
        <w:rPr>
          <w:szCs w:val="28"/>
        </w:rPr>
        <w:t>на образуемые земельные участки, если один из них полностью расположен за красной линией, за исключением земельных участков, находящихся в ча</w:t>
      </w:r>
      <w:r w:rsidRPr="00633F5E">
        <w:rPr>
          <w:szCs w:val="28"/>
        </w:rPr>
        <w:t xml:space="preserve">стной собственности, а также </w:t>
      </w:r>
      <w:r w:rsidR="0047645A"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</w:t>
      </w:r>
      <w:r w:rsidR="00F00443">
        <w:rPr>
          <w:szCs w:val="28"/>
        </w:rPr>
        <w:t xml:space="preserve"> физических (юридических) лиц</w:t>
      </w:r>
      <w:proofErr w:type="gramStart"/>
      <w:r w:rsidR="00F00443">
        <w:rPr>
          <w:szCs w:val="28"/>
        </w:rPr>
        <w:t>.»;</w:t>
      </w:r>
      <w:proofErr w:type="gramEnd"/>
    </w:p>
    <w:p w:rsidR="005F26E3" w:rsidRPr="00633F5E" w:rsidRDefault="009C1DF7" w:rsidP="00BC1D31">
      <w:pPr>
        <w:ind w:firstLine="710"/>
        <w:rPr>
          <w:szCs w:val="28"/>
        </w:rPr>
      </w:pPr>
      <w:r w:rsidRPr="00633F5E">
        <w:rPr>
          <w:szCs w:val="28"/>
          <w:lang w:eastAsia="ru-RU"/>
        </w:rPr>
        <w:t>1.32.2.1.</w:t>
      </w:r>
      <w:r w:rsidR="00BC1D31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 </w:t>
      </w:r>
      <w:r w:rsidR="005F26E3" w:rsidRPr="00633F5E">
        <w:rPr>
          <w:szCs w:val="28"/>
        </w:rPr>
        <w:t>Дополнить абзацем 1</w:t>
      </w:r>
      <w:r w:rsidR="00E74EED" w:rsidRPr="00633F5E">
        <w:rPr>
          <w:szCs w:val="28"/>
        </w:rPr>
        <w:t>4</w:t>
      </w:r>
      <w:r w:rsidR="005F26E3" w:rsidRPr="00633F5E">
        <w:rPr>
          <w:szCs w:val="28"/>
        </w:rPr>
        <w:t xml:space="preserve"> следующего содержания:</w:t>
      </w:r>
    </w:p>
    <w:p w:rsidR="005F26E3" w:rsidRPr="00633F5E" w:rsidRDefault="005F26E3" w:rsidP="00BC1D31">
      <w:pPr>
        <w:ind w:firstLine="710"/>
        <w:rPr>
          <w:szCs w:val="28"/>
          <w:lang w:eastAsia="ru-RU"/>
        </w:rPr>
      </w:pPr>
      <w:r w:rsidRPr="00633F5E">
        <w:rPr>
          <w:szCs w:val="28"/>
        </w:rPr>
        <w:t>«Положения абзац</w:t>
      </w:r>
      <w:r w:rsidR="002A6CBD" w:rsidRPr="00633F5E">
        <w:rPr>
          <w:szCs w:val="28"/>
        </w:rPr>
        <w:t xml:space="preserve">ев </w:t>
      </w:r>
      <w:r w:rsidR="00E74EED" w:rsidRPr="00633F5E">
        <w:rPr>
          <w:szCs w:val="28"/>
        </w:rPr>
        <w:t>4</w:t>
      </w:r>
      <w:r w:rsidR="002A6CBD" w:rsidRPr="00633F5E">
        <w:rPr>
          <w:szCs w:val="28"/>
        </w:rPr>
        <w:t xml:space="preserve"> и</w:t>
      </w:r>
      <w:r w:rsidRPr="00633F5E">
        <w:rPr>
          <w:szCs w:val="28"/>
        </w:rPr>
        <w:t xml:space="preserve"> </w:t>
      </w:r>
      <w:r w:rsidR="00E74EED" w:rsidRPr="00633F5E">
        <w:rPr>
          <w:szCs w:val="28"/>
        </w:rPr>
        <w:t>5</w:t>
      </w:r>
      <w:r w:rsidRPr="00633F5E">
        <w:rPr>
          <w:szCs w:val="28"/>
        </w:rPr>
        <w:t xml:space="preserve"> подпункта 1 и абзаца 4 подпункта 2 настояще</w:t>
      </w:r>
      <w:r w:rsidR="00BC1D31" w:rsidRPr="00633F5E">
        <w:rPr>
          <w:szCs w:val="28"/>
        </w:rPr>
        <w:t>го</w:t>
      </w:r>
      <w:r w:rsidRPr="00633F5E">
        <w:rPr>
          <w:szCs w:val="28"/>
        </w:rPr>
        <w:t xml:space="preserve"> </w:t>
      </w:r>
      <w:r w:rsidR="00BC1D31" w:rsidRPr="00633F5E">
        <w:rPr>
          <w:szCs w:val="28"/>
        </w:rPr>
        <w:t>пункта</w:t>
      </w:r>
      <w:r w:rsidRPr="00633F5E">
        <w:rPr>
          <w:szCs w:val="28"/>
        </w:rPr>
        <w:t xml:space="preserve"> применяются в случае установления </w:t>
      </w:r>
      <w:r w:rsidR="00BC1D31" w:rsidRPr="00633F5E">
        <w:rPr>
          <w:szCs w:val="28"/>
        </w:rPr>
        <w:t xml:space="preserve">в границах рабочего поселка, </w:t>
      </w:r>
      <w:r w:rsidR="00BC1D31" w:rsidRPr="00633F5E">
        <w:rPr>
          <w:szCs w:val="28"/>
          <w:lang w:eastAsia="ru-RU"/>
        </w:rPr>
        <w:t xml:space="preserve">села, станции и поселка </w:t>
      </w:r>
      <w:r w:rsidRPr="00633F5E">
        <w:rPr>
          <w:szCs w:val="28"/>
        </w:rPr>
        <w:t>территориальной зоны СОД-3</w:t>
      </w:r>
      <w:r w:rsidR="00BC1D31" w:rsidRPr="00633F5E">
        <w:rPr>
          <w:szCs w:val="28"/>
        </w:rPr>
        <w:t>.</w:t>
      </w:r>
      <w:r w:rsidRPr="00633F5E">
        <w:rPr>
          <w:szCs w:val="28"/>
          <w:lang w:eastAsia="ru-RU"/>
        </w:rPr>
        <w:t>»;</w:t>
      </w:r>
    </w:p>
    <w:p w:rsidR="002265EE" w:rsidRPr="00633F5E" w:rsidRDefault="002265EE" w:rsidP="0038196C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</w:t>
      </w:r>
      <w:r w:rsidR="009C1DF7" w:rsidRPr="00633F5E">
        <w:rPr>
          <w:szCs w:val="28"/>
        </w:rPr>
        <w:t>32</w:t>
      </w:r>
      <w:r w:rsidRPr="00633F5E">
        <w:rPr>
          <w:szCs w:val="28"/>
        </w:rPr>
        <w:t>.</w:t>
      </w:r>
      <w:r w:rsidR="009C1DF7" w:rsidRPr="00633F5E">
        <w:rPr>
          <w:szCs w:val="28"/>
        </w:rPr>
        <w:t>3</w:t>
      </w:r>
      <w:r w:rsidR="00BC1D31" w:rsidRPr="00633F5E">
        <w:rPr>
          <w:szCs w:val="28"/>
        </w:rPr>
        <w:t>. В пункте 2.3:</w:t>
      </w:r>
    </w:p>
    <w:p w:rsidR="002265EE" w:rsidRPr="00633F5E" w:rsidRDefault="009C1DF7" w:rsidP="002265E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1.32.3.1.</w:t>
      </w:r>
      <w:r w:rsidR="002265EE" w:rsidRPr="00633F5E">
        <w:rPr>
          <w:szCs w:val="28"/>
          <w:lang w:eastAsia="ru-RU"/>
        </w:rPr>
        <w:t xml:space="preserve"> </w:t>
      </w:r>
      <w:r w:rsidR="002265EE" w:rsidRPr="00633F5E">
        <w:rPr>
          <w:szCs w:val="28"/>
        </w:rPr>
        <w:t>Подпункт 1 изложить в следующей редакции;</w:t>
      </w:r>
    </w:p>
    <w:p w:rsidR="002265EE" w:rsidRPr="00633F5E" w:rsidRDefault="002265EE" w:rsidP="002265EE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</w:rPr>
        <w:t>«</w:t>
      </w:r>
      <w:r w:rsidR="00BC1D31" w:rsidRPr="00633F5E">
        <w:rPr>
          <w:szCs w:val="28"/>
        </w:rPr>
        <w:t>1</w:t>
      </w:r>
      <w:r w:rsidRPr="00633F5E">
        <w:rPr>
          <w:szCs w:val="28"/>
        </w:rPr>
        <w:t xml:space="preserve">) </w:t>
      </w:r>
      <w:r w:rsidRPr="00633F5E">
        <w:rPr>
          <w:szCs w:val="28"/>
          <w:lang w:eastAsia="ru-RU"/>
        </w:rPr>
        <w:t>для индивидуального жилищного строительства</w:t>
      </w:r>
      <w:r w:rsidR="00BC1D31" w:rsidRPr="00633F5E">
        <w:rPr>
          <w:szCs w:val="28"/>
          <w:lang w:eastAsia="ru-RU"/>
        </w:rPr>
        <w:t xml:space="preserve"> </w:t>
      </w:r>
      <w:r w:rsidR="00BC1D31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2265EE" w:rsidRPr="00633F5E" w:rsidRDefault="009C1DF7" w:rsidP="002265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1.32.3.2.</w:t>
      </w:r>
      <w:r w:rsidRPr="00633F5E">
        <w:rPr>
          <w:szCs w:val="28"/>
          <w:lang w:eastAsia="ru-RU"/>
        </w:rPr>
        <w:t xml:space="preserve"> </w:t>
      </w:r>
      <w:r w:rsidR="002265EE" w:rsidRPr="00633F5E">
        <w:rPr>
          <w:szCs w:val="28"/>
          <w:lang w:eastAsia="ru-RU"/>
        </w:rPr>
        <w:t>Дополнить подпунктом 1.1 следующего содержания:</w:t>
      </w:r>
    </w:p>
    <w:p w:rsidR="002265EE" w:rsidRPr="00633F5E" w:rsidRDefault="002265EE" w:rsidP="002265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«1.1) блокированная жилая застройка </w:t>
      </w:r>
      <w:r w:rsidR="00BC1D31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11 метров</w:t>
      </w:r>
      <w:proofErr w:type="gramStart"/>
      <w:r w:rsidRPr="00633F5E">
        <w:rPr>
          <w:szCs w:val="28"/>
          <w:lang w:eastAsia="ru-RU"/>
        </w:rPr>
        <w:t>;»</w:t>
      </w:r>
      <w:proofErr w:type="gramEnd"/>
      <w:r w:rsidRPr="00633F5E">
        <w:rPr>
          <w:szCs w:val="28"/>
          <w:lang w:eastAsia="ru-RU"/>
        </w:rPr>
        <w:t>;</w:t>
      </w:r>
    </w:p>
    <w:p w:rsidR="001D0442" w:rsidRPr="00633F5E" w:rsidRDefault="009C1DF7" w:rsidP="001D044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1.32.4.</w:t>
      </w:r>
      <w:r w:rsidRPr="00633F5E">
        <w:rPr>
          <w:szCs w:val="28"/>
          <w:lang w:eastAsia="ru-RU"/>
        </w:rPr>
        <w:t xml:space="preserve"> </w:t>
      </w:r>
      <w:r w:rsidR="001D0442" w:rsidRPr="00633F5E">
        <w:rPr>
          <w:szCs w:val="28"/>
          <w:lang w:eastAsia="ru-RU"/>
        </w:rPr>
        <w:t xml:space="preserve">Подпункт </w:t>
      </w:r>
      <w:r w:rsidR="00AB14F9" w:rsidRPr="00633F5E">
        <w:rPr>
          <w:szCs w:val="28"/>
          <w:lang w:eastAsia="ru-RU"/>
        </w:rPr>
        <w:t>3</w:t>
      </w:r>
      <w:r w:rsidR="001D0442" w:rsidRPr="00633F5E">
        <w:rPr>
          <w:szCs w:val="28"/>
          <w:lang w:eastAsia="ru-RU"/>
        </w:rPr>
        <w:t xml:space="preserve"> </w:t>
      </w:r>
      <w:r w:rsidR="00AB14F9" w:rsidRPr="00633F5E">
        <w:rPr>
          <w:szCs w:val="28"/>
          <w:lang w:eastAsia="ru-RU"/>
        </w:rPr>
        <w:t xml:space="preserve">пункта 2.4 </w:t>
      </w:r>
      <w:r w:rsidR="001D0442" w:rsidRPr="00633F5E">
        <w:rPr>
          <w:szCs w:val="28"/>
          <w:lang w:eastAsia="ru-RU"/>
        </w:rPr>
        <w:t>изложить в следующей редакции:</w:t>
      </w:r>
    </w:p>
    <w:p w:rsidR="001D0442" w:rsidRPr="00633F5E" w:rsidRDefault="001D0442" w:rsidP="001D044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«</w:t>
      </w:r>
      <w:r w:rsidR="00AB14F9" w:rsidRPr="00633F5E">
        <w:rPr>
          <w:szCs w:val="28"/>
          <w:lang w:eastAsia="ru-RU"/>
        </w:rPr>
        <w:t>3</w:t>
      </w:r>
      <w:r w:rsidR="00876E22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AB14F9" w:rsidRPr="00633F5E">
        <w:rPr>
          <w:szCs w:val="28"/>
          <w:lang w:eastAsia="ru-RU"/>
        </w:rPr>
        <w:t>для индивидуального жилищного строительства, обеспечение занятий спортом в помещениях,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B14F9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D01420" w:rsidRPr="00633F5E" w:rsidRDefault="009C1DF7" w:rsidP="00AB14F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</w:rPr>
        <w:t>1.32.5.</w:t>
      </w:r>
      <w:r w:rsidRPr="00633F5E">
        <w:rPr>
          <w:szCs w:val="28"/>
          <w:lang w:eastAsia="ru-RU"/>
        </w:rPr>
        <w:t xml:space="preserve"> </w:t>
      </w:r>
      <w:r w:rsidR="00D01420" w:rsidRPr="00633F5E">
        <w:rPr>
          <w:szCs w:val="28"/>
          <w:lang w:eastAsia="ru-RU"/>
        </w:rPr>
        <w:t xml:space="preserve">Подпункт </w:t>
      </w:r>
      <w:r w:rsidR="00AB14F9" w:rsidRPr="00633F5E">
        <w:rPr>
          <w:szCs w:val="28"/>
          <w:lang w:eastAsia="ru-RU"/>
        </w:rPr>
        <w:t>9</w:t>
      </w:r>
      <w:r w:rsidR="00116344" w:rsidRPr="00633F5E">
        <w:rPr>
          <w:szCs w:val="28"/>
          <w:lang w:eastAsia="ru-RU"/>
        </w:rPr>
        <w:t xml:space="preserve"> пункта 2.5</w:t>
      </w:r>
      <w:r w:rsidR="00D01420" w:rsidRPr="00633F5E">
        <w:rPr>
          <w:szCs w:val="28"/>
          <w:lang w:eastAsia="ru-RU"/>
        </w:rPr>
        <w:t xml:space="preserve"> изложить в следующей редакции:</w:t>
      </w:r>
    </w:p>
    <w:p w:rsidR="00D01420" w:rsidRPr="00633F5E" w:rsidRDefault="00D01420" w:rsidP="00D0142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«</w:t>
      </w:r>
      <w:r w:rsidR="00AB14F9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 xml:space="preserve">) </w:t>
      </w:r>
      <w:r w:rsidR="00AB14F9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B14F9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342F6B" w:rsidRPr="00633F5E" w:rsidRDefault="00342F6B" w:rsidP="00D0142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1.</w:t>
      </w:r>
      <w:r w:rsidR="009C1DF7" w:rsidRPr="00633F5E">
        <w:rPr>
          <w:szCs w:val="28"/>
        </w:rPr>
        <w:t>32</w:t>
      </w:r>
      <w:r w:rsidRPr="00633F5E">
        <w:rPr>
          <w:szCs w:val="28"/>
        </w:rPr>
        <w:t>.</w:t>
      </w:r>
      <w:r w:rsidR="009C1DF7" w:rsidRPr="00633F5E">
        <w:rPr>
          <w:szCs w:val="28"/>
        </w:rPr>
        <w:t>6</w:t>
      </w:r>
      <w:r w:rsidRPr="00633F5E">
        <w:rPr>
          <w:szCs w:val="28"/>
        </w:rPr>
        <w:t>. Часть 3 исключить;</w:t>
      </w:r>
    </w:p>
    <w:p w:rsidR="001D0442" w:rsidRPr="00633F5E" w:rsidRDefault="00C936EC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C1DF7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 xml:space="preserve">. </w:t>
      </w:r>
      <w:r w:rsidR="00847A50" w:rsidRPr="00633F5E">
        <w:rPr>
          <w:szCs w:val="28"/>
          <w:lang w:eastAsia="ru-RU"/>
        </w:rPr>
        <w:t xml:space="preserve">В </w:t>
      </w:r>
      <w:r w:rsidR="00764C07" w:rsidRPr="00633F5E">
        <w:rPr>
          <w:szCs w:val="28"/>
          <w:lang w:eastAsia="ru-RU"/>
        </w:rPr>
        <w:t>статье 64:</w:t>
      </w:r>
    </w:p>
    <w:p w:rsidR="00AE6AD2" w:rsidRPr="00633F5E" w:rsidRDefault="00764C07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 xml:space="preserve">.1. </w:t>
      </w:r>
      <w:r w:rsidR="00AE6AD2" w:rsidRPr="00633F5E">
        <w:rPr>
          <w:szCs w:val="28"/>
          <w:lang w:eastAsia="ru-RU"/>
        </w:rPr>
        <w:t>В части 1:</w:t>
      </w:r>
    </w:p>
    <w:p w:rsidR="00BC1D31" w:rsidRPr="00633F5E" w:rsidRDefault="00AE6AD2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 xml:space="preserve">.1.1. </w:t>
      </w:r>
      <w:r w:rsidR="00BC1D31" w:rsidRPr="00633F5E">
        <w:rPr>
          <w:szCs w:val="28"/>
          <w:lang w:eastAsia="ru-RU"/>
        </w:rPr>
        <w:t>В пункте 1.2:</w:t>
      </w:r>
    </w:p>
    <w:p w:rsidR="00BC1D31" w:rsidRPr="00633F5E" w:rsidRDefault="00BC1D31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1.33.1.1.1. В подпункте 6 слово «Склады» заменить словом «Склад»;</w:t>
      </w:r>
    </w:p>
    <w:p w:rsidR="00BC1D31" w:rsidRPr="00633F5E" w:rsidRDefault="00BC1D31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1.33.1.1.2.</w:t>
      </w:r>
      <w:r w:rsidR="00047FE9" w:rsidRPr="00633F5E">
        <w:rPr>
          <w:szCs w:val="28"/>
          <w:lang w:eastAsia="ru-RU"/>
        </w:rPr>
        <w:t xml:space="preserve"> Подпункт 7 исключить;</w:t>
      </w:r>
    </w:p>
    <w:p w:rsidR="00AE6AD2" w:rsidRPr="00633F5E" w:rsidRDefault="00047FE9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1.33.1.1.3.</w:t>
      </w:r>
      <w:r w:rsidR="00AE6AD2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Д</w:t>
      </w:r>
      <w:r w:rsidR="00AE6AD2" w:rsidRPr="00633F5E">
        <w:rPr>
          <w:szCs w:val="28"/>
          <w:lang w:eastAsia="ru-RU"/>
        </w:rPr>
        <w:t>ополнить подпунктами 11-14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AE6AD2" w:rsidRPr="00633F5E" w:rsidTr="00AE6AD2">
        <w:tc>
          <w:tcPr>
            <w:tcW w:w="861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AE6AD2" w:rsidRPr="00633F5E" w:rsidTr="00AE6AD2">
        <w:tc>
          <w:tcPr>
            <w:tcW w:w="861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11.</w:t>
            </w:r>
          </w:p>
        </w:tc>
        <w:tc>
          <w:tcPr>
            <w:tcW w:w="7933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776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6.3.1</w:t>
            </w:r>
          </w:p>
        </w:tc>
      </w:tr>
      <w:tr w:rsidR="00AE6AD2" w:rsidRPr="00633F5E" w:rsidTr="00AE6AD2">
        <w:tc>
          <w:tcPr>
            <w:tcW w:w="861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12.</w:t>
            </w:r>
          </w:p>
        </w:tc>
        <w:tc>
          <w:tcPr>
            <w:tcW w:w="7933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spellStart"/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фарфоро</w:t>
            </w:r>
            <w:proofErr w:type="spellEnd"/>
            <w:r w:rsidRPr="00633F5E">
              <w:rPr>
                <w:rFonts w:ascii="Times New Roman" w:hAnsi="Times New Roman"/>
                <w:szCs w:val="28"/>
                <w:lang w:eastAsia="ru-RU"/>
              </w:rPr>
              <w:t>-фаянсовой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 xml:space="preserve"> промышленности</w:t>
            </w:r>
          </w:p>
        </w:tc>
        <w:tc>
          <w:tcPr>
            <w:tcW w:w="776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6.3.2</w:t>
            </w:r>
          </w:p>
        </w:tc>
      </w:tr>
      <w:tr w:rsidR="00AE6AD2" w:rsidRPr="00633F5E" w:rsidTr="00AE6AD2">
        <w:tc>
          <w:tcPr>
            <w:tcW w:w="861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13.</w:t>
            </w:r>
          </w:p>
        </w:tc>
        <w:tc>
          <w:tcPr>
            <w:tcW w:w="7933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776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6.3.3</w:t>
            </w:r>
          </w:p>
        </w:tc>
      </w:tr>
      <w:tr w:rsidR="00AE6AD2" w:rsidRPr="00633F5E" w:rsidTr="00AE6AD2">
        <w:tc>
          <w:tcPr>
            <w:tcW w:w="861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14.</w:t>
            </w:r>
          </w:p>
        </w:tc>
        <w:tc>
          <w:tcPr>
            <w:tcW w:w="7933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776" w:type="dxa"/>
          </w:tcPr>
          <w:p w:rsidR="00AE6AD2" w:rsidRPr="00633F5E" w:rsidRDefault="00AE6AD2" w:rsidP="00AE6AD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6.3.4</w:t>
            </w:r>
          </w:p>
        </w:tc>
      </w:tr>
    </w:tbl>
    <w:p w:rsidR="0077423C" w:rsidRPr="00633F5E" w:rsidRDefault="00047FE9" w:rsidP="009F203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1.33.1.2.</w:t>
      </w:r>
      <w:r w:rsidR="0077423C" w:rsidRPr="00633F5E">
        <w:rPr>
          <w:szCs w:val="28"/>
          <w:lang w:eastAsia="ru-RU"/>
        </w:rPr>
        <w:t xml:space="preserve"> Пункт 1.3 дополнить подпунктом 2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047FE9" w:rsidRPr="00633F5E" w:rsidTr="00047FE9">
        <w:tc>
          <w:tcPr>
            <w:tcW w:w="861" w:type="dxa"/>
          </w:tcPr>
          <w:p w:rsidR="00047FE9" w:rsidRPr="00633F5E" w:rsidRDefault="00047FE9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047FE9" w:rsidRPr="00633F5E" w:rsidRDefault="00047FE9" w:rsidP="00047F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047FE9" w:rsidRPr="00633F5E" w:rsidRDefault="00047FE9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77423C" w:rsidRPr="00633F5E" w:rsidTr="002241FD">
        <w:tc>
          <w:tcPr>
            <w:tcW w:w="861" w:type="dxa"/>
          </w:tcPr>
          <w:p w:rsidR="0077423C" w:rsidRPr="00633F5E" w:rsidRDefault="0077423C" w:rsidP="0077423C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2.</w:t>
            </w:r>
          </w:p>
        </w:tc>
        <w:tc>
          <w:tcPr>
            <w:tcW w:w="7933" w:type="dxa"/>
          </w:tcPr>
          <w:p w:rsidR="0077423C" w:rsidRPr="00633F5E" w:rsidRDefault="0077423C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Складские площадки</w:t>
            </w:r>
          </w:p>
        </w:tc>
        <w:tc>
          <w:tcPr>
            <w:tcW w:w="776" w:type="dxa"/>
          </w:tcPr>
          <w:p w:rsidR="0077423C" w:rsidRPr="00633F5E" w:rsidRDefault="0077423C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6.9.1</w:t>
            </w:r>
          </w:p>
        </w:tc>
      </w:tr>
    </w:tbl>
    <w:p w:rsidR="00AB14F9" w:rsidRPr="00633F5E" w:rsidRDefault="009F2037" w:rsidP="009F203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>.</w:t>
      </w:r>
      <w:r w:rsidR="00047FE9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 В </w:t>
      </w:r>
      <w:r w:rsidR="00AB14F9" w:rsidRPr="00633F5E">
        <w:rPr>
          <w:szCs w:val="28"/>
          <w:lang w:eastAsia="ru-RU"/>
        </w:rPr>
        <w:t>части 2:</w:t>
      </w:r>
    </w:p>
    <w:p w:rsidR="002634D3" w:rsidRPr="00633F5E" w:rsidRDefault="002634D3" w:rsidP="009F203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>.</w:t>
      </w:r>
      <w:r w:rsidR="00047FE9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.1. </w:t>
      </w:r>
      <w:r w:rsidR="00663731" w:rsidRPr="00633F5E">
        <w:rPr>
          <w:szCs w:val="28"/>
          <w:lang w:eastAsia="ru-RU"/>
        </w:rPr>
        <w:t>П</w:t>
      </w:r>
      <w:r w:rsidR="00047FE9" w:rsidRPr="00633F5E">
        <w:rPr>
          <w:szCs w:val="28"/>
          <w:lang w:eastAsia="ru-RU"/>
        </w:rPr>
        <w:t>ункт 2.1</w:t>
      </w:r>
      <w:r w:rsidRPr="00633F5E">
        <w:rPr>
          <w:szCs w:val="28"/>
          <w:lang w:eastAsia="ru-RU"/>
        </w:rPr>
        <w:t xml:space="preserve"> изложить в следующей редакции:</w:t>
      </w:r>
    </w:p>
    <w:p w:rsidR="00C31AAB" w:rsidRPr="00633F5E" w:rsidRDefault="006143A0" w:rsidP="0070160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2634D3"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2634D3" w:rsidRPr="00633F5E" w:rsidRDefault="002634D3" w:rsidP="0070160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2634D3" w:rsidRPr="00633F5E" w:rsidRDefault="002634D3" w:rsidP="002634D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</w:t>
      </w:r>
      <w:r w:rsidR="006143A0" w:rsidRPr="00633F5E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>15 га до 0,0</w:t>
      </w:r>
      <w:r w:rsidR="006143A0" w:rsidRPr="00633F5E">
        <w:rPr>
          <w:szCs w:val="28"/>
          <w:lang w:eastAsia="ru-RU"/>
        </w:rPr>
        <w:t>0</w:t>
      </w:r>
      <w:r w:rsidR="00C31AAB" w:rsidRPr="00633F5E">
        <w:rPr>
          <w:szCs w:val="28"/>
          <w:lang w:eastAsia="ru-RU"/>
        </w:rPr>
        <w:t>4 га;</w:t>
      </w:r>
    </w:p>
    <w:p w:rsidR="002634D3" w:rsidRPr="00633F5E" w:rsidRDefault="006143A0" w:rsidP="00701603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</w:t>
      </w:r>
      <w:r w:rsidR="002634D3" w:rsidRPr="00633F5E">
        <w:rPr>
          <w:szCs w:val="28"/>
          <w:lang w:eastAsia="ru-RU"/>
        </w:rPr>
        <w:t xml:space="preserve">) иные виды разрешенного использования </w:t>
      </w:r>
      <w:r w:rsidR="00BF0D4F" w:rsidRPr="00633F5E">
        <w:rPr>
          <w:szCs w:val="28"/>
        </w:rPr>
        <w:t>–</w:t>
      </w:r>
      <w:r w:rsidR="002634D3"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="002634D3" w:rsidRPr="00633F5E">
        <w:rPr>
          <w:szCs w:val="28"/>
          <w:lang w:eastAsia="ru-RU"/>
        </w:rPr>
        <w:t>.»;</w:t>
      </w:r>
      <w:proofErr w:type="gramEnd"/>
    </w:p>
    <w:p w:rsidR="009F2037" w:rsidRPr="00633F5E" w:rsidRDefault="00B85F62" w:rsidP="009F203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>.</w:t>
      </w:r>
      <w:r w:rsidR="00BF0D4F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2A158A" w:rsidRPr="00633F5E">
        <w:rPr>
          <w:szCs w:val="28"/>
          <w:lang w:eastAsia="ru-RU"/>
        </w:rPr>
        <w:t>2</w:t>
      </w:r>
      <w:r w:rsidR="00BF0D4F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Подпункт </w:t>
      </w:r>
      <w:r w:rsidR="0058533A" w:rsidRPr="00633F5E">
        <w:rPr>
          <w:szCs w:val="28"/>
          <w:lang w:eastAsia="ru-RU"/>
        </w:rPr>
        <w:t>3</w:t>
      </w:r>
      <w:r w:rsidR="009F2037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2.3 </w:t>
      </w:r>
      <w:r w:rsidR="009F2037" w:rsidRPr="00633F5E">
        <w:rPr>
          <w:szCs w:val="28"/>
          <w:lang w:eastAsia="ru-RU"/>
        </w:rPr>
        <w:t>изложить в следующей редакции:</w:t>
      </w:r>
    </w:p>
    <w:p w:rsidR="009F2037" w:rsidRPr="00633F5E" w:rsidRDefault="009F2037" w:rsidP="009F2037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) </w:t>
      </w:r>
      <w:r w:rsidR="0058533A" w:rsidRPr="00633F5E">
        <w:rPr>
          <w:szCs w:val="28"/>
          <w:lang w:eastAsia="ru-RU"/>
        </w:rPr>
        <w:t>спорт,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1D0442" w:rsidRPr="00633F5E" w:rsidRDefault="009F2037" w:rsidP="0058533A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33</w:t>
      </w:r>
      <w:r w:rsidRPr="00633F5E">
        <w:rPr>
          <w:szCs w:val="28"/>
          <w:lang w:eastAsia="ru-RU"/>
        </w:rPr>
        <w:t>.</w:t>
      </w:r>
      <w:r w:rsidR="00AE6AD2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2A158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764C07" w:rsidRPr="00633F5E">
        <w:rPr>
          <w:szCs w:val="28"/>
          <w:lang w:eastAsia="ru-RU"/>
        </w:rPr>
        <w:t xml:space="preserve">Подпункт </w:t>
      </w:r>
      <w:r w:rsidR="0058533A" w:rsidRPr="00633F5E">
        <w:rPr>
          <w:szCs w:val="28"/>
          <w:lang w:eastAsia="ru-RU"/>
        </w:rPr>
        <w:t>6</w:t>
      </w:r>
      <w:r w:rsidR="001D0442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2.4 </w:t>
      </w:r>
      <w:r w:rsidR="001D0442" w:rsidRPr="00633F5E">
        <w:rPr>
          <w:szCs w:val="28"/>
          <w:lang w:eastAsia="ru-RU"/>
        </w:rPr>
        <w:t>изложить в следующей редакции:</w:t>
      </w:r>
    </w:p>
    <w:p w:rsidR="001D0442" w:rsidRPr="00633F5E" w:rsidRDefault="00764C07" w:rsidP="001D044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6</w:t>
      </w:r>
      <w:r w:rsidR="00876E22" w:rsidRPr="00633F5E">
        <w:rPr>
          <w:szCs w:val="28"/>
          <w:lang w:eastAsia="ru-RU"/>
        </w:rPr>
        <w:t>)</w:t>
      </w:r>
      <w:r w:rsidR="001D0442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>размещение гаражей для собственных нужд, о</w:t>
      </w:r>
      <w:r w:rsidR="001D0442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100%</w:t>
      </w:r>
      <w:r w:rsidR="001D0442" w:rsidRPr="00633F5E">
        <w:rPr>
          <w:szCs w:val="28"/>
        </w:rPr>
        <w:t>;»;</w:t>
      </w:r>
    </w:p>
    <w:p w:rsidR="00F668AD" w:rsidRPr="00633F5E" w:rsidRDefault="006F04EE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</w:t>
      </w:r>
      <w:r w:rsidRPr="00633F5E">
        <w:rPr>
          <w:szCs w:val="28"/>
          <w:lang w:eastAsia="ru-RU"/>
        </w:rPr>
        <w:t xml:space="preserve">. </w:t>
      </w:r>
      <w:r w:rsidR="00F668AD" w:rsidRPr="00633F5E">
        <w:rPr>
          <w:szCs w:val="28"/>
          <w:lang w:eastAsia="ru-RU"/>
        </w:rPr>
        <w:t>В статье 65:</w:t>
      </w:r>
    </w:p>
    <w:p w:rsidR="006F04EE" w:rsidRPr="00633F5E" w:rsidRDefault="00F668AD" w:rsidP="00C936E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</w:t>
      </w:r>
      <w:r w:rsidRPr="00633F5E">
        <w:rPr>
          <w:szCs w:val="28"/>
          <w:lang w:eastAsia="ru-RU"/>
        </w:rPr>
        <w:t xml:space="preserve">.1. </w:t>
      </w:r>
      <w:r w:rsidR="00D0068A" w:rsidRPr="00633F5E">
        <w:rPr>
          <w:szCs w:val="28"/>
          <w:lang w:eastAsia="ru-RU"/>
        </w:rPr>
        <w:t>Пункт</w:t>
      </w:r>
      <w:r w:rsidR="006F04EE" w:rsidRPr="00633F5E">
        <w:rPr>
          <w:szCs w:val="28"/>
          <w:lang w:eastAsia="ru-RU"/>
        </w:rPr>
        <w:t xml:space="preserve"> 1.1</w:t>
      </w:r>
      <w:r w:rsidR="00D0068A" w:rsidRPr="00633F5E">
        <w:rPr>
          <w:szCs w:val="28"/>
          <w:lang w:eastAsia="ru-RU"/>
        </w:rPr>
        <w:t xml:space="preserve"> части 1</w:t>
      </w:r>
      <w:r w:rsidR="006F04EE" w:rsidRPr="00633F5E">
        <w:rPr>
          <w:szCs w:val="28"/>
          <w:lang w:eastAsia="ru-RU"/>
        </w:rPr>
        <w:t xml:space="preserve"> дополнить подпункт</w:t>
      </w:r>
      <w:r w:rsidR="00452EE3" w:rsidRPr="00633F5E">
        <w:rPr>
          <w:szCs w:val="28"/>
          <w:lang w:eastAsia="ru-RU"/>
        </w:rPr>
        <w:t>а</w:t>
      </w:r>
      <w:r w:rsidR="006F04EE" w:rsidRPr="00633F5E">
        <w:rPr>
          <w:szCs w:val="28"/>
          <w:lang w:eastAsia="ru-RU"/>
        </w:rPr>
        <w:t>м</w:t>
      </w:r>
      <w:r w:rsidR="00452EE3" w:rsidRPr="00633F5E">
        <w:rPr>
          <w:szCs w:val="28"/>
          <w:lang w:eastAsia="ru-RU"/>
        </w:rPr>
        <w:t>и</w:t>
      </w:r>
      <w:r w:rsidR="00D0068A" w:rsidRPr="00633F5E">
        <w:rPr>
          <w:szCs w:val="28"/>
          <w:lang w:eastAsia="ru-RU"/>
        </w:rPr>
        <w:t xml:space="preserve"> 23 – 25 следующего содержания</w:t>
      </w:r>
      <w:r w:rsidR="006F04EE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D0068A" w:rsidRPr="00633F5E" w:rsidTr="00F668AD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D0068A" w:rsidRPr="00633F5E" w:rsidTr="00F668AD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23.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bookmarkStart w:id="1" w:name="sub_1045"/>
            <w:r w:rsidRPr="00633F5E">
              <w:rPr>
                <w:rFonts w:ascii="Times New Roman" w:hAnsi="Times New Roman"/>
                <w:szCs w:val="28"/>
              </w:rPr>
              <w:t>Банковская и страховая деятельность</w:t>
            </w:r>
            <w:bookmarkEnd w:id="1"/>
            <w:r w:rsidRPr="00633F5E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4.5</w:t>
            </w:r>
          </w:p>
        </w:tc>
      </w:tr>
      <w:tr w:rsidR="00D0068A" w:rsidRPr="00633F5E" w:rsidTr="00F668AD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24.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Спорт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5.1</w:t>
            </w:r>
          </w:p>
        </w:tc>
      </w:tr>
      <w:tr w:rsidR="00D0068A" w:rsidRPr="00633F5E" w:rsidTr="00F668AD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25</w:t>
            </w:r>
            <w:r w:rsidR="00327F83" w:rsidRPr="00633F5E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58533A" w:rsidRPr="00633F5E" w:rsidRDefault="00F668AD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34.</w:t>
      </w:r>
      <w:r w:rsidRPr="00633F5E">
        <w:rPr>
          <w:szCs w:val="28"/>
          <w:lang w:eastAsia="ru-RU"/>
        </w:rPr>
        <w:t xml:space="preserve">2. </w:t>
      </w:r>
      <w:r w:rsidR="0058533A" w:rsidRPr="00633F5E">
        <w:rPr>
          <w:szCs w:val="28"/>
          <w:lang w:eastAsia="ru-RU"/>
        </w:rPr>
        <w:t>В части 2:</w:t>
      </w:r>
    </w:p>
    <w:p w:rsidR="006143A0" w:rsidRPr="00633F5E" w:rsidRDefault="006143A0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</w:t>
      </w:r>
      <w:r w:rsidRPr="00633F5E">
        <w:rPr>
          <w:szCs w:val="28"/>
          <w:lang w:eastAsia="ru-RU"/>
        </w:rPr>
        <w:t>.</w:t>
      </w:r>
      <w:r w:rsidR="002A158A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.1. Подпункт 2.1 изложить в следующей редакции:</w:t>
      </w:r>
    </w:p>
    <w:p w:rsidR="006143A0" w:rsidRPr="00633F5E" w:rsidRDefault="006143A0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6143A0" w:rsidRPr="00633F5E" w:rsidRDefault="006143A0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6143A0" w:rsidRPr="00633F5E" w:rsidRDefault="006143A0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6143A0" w:rsidRPr="00633F5E" w:rsidRDefault="006143A0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иные виды разрешенного использования </w:t>
      </w:r>
      <w:r w:rsidR="00BF0D4F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F668AD" w:rsidRPr="00633F5E" w:rsidRDefault="00F668AD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</w:t>
      </w:r>
      <w:r w:rsidRPr="00633F5E">
        <w:rPr>
          <w:szCs w:val="28"/>
          <w:lang w:eastAsia="ru-RU"/>
        </w:rPr>
        <w:t>.2.</w:t>
      </w:r>
      <w:r w:rsidR="002A158A" w:rsidRPr="00633F5E">
        <w:rPr>
          <w:szCs w:val="28"/>
          <w:lang w:eastAsia="ru-RU"/>
        </w:rPr>
        <w:t>2</w:t>
      </w:r>
      <w:r w:rsidR="006E3EA0" w:rsidRPr="00633F5E">
        <w:rPr>
          <w:szCs w:val="28"/>
          <w:lang w:eastAsia="ru-RU"/>
        </w:rPr>
        <w:t xml:space="preserve">. Подпункт </w:t>
      </w:r>
      <w:r w:rsidR="0058533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2.3 </w:t>
      </w:r>
      <w:r w:rsidRPr="00633F5E">
        <w:rPr>
          <w:szCs w:val="28"/>
          <w:lang w:eastAsia="ru-RU"/>
        </w:rPr>
        <w:t>изложить в следующей редакции:</w:t>
      </w:r>
    </w:p>
    <w:p w:rsidR="00F668AD" w:rsidRPr="00633F5E" w:rsidRDefault="00F668AD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3</w:t>
      </w:r>
      <w:r w:rsidR="00876E22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>общее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9A0279" w:rsidRPr="00633F5E" w:rsidRDefault="00F668AD" w:rsidP="00BF0D4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34</w:t>
      </w:r>
      <w:r w:rsidRPr="00633F5E">
        <w:rPr>
          <w:szCs w:val="28"/>
          <w:lang w:eastAsia="ru-RU"/>
        </w:rPr>
        <w:t>.2.</w:t>
      </w:r>
      <w:r w:rsidR="002A158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9A0279" w:rsidRPr="00633F5E">
        <w:rPr>
          <w:szCs w:val="28"/>
          <w:lang w:eastAsia="ru-RU"/>
        </w:rPr>
        <w:t xml:space="preserve">Подпункт </w:t>
      </w:r>
      <w:r w:rsidR="0058533A" w:rsidRPr="00633F5E">
        <w:rPr>
          <w:szCs w:val="28"/>
          <w:lang w:eastAsia="ru-RU"/>
        </w:rPr>
        <w:t>6</w:t>
      </w:r>
      <w:r w:rsidR="009A0279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2.4 </w:t>
      </w:r>
      <w:r w:rsidR="009A0279" w:rsidRPr="00633F5E">
        <w:rPr>
          <w:szCs w:val="28"/>
          <w:lang w:eastAsia="ru-RU"/>
        </w:rPr>
        <w:t>изложить в следующей редакции:</w:t>
      </w:r>
    </w:p>
    <w:p w:rsidR="009A0279" w:rsidRPr="00633F5E" w:rsidRDefault="009A0279" w:rsidP="009A027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) </w:t>
      </w:r>
      <w:r w:rsidR="0058533A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AC6855" w:rsidRPr="00633F5E" w:rsidRDefault="00957FE4" w:rsidP="00957FE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AC6855" w:rsidRPr="00633F5E">
        <w:rPr>
          <w:szCs w:val="28"/>
          <w:lang w:eastAsia="ru-RU"/>
        </w:rPr>
        <w:t xml:space="preserve"> В</w:t>
      </w:r>
      <w:r w:rsidRPr="00633F5E">
        <w:rPr>
          <w:szCs w:val="28"/>
          <w:lang w:eastAsia="ru-RU"/>
        </w:rPr>
        <w:t xml:space="preserve"> </w:t>
      </w:r>
      <w:r w:rsidR="00AC6855" w:rsidRPr="00633F5E">
        <w:rPr>
          <w:szCs w:val="28"/>
          <w:lang w:eastAsia="ru-RU"/>
        </w:rPr>
        <w:t>статье 66:</w:t>
      </w:r>
    </w:p>
    <w:p w:rsidR="00957FE4" w:rsidRPr="00633F5E" w:rsidRDefault="00AC6855" w:rsidP="00957FE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.1. </w:t>
      </w:r>
      <w:r w:rsidR="00D0068A" w:rsidRPr="00633F5E">
        <w:rPr>
          <w:szCs w:val="28"/>
          <w:lang w:eastAsia="ru-RU"/>
        </w:rPr>
        <w:t xml:space="preserve">Пункт 1.1 части 1 </w:t>
      </w:r>
      <w:r w:rsidR="00957FE4" w:rsidRPr="00633F5E">
        <w:rPr>
          <w:szCs w:val="28"/>
          <w:lang w:eastAsia="ru-RU"/>
        </w:rPr>
        <w:t>дополнить подпунктом</w:t>
      </w:r>
      <w:r w:rsidR="00D0068A" w:rsidRPr="00633F5E">
        <w:t xml:space="preserve"> 17 </w:t>
      </w:r>
      <w:r w:rsidR="00D0068A" w:rsidRPr="00633F5E">
        <w:rPr>
          <w:szCs w:val="28"/>
          <w:lang w:eastAsia="ru-RU"/>
        </w:rPr>
        <w:t>следующего содержания</w:t>
      </w:r>
      <w:r w:rsidR="00957FE4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D0068A" w:rsidRPr="00633F5E" w:rsidTr="00AC6855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D0068A" w:rsidRPr="00633F5E" w:rsidTr="00AC6855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17.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</w:t>
            </w: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.1</w:t>
            </w:r>
          </w:p>
        </w:tc>
      </w:tr>
    </w:tbl>
    <w:p w:rsidR="0058533A" w:rsidRPr="00633F5E" w:rsidRDefault="00AC6855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.2. </w:t>
      </w:r>
      <w:r w:rsidR="0058533A" w:rsidRPr="00633F5E">
        <w:rPr>
          <w:szCs w:val="28"/>
          <w:lang w:eastAsia="ru-RU"/>
        </w:rPr>
        <w:t>В части 2:</w:t>
      </w:r>
    </w:p>
    <w:p w:rsidR="006143A0" w:rsidRPr="00633F5E" w:rsidRDefault="006143A0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35</w:t>
      </w:r>
      <w:r w:rsidRPr="00633F5E">
        <w:rPr>
          <w:szCs w:val="28"/>
          <w:lang w:eastAsia="ru-RU"/>
        </w:rPr>
        <w:t>.</w:t>
      </w:r>
      <w:r w:rsidR="002A158A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.1. Подпункт 2.1 изложить в следующей редакции:</w:t>
      </w:r>
    </w:p>
    <w:p w:rsidR="006143A0" w:rsidRPr="00633F5E" w:rsidRDefault="006143A0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«2.1.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6143A0" w:rsidRPr="00633F5E" w:rsidRDefault="006143A0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6143A0" w:rsidRPr="00633F5E" w:rsidRDefault="006143A0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0,004 га</w:t>
      </w:r>
      <w:r w:rsidR="00C31AAB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 xml:space="preserve"> </w:t>
      </w:r>
    </w:p>
    <w:p w:rsidR="006143A0" w:rsidRPr="00633F5E" w:rsidRDefault="006143A0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иные виды разрешенного использования </w:t>
      </w:r>
      <w:r w:rsidR="00BF0D4F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AC6855" w:rsidRPr="00633F5E" w:rsidRDefault="005A59BE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.2.</w:t>
      </w:r>
      <w:r w:rsidR="002A158A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 Подпункт </w:t>
      </w:r>
      <w:r w:rsidR="0058533A" w:rsidRPr="00633F5E">
        <w:rPr>
          <w:szCs w:val="28"/>
          <w:lang w:eastAsia="ru-RU"/>
        </w:rPr>
        <w:t>3</w:t>
      </w:r>
      <w:r w:rsidR="00AC6855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2.3 </w:t>
      </w:r>
      <w:r w:rsidR="00AC6855" w:rsidRPr="00633F5E">
        <w:rPr>
          <w:szCs w:val="28"/>
          <w:lang w:eastAsia="ru-RU"/>
        </w:rPr>
        <w:t>изложить в следующей редакции:</w:t>
      </w:r>
    </w:p>
    <w:p w:rsidR="00AC6855" w:rsidRPr="00633F5E" w:rsidRDefault="00AF19BC" w:rsidP="00E759D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3</w:t>
      </w:r>
      <w:r w:rsidR="005A59BE" w:rsidRPr="00633F5E">
        <w:rPr>
          <w:szCs w:val="28"/>
          <w:lang w:eastAsia="ru-RU"/>
        </w:rPr>
        <w:t>)</w:t>
      </w:r>
      <w:r w:rsidR="00AC6855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>обеспечение занятий спортом в помещениях, общее пользование водными объектами, земельные участки (территории) общего пользования, размещение гаражей для собственных нужд, о</w:t>
      </w:r>
      <w:r w:rsidR="00AC6855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0%</w:t>
      </w:r>
      <w:r w:rsidR="00AC6855" w:rsidRPr="00633F5E">
        <w:rPr>
          <w:szCs w:val="28"/>
        </w:rPr>
        <w:t>;»;</w:t>
      </w:r>
    </w:p>
    <w:p w:rsidR="009F3903" w:rsidRPr="00633F5E" w:rsidRDefault="00AF19BC" w:rsidP="0058533A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5</w:t>
      </w:r>
      <w:r w:rsidR="00AC6855" w:rsidRPr="00633F5E">
        <w:rPr>
          <w:szCs w:val="28"/>
          <w:lang w:eastAsia="ru-RU"/>
        </w:rPr>
        <w:t>.2.</w:t>
      </w:r>
      <w:r w:rsidR="002A158A" w:rsidRPr="00633F5E">
        <w:rPr>
          <w:szCs w:val="28"/>
          <w:lang w:eastAsia="ru-RU"/>
        </w:rPr>
        <w:t>3</w:t>
      </w:r>
      <w:r w:rsidR="00AC6855" w:rsidRPr="00633F5E">
        <w:rPr>
          <w:szCs w:val="28"/>
          <w:lang w:eastAsia="ru-RU"/>
        </w:rPr>
        <w:t xml:space="preserve">. </w:t>
      </w:r>
      <w:r w:rsidR="009F3903" w:rsidRPr="00633F5E">
        <w:rPr>
          <w:szCs w:val="28"/>
          <w:lang w:eastAsia="ru-RU"/>
        </w:rPr>
        <w:t xml:space="preserve">Подпункт </w:t>
      </w:r>
      <w:r w:rsidR="0058533A" w:rsidRPr="00633F5E">
        <w:rPr>
          <w:szCs w:val="28"/>
          <w:lang w:eastAsia="ru-RU"/>
        </w:rPr>
        <w:t>6</w:t>
      </w:r>
      <w:r w:rsidR="009F3903" w:rsidRPr="00633F5E">
        <w:rPr>
          <w:szCs w:val="28"/>
          <w:lang w:eastAsia="ru-RU"/>
        </w:rPr>
        <w:t xml:space="preserve"> </w:t>
      </w:r>
      <w:r w:rsidR="0058533A" w:rsidRPr="00633F5E">
        <w:rPr>
          <w:szCs w:val="28"/>
          <w:lang w:eastAsia="ru-RU"/>
        </w:rPr>
        <w:t xml:space="preserve">пункта 2.4 </w:t>
      </w:r>
      <w:r w:rsidR="009F3903" w:rsidRPr="00633F5E">
        <w:rPr>
          <w:szCs w:val="28"/>
          <w:lang w:eastAsia="ru-RU"/>
        </w:rPr>
        <w:t>изложить в следующей редакции:</w:t>
      </w:r>
    </w:p>
    <w:p w:rsidR="009F3903" w:rsidRPr="00633F5E" w:rsidRDefault="009F3903" w:rsidP="009F390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8533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) </w:t>
      </w:r>
      <w:r w:rsidR="0058533A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58533A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58533A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847A50" w:rsidRPr="00633F5E">
        <w:rPr>
          <w:szCs w:val="28"/>
          <w:lang w:eastAsia="ru-RU"/>
        </w:rPr>
        <w:t>3</w:t>
      </w:r>
      <w:r w:rsidR="002A158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 </w:t>
      </w:r>
      <w:r w:rsidR="0058533A" w:rsidRPr="00633F5E">
        <w:rPr>
          <w:szCs w:val="28"/>
          <w:lang w:eastAsia="ru-RU"/>
        </w:rPr>
        <w:t>В статье 67:</w:t>
      </w:r>
    </w:p>
    <w:p w:rsidR="0058533A" w:rsidRPr="00633F5E" w:rsidRDefault="00847A50" w:rsidP="00847A5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.1. </w:t>
      </w:r>
      <w:r w:rsidR="0058533A" w:rsidRPr="00633F5E">
        <w:rPr>
          <w:szCs w:val="28"/>
          <w:lang w:eastAsia="ru-RU"/>
        </w:rPr>
        <w:t>В части 1:</w:t>
      </w:r>
    </w:p>
    <w:p w:rsidR="00847A50" w:rsidRPr="00633F5E" w:rsidRDefault="0058533A" w:rsidP="00847A5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.1.1. </w:t>
      </w:r>
      <w:r w:rsidR="00D0068A" w:rsidRPr="00633F5E">
        <w:rPr>
          <w:szCs w:val="28"/>
          <w:lang w:eastAsia="ru-RU"/>
        </w:rPr>
        <w:t>Пункт 1.1</w:t>
      </w:r>
      <w:r w:rsidR="00847A50" w:rsidRPr="00633F5E">
        <w:rPr>
          <w:szCs w:val="28"/>
          <w:lang w:eastAsia="ru-RU"/>
        </w:rPr>
        <w:t xml:space="preserve"> дополнить подпунктом</w:t>
      </w:r>
      <w:r w:rsidR="00D0068A" w:rsidRPr="00633F5E">
        <w:rPr>
          <w:szCs w:val="28"/>
          <w:lang w:eastAsia="ru-RU"/>
        </w:rPr>
        <w:t xml:space="preserve"> 37 следующего содержания</w:t>
      </w:r>
      <w:r w:rsidR="00847A50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D0068A" w:rsidRPr="00633F5E" w:rsidTr="00AF19BC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D0068A" w:rsidRPr="00633F5E" w:rsidTr="00AF19BC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37.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6F04EE" w:rsidRPr="00633F5E" w:rsidRDefault="00847A50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</w:t>
      </w:r>
      <w:r w:rsidR="0058533A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2. </w:t>
      </w:r>
      <w:r w:rsidR="006F04EE" w:rsidRPr="00633F5E">
        <w:rPr>
          <w:szCs w:val="28"/>
          <w:lang w:eastAsia="ru-RU"/>
        </w:rPr>
        <w:t xml:space="preserve">В </w:t>
      </w:r>
      <w:r w:rsidR="00F73278"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5 </w:t>
      </w:r>
      <w:r w:rsidR="00D0068A" w:rsidRPr="00633F5E">
        <w:rPr>
          <w:szCs w:val="28"/>
          <w:lang w:eastAsia="ru-RU"/>
        </w:rPr>
        <w:t>пункта</w:t>
      </w:r>
      <w:r w:rsidR="006F04EE" w:rsidRPr="00633F5E">
        <w:rPr>
          <w:szCs w:val="28"/>
          <w:lang w:eastAsia="ru-RU"/>
        </w:rPr>
        <w:t xml:space="preserve"> 1.2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D0068A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B32494" w:rsidRPr="00633F5E" w:rsidRDefault="00B32494" w:rsidP="00AF19BC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.2</w:t>
      </w:r>
      <w:r w:rsidR="005A59BE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CF79EF" w:rsidRPr="00633F5E">
        <w:rPr>
          <w:szCs w:val="28"/>
          <w:lang w:eastAsia="ru-RU"/>
        </w:rPr>
        <w:t>Часть</w:t>
      </w:r>
      <w:r w:rsidRPr="00633F5E">
        <w:rPr>
          <w:szCs w:val="28"/>
          <w:lang w:eastAsia="ru-RU"/>
        </w:rPr>
        <w:t xml:space="preserve"> 2</w:t>
      </w:r>
      <w:r w:rsidR="00CF79EF" w:rsidRPr="00633F5E">
        <w:rPr>
          <w:szCs w:val="28"/>
          <w:lang w:eastAsia="ru-RU"/>
        </w:rPr>
        <w:t xml:space="preserve"> изложить в следующей редакции</w:t>
      </w:r>
      <w:r w:rsidRPr="00633F5E">
        <w:rPr>
          <w:szCs w:val="28"/>
          <w:lang w:eastAsia="ru-RU"/>
        </w:rPr>
        <w:t>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1) для индивидуального жилищного строительства: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0,05 га до 0,10 га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строительства индивидуального жилого дома, за исключением случаев, установленных законодательством;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0,01 га до 0,10 га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эксплуатации существующего индивидуального жилого дома, с учетом рационального использования земель в границах населенного пункта город Барнаул </w:t>
      </w:r>
      <w:r w:rsidR="00AB63C3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до 0,15 га;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0,04 га до 0,20 га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эксплуатации существующего индивидуального жилого дома в рабочем поселке;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- от 0,04 га до 0,35 га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для эксплуатации существующего индивидуального жилого дома в селах, станциях и поселках</w:t>
      </w:r>
      <w:r w:rsidR="00E759DA" w:rsidRPr="00633F5E">
        <w:rPr>
          <w:szCs w:val="28"/>
          <w:lang w:eastAsia="ru-RU"/>
        </w:rPr>
        <w:t>.</w:t>
      </w:r>
    </w:p>
    <w:p w:rsidR="00E759DA" w:rsidRPr="00633F5E" w:rsidRDefault="00E759DA" w:rsidP="006143A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 xml:space="preserve">Положения абзацев </w:t>
      </w:r>
      <w:r w:rsidR="00E74EED" w:rsidRPr="00633F5E">
        <w:rPr>
          <w:szCs w:val="28"/>
        </w:rPr>
        <w:t>4</w:t>
      </w:r>
      <w:r w:rsidRPr="00633F5E">
        <w:rPr>
          <w:szCs w:val="28"/>
        </w:rPr>
        <w:t xml:space="preserve"> и </w:t>
      </w:r>
      <w:r w:rsidR="00E74EED" w:rsidRPr="00633F5E">
        <w:rPr>
          <w:szCs w:val="28"/>
        </w:rPr>
        <w:t>5</w:t>
      </w:r>
      <w:r w:rsidRPr="00633F5E">
        <w:rPr>
          <w:szCs w:val="28"/>
        </w:rPr>
        <w:t xml:space="preserve"> настоящего подпункта  применяются в случае установления в границах рабочего поселка, </w:t>
      </w:r>
      <w:r w:rsidRPr="00633F5E">
        <w:rPr>
          <w:szCs w:val="28"/>
          <w:lang w:eastAsia="ru-RU"/>
        </w:rPr>
        <w:t>села, станции и поселка</w:t>
      </w:r>
      <w:r w:rsidRPr="00633F5E">
        <w:rPr>
          <w:szCs w:val="28"/>
        </w:rPr>
        <w:t xml:space="preserve"> территориальной зоны ОД-4</w:t>
      </w:r>
      <w:r w:rsidRPr="00633F5E">
        <w:rPr>
          <w:szCs w:val="28"/>
          <w:lang w:eastAsia="ru-RU"/>
        </w:rPr>
        <w:t>.</w:t>
      </w:r>
    </w:p>
    <w:p w:rsidR="006143A0" w:rsidRPr="00633F5E" w:rsidRDefault="006143A0" w:rsidP="006143A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2) размещение гаражей для собственных нужд:</w:t>
      </w:r>
    </w:p>
    <w:p w:rsidR="006143A0" w:rsidRPr="00633F5E" w:rsidRDefault="006143A0" w:rsidP="006143A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0,004 га</w:t>
      </w:r>
      <w:r w:rsidR="00C31AAB" w:rsidRPr="00633F5E">
        <w:rPr>
          <w:szCs w:val="28"/>
        </w:rPr>
        <w:t>;</w:t>
      </w:r>
    </w:p>
    <w:p w:rsidR="006143A0" w:rsidRPr="00633F5E" w:rsidRDefault="006143A0" w:rsidP="006143A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 xml:space="preserve">3) иные виды разрешенного использования </w:t>
      </w:r>
      <w:r w:rsidR="00E759DA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установлению.</w:t>
      </w:r>
    </w:p>
    <w:p w:rsidR="0047645A" w:rsidRPr="00633F5E" w:rsidRDefault="0047645A" w:rsidP="00011C12">
      <w:pPr>
        <w:ind w:firstLine="709"/>
        <w:rPr>
          <w:szCs w:val="28"/>
        </w:rPr>
      </w:pPr>
      <w:r w:rsidRPr="00633F5E">
        <w:rPr>
          <w:szCs w:val="28"/>
        </w:rPr>
        <w:t xml:space="preserve">При выделе или разделе земельного участка, предоставленного для целей, связанных со строительством и (или) эксплуатацией индивидуального жилого дома, минимальная площадь земельного участка устанавливается 0,06 га. Указанная норма </w:t>
      </w:r>
      <w:r w:rsidR="00E759DA" w:rsidRPr="00633F5E">
        <w:rPr>
          <w:szCs w:val="28"/>
        </w:rPr>
        <w:t>не распространяется</w:t>
      </w:r>
      <w:r w:rsidRPr="00633F5E">
        <w:rPr>
          <w:szCs w:val="28"/>
        </w:rPr>
        <w:t xml:space="preserve"> на образуемые земельные участки, если один из них полностью расположен за красной линией, за исключением земельных участков, находящихся в частной собственности</w:t>
      </w:r>
      <w:r w:rsidR="00E759DA" w:rsidRPr="00633F5E">
        <w:rPr>
          <w:szCs w:val="28"/>
        </w:rPr>
        <w:t xml:space="preserve">, а также </w:t>
      </w:r>
      <w:r w:rsidRPr="00633F5E">
        <w:rPr>
          <w:szCs w:val="28"/>
        </w:rPr>
        <w:t>на образуемые путем раздела земельные участки в целях прекращения общей долевой собственности городского округа – города Барнаула Алтайского края и физических (юридических) лиц.</w:t>
      </w:r>
    </w:p>
    <w:p w:rsidR="002A6CBD" w:rsidRPr="00633F5E" w:rsidRDefault="00CF79EF" w:rsidP="00E759DA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proofErr w:type="gramStart"/>
      <w:r w:rsidRPr="00633F5E">
        <w:rPr>
          <w:szCs w:val="28"/>
          <w:lang w:eastAsia="ru-RU"/>
        </w:rPr>
        <w:t>Предельный минимальный размер земельного участка под существующими многоквартирными жилыми домами устанавливается в размере 90% от установленной (уточненной) площади в соответствии с утвержденным проектом межевания территории либо на основании расчета минимальной площади земельного участка, выполненного в соответствии с действующими техническими регламентами.</w:t>
      </w:r>
      <w:proofErr w:type="gramEnd"/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2.2</w:t>
      </w:r>
      <w:r w:rsidR="00CF79EF" w:rsidRPr="00633F5E">
        <w:rPr>
          <w:szCs w:val="28"/>
          <w:lang w:eastAsia="ru-RU"/>
        </w:rPr>
        <w:t>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2.3</w:t>
      </w:r>
      <w:r w:rsidR="00CF79EF" w:rsidRPr="00633F5E">
        <w:rPr>
          <w:szCs w:val="28"/>
          <w:lang w:eastAsia="ru-RU"/>
        </w:rPr>
        <w:t>. Предельная высота зданий, строений и сооружений для видов разрешенного использования: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1) для индивидуального жилищного строительства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</w:t>
      </w:r>
      <w:r w:rsidR="00820FD5" w:rsidRPr="00633F5E">
        <w:rPr>
          <w:szCs w:val="28"/>
          <w:lang w:eastAsia="ru-RU"/>
        </w:rPr>
        <w:t>20</w:t>
      </w:r>
      <w:r w:rsidRPr="00633F5E">
        <w:rPr>
          <w:szCs w:val="28"/>
          <w:lang w:eastAsia="ru-RU"/>
        </w:rPr>
        <w:t xml:space="preserve"> метров;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малоэтажная многоквартирная жилая застройка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12 метров;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3) иные виды разрешенного использования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2.4</w:t>
      </w:r>
      <w:r w:rsidR="00CF79EF" w:rsidRPr="00633F5E">
        <w:rPr>
          <w:szCs w:val="28"/>
          <w:lang w:eastAsia="ru-RU"/>
        </w:rPr>
        <w:t>. Минимальный процент застройки в границах земельного участка для видов разрешенного использования: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1) служебные гаражи, хранение автотранспорта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50%;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социальное обслуживание, здравоохранение, образование и просвещение, осуществление религиозных обрядов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10%;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3) для индивидуального жилищного строительства, обеспечение занятий спортом в помещениях, общее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>беспечение деятельности в области гидрометеорологии и смежных с ней областях – 0</w:t>
      </w:r>
      <w:r w:rsidRPr="00633F5E">
        <w:rPr>
          <w:szCs w:val="28"/>
          <w:lang w:eastAsia="ru-RU"/>
        </w:rPr>
        <w:t>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4) иные виды разрешенного использования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20%.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2.5</w:t>
      </w:r>
      <w:r w:rsidR="00CF79EF" w:rsidRPr="00633F5E">
        <w:rPr>
          <w:szCs w:val="28"/>
          <w:lang w:eastAsia="ru-RU"/>
        </w:rPr>
        <w:t>. Максимальный процент застройки в границах земельного участка для видов разрешенного использования: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1) для индивидуального жилищного строительства, малоэтажная многоквартирная жилая застройка, общее пользование водными объектами, специальное пользование водными объектами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40%;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 xml:space="preserve">2) хранение автотранспорта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90%;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3) служебные гаражи, обеспечение внутреннего правопорядка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70%;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4) обеспечение занятий спортом в помещениях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60%;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5) земельные участки (территории) общего пользования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6) размещение гаражей для собственных нужд, о</w:t>
      </w:r>
      <w:r w:rsidRPr="00633F5E">
        <w:rPr>
          <w:szCs w:val="28"/>
        </w:rPr>
        <w:t>беспечение деятельности в области гидрометеорологии и смежных с ней областях – 100%;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7) иные виды разрешенного использования </w:t>
      </w:r>
      <w:r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50%.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AB63C3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2.7</w:t>
      </w:r>
      <w:r w:rsidR="00CF79EF" w:rsidRPr="00633F5E">
        <w:rPr>
          <w:szCs w:val="28"/>
          <w:lang w:eastAsia="ru-RU"/>
        </w:rPr>
        <w:t xml:space="preserve">. Максимальная вместимость многоэтажных наземных, полуподземных гаражей для всех видов разрешенного использования </w:t>
      </w:r>
      <w:r w:rsidRPr="00633F5E">
        <w:rPr>
          <w:szCs w:val="28"/>
        </w:rPr>
        <w:t>–</w:t>
      </w:r>
      <w:r w:rsidR="00CF79EF" w:rsidRPr="00633F5E">
        <w:rPr>
          <w:szCs w:val="28"/>
          <w:lang w:eastAsia="ru-RU"/>
        </w:rPr>
        <w:t xml:space="preserve"> 300 </w:t>
      </w:r>
      <w:proofErr w:type="spellStart"/>
      <w:r w:rsidR="00CF79EF" w:rsidRPr="00633F5E">
        <w:rPr>
          <w:szCs w:val="28"/>
          <w:lang w:eastAsia="ru-RU"/>
        </w:rPr>
        <w:t>машино</w:t>
      </w:r>
      <w:proofErr w:type="spellEnd"/>
      <w:r w:rsidR="00CF79EF" w:rsidRPr="00633F5E">
        <w:rPr>
          <w:szCs w:val="28"/>
          <w:lang w:eastAsia="ru-RU"/>
        </w:rPr>
        <w:t>-мест.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2.8</w:t>
      </w:r>
      <w:r w:rsidR="00CF79EF" w:rsidRPr="00633F5E">
        <w:rPr>
          <w:szCs w:val="28"/>
          <w:lang w:eastAsia="ru-RU"/>
        </w:rPr>
        <w:t xml:space="preserve">. Максимальная мощность котельных для всех видов разрешенного использования </w:t>
      </w:r>
      <w:r w:rsidR="00CF79EF" w:rsidRPr="00633F5E">
        <w:rPr>
          <w:szCs w:val="28"/>
        </w:rPr>
        <w:t>–</w:t>
      </w:r>
      <w:r w:rsidR="00CF79EF" w:rsidRPr="00633F5E">
        <w:rPr>
          <w:szCs w:val="28"/>
          <w:lang w:eastAsia="ru-RU"/>
        </w:rPr>
        <w:t xml:space="preserve"> 50 Гкал/час.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2.9</w:t>
      </w:r>
      <w:r w:rsidR="00CF79EF" w:rsidRPr="00633F5E">
        <w:rPr>
          <w:szCs w:val="28"/>
          <w:lang w:eastAsia="ru-RU"/>
        </w:rPr>
        <w:t xml:space="preserve">. Минимальное количество </w:t>
      </w:r>
      <w:proofErr w:type="spellStart"/>
      <w:r w:rsidR="00CF79EF" w:rsidRPr="00633F5E">
        <w:rPr>
          <w:szCs w:val="28"/>
          <w:lang w:eastAsia="ru-RU"/>
        </w:rPr>
        <w:t>машино</w:t>
      </w:r>
      <w:proofErr w:type="spellEnd"/>
      <w:r w:rsidR="00CF79EF"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</w:t>
      </w:r>
      <w:r w:rsidR="00CF79EF" w:rsidRPr="00633F5E">
        <w:rPr>
          <w:szCs w:val="28"/>
        </w:rPr>
        <w:t>–</w:t>
      </w:r>
      <w:r w:rsidR="00CF79EF" w:rsidRPr="00633F5E">
        <w:rPr>
          <w:szCs w:val="28"/>
          <w:lang w:eastAsia="ru-RU"/>
        </w:rPr>
        <w:t xml:space="preserve"> города Барнаула Алтайского края, «СП 42.13330.2016. Свод правил. Градостроительство. Планировка и застройка городских и сельских поселений. Актуализированная редакция СНиП 2.07.01-89*».</w:t>
      </w:r>
    </w:p>
    <w:p w:rsidR="00CF79EF" w:rsidRPr="00633F5E" w:rsidRDefault="00CF79EF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AB63C3" w:rsidRPr="00633F5E">
        <w:rPr>
          <w:szCs w:val="28"/>
          <w:lang w:eastAsia="ru-RU"/>
        </w:rPr>
        <w:t>10</w:t>
      </w:r>
      <w:r w:rsidRPr="00633F5E">
        <w:rPr>
          <w:szCs w:val="28"/>
          <w:lang w:eastAsia="ru-RU"/>
        </w:rPr>
        <w:t>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для всех видов разрешенного использования, определяются в соответствии с назначением объекта и соблюдением положений статьи 56 Правил.</w:t>
      </w:r>
    </w:p>
    <w:p w:rsidR="00CF79EF" w:rsidRPr="00633F5E" w:rsidRDefault="00AB63C3" w:rsidP="00CF79EF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2.11</w:t>
      </w:r>
      <w:r w:rsidR="00CF79EF" w:rsidRPr="00633F5E">
        <w:rPr>
          <w:szCs w:val="28"/>
          <w:lang w:eastAsia="ru-RU"/>
        </w:rPr>
        <w:t>. Суммарная доля площади земельного участка, занимаемая объектами вспомогательных видов разрешенного использования, не должна превышать 25% общей площади земельного участка</w:t>
      </w:r>
      <w:proofErr w:type="gramStart"/>
      <w:r w:rsidR="00CF79EF" w:rsidRPr="00633F5E">
        <w:rPr>
          <w:szCs w:val="28"/>
          <w:lang w:eastAsia="ru-RU"/>
        </w:rPr>
        <w:t>.»;</w:t>
      </w:r>
      <w:proofErr w:type="gramEnd"/>
    </w:p>
    <w:p w:rsidR="0083619E" w:rsidRPr="00633F5E" w:rsidRDefault="00847A50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. </w:t>
      </w:r>
      <w:r w:rsidR="0083619E" w:rsidRPr="00633F5E">
        <w:rPr>
          <w:szCs w:val="28"/>
          <w:lang w:eastAsia="ru-RU"/>
        </w:rPr>
        <w:t>В статье 68</w:t>
      </w:r>
      <w:r w:rsidR="00E759DA" w:rsidRPr="00633F5E">
        <w:rPr>
          <w:szCs w:val="28"/>
          <w:lang w:eastAsia="ru-RU"/>
        </w:rPr>
        <w:t>:</w:t>
      </w:r>
    </w:p>
    <w:p w:rsidR="00847A50" w:rsidRPr="00633F5E" w:rsidRDefault="0083619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 xml:space="preserve">.1 </w:t>
      </w:r>
      <w:r w:rsidR="00D0068A" w:rsidRPr="00633F5E">
        <w:rPr>
          <w:szCs w:val="28"/>
          <w:lang w:eastAsia="ru-RU"/>
        </w:rPr>
        <w:t>Пункт 1.1 части 1</w:t>
      </w:r>
      <w:r w:rsidR="00847A50" w:rsidRPr="00633F5E">
        <w:rPr>
          <w:szCs w:val="28"/>
          <w:lang w:eastAsia="ru-RU"/>
        </w:rPr>
        <w:t xml:space="preserve"> дополнить </w:t>
      </w:r>
      <w:r w:rsidR="00F73278" w:rsidRPr="00633F5E">
        <w:rPr>
          <w:szCs w:val="28"/>
          <w:lang w:eastAsia="ru-RU"/>
        </w:rPr>
        <w:t>подпунктом</w:t>
      </w:r>
      <w:r w:rsidR="00D0068A" w:rsidRPr="00633F5E">
        <w:rPr>
          <w:szCs w:val="28"/>
          <w:lang w:eastAsia="ru-RU"/>
        </w:rPr>
        <w:t xml:space="preserve"> 8 следующего содержания</w:t>
      </w:r>
      <w:r w:rsidR="00847A50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D0068A" w:rsidRPr="00633F5E" w:rsidTr="00663731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D0068A" w:rsidRPr="00633F5E" w:rsidTr="00663731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8.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663731" w:rsidRPr="00633F5E" w:rsidRDefault="00663731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37</w:t>
      </w:r>
      <w:r w:rsidRPr="00633F5E">
        <w:rPr>
          <w:szCs w:val="28"/>
          <w:lang w:eastAsia="ru-RU"/>
        </w:rPr>
        <w:t>.</w:t>
      </w:r>
      <w:r w:rsidR="00365632" w:rsidRPr="00633F5E">
        <w:rPr>
          <w:szCs w:val="28"/>
          <w:lang w:eastAsia="ru-RU"/>
        </w:rPr>
        <w:t>2</w:t>
      </w:r>
      <w:r w:rsidR="002A158A" w:rsidRPr="00633F5E">
        <w:rPr>
          <w:szCs w:val="28"/>
          <w:lang w:eastAsia="ru-RU"/>
        </w:rPr>
        <w:t>.</w:t>
      </w:r>
      <w:r w:rsidR="00B4262B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Часть 2 изложить в следующей редакции:</w:t>
      </w:r>
    </w:p>
    <w:p w:rsidR="00663731" w:rsidRPr="00633F5E" w:rsidRDefault="00663731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663731" w:rsidRPr="00633F5E" w:rsidRDefault="00663731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663731" w:rsidRPr="00633F5E" w:rsidRDefault="00663731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673AAA">
        <w:rPr>
          <w:szCs w:val="28"/>
          <w:lang w:eastAsia="ru-RU"/>
        </w:rPr>
        <w:t>4 га.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СХ-1 в отношении </w:t>
      </w:r>
      <w:r w:rsidR="005B2D49" w:rsidRPr="00633F5E">
        <w:rPr>
          <w:szCs w:val="28"/>
          <w:lang w:eastAsia="ru-RU"/>
        </w:rPr>
        <w:t>иных</w:t>
      </w:r>
      <w:r w:rsidRPr="00633F5E">
        <w:rPr>
          <w:szCs w:val="28"/>
          <w:lang w:eastAsia="ru-RU"/>
        </w:rPr>
        <w:t xml:space="preserve">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2.3.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2.4.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2.5. Предельное количество этажей, предельная высота зданий, строений, сооружений не подлежат установлению.</w:t>
      </w:r>
    </w:p>
    <w:p w:rsidR="002A158A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2.6. Максимальный процент застройки в границах земельного участка - не устанавливается Правилами, определяется в соответствии с назначением объекта и соблюдением положений статьи 56 Правил.</w:t>
      </w:r>
    </w:p>
    <w:p w:rsidR="00663731" w:rsidRPr="00633F5E" w:rsidRDefault="00663731" w:rsidP="002A158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2.7.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- города Барнаула Алтайского края, </w:t>
      </w:r>
      <w:r w:rsidR="002A158A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  <w:r w:rsidR="002A158A" w:rsidRPr="00633F5E">
        <w:rPr>
          <w:szCs w:val="28"/>
          <w:lang w:eastAsia="ru-RU"/>
        </w:rPr>
        <w:t>»;</w:t>
      </w:r>
    </w:p>
    <w:p w:rsidR="00E3609F" w:rsidRPr="00633F5E" w:rsidRDefault="00847A50" w:rsidP="00847A5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 </w:t>
      </w:r>
      <w:r w:rsidR="00E3609F" w:rsidRPr="00633F5E">
        <w:rPr>
          <w:szCs w:val="28"/>
          <w:lang w:eastAsia="ru-RU"/>
        </w:rPr>
        <w:t>В статье 69:</w:t>
      </w:r>
    </w:p>
    <w:p w:rsidR="00847A50" w:rsidRPr="00633F5E" w:rsidRDefault="00E3609F" w:rsidP="00847A5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.1. </w:t>
      </w:r>
      <w:r w:rsidR="00D0068A" w:rsidRPr="00633F5E">
        <w:rPr>
          <w:szCs w:val="28"/>
          <w:lang w:eastAsia="ru-RU"/>
        </w:rPr>
        <w:t>Пункт 1.1 части 1</w:t>
      </w:r>
      <w:r w:rsidR="00847A50" w:rsidRPr="00633F5E">
        <w:rPr>
          <w:szCs w:val="28"/>
          <w:lang w:eastAsia="ru-RU"/>
        </w:rPr>
        <w:t xml:space="preserve"> дополнить </w:t>
      </w:r>
      <w:r w:rsidR="00F73278" w:rsidRPr="00633F5E">
        <w:rPr>
          <w:szCs w:val="28"/>
          <w:lang w:eastAsia="ru-RU"/>
        </w:rPr>
        <w:t>подпунктом</w:t>
      </w:r>
      <w:r w:rsidR="00D0068A" w:rsidRPr="00633F5E">
        <w:rPr>
          <w:szCs w:val="28"/>
          <w:lang w:eastAsia="ru-RU"/>
        </w:rPr>
        <w:t xml:space="preserve"> 14 следующего содержания</w:t>
      </w:r>
      <w:r w:rsidR="00847A50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D0068A" w:rsidRPr="00633F5E" w:rsidTr="00E3609F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D0068A" w:rsidRPr="00633F5E" w:rsidTr="00E3609F">
        <w:tc>
          <w:tcPr>
            <w:tcW w:w="861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14.</w:t>
            </w:r>
          </w:p>
        </w:tc>
        <w:tc>
          <w:tcPr>
            <w:tcW w:w="7933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D0068A" w:rsidRPr="00633F5E" w:rsidRDefault="00D0068A" w:rsidP="00D0068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663731" w:rsidRPr="00633F5E" w:rsidRDefault="00E3609F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.2. </w:t>
      </w:r>
      <w:r w:rsidR="00663731" w:rsidRPr="00633F5E">
        <w:rPr>
          <w:szCs w:val="28"/>
          <w:lang w:eastAsia="ru-RU"/>
        </w:rPr>
        <w:t>В части 2:</w:t>
      </w:r>
    </w:p>
    <w:p w:rsidR="00663731" w:rsidRPr="00633F5E" w:rsidRDefault="00663731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.2.1. В пункте 2.1:</w:t>
      </w:r>
    </w:p>
    <w:p w:rsidR="00663731" w:rsidRPr="00633F5E" w:rsidRDefault="00663731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.2.1.1. Подпункт 2 изложить в следующей редакции:</w:t>
      </w:r>
    </w:p>
    <w:p w:rsidR="00663731" w:rsidRPr="00633F5E" w:rsidRDefault="00E759DA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663731" w:rsidRPr="00633F5E">
        <w:rPr>
          <w:szCs w:val="28"/>
          <w:lang w:eastAsia="ru-RU"/>
        </w:rPr>
        <w:t>2) размещение гаражей для собственных нужд:</w:t>
      </w:r>
    </w:p>
    <w:p w:rsidR="00663731" w:rsidRPr="00633F5E" w:rsidRDefault="00663731" w:rsidP="0066373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</w:t>
      </w:r>
      <w:proofErr w:type="gramStart"/>
      <w:r w:rsidR="00C31AAB" w:rsidRPr="00633F5E">
        <w:rPr>
          <w:szCs w:val="28"/>
          <w:lang w:eastAsia="ru-RU"/>
        </w:rPr>
        <w:t>;»</w:t>
      </w:r>
      <w:proofErr w:type="gramEnd"/>
      <w:r w:rsidR="00C31AAB" w:rsidRPr="00633F5E">
        <w:rPr>
          <w:szCs w:val="28"/>
          <w:lang w:eastAsia="ru-RU"/>
        </w:rPr>
        <w:t>;</w:t>
      </w:r>
    </w:p>
    <w:p w:rsidR="005B2D49" w:rsidRPr="00633F5E" w:rsidRDefault="00663731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.2.</w:t>
      </w:r>
      <w:r w:rsidR="00E759DA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2. </w:t>
      </w:r>
      <w:r w:rsidR="005B2D49" w:rsidRPr="00633F5E">
        <w:rPr>
          <w:szCs w:val="28"/>
          <w:lang w:eastAsia="ru-RU"/>
        </w:rPr>
        <w:t xml:space="preserve">Дополнить </w:t>
      </w:r>
      <w:r w:rsidR="00837696">
        <w:rPr>
          <w:szCs w:val="28"/>
          <w:lang w:eastAsia="ru-RU"/>
        </w:rPr>
        <w:t>под</w:t>
      </w:r>
      <w:r w:rsidR="005B2D49" w:rsidRPr="00633F5E">
        <w:rPr>
          <w:szCs w:val="28"/>
          <w:lang w:eastAsia="ru-RU"/>
        </w:rPr>
        <w:t>пунктом 3 следующего содержания:</w:t>
      </w:r>
    </w:p>
    <w:p w:rsidR="00663731" w:rsidRPr="00633F5E" w:rsidRDefault="00E759DA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5B2D49" w:rsidRPr="00633F5E">
        <w:rPr>
          <w:szCs w:val="28"/>
          <w:lang w:eastAsia="ru-RU"/>
        </w:rPr>
        <w:t xml:space="preserve">3) иные виды разрешенного использования </w:t>
      </w:r>
      <w:r w:rsidRPr="00633F5E">
        <w:rPr>
          <w:szCs w:val="28"/>
        </w:rPr>
        <w:t>–</w:t>
      </w:r>
      <w:r w:rsidR="005B2D49"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="005B2D49" w:rsidRPr="00633F5E">
        <w:rPr>
          <w:szCs w:val="28"/>
          <w:lang w:eastAsia="ru-RU"/>
        </w:rPr>
        <w:t>.»;</w:t>
      </w:r>
      <w:proofErr w:type="gramEnd"/>
    </w:p>
    <w:p w:rsidR="00E3609F" w:rsidRPr="00633F5E" w:rsidRDefault="00663731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>.2.</w:t>
      </w:r>
      <w:r w:rsidR="00E759DA" w:rsidRPr="00633F5E">
        <w:rPr>
          <w:szCs w:val="28"/>
          <w:lang w:eastAsia="ru-RU"/>
        </w:rPr>
        <w:t>2</w:t>
      </w:r>
      <w:r w:rsidR="002A158A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E3609F" w:rsidRPr="00633F5E">
        <w:rPr>
          <w:szCs w:val="28"/>
          <w:lang w:eastAsia="ru-RU"/>
        </w:rPr>
        <w:t xml:space="preserve">Подпункт </w:t>
      </w:r>
      <w:r w:rsidR="00B32494" w:rsidRPr="00633F5E">
        <w:rPr>
          <w:szCs w:val="28"/>
          <w:lang w:eastAsia="ru-RU"/>
        </w:rPr>
        <w:t>2</w:t>
      </w:r>
      <w:r w:rsidR="00E3609F" w:rsidRPr="00633F5E">
        <w:rPr>
          <w:szCs w:val="28"/>
          <w:lang w:eastAsia="ru-RU"/>
        </w:rPr>
        <w:t xml:space="preserve"> </w:t>
      </w:r>
      <w:r w:rsidR="00B32494" w:rsidRPr="00633F5E">
        <w:rPr>
          <w:szCs w:val="28"/>
          <w:lang w:eastAsia="ru-RU"/>
        </w:rPr>
        <w:t xml:space="preserve">пункта 2.4 </w:t>
      </w:r>
      <w:r w:rsidR="00E3609F" w:rsidRPr="00633F5E">
        <w:rPr>
          <w:szCs w:val="28"/>
          <w:lang w:eastAsia="ru-RU"/>
        </w:rPr>
        <w:t>изложить в следующей редакции:</w:t>
      </w:r>
    </w:p>
    <w:p w:rsidR="00E3609F" w:rsidRPr="00633F5E" w:rsidRDefault="00E3609F" w:rsidP="00E3609F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«</w:t>
      </w:r>
      <w:r w:rsidR="00B32494" w:rsidRPr="00633F5E">
        <w:rPr>
          <w:szCs w:val="28"/>
          <w:lang w:eastAsia="ru-RU"/>
        </w:rPr>
        <w:t>2</w:t>
      </w:r>
      <w:r w:rsidR="005315A3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F14BD2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F14BD2" w:rsidRPr="00633F5E">
        <w:rPr>
          <w:szCs w:val="28"/>
        </w:rPr>
        <w:t>100%</w:t>
      </w:r>
      <w:r w:rsidRPr="00633F5E">
        <w:rPr>
          <w:szCs w:val="28"/>
        </w:rPr>
        <w:t>;»;</w:t>
      </w:r>
    </w:p>
    <w:p w:rsidR="0083619E" w:rsidRPr="00633F5E" w:rsidRDefault="0083619E" w:rsidP="00E3609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</w:rPr>
        <w:t>1.3</w:t>
      </w:r>
      <w:r w:rsidR="002A158A" w:rsidRPr="00633F5E">
        <w:rPr>
          <w:szCs w:val="28"/>
        </w:rPr>
        <w:t>8</w:t>
      </w:r>
      <w:r w:rsidRPr="00633F5E">
        <w:rPr>
          <w:szCs w:val="28"/>
        </w:rPr>
        <w:t>.</w:t>
      </w:r>
      <w:r w:rsidR="002A158A" w:rsidRPr="00633F5E">
        <w:rPr>
          <w:szCs w:val="28"/>
        </w:rPr>
        <w:t>2</w:t>
      </w:r>
      <w:r w:rsidRPr="00633F5E">
        <w:rPr>
          <w:szCs w:val="28"/>
        </w:rPr>
        <w:t>.</w:t>
      </w:r>
      <w:r w:rsidR="00E759DA" w:rsidRPr="00633F5E">
        <w:rPr>
          <w:szCs w:val="28"/>
        </w:rPr>
        <w:t>3</w:t>
      </w:r>
      <w:r w:rsidR="002A158A" w:rsidRPr="00633F5E">
        <w:rPr>
          <w:szCs w:val="28"/>
        </w:rPr>
        <w:t>.</w:t>
      </w:r>
      <w:r w:rsidRPr="00633F5E">
        <w:rPr>
          <w:szCs w:val="28"/>
        </w:rPr>
        <w:t xml:space="preserve"> Пункт 2.8 исключить;</w:t>
      </w:r>
    </w:p>
    <w:p w:rsidR="00C71C8D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F73278" w:rsidRPr="00633F5E">
        <w:rPr>
          <w:szCs w:val="28"/>
          <w:lang w:eastAsia="ru-RU"/>
        </w:rPr>
        <w:t>3</w:t>
      </w:r>
      <w:r w:rsidR="002A158A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</w:t>
      </w:r>
      <w:r w:rsidR="00F73278" w:rsidRPr="00633F5E">
        <w:rPr>
          <w:szCs w:val="28"/>
          <w:lang w:eastAsia="ru-RU"/>
        </w:rPr>
        <w:t xml:space="preserve"> </w:t>
      </w:r>
      <w:r w:rsidR="00D0068A" w:rsidRPr="00633F5E">
        <w:rPr>
          <w:szCs w:val="28"/>
          <w:lang w:eastAsia="ru-RU"/>
        </w:rPr>
        <w:t xml:space="preserve">В </w:t>
      </w:r>
      <w:r w:rsidR="00C71C8D" w:rsidRPr="00633F5E">
        <w:rPr>
          <w:szCs w:val="28"/>
          <w:lang w:eastAsia="ru-RU"/>
        </w:rPr>
        <w:t>статье 70:</w:t>
      </w:r>
    </w:p>
    <w:p w:rsidR="00E759DA" w:rsidRPr="00633F5E" w:rsidRDefault="00C71C8D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 xml:space="preserve">.1. </w:t>
      </w:r>
      <w:r w:rsidR="00E759DA" w:rsidRPr="00633F5E">
        <w:rPr>
          <w:szCs w:val="28"/>
          <w:lang w:eastAsia="ru-RU"/>
        </w:rPr>
        <w:t>В части 1:</w:t>
      </w:r>
    </w:p>
    <w:p w:rsidR="00F73278" w:rsidRPr="00633F5E" w:rsidRDefault="00E759DA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1.39.1.1. </w:t>
      </w:r>
      <w:r w:rsidR="00C71C8D" w:rsidRPr="00633F5E">
        <w:rPr>
          <w:szCs w:val="28"/>
          <w:lang w:eastAsia="ru-RU"/>
        </w:rPr>
        <w:t xml:space="preserve">В </w:t>
      </w:r>
      <w:r w:rsidR="00D0068A" w:rsidRPr="00633F5E">
        <w:rPr>
          <w:szCs w:val="28"/>
          <w:lang w:eastAsia="ru-RU"/>
        </w:rPr>
        <w:t>пункте 1.1</w:t>
      </w:r>
      <w:r w:rsidR="0088294B" w:rsidRPr="00633F5E">
        <w:rPr>
          <w:szCs w:val="28"/>
          <w:lang w:eastAsia="ru-RU"/>
        </w:rPr>
        <w:t>:</w:t>
      </w:r>
      <w:r w:rsidR="00F73278" w:rsidRPr="00633F5E">
        <w:rPr>
          <w:szCs w:val="28"/>
          <w:lang w:eastAsia="ru-RU"/>
        </w:rPr>
        <w:t xml:space="preserve"> </w:t>
      </w:r>
    </w:p>
    <w:p w:rsidR="006F04EE" w:rsidRPr="00633F5E" w:rsidRDefault="00E759DA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1.39.1.1.1. </w:t>
      </w:r>
      <w:r w:rsidR="006F04EE" w:rsidRPr="00633F5E">
        <w:rPr>
          <w:szCs w:val="28"/>
          <w:lang w:eastAsia="ru-RU"/>
        </w:rPr>
        <w:t xml:space="preserve">В </w:t>
      </w:r>
      <w:r w:rsidR="00F73278"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6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D0068A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065F83" w:rsidRPr="00633F5E" w:rsidRDefault="00065F83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.1.</w:t>
      </w:r>
      <w:r w:rsidR="00E759DA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>2. Подпункт 7 исключить;</w:t>
      </w:r>
    </w:p>
    <w:p w:rsidR="00F73278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</w:t>
      </w:r>
      <w:r w:rsidR="00C43270" w:rsidRPr="00633F5E">
        <w:rPr>
          <w:szCs w:val="28"/>
          <w:lang w:eastAsia="ru-RU"/>
        </w:rPr>
        <w:t>1.</w:t>
      </w:r>
      <w:r w:rsidR="00E759DA" w:rsidRPr="00633F5E">
        <w:rPr>
          <w:szCs w:val="28"/>
          <w:lang w:eastAsia="ru-RU"/>
        </w:rPr>
        <w:t>1.</w:t>
      </w:r>
      <w:r w:rsidR="00065F83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 Дополнить подпунктом</w:t>
      </w:r>
      <w:r w:rsidR="00D0068A" w:rsidRPr="00633F5E">
        <w:rPr>
          <w:szCs w:val="28"/>
          <w:lang w:eastAsia="ru-RU"/>
        </w:rPr>
        <w:t xml:space="preserve"> 10 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4307D4" w:rsidRPr="00633F5E" w:rsidTr="0088294B">
        <w:tc>
          <w:tcPr>
            <w:tcW w:w="861" w:type="dxa"/>
          </w:tcPr>
          <w:p w:rsidR="004307D4" w:rsidRPr="00633F5E" w:rsidRDefault="004307D4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4307D4" w:rsidRPr="00633F5E" w:rsidRDefault="004307D4" w:rsidP="00A773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4307D4" w:rsidRPr="00633F5E" w:rsidRDefault="004307D4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4307D4" w:rsidRPr="00633F5E" w:rsidTr="0088294B">
        <w:tc>
          <w:tcPr>
            <w:tcW w:w="861" w:type="dxa"/>
          </w:tcPr>
          <w:p w:rsidR="004307D4" w:rsidRPr="00633F5E" w:rsidRDefault="004307D4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10.</w:t>
            </w:r>
          </w:p>
        </w:tc>
        <w:tc>
          <w:tcPr>
            <w:tcW w:w="7933" w:type="dxa"/>
          </w:tcPr>
          <w:p w:rsidR="004307D4" w:rsidRPr="00633F5E" w:rsidRDefault="004307D4" w:rsidP="00A773D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307D4" w:rsidRPr="00633F5E" w:rsidRDefault="004307D4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065F83" w:rsidRPr="00633F5E" w:rsidRDefault="00065F83" w:rsidP="0088294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1.3</w:t>
      </w:r>
      <w:r w:rsidR="002A158A" w:rsidRPr="00633F5E">
        <w:rPr>
          <w:szCs w:val="28"/>
          <w:lang w:eastAsia="ru-RU"/>
        </w:rPr>
        <w:t>9</w:t>
      </w:r>
      <w:r w:rsidRPr="00633F5E">
        <w:rPr>
          <w:szCs w:val="28"/>
          <w:lang w:eastAsia="ru-RU"/>
        </w:rPr>
        <w:t>.</w:t>
      </w:r>
      <w:r w:rsidR="002A158A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E759DA" w:rsidRPr="00633F5E">
        <w:rPr>
          <w:szCs w:val="28"/>
          <w:lang w:eastAsia="ru-RU"/>
        </w:rPr>
        <w:t>2</w:t>
      </w:r>
      <w:r w:rsidR="002A158A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Пункт 1.3 дополнить подпунктом 3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E759DA" w:rsidRPr="00633F5E" w:rsidTr="00A773D8">
        <w:trPr>
          <w:trHeight w:val="799"/>
        </w:trPr>
        <w:tc>
          <w:tcPr>
            <w:tcW w:w="861" w:type="dxa"/>
          </w:tcPr>
          <w:p w:rsidR="00E759DA" w:rsidRPr="00633F5E" w:rsidRDefault="00E759DA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E759DA" w:rsidRPr="00633F5E" w:rsidRDefault="00E759DA" w:rsidP="00A773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E759DA" w:rsidRPr="00633F5E" w:rsidRDefault="00E759DA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065F83" w:rsidRPr="00633F5E" w:rsidTr="002241FD">
        <w:tc>
          <w:tcPr>
            <w:tcW w:w="861" w:type="dxa"/>
          </w:tcPr>
          <w:p w:rsidR="00065F83" w:rsidRPr="00633F5E" w:rsidRDefault="00065F83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</w:t>
            </w:r>
          </w:p>
        </w:tc>
        <w:tc>
          <w:tcPr>
            <w:tcW w:w="7933" w:type="dxa"/>
          </w:tcPr>
          <w:p w:rsidR="00065F83" w:rsidRPr="00633F5E" w:rsidRDefault="00065F83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Складские площадки</w:t>
            </w:r>
          </w:p>
        </w:tc>
        <w:tc>
          <w:tcPr>
            <w:tcW w:w="776" w:type="dxa"/>
          </w:tcPr>
          <w:p w:rsidR="00065F83" w:rsidRPr="00633F5E" w:rsidRDefault="00065F83" w:rsidP="00221DB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6.9.1</w:t>
            </w:r>
          </w:p>
        </w:tc>
      </w:tr>
    </w:tbl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2A158A" w:rsidRPr="00633F5E">
        <w:rPr>
          <w:szCs w:val="28"/>
          <w:lang w:eastAsia="ru-RU"/>
        </w:rPr>
        <w:t>39.2.</w:t>
      </w:r>
      <w:r w:rsidRPr="00633F5E">
        <w:rPr>
          <w:szCs w:val="28"/>
          <w:lang w:eastAsia="ru-RU"/>
        </w:rPr>
        <w:t xml:space="preserve"> Часть 2 изложить в следующей редакции: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6674FE">
        <w:rPr>
          <w:szCs w:val="28"/>
          <w:lang w:eastAsia="ru-RU"/>
        </w:rPr>
        <w:t>4 га.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СХ-</w:t>
      </w:r>
      <w:r w:rsidR="00E759D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 в отношении иных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2.3.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2.4. Суммарная доля площади земельного участка, занимаемая объектами вспомогательных видов разрешенного использования, не должна превышать 30% общей площади земельного участка.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2.5.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2.6.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2.7. Максимальный процент застройки в границах земельного участка для видов разрешенного использования: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нужд, о</w:t>
      </w:r>
      <w:r w:rsidRPr="00633F5E">
        <w:rPr>
          <w:szCs w:val="28"/>
        </w:rPr>
        <w:t>беспечение деятельности в области гидрометеорологии и смежных с ней областях – 100%;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2) иные виды разрешенного использования - 30%.</w:t>
      </w:r>
    </w:p>
    <w:p w:rsidR="005B2D49" w:rsidRPr="00633F5E" w:rsidRDefault="005B2D49" w:rsidP="005B2D49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2.8.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- города Барнаула Алтайского края, </w:t>
      </w:r>
      <w:r w:rsidR="00E759DA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  <w:r w:rsidR="00E759DA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>.»;</w:t>
      </w:r>
    </w:p>
    <w:p w:rsidR="00F73278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40</w:t>
      </w:r>
      <w:r w:rsidRPr="00633F5E">
        <w:rPr>
          <w:szCs w:val="28"/>
          <w:lang w:eastAsia="ru-RU"/>
        </w:rPr>
        <w:t xml:space="preserve">. </w:t>
      </w:r>
      <w:r w:rsidR="00F73278" w:rsidRPr="00633F5E">
        <w:rPr>
          <w:szCs w:val="28"/>
          <w:lang w:eastAsia="ru-RU"/>
        </w:rPr>
        <w:t>В стать</w:t>
      </w:r>
      <w:r w:rsidR="005B2D49" w:rsidRPr="00633F5E">
        <w:rPr>
          <w:szCs w:val="28"/>
          <w:lang w:eastAsia="ru-RU"/>
        </w:rPr>
        <w:t>е</w:t>
      </w:r>
      <w:r w:rsidR="00F73278" w:rsidRPr="00633F5E">
        <w:rPr>
          <w:szCs w:val="28"/>
          <w:lang w:eastAsia="ru-RU"/>
        </w:rPr>
        <w:t xml:space="preserve"> 71:</w:t>
      </w:r>
    </w:p>
    <w:p w:rsidR="005B2D49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 xml:space="preserve">.1. </w:t>
      </w:r>
      <w:r w:rsidR="005B2D49" w:rsidRPr="00633F5E">
        <w:rPr>
          <w:szCs w:val="28"/>
          <w:lang w:eastAsia="ru-RU"/>
        </w:rPr>
        <w:t>В части 1:</w:t>
      </w:r>
    </w:p>
    <w:p w:rsidR="00F73278" w:rsidRPr="00633F5E" w:rsidRDefault="006F6D19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 xml:space="preserve">.1.1. </w:t>
      </w:r>
      <w:r w:rsidR="004307D4" w:rsidRPr="00633F5E">
        <w:rPr>
          <w:szCs w:val="28"/>
          <w:lang w:eastAsia="ru-RU"/>
        </w:rPr>
        <w:t>Пункт</w:t>
      </w:r>
      <w:r w:rsidR="00F73278" w:rsidRPr="00633F5E">
        <w:rPr>
          <w:szCs w:val="28"/>
          <w:lang w:eastAsia="ru-RU"/>
        </w:rPr>
        <w:t xml:space="preserve"> 1.1 дополнить подпунктом</w:t>
      </w:r>
      <w:r w:rsidR="004307D4" w:rsidRPr="00633F5E">
        <w:rPr>
          <w:szCs w:val="28"/>
          <w:lang w:eastAsia="ru-RU"/>
        </w:rPr>
        <w:t xml:space="preserve"> 8 следующего содержания</w:t>
      </w:r>
      <w:r w:rsidR="00F73278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4307D4" w:rsidRPr="00633F5E" w:rsidTr="00F73278">
        <w:tc>
          <w:tcPr>
            <w:tcW w:w="56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4307D4" w:rsidRPr="00633F5E" w:rsidTr="00F73278">
        <w:tc>
          <w:tcPr>
            <w:tcW w:w="56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8.</w:t>
            </w:r>
          </w:p>
        </w:tc>
        <w:tc>
          <w:tcPr>
            <w:tcW w:w="8228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E759DA" w:rsidRPr="00633F5E" w:rsidRDefault="00F73278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E759DA" w:rsidRPr="00633F5E">
        <w:rPr>
          <w:szCs w:val="28"/>
          <w:lang w:eastAsia="ru-RU"/>
        </w:rPr>
        <w:t>В пункте 1.2:</w:t>
      </w:r>
    </w:p>
    <w:p w:rsidR="005A2806" w:rsidRPr="00633F5E" w:rsidRDefault="00E759DA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 xml:space="preserve">.1.2.1. </w:t>
      </w:r>
      <w:r w:rsidR="006F04EE" w:rsidRPr="00633F5E">
        <w:rPr>
          <w:szCs w:val="28"/>
          <w:lang w:eastAsia="ru-RU"/>
        </w:rPr>
        <w:t xml:space="preserve">В </w:t>
      </w:r>
      <w:r w:rsidR="00F73278"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2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4307D4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065F83" w:rsidRPr="00633F5E" w:rsidRDefault="00065F83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E759DA" w:rsidRPr="00633F5E">
        <w:rPr>
          <w:szCs w:val="28"/>
          <w:lang w:eastAsia="ru-RU"/>
        </w:rPr>
        <w:t>2.2.</w:t>
      </w:r>
      <w:r w:rsidRPr="00633F5E">
        <w:rPr>
          <w:szCs w:val="28"/>
          <w:lang w:eastAsia="ru-RU"/>
        </w:rPr>
        <w:t xml:space="preserve"> Подпункт 3 исключить;</w:t>
      </w:r>
    </w:p>
    <w:p w:rsidR="00065F83" w:rsidRPr="00633F5E" w:rsidRDefault="00065F83" w:rsidP="00065F8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E759DA" w:rsidRPr="00633F5E">
        <w:rPr>
          <w:szCs w:val="28"/>
          <w:lang w:eastAsia="ru-RU"/>
        </w:rPr>
        <w:t>3</w:t>
      </w:r>
      <w:r w:rsidR="006F6D1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Пункт 1.3</w:t>
      </w:r>
      <w:r w:rsidR="00E759DA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>дополнить подпунктом 4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E759DA" w:rsidRPr="00633F5E" w:rsidTr="00E759DA">
        <w:tc>
          <w:tcPr>
            <w:tcW w:w="861" w:type="dxa"/>
          </w:tcPr>
          <w:p w:rsidR="00E759DA" w:rsidRPr="00633F5E" w:rsidRDefault="00E759DA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E759DA" w:rsidRPr="00633F5E" w:rsidRDefault="00E759DA" w:rsidP="00C06F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E759DA" w:rsidRPr="00633F5E" w:rsidRDefault="00E759DA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065F83" w:rsidRPr="00633F5E" w:rsidTr="002241FD">
        <w:tc>
          <w:tcPr>
            <w:tcW w:w="861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4.</w:t>
            </w:r>
          </w:p>
        </w:tc>
        <w:tc>
          <w:tcPr>
            <w:tcW w:w="7933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Складские площадки</w:t>
            </w:r>
          </w:p>
        </w:tc>
        <w:tc>
          <w:tcPr>
            <w:tcW w:w="776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6.9.1</w:t>
            </w:r>
          </w:p>
        </w:tc>
      </w:tr>
    </w:tbl>
    <w:p w:rsidR="00283F54" w:rsidRPr="00633F5E" w:rsidRDefault="005B2D49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2D1592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 xml:space="preserve">.2. </w:t>
      </w:r>
      <w:r w:rsidR="00283F54" w:rsidRPr="00633F5E">
        <w:rPr>
          <w:szCs w:val="28"/>
          <w:lang w:eastAsia="ru-RU"/>
        </w:rPr>
        <w:t>Пункт 2.1 части 2 изложить в следующей редакции:</w:t>
      </w:r>
    </w:p>
    <w:p w:rsidR="00283F54" w:rsidRPr="00633F5E" w:rsidRDefault="00283F54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«2.1. Предельные (минимальные и (или) максимальные) размеры земельных участков, в том числе их площадь для видов разрешенного использования:</w:t>
      </w:r>
    </w:p>
    <w:p w:rsidR="00283F54" w:rsidRPr="00633F5E" w:rsidRDefault="00283F54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1) ритуальная деятельность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до 40 га;</w:t>
      </w:r>
    </w:p>
    <w:p w:rsidR="00283F54" w:rsidRPr="00633F5E" w:rsidRDefault="00283F54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2) размещение гаражей для собственных нужд:</w:t>
      </w:r>
    </w:p>
    <w:p w:rsidR="00283F54" w:rsidRPr="00633F5E" w:rsidRDefault="00283F54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283F54" w:rsidRPr="00633F5E" w:rsidRDefault="00283F54" w:rsidP="00283F54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3) иные виды разрешенного использования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473A61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 В</w:t>
      </w:r>
      <w:r w:rsidR="00473A61" w:rsidRPr="00633F5E">
        <w:rPr>
          <w:szCs w:val="28"/>
          <w:lang w:eastAsia="ru-RU"/>
        </w:rPr>
        <w:t xml:space="preserve"> статье 72:</w:t>
      </w:r>
    </w:p>
    <w:p w:rsidR="00F73278" w:rsidRPr="00633F5E" w:rsidRDefault="00473A61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.1. В</w:t>
      </w:r>
      <w:r w:rsidR="00F73278" w:rsidRPr="00633F5E">
        <w:rPr>
          <w:szCs w:val="28"/>
          <w:lang w:eastAsia="ru-RU"/>
        </w:rPr>
        <w:t xml:space="preserve"> </w:t>
      </w:r>
      <w:r w:rsidR="004307D4" w:rsidRPr="00633F5E">
        <w:rPr>
          <w:szCs w:val="28"/>
          <w:lang w:eastAsia="ru-RU"/>
        </w:rPr>
        <w:t>части 1</w:t>
      </w:r>
      <w:r w:rsidRPr="00633F5E">
        <w:rPr>
          <w:szCs w:val="28"/>
          <w:lang w:eastAsia="ru-RU"/>
        </w:rPr>
        <w:t>:</w:t>
      </w:r>
      <w:r w:rsidR="004307D4" w:rsidRPr="00633F5E">
        <w:rPr>
          <w:szCs w:val="28"/>
          <w:lang w:eastAsia="ru-RU"/>
        </w:rPr>
        <w:t xml:space="preserve"> </w:t>
      </w:r>
    </w:p>
    <w:p w:rsidR="00F73278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.1.</w:t>
      </w:r>
      <w:r w:rsidR="006F6D19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 </w:t>
      </w:r>
      <w:r w:rsidR="004307D4" w:rsidRPr="00633F5E">
        <w:rPr>
          <w:szCs w:val="28"/>
          <w:lang w:eastAsia="ru-RU"/>
        </w:rPr>
        <w:t>Пункт 1.1</w:t>
      </w:r>
      <w:r w:rsidRPr="00633F5E">
        <w:rPr>
          <w:szCs w:val="28"/>
          <w:lang w:eastAsia="ru-RU"/>
        </w:rPr>
        <w:t xml:space="preserve"> дополнить подпунктом</w:t>
      </w:r>
      <w:r w:rsidR="004307D4" w:rsidRPr="00633F5E">
        <w:rPr>
          <w:szCs w:val="28"/>
          <w:lang w:eastAsia="ru-RU"/>
        </w:rPr>
        <w:t xml:space="preserve"> 8 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4307D4" w:rsidRPr="00633F5E" w:rsidTr="00F73278">
        <w:tc>
          <w:tcPr>
            <w:tcW w:w="56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4307D4" w:rsidRPr="00633F5E" w:rsidTr="00F73278">
        <w:tc>
          <w:tcPr>
            <w:tcW w:w="56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8.</w:t>
            </w:r>
          </w:p>
        </w:tc>
        <w:tc>
          <w:tcPr>
            <w:tcW w:w="8228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307D4" w:rsidRPr="00633F5E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val="en-US" w:eastAsia="ru-RU"/>
              </w:rPr>
            </w:pPr>
            <w:r w:rsidRPr="00633F5E">
              <w:rPr>
                <w:rFonts w:ascii="Times New Roman" w:hAnsi="Times New Roman"/>
                <w:szCs w:val="28"/>
                <w:lang w:val="en-US" w:eastAsia="ru-RU"/>
              </w:rPr>
              <w:t>3.9.1</w:t>
            </w:r>
          </w:p>
        </w:tc>
      </w:tr>
    </w:tbl>
    <w:p w:rsidR="00B61B22" w:rsidRPr="00633F5E" w:rsidRDefault="00F73278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</w:t>
      </w:r>
      <w:r w:rsidR="006F6D19" w:rsidRPr="00633F5E">
        <w:rPr>
          <w:szCs w:val="28"/>
          <w:lang w:eastAsia="ru-RU"/>
        </w:rPr>
        <w:t>.4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B61B22" w:rsidRPr="00633F5E">
        <w:rPr>
          <w:szCs w:val="28"/>
          <w:lang w:eastAsia="ru-RU"/>
        </w:rPr>
        <w:t>В пункте 1.2:</w:t>
      </w:r>
    </w:p>
    <w:p w:rsidR="006F04EE" w:rsidRPr="00633F5E" w:rsidRDefault="00B61B22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 xml:space="preserve">.1.2.1. </w:t>
      </w:r>
      <w:r w:rsidR="00F73278" w:rsidRPr="00633F5E">
        <w:rPr>
          <w:szCs w:val="28"/>
          <w:lang w:eastAsia="ru-RU"/>
        </w:rPr>
        <w:t>В по</w:t>
      </w:r>
      <w:r w:rsidR="006F04EE" w:rsidRPr="00633F5E">
        <w:rPr>
          <w:szCs w:val="28"/>
          <w:lang w:eastAsia="ru-RU"/>
        </w:rPr>
        <w:t xml:space="preserve">дпункте 1 </w:t>
      </w:r>
      <w:r w:rsidR="00CC05CA" w:rsidRPr="00633F5E">
        <w:rPr>
          <w:szCs w:val="28"/>
          <w:lang w:eastAsia="ru-RU"/>
        </w:rPr>
        <w:t xml:space="preserve">слово </w:t>
      </w:r>
      <w:r w:rsidR="004307D4" w:rsidRPr="00633F5E">
        <w:rPr>
          <w:szCs w:val="28"/>
          <w:lang w:eastAsia="ru-RU"/>
        </w:rPr>
        <w:t xml:space="preserve">«Склады» заменить </w:t>
      </w:r>
      <w:r w:rsidR="006F04EE" w:rsidRPr="00633F5E">
        <w:rPr>
          <w:szCs w:val="28"/>
          <w:lang w:eastAsia="ru-RU"/>
        </w:rPr>
        <w:t>слово</w:t>
      </w:r>
      <w:r w:rsidR="004307D4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065F83" w:rsidRPr="00633F5E" w:rsidRDefault="00065F83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B61B22" w:rsidRPr="00633F5E">
        <w:rPr>
          <w:szCs w:val="28"/>
          <w:lang w:eastAsia="ru-RU"/>
        </w:rPr>
        <w:t>2.2</w:t>
      </w:r>
      <w:r w:rsidRPr="00633F5E">
        <w:rPr>
          <w:szCs w:val="28"/>
          <w:lang w:eastAsia="ru-RU"/>
        </w:rPr>
        <w:t>. Подпункт 2 исключить;</w:t>
      </w:r>
    </w:p>
    <w:p w:rsidR="00065F83" w:rsidRPr="00633F5E" w:rsidRDefault="00065F83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B61B22" w:rsidRPr="00633F5E">
        <w:rPr>
          <w:szCs w:val="28"/>
          <w:lang w:eastAsia="ru-RU"/>
        </w:rPr>
        <w:t>3</w:t>
      </w:r>
      <w:r w:rsidR="006F6D1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Пункт 1.3 дополнить подпунктом 4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B61B22" w:rsidRPr="00633F5E" w:rsidTr="00B61B22">
        <w:tc>
          <w:tcPr>
            <w:tcW w:w="861" w:type="dxa"/>
          </w:tcPr>
          <w:p w:rsidR="00B61B22" w:rsidRPr="00633F5E" w:rsidRDefault="00B61B22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7933" w:type="dxa"/>
          </w:tcPr>
          <w:p w:rsidR="00B61B22" w:rsidRPr="00633F5E" w:rsidRDefault="00B61B22" w:rsidP="00C06F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B61B22" w:rsidRPr="00633F5E" w:rsidRDefault="00B61B22" w:rsidP="00C06FF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065F83" w:rsidRPr="00633F5E" w:rsidTr="002241FD">
        <w:tc>
          <w:tcPr>
            <w:tcW w:w="861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4.</w:t>
            </w:r>
          </w:p>
        </w:tc>
        <w:tc>
          <w:tcPr>
            <w:tcW w:w="7933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Складские площадки</w:t>
            </w:r>
          </w:p>
        </w:tc>
        <w:tc>
          <w:tcPr>
            <w:tcW w:w="776" w:type="dxa"/>
          </w:tcPr>
          <w:p w:rsidR="00065F83" w:rsidRPr="00633F5E" w:rsidRDefault="00065F83" w:rsidP="002241F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6.9.1</w:t>
            </w:r>
          </w:p>
        </w:tc>
      </w:tr>
    </w:tbl>
    <w:p w:rsidR="00473A61" w:rsidRPr="00633F5E" w:rsidRDefault="00473A61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</w:t>
      </w:r>
      <w:r w:rsidR="006F6D19" w:rsidRPr="00633F5E">
        <w:rPr>
          <w:szCs w:val="28"/>
          <w:lang w:eastAsia="ru-RU"/>
        </w:rPr>
        <w:t>.4</w:t>
      </w:r>
      <w:r w:rsidR="007D5C4D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.2</w:t>
      </w:r>
      <w:r w:rsidR="006F6D1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Часть 2 изложить в следующей редакции: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7D5C4D">
        <w:rPr>
          <w:szCs w:val="28"/>
          <w:lang w:eastAsia="ru-RU"/>
        </w:rPr>
        <w:t>4 га.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СН-2 в отношении иных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2.3.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2.4. Суммарная доля площади земельного участка, занимаемая объектами вспомогательных видов разрешенного использования, не должна превышать 30% общей площади земельного участка.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2.5.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2.6.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2.7. Максимальный процент застройки в границах земельного участка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устанавливается Правилами, определяется в соответствии с назначением объекта и соблюдением положений статьи 56 Правил.</w:t>
      </w:r>
    </w:p>
    <w:p w:rsidR="00473A61" w:rsidRPr="00633F5E" w:rsidRDefault="00473A61" w:rsidP="00473A61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2.8.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города Барнаула Алтайского края, </w:t>
      </w:r>
      <w:r w:rsidR="00B61B22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  <w:r w:rsidR="00B61B22" w:rsidRPr="00633F5E">
        <w:rPr>
          <w:szCs w:val="28"/>
          <w:lang w:eastAsia="ru-RU"/>
        </w:rPr>
        <w:t>»</w:t>
      </w:r>
      <w:r w:rsidRPr="00633F5E">
        <w:rPr>
          <w:szCs w:val="28"/>
          <w:lang w:eastAsia="ru-RU"/>
        </w:rPr>
        <w:t>.»;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 В стать</w:t>
      </w:r>
      <w:r w:rsidR="00B61B22" w:rsidRPr="00633F5E">
        <w:rPr>
          <w:szCs w:val="28"/>
          <w:lang w:eastAsia="ru-RU"/>
        </w:rPr>
        <w:t>е</w:t>
      </w:r>
      <w:r w:rsidRPr="00633F5E">
        <w:rPr>
          <w:szCs w:val="28"/>
          <w:lang w:eastAsia="ru-RU"/>
        </w:rPr>
        <w:t xml:space="preserve"> 73: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.1. </w:t>
      </w:r>
      <w:r w:rsidR="00B61B22" w:rsidRPr="00633F5E">
        <w:rPr>
          <w:szCs w:val="28"/>
          <w:lang w:eastAsia="ru-RU"/>
        </w:rPr>
        <w:t>П</w:t>
      </w:r>
      <w:r w:rsidRPr="00633F5E">
        <w:rPr>
          <w:szCs w:val="28"/>
          <w:lang w:eastAsia="ru-RU"/>
        </w:rPr>
        <w:t>ункт 1.1</w:t>
      </w:r>
      <w:r w:rsidR="00B61B22" w:rsidRPr="00633F5E">
        <w:rPr>
          <w:szCs w:val="28"/>
          <w:lang w:eastAsia="ru-RU"/>
        </w:rPr>
        <w:t xml:space="preserve"> части 1 </w:t>
      </w:r>
      <w:r w:rsidRPr="00633F5E">
        <w:rPr>
          <w:szCs w:val="28"/>
          <w:lang w:eastAsia="ru-RU"/>
        </w:rPr>
        <w:t>дополнить подпунктом 10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653BCE" w:rsidRPr="00633F5E" w:rsidTr="00653BCE">
        <w:tc>
          <w:tcPr>
            <w:tcW w:w="861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3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653BCE" w:rsidRPr="00633F5E" w:rsidTr="00653BCE">
        <w:tc>
          <w:tcPr>
            <w:tcW w:w="861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7933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653BCE" w:rsidRPr="00693010" w:rsidRDefault="00653BCE" w:rsidP="00033E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3.9.1</w:t>
            </w:r>
          </w:p>
        </w:tc>
      </w:tr>
    </w:tbl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2</w:t>
      </w:r>
      <w:r w:rsidR="00365632" w:rsidRPr="00633F5E">
        <w:rPr>
          <w:szCs w:val="28"/>
          <w:lang w:eastAsia="ru-RU"/>
        </w:rPr>
        <w:t>.2</w:t>
      </w:r>
      <w:r w:rsidRPr="00633F5E">
        <w:rPr>
          <w:szCs w:val="28"/>
          <w:lang w:eastAsia="ru-RU"/>
        </w:rPr>
        <w:t>. Пункт 2.1 части 2 изложить в новой редакции: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653BCE" w:rsidRPr="00633F5E" w:rsidRDefault="00653BC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иные виды разрешенного использования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342F6B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</w:t>
      </w:r>
      <w:r w:rsidR="00F73278" w:rsidRPr="00633F5E">
        <w:rPr>
          <w:szCs w:val="28"/>
          <w:lang w:eastAsia="ru-RU"/>
        </w:rPr>
        <w:t xml:space="preserve"> </w:t>
      </w:r>
      <w:r w:rsidR="00342F6B" w:rsidRPr="00633F5E">
        <w:rPr>
          <w:szCs w:val="28"/>
          <w:lang w:eastAsia="ru-RU"/>
        </w:rPr>
        <w:t>В стать</w:t>
      </w:r>
      <w:r w:rsidR="006F6D19" w:rsidRPr="00633F5E">
        <w:rPr>
          <w:szCs w:val="28"/>
          <w:lang w:eastAsia="ru-RU"/>
        </w:rPr>
        <w:t>е</w:t>
      </w:r>
      <w:r w:rsidR="00342F6B" w:rsidRPr="00633F5E">
        <w:rPr>
          <w:szCs w:val="28"/>
          <w:lang w:eastAsia="ru-RU"/>
        </w:rPr>
        <w:t xml:space="preserve"> 7</w:t>
      </w:r>
      <w:r w:rsidR="00653BCE" w:rsidRPr="00633F5E">
        <w:rPr>
          <w:szCs w:val="28"/>
          <w:lang w:eastAsia="ru-RU"/>
        </w:rPr>
        <w:t>4</w:t>
      </w:r>
      <w:r w:rsidR="00342F6B" w:rsidRPr="00633F5E">
        <w:rPr>
          <w:szCs w:val="28"/>
          <w:lang w:eastAsia="ru-RU"/>
        </w:rPr>
        <w:t>:</w:t>
      </w:r>
    </w:p>
    <w:p w:rsidR="00F73278" w:rsidRPr="00633F5E" w:rsidRDefault="00342F6B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.1. </w:t>
      </w:r>
      <w:r w:rsidR="00F73278" w:rsidRPr="00633F5E">
        <w:rPr>
          <w:szCs w:val="28"/>
          <w:lang w:eastAsia="ru-RU"/>
        </w:rPr>
        <w:t xml:space="preserve">В </w:t>
      </w:r>
      <w:r w:rsidRPr="00633F5E">
        <w:rPr>
          <w:szCs w:val="28"/>
          <w:lang w:eastAsia="ru-RU"/>
        </w:rPr>
        <w:t>части 1:</w:t>
      </w:r>
    </w:p>
    <w:p w:rsidR="00F73278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.1.</w:t>
      </w:r>
      <w:r w:rsidR="00342F6B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 </w:t>
      </w:r>
      <w:r w:rsidR="004307D4" w:rsidRPr="00633F5E">
        <w:rPr>
          <w:szCs w:val="28"/>
          <w:lang w:eastAsia="ru-RU"/>
        </w:rPr>
        <w:t>Пункт 1.1</w:t>
      </w:r>
      <w:r w:rsidRPr="00633F5E">
        <w:rPr>
          <w:szCs w:val="28"/>
          <w:lang w:eastAsia="ru-RU"/>
        </w:rPr>
        <w:t xml:space="preserve"> дополнить подпунктом</w:t>
      </w:r>
      <w:r w:rsidR="004307D4" w:rsidRPr="00633F5E">
        <w:rPr>
          <w:szCs w:val="28"/>
          <w:lang w:eastAsia="ru-RU"/>
        </w:rPr>
        <w:t xml:space="preserve"> </w:t>
      </w:r>
      <w:r w:rsidR="00653BCE" w:rsidRPr="00633F5E">
        <w:rPr>
          <w:szCs w:val="28"/>
          <w:lang w:eastAsia="ru-RU"/>
        </w:rPr>
        <w:t>9</w:t>
      </w:r>
      <w:r w:rsidR="004307D4" w:rsidRPr="00633F5E">
        <w:rPr>
          <w:szCs w:val="28"/>
          <w:lang w:eastAsia="ru-RU"/>
        </w:rPr>
        <w:t xml:space="preserve"> 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38"/>
        <w:gridCol w:w="7957"/>
        <w:gridCol w:w="775"/>
      </w:tblGrid>
      <w:tr w:rsidR="004307D4" w:rsidRPr="00633F5E" w:rsidTr="00F73278">
        <w:tc>
          <w:tcPr>
            <w:tcW w:w="566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228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4307D4" w:rsidRPr="00633F5E" w:rsidTr="00F73278">
        <w:tc>
          <w:tcPr>
            <w:tcW w:w="566" w:type="dxa"/>
          </w:tcPr>
          <w:p w:rsidR="004307D4" w:rsidRPr="00693010" w:rsidRDefault="00653BCE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9</w:t>
            </w:r>
            <w:r w:rsidR="004307D4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8228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3.9.1</w:t>
            </w:r>
          </w:p>
        </w:tc>
      </w:tr>
    </w:tbl>
    <w:p w:rsidR="006F04EE" w:rsidRPr="00633F5E" w:rsidRDefault="00F73278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</w:t>
      </w:r>
      <w:r w:rsidR="00342F6B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342F6B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В п</w:t>
      </w:r>
      <w:r w:rsidR="006F04EE" w:rsidRPr="00633F5E">
        <w:rPr>
          <w:szCs w:val="28"/>
          <w:lang w:eastAsia="ru-RU"/>
        </w:rPr>
        <w:t xml:space="preserve">одпункте 4 </w:t>
      </w:r>
      <w:r w:rsidR="004307D4" w:rsidRPr="00633F5E">
        <w:rPr>
          <w:szCs w:val="28"/>
          <w:lang w:eastAsia="ru-RU"/>
        </w:rPr>
        <w:t>пункта</w:t>
      </w:r>
      <w:r w:rsidR="006F04EE" w:rsidRPr="00633F5E">
        <w:rPr>
          <w:szCs w:val="28"/>
          <w:lang w:eastAsia="ru-RU"/>
        </w:rPr>
        <w:t xml:space="preserve"> 1.2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4307D4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653BCE" w:rsidRPr="00633F5E" w:rsidRDefault="00653BC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A707F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.2. Часть 2 изложить в следующей редакции: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945524">
        <w:rPr>
          <w:szCs w:val="28"/>
          <w:lang w:eastAsia="ru-RU"/>
        </w:rPr>
        <w:t>4 га.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СН-4 в отношении иных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653BCE" w:rsidRPr="00633F5E" w:rsidRDefault="00653BCE" w:rsidP="00653BC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2.3.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653BCE" w:rsidRPr="00633F5E" w:rsidRDefault="00653BC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2.4. Суммарная доля площади земельного участка, занимаемая объектами вспомогательных видов разрешенного использования, не должна превышать 40% общей площади земельного участка.</w:t>
      </w:r>
    </w:p>
    <w:p w:rsidR="00653BCE" w:rsidRPr="00633F5E" w:rsidRDefault="00653BC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2.5.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653BCE" w:rsidRPr="00633F5E" w:rsidRDefault="00653BC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2.6.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653BCE" w:rsidRPr="00633F5E" w:rsidRDefault="00653BC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2.7. Максимальный процент застройки в границах земельного участка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устанавливается Правилами, определяется в соответствии с назначением объекта и соблюдением положений статьи 56 Правил.</w:t>
      </w:r>
    </w:p>
    <w:p w:rsidR="00653BCE" w:rsidRPr="00633F5E" w:rsidRDefault="00653BC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2.8.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города Барнаула Алтайского края, «СП 42.13330.2016. Свод правил. Градостроительство. Планировка и застройка городских и сельских поселений. Актуализированная редакция СНиП 2.07.01-89*».»;</w:t>
      </w:r>
    </w:p>
    <w:p w:rsidR="00342F6B" w:rsidRPr="00633F5E" w:rsidRDefault="00342F6B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45524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 Часть 3 исключить:</w:t>
      </w:r>
    </w:p>
    <w:p w:rsidR="0044339C" w:rsidRPr="00633F5E" w:rsidRDefault="006F04EE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45524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 </w:t>
      </w:r>
      <w:r w:rsidR="00E366B5" w:rsidRPr="00633F5E">
        <w:rPr>
          <w:szCs w:val="28"/>
          <w:lang w:eastAsia="ru-RU"/>
        </w:rPr>
        <w:t xml:space="preserve">В </w:t>
      </w:r>
      <w:r w:rsidR="0044339C" w:rsidRPr="00633F5E">
        <w:rPr>
          <w:szCs w:val="28"/>
          <w:lang w:eastAsia="ru-RU"/>
        </w:rPr>
        <w:t>статье 75:</w:t>
      </w:r>
    </w:p>
    <w:p w:rsidR="00F14BD2" w:rsidRPr="00633F5E" w:rsidRDefault="0044339C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45524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.1. </w:t>
      </w:r>
      <w:r w:rsidR="00F14BD2" w:rsidRPr="00633F5E">
        <w:rPr>
          <w:szCs w:val="28"/>
          <w:lang w:eastAsia="ru-RU"/>
        </w:rPr>
        <w:t>В части 1:</w:t>
      </w:r>
    </w:p>
    <w:p w:rsidR="00E366B5" w:rsidRPr="00633F5E" w:rsidRDefault="00F14BD2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45524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.1.1. </w:t>
      </w:r>
      <w:r w:rsidR="0044339C" w:rsidRPr="00633F5E">
        <w:rPr>
          <w:szCs w:val="28"/>
          <w:lang w:eastAsia="ru-RU"/>
        </w:rPr>
        <w:t xml:space="preserve">В </w:t>
      </w:r>
      <w:r w:rsidR="004307D4" w:rsidRPr="00633F5E">
        <w:rPr>
          <w:szCs w:val="28"/>
          <w:lang w:eastAsia="ru-RU"/>
        </w:rPr>
        <w:t>пункте 1.1</w:t>
      </w:r>
      <w:r w:rsidR="00E366B5" w:rsidRPr="00633F5E">
        <w:rPr>
          <w:szCs w:val="28"/>
          <w:lang w:eastAsia="ru-RU"/>
        </w:rPr>
        <w:t>:</w:t>
      </w:r>
    </w:p>
    <w:p w:rsidR="006F04EE" w:rsidRPr="00633F5E" w:rsidRDefault="0044339C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45524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.1.1.</w:t>
      </w:r>
      <w:r w:rsidR="00F14BD2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 </w:t>
      </w:r>
      <w:r w:rsidR="006F04EE" w:rsidRPr="00633F5E">
        <w:rPr>
          <w:szCs w:val="28"/>
          <w:lang w:eastAsia="ru-RU"/>
        </w:rPr>
        <w:t xml:space="preserve">В </w:t>
      </w:r>
      <w:r w:rsidR="00F73278"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17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4307D4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E366B5" w:rsidRPr="00633F5E" w:rsidRDefault="00E366B5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44339C" w:rsidRPr="00633F5E">
        <w:rPr>
          <w:szCs w:val="28"/>
          <w:lang w:eastAsia="ru-RU"/>
        </w:rPr>
        <w:t>1.</w:t>
      </w:r>
      <w:r w:rsidR="00F14BD2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2. Дополнить </w:t>
      </w:r>
      <w:r w:rsidR="00DA5446" w:rsidRPr="00633F5E">
        <w:rPr>
          <w:szCs w:val="28"/>
          <w:lang w:eastAsia="ru-RU"/>
        </w:rPr>
        <w:t>под</w:t>
      </w:r>
      <w:r w:rsidRPr="00633F5E">
        <w:rPr>
          <w:szCs w:val="28"/>
          <w:lang w:eastAsia="ru-RU"/>
        </w:rPr>
        <w:t>пункт</w:t>
      </w:r>
      <w:r w:rsidR="00D82567" w:rsidRPr="00633F5E">
        <w:rPr>
          <w:szCs w:val="28"/>
          <w:lang w:eastAsia="ru-RU"/>
        </w:rPr>
        <w:t>а</w:t>
      </w:r>
      <w:r w:rsidRPr="00633F5E">
        <w:rPr>
          <w:szCs w:val="28"/>
          <w:lang w:eastAsia="ru-RU"/>
        </w:rPr>
        <w:t>м</w:t>
      </w:r>
      <w:r w:rsidR="00D82567" w:rsidRPr="00633F5E">
        <w:rPr>
          <w:szCs w:val="28"/>
          <w:lang w:eastAsia="ru-RU"/>
        </w:rPr>
        <w:t>и</w:t>
      </w:r>
      <w:r w:rsidR="004307D4" w:rsidRPr="00633F5E">
        <w:rPr>
          <w:szCs w:val="28"/>
          <w:lang w:eastAsia="ru-RU"/>
        </w:rPr>
        <w:t xml:space="preserve"> 31 – </w:t>
      </w:r>
      <w:r w:rsidR="00064C43" w:rsidRPr="00633F5E">
        <w:rPr>
          <w:szCs w:val="28"/>
          <w:lang w:eastAsia="ru-RU"/>
        </w:rPr>
        <w:t>41</w:t>
      </w:r>
      <w:r w:rsidR="004307D4" w:rsidRPr="00633F5E">
        <w:rPr>
          <w:szCs w:val="28"/>
          <w:lang w:eastAsia="ru-RU"/>
        </w:rPr>
        <w:t xml:space="preserve"> следующего содержания</w:t>
      </w:r>
      <w:r w:rsidR="00CC05CA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723"/>
        <w:gridCol w:w="986"/>
      </w:tblGrid>
      <w:tr w:rsidR="004307D4" w:rsidRPr="00633F5E" w:rsidTr="004D253D">
        <w:tc>
          <w:tcPr>
            <w:tcW w:w="861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23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 xml:space="preserve">Вид разрешенного использования </w:t>
            </w:r>
          </w:p>
        </w:tc>
        <w:tc>
          <w:tcPr>
            <w:tcW w:w="986" w:type="dxa"/>
          </w:tcPr>
          <w:p w:rsidR="004307D4" w:rsidRPr="00693010" w:rsidRDefault="004307D4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1032D8" w:rsidRPr="00633F5E" w:rsidTr="004D253D">
        <w:tc>
          <w:tcPr>
            <w:tcW w:w="861" w:type="dxa"/>
          </w:tcPr>
          <w:p w:rsidR="001032D8" w:rsidRPr="00693010" w:rsidRDefault="001032D8" w:rsidP="001032D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31.</w:t>
            </w:r>
            <w:r w:rsidRPr="00693010">
              <w:rPr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7723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 xml:space="preserve">Обеспечение деятельности в области гидрометеорологии и </w:t>
            </w:r>
            <w:r w:rsidRPr="00693010">
              <w:rPr>
                <w:rFonts w:ascii="Times New Roman" w:hAnsi="Times New Roman"/>
                <w:sz w:val="27"/>
                <w:szCs w:val="27"/>
              </w:rPr>
              <w:lastRenderedPageBreak/>
              <w:t>смежных с ней областях</w:t>
            </w:r>
          </w:p>
        </w:tc>
        <w:tc>
          <w:tcPr>
            <w:tcW w:w="986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lastRenderedPageBreak/>
              <w:t>3.9.1</w:t>
            </w:r>
          </w:p>
        </w:tc>
      </w:tr>
      <w:tr w:rsidR="001032D8" w:rsidRPr="00633F5E" w:rsidTr="004D253D">
        <w:tc>
          <w:tcPr>
            <w:tcW w:w="861" w:type="dxa"/>
          </w:tcPr>
          <w:p w:rsidR="001032D8" w:rsidRPr="00693010" w:rsidRDefault="001032D8" w:rsidP="007E00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3</w:t>
            </w:r>
            <w:r w:rsidR="007E0080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7723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Обеспечение вооруженных сил</w:t>
            </w:r>
          </w:p>
        </w:tc>
        <w:tc>
          <w:tcPr>
            <w:tcW w:w="986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8.1</w:t>
            </w:r>
          </w:p>
        </w:tc>
      </w:tr>
      <w:tr w:rsidR="001032D8" w:rsidRPr="00633F5E" w:rsidTr="004D253D">
        <w:tc>
          <w:tcPr>
            <w:tcW w:w="861" w:type="dxa"/>
          </w:tcPr>
          <w:p w:rsidR="001032D8" w:rsidRPr="00693010" w:rsidRDefault="001032D8" w:rsidP="007E00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="007E0080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7723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Объекты дорожного сервиса</w:t>
            </w:r>
          </w:p>
        </w:tc>
        <w:tc>
          <w:tcPr>
            <w:tcW w:w="986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4.9.1</w:t>
            </w:r>
          </w:p>
        </w:tc>
      </w:tr>
      <w:tr w:rsidR="001032D8" w:rsidRPr="00633F5E" w:rsidTr="004D253D">
        <w:tc>
          <w:tcPr>
            <w:tcW w:w="861" w:type="dxa"/>
          </w:tcPr>
          <w:p w:rsidR="001032D8" w:rsidRPr="00693010" w:rsidRDefault="001032D8" w:rsidP="007E00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="007E0080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7723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Заправка транспортных средств</w:t>
            </w:r>
          </w:p>
        </w:tc>
        <w:tc>
          <w:tcPr>
            <w:tcW w:w="986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4.9.1.1</w:t>
            </w:r>
          </w:p>
        </w:tc>
      </w:tr>
      <w:tr w:rsidR="001032D8" w:rsidRPr="00633F5E" w:rsidTr="004D253D">
        <w:tc>
          <w:tcPr>
            <w:tcW w:w="861" w:type="dxa"/>
          </w:tcPr>
          <w:p w:rsidR="001032D8" w:rsidRPr="00693010" w:rsidRDefault="001032D8" w:rsidP="007E00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="007E0080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7723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Обеспечение дорожного отдыха</w:t>
            </w:r>
          </w:p>
        </w:tc>
        <w:tc>
          <w:tcPr>
            <w:tcW w:w="986" w:type="dxa"/>
          </w:tcPr>
          <w:p w:rsidR="001032D8" w:rsidRPr="00693010" w:rsidRDefault="001032D8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4.9.1.2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7E0080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36.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Автомобильные мойки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4.9.1.3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4D2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37.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Ремонт автомобилей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>4.9.1.4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4D253D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38.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6.3.1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4D253D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39.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spellStart"/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фарфоро</w:t>
            </w:r>
            <w:proofErr w:type="spell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-фаянсовой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промышленности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6.3.2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4D253D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40.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6.3.3</w:t>
            </w:r>
          </w:p>
        </w:tc>
      </w:tr>
      <w:tr w:rsidR="007E0080" w:rsidRPr="00633F5E" w:rsidTr="004D253D">
        <w:tc>
          <w:tcPr>
            <w:tcW w:w="861" w:type="dxa"/>
          </w:tcPr>
          <w:p w:rsidR="007E0080" w:rsidRPr="00693010" w:rsidRDefault="007E0080" w:rsidP="004D253D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41.</w:t>
            </w:r>
          </w:p>
        </w:tc>
        <w:tc>
          <w:tcPr>
            <w:tcW w:w="7723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986" w:type="dxa"/>
          </w:tcPr>
          <w:p w:rsidR="007E0080" w:rsidRPr="00693010" w:rsidRDefault="007E0080" w:rsidP="004307D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6.3.4</w:t>
            </w:r>
          </w:p>
        </w:tc>
      </w:tr>
    </w:tbl>
    <w:p w:rsidR="001032D8" w:rsidRPr="00633F5E" w:rsidRDefault="007D3787" w:rsidP="001075F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F14BD2"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1</w:t>
      </w:r>
      <w:r w:rsidR="001032D8"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3.</w:t>
      </w:r>
      <w:r w:rsidR="001032D8" w:rsidRPr="00633F5E">
        <w:rPr>
          <w:szCs w:val="28"/>
          <w:lang w:eastAsia="ru-RU"/>
        </w:rPr>
        <w:t xml:space="preserve"> В пункте 1.2 подпункт 30 исключить;</w:t>
      </w:r>
    </w:p>
    <w:p w:rsidR="001032D8" w:rsidRPr="00633F5E" w:rsidRDefault="007D3787" w:rsidP="001075F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F14BD2" w:rsidRPr="00633F5E">
        <w:rPr>
          <w:szCs w:val="28"/>
          <w:lang w:eastAsia="ru-RU"/>
        </w:rPr>
        <w:t>2</w:t>
      </w:r>
      <w:r w:rsidR="001032D8" w:rsidRPr="00633F5E">
        <w:rPr>
          <w:szCs w:val="28"/>
          <w:lang w:eastAsia="ru-RU"/>
        </w:rPr>
        <w:t>. В части 2:</w:t>
      </w:r>
    </w:p>
    <w:p w:rsidR="00033EDF" w:rsidRPr="00633F5E" w:rsidRDefault="00033EDF" w:rsidP="001075F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2.1.</w:t>
      </w:r>
      <w:r w:rsidRPr="00633F5E">
        <w:rPr>
          <w:szCs w:val="28"/>
          <w:lang w:eastAsia="ru-RU"/>
        </w:rPr>
        <w:t xml:space="preserve"> Пункт 2.1 изложить в следующей редакции: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иные виды разрешенного использования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1032D8" w:rsidRPr="00633F5E" w:rsidRDefault="005F324E" w:rsidP="001075F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</w:t>
      </w:r>
      <w:r w:rsidR="00F14BD2" w:rsidRPr="00633F5E">
        <w:rPr>
          <w:szCs w:val="28"/>
          <w:lang w:eastAsia="ru-RU"/>
        </w:rPr>
        <w:t>2</w:t>
      </w:r>
      <w:r w:rsidR="000F35B9"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</w:t>
      </w:r>
      <w:r w:rsidR="000F35B9" w:rsidRPr="00633F5E">
        <w:rPr>
          <w:szCs w:val="28"/>
          <w:lang w:eastAsia="ru-RU"/>
        </w:rPr>
        <w:t xml:space="preserve">. Подпункт </w:t>
      </w:r>
      <w:r w:rsidR="00F14BD2" w:rsidRPr="00633F5E">
        <w:rPr>
          <w:szCs w:val="28"/>
          <w:lang w:eastAsia="ru-RU"/>
        </w:rPr>
        <w:t>2</w:t>
      </w:r>
      <w:r w:rsidR="000F35B9" w:rsidRPr="00633F5E">
        <w:rPr>
          <w:szCs w:val="28"/>
          <w:lang w:eastAsia="ru-RU"/>
        </w:rPr>
        <w:t xml:space="preserve"> </w:t>
      </w:r>
      <w:r w:rsidR="00F14BD2" w:rsidRPr="00633F5E">
        <w:rPr>
          <w:szCs w:val="28"/>
          <w:lang w:eastAsia="ru-RU"/>
        </w:rPr>
        <w:t xml:space="preserve">пункта 2.4 </w:t>
      </w:r>
      <w:r w:rsidR="000F35B9" w:rsidRPr="00633F5E">
        <w:rPr>
          <w:szCs w:val="28"/>
          <w:lang w:eastAsia="ru-RU"/>
        </w:rPr>
        <w:t>изложить в следующей редакции:</w:t>
      </w:r>
    </w:p>
    <w:p w:rsidR="000F35B9" w:rsidRPr="00633F5E" w:rsidRDefault="000F35B9" w:rsidP="001075F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</w:t>
      </w:r>
      <w:r w:rsidR="00F14BD2" w:rsidRPr="00633F5E">
        <w:rPr>
          <w:szCs w:val="28"/>
          <w:lang w:eastAsia="ru-RU"/>
        </w:rPr>
        <w:t>2</w:t>
      </w:r>
      <w:r w:rsidR="005315A3" w:rsidRPr="00633F5E">
        <w:rPr>
          <w:szCs w:val="28"/>
          <w:lang w:eastAsia="ru-RU"/>
        </w:rPr>
        <w:t>)</w:t>
      </w:r>
      <w:r w:rsidRPr="00633F5E">
        <w:rPr>
          <w:szCs w:val="28"/>
          <w:lang w:eastAsia="ru-RU"/>
        </w:rPr>
        <w:t xml:space="preserve"> </w:t>
      </w:r>
      <w:r w:rsidR="00F14BD2" w:rsidRPr="00633F5E">
        <w:rPr>
          <w:szCs w:val="28"/>
          <w:lang w:eastAsia="ru-RU"/>
        </w:rPr>
        <w:t>недропользование, 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F14BD2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B61B22" w:rsidRPr="00633F5E" w:rsidRDefault="00F14BD2" w:rsidP="00F14BD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.2</w:t>
      </w:r>
      <w:r w:rsidR="000F35B9"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3</w:t>
      </w:r>
      <w:r w:rsidR="000F35B9" w:rsidRPr="00633F5E">
        <w:rPr>
          <w:szCs w:val="28"/>
          <w:lang w:eastAsia="ru-RU"/>
        </w:rPr>
        <w:t xml:space="preserve">. </w:t>
      </w:r>
      <w:r w:rsidR="00B61B22" w:rsidRPr="00633F5E">
        <w:rPr>
          <w:szCs w:val="28"/>
          <w:lang w:eastAsia="ru-RU"/>
        </w:rPr>
        <w:t>В пункте 2.5:</w:t>
      </w:r>
    </w:p>
    <w:p w:rsidR="004476DA" w:rsidRPr="00633F5E" w:rsidRDefault="00B61B22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900AF0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 xml:space="preserve">.2.3.1. </w:t>
      </w:r>
      <w:r w:rsidR="004476DA" w:rsidRPr="00633F5E">
        <w:rPr>
          <w:szCs w:val="28"/>
          <w:lang w:eastAsia="ru-RU"/>
        </w:rPr>
        <w:t xml:space="preserve">Подпункт </w:t>
      </w:r>
      <w:r w:rsidR="00AE1C62" w:rsidRPr="00633F5E">
        <w:rPr>
          <w:szCs w:val="28"/>
          <w:lang w:eastAsia="ru-RU"/>
        </w:rPr>
        <w:t>5</w:t>
      </w:r>
      <w:r w:rsidR="004476DA" w:rsidRPr="00633F5E">
        <w:rPr>
          <w:szCs w:val="28"/>
          <w:lang w:eastAsia="ru-RU"/>
        </w:rPr>
        <w:t xml:space="preserve"> изложить в следующей редакции:</w:t>
      </w:r>
    </w:p>
    <w:p w:rsidR="004476DA" w:rsidRPr="00633F5E" w:rsidRDefault="004476DA" w:rsidP="00B61B22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  <w:lang w:eastAsia="ru-RU"/>
        </w:rPr>
        <w:t>«</w:t>
      </w:r>
      <w:r w:rsidR="00AE1C62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) </w:t>
      </w:r>
      <w:r w:rsidR="00AE1C62" w:rsidRPr="00633F5E">
        <w:rPr>
          <w:szCs w:val="28"/>
          <w:lang w:eastAsia="ru-RU"/>
        </w:rPr>
        <w:t>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E1C62" w:rsidRPr="00633F5E">
        <w:rPr>
          <w:szCs w:val="28"/>
        </w:rPr>
        <w:t>100%</w:t>
      </w:r>
      <w:r w:rsidR="0077423C" w:rsidRPr="00633F5E">
        <w:rPr>
          <w:szCs w:val="28"/>
        </w:rPr>
        <w:t>;»;</w:t>
      </w:r>
    </w:p>
    <w:p w:rsidR="0077423C" w:rsidRPr="00633F5E" w:rsidRDefault="0077423C" w:rsidP="00B61B22">
      <w:pPr>
        <w:autoSpaceDE w:val="0"/>
        <w:autoSpaceDN w:val="0"/>
        <w:adjustRightInd w:val="0"/>
        <w:ind w:firstLine="709"/>
        <w:rPr>
          <w:szCs w:val="28"/>
        </w:rPr>
      </w:pPr>
      <w:r w:rsidRPr="00633F5E">
        <w:rPr>
          <w:szCs w:val="28"/>
        </w:rPr>
        <w:t>1.</w:t>
      </w:r>
      <w:r w:rsidR="006F6D19" w:rsidRPr="00633F5E">
        <w:rPr>
          <w:szCs w:val="28"/>
        </w:rPr>
        <w:t>4</w:t>
      </w:r>
      <w:r w:rsidR="006B73EA">
        <w:rPr>
          <w:szCs w:val="28"/>
        </w:rPr>
        <w:t>4</w:t>
      </w:r>
      <w:r w:rsidRPr="00633F5E">
        <w:rPr>
          <w:szCs w:val="28"/>
        </w:rPr>
        <w:t>.2.</w:t>
      </w:r>
      <w:r w:rsidR="00B61B22" w:rsidRPr="00633F5E">
        <w:rPr>
          <w:szCs w:val="28"/>
        </w:rPr>
        <w:t>3.2</w:t>
      </w:r>
      <w:r w:rsidRPr="00633F5E">
        <w:rPr>
          <w:szCs w:val="28"/>
        </w:rPr>
        <w:t>. Подпункт 6 изложить в следующей редакции:</w:t>
      </w:r>
    </w:p>
    <w:p w:rsidR="0077423C" w:rsidRPr="00633F5E" w:rsidRDefault="0077423C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«6) </w:t>
      </w:r>
      <w:r w:rsidRPr="00633F5E">
        <w:rPr>
          <w:spacing w:val="-4"/>
          <w:szCs w:val="28"/>
        </w:rPr>
        <w:t>хранение и переработка сельскохозяйственной продукции</w:t>
      </w:r>
      <w:r w:rsidRPr="00633F5E">
        <w:rPr>
          <w:szCs w:val="28"/>
          <w:lang w:eastAsia="ru-RU"/>
        </w:rPr>
        <w:t xml:space="preserve">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80%</w:t>
      </w:r>
      <w:r w:rsidR="00B61B22" w:rsidRPr="00633F5E">
        <w:rPr>
          <w:szCs w:val="28"/>
          <w:lang w:eastAsia="ru-RU"/>
        </w:rPr>
        <w:t>;</w:t>
      </w:r>
      <w:r w:rsidRPr="00633F5E">
        <w:rPr>
          <w:szCs w:val="28"/>
          <w:lang w:eastAsia="ru-RU"/>
        </w:rPr>
        <w:t>»;</w:t>
      </w:r>
    </w:p>
    <w:p w:rsidR="0077423C" w:rsidRPr="00633F5E" w:rsidRDefault="0077423C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4</w:t>
      </w:r>
      <w:r w:rsidR="006B73EA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.2.</w:t>
      </w:r>
      <w:r w:rsidR="00B61B22" w:rsidRPr="00633F5E">
        <w:rPr>
          <w:szCs w:val="28"/>
          <w:lang w:eastAsia="ru-RU"/>
        </w:rPr>
        <w:t>3.3</w:t>
      </w:r>
      <w:r w:rsidRPr="00633F5E">
        <w:rPr>
          <w:szCs w:val="28"/>
          <w:lang w:eastAsia="ru-RU"/>
        </w:rPr>
        <w:t>. Дополнить подпунктом 7 следующего содержания:</w:t>
      </w:r>
    </w:p>
    <w:p w:rsidR="0077423C" w:rsidRPr="00633F5E" w:rsidRDefault="0077423C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 xml:space="preserve">«7) иные виды разрешенного использования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50%.»;</w:t>
      </w:r>
    </w:p>
    <w:p w:rsidR="00F73278" w:rsidRPr="00633F5E" w:rsidRDefault="006F04EE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F73278" w:rsidRPr="00633F5E">
        <w:rPr>
          <w:szCs w:val="28"/>
          <w:lang w:eastAsia="ru-RU"/>
        </w:rPr>
        <w:t>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 </w:t>
      </w:r>
      <w:r w:rsidR="00F73278" w:rsidRPr="00633F5E">
        <w:rPr>
          <w:szCs w:val="28"/>
          <w:lang w:eastAsia="ru-RU"/>
        </w:rPr>
        <w:t xml:space="preserve">В </w:t>
      </w:r>
      <w:r w:rsidR="0047642F" w:rsidRPr="00633F5E">
        <w:rPr>
          <w:szCs w:val="28"/>
          <w:lang w:eastAsia="ru-RU"/>
        </w:rPr>
        <w:t>статье</w:t>
      </w:r>
      <w:r w:rsidR="00F73278" w:rsidRPr="00633F5E">
        <w:rPr>
          <w:szCs w:val="28"/>
          <w:lang w:eastAsia="ru-RU"/>
        </w:rPr>
        <w:t xml:space="preserve"> 7</w:t>
      </w:r>
      <w:r w:rsidR="004D253D" w:rsidRPr="00633F5E">
        <w:rPr>
          <w:szCs w:val="28"/>
          <w:lang w:eastAsia="ru-RU"/>
        </w:rPr>
        <w:t>6</w:t>
      </w:r>
      <w:r w:rsidR="00F73278" w:rsidRPr="00633F5E">
        <w:rPr>
          <w:szCs w:val="28"/>
          <w:lang w:eastAsia="ru-RU"/>
        </w:rPr>
        <w:t>:</w:t>
      </w:r>
    </w:p>
    <w:p w:rsidR="00AE1C62" w:rsidRPr="00633F5E" w:rsidRDefault="00F73278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 xml:space="preserve">.1. </w:t>
      </w:r>
      <w:r w:rsidR="00AE1C62" w:rsidRPr="00633F5E">
        <w:rPr>
          <w:szCs w:val="28"/>
          <w:lang w:eastAsia="ru-RU"/>
        </w:rPr>
        <w:t>В части 1:</w:t>
      </w:r>
    </w:p>
    <w:p w:rsidR="00F31D6B" w:rsidRPr="00633F5E" w:rsidRDefault="00AE1C62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.1.1</w:t>
      </w:r>
      <w:r w:rsidR="00987091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F31D6B" w:rsidRPr="00633F5E">
        <w:rPr>
          <w:szCs w:val="28"/>
          <w:lang w:eastAsia="ru-RU"/>
        </w:rPr>
        <w:t xml:space="preserve">В пункте 1.1: </w:t>
      </w:r>
    </w:p>
    <w:p w:rsidR="006F04EE" w:rsidRPr="00633F5E" w:rsidRDefault="00F31D6B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.1.1.</w:t>
      </w:r>
      <w:r w:rsidR="00AE1C62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 xml:space="preserve"> </w:t>
      </w:r>
      <w:r w:rsidR="00F73278" w:rsidRPr="00633F5E">
        <w:rPr>
          <w:szCs w:val="28"/>
          <w:lang w:eastAsia="ru-RU"/>
        </w:rPr>
        <w:t>В п</w:t>
      </w:r>
      <w:r w:rsidR="006F04EE" w:rsidRPr="00633F5E">
        <w:rPr>
          <w:szCs w:val="28"/>
          <w:lang w:eastAsia="ru-RU"/>
        </w:rPr>
        <w:t xml:space="preserve">одпункте 20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4D253D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4D253D" w:rsidRPr="00633F5E" w:rsidRDefault="004D253D" w:rsidP="00B61B22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F31D6B" w:rsidRPr="00633F5E">
        <w:rPr>
          <w:szCs w:val="28"/>
          <w:lang w:eastAsia="ru-RU"/>
        </w:rPr>
        <w:t>1.</w:t>
      </w:r>
      <w:r w:rsidR="00AE1C62" w:rsidRPr="00633F5E">
        <w:rPr>
          <w:szCs w:val="28"/>
          <w:lang w:eastAsia="ru-RU"/>
        </w:rPr>
        <w:t>1.</w:t>
      </w:r>
      <w:r w:rsidRPr="00633F5E">
        <w:rPr>
          <w:szCs w:val="28"/>
          <w:lang w:eastAsia="ru-RU"/>
        </w:rPr>
        <w:t>2. Дополнить подпункт</w:t>
      </w:r>
      <w:r w:rsidR="00B61B22" w:rsidRPr="00633F5E">
        <w:rPr>
          <w:szCs w:val="28"/>
          <w:lang w:eastAsia="ru-RU"/>
        </w:rPr>
        <w:t>ами</w:t>
      </w:r>
      <w:r w:rsidRPr="00633F5E">
        <w:rPr>
          <w:szCs w:val="28"/>
          <w:lang w:eastAsia="ru-RU"/>
        </w:rPr>
        <w:t xml:space="preserve"> 35</w:t>
      </w:r>
      <w:r w:rsidR="00B61B22" w:rsidRPr="00633F5E">
        <w:rPr>
          <w:szCs w:val="28"/>
          <w:lang w:eastAsia="ru-RU"/>
        </w:rPr>
        <w:t>, 36</w:t>
      </w:r>
      <w:r w:rsidRPr="00633F5E">
        <w:rPr>
          <w:szCs w:val="28"/>
          <w:lang w:eastAsia="ru-RU"/>
        </w:rPr>
        <w:t xml:space="preserve">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38"/>
        <w:gridCol w:w="7956"/>
        <w:gridCol w:w="776"/>
      </w:tblGrid>
      <w:tr w:rsidR="004D253D" w:rsidRPr="00633F5E" w:rsidTr="004D253D">
        <w:tc>
          <w:tcPr>
            <w:tcW w:w="706" w:type="dxa"/>
          </w:tcPr>
          <w:p w:rsidR="004D253D" w:rsidRPr="00693010" w:rsidRDefault="004D253D" w:rsidP="004D2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088" w:type="dxa"/>
          </w:tcPr>
          <w:p w:rsidR="004D253D" w:rsidRPr="00693010" w:rsidRDefault="004D253D" w:rsidP="004D25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4D253D" w:rsidRPr="00693010" w:rsidRDefault="004D253D" w:rsidP="004D2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4D253D" w:rsidRPr="00633F5E" w:rsidTr="004D253D">
        <w:tc>
          <w:tcPr>
            <w:tcW w:w="706" w:type="dxa"/>
          </w:tcPr>
          <w:p w:rsidR="004D253D" w:rsidRPr="00693010" w:rsidRDefault="004D253D" w:rsidP="004D2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35.</w:t>
            </w:r>
          </w:p>
        </w:tc>
        <w:tc>
          <w:tcPr>
            <w:tcW w:w="8088" w:type="dxa"/>
          </w:tcPr>
          <w:p w:rsidR="004D253D" w:rsidRPr="00693010" w:rsidRDefault="004D253D" w:rsidP="001075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4D253D" w:rsidRPr="00693010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="004D253D"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.9.1</w:t>
            </w:r>
          </w:p>
        </w:tc>
      </w:tr>
      <w:tr w:rsidR="007760EC" w:rsidRPr="00633F5E" w:rsidTr="004D253D">
        <w:tc>
          <w:tcPr>
            <w:tcW w:w="706" w:type="dxa"/>
          </w:tcPr>
          <w:p w:rsidR="007760EC" w:rsidRPr="00693010" w:rsidRDefault="007760EC" w:rsidP="004D2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36.</w:t>
            </w:r>
          </w:p>
        </w:tc>
        <w:tc>
          <w:tcPr>
            <w:tcW w:w="8088" w:type="dxa"/>
          </w:tcPr>
          <w:p w:rsidR="007760EC" w:rsidRPr="00693010" w:rsidRDefault="007760EC" w:rsidP="001075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 xml:space="preserve">Обеспечение обороны и безопасности </w:t>
            </w:r>
          </w:p>
        </w:tc>
        <w:tc>
          <w:tcPr>
            <w:tcW w:w="776" w:type="dxa"/>
          </w:tcPr>
          <w:p w:rsidR="007760EC" w:rsidRPr="00693010" w:rsidRDefault="007760EC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8.0</w:t>
            </w:r>
          </w:p>
        </w:tc>
      </w:tr>
    </w:tbl>
    <w:p w:rsidR="00B61B22" w:rsidRPr="00633F5E" w:rsidRDefault="00F31D6B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AE1C62"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7C32E8" w:rsidRPr="00633F5E">
        <w:rPr>
          <w:szCs w:val="28"/>
          <w:lang w:eastAsia="ru-RU"/>
        </w:rPr>
        <w:t>В пункте 1.2</w:t>
      </w:r>
      <w:r w:rsidR="00B61B22" w:rsidRPr="00633F5E">
        <w:rPr>
          <w:szCs w:val="28"/>
          <w:lang w:eastAsia="ru-RU"/>
        </w:rPr>
        <w:t>:</w:t>
      </w:r>
    </w:p>
    <w:p w:rsidR="00F31D6B" w:rsidRPr="00633F5E" w:rsidRDefault="00B61B22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.1.2.1. П</w:t>
      </w:r>
      <w:r w:rsidR="007C32E8" w:rsidRPr="00633F5E">
        <w:rPr>
          <w:szCs w:val="28"/>
          <w:lang w:eastAsia="ru-RU"/>
        </w:rPr>
        <w:t>одпункт 28 исключить;</w:t>
      </w:r>
    </w:p>
    <w:p w:rsidR="00064C43" w:rsidRPr="00633F5E" w:rsidRDefault="00064C43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6B73EA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.1.</w:t>
      </w:r>
      <w:r w:rsidR="00B61B22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B61B22" w:rsidRPr="00633F5E">
        <w:rPr>
          <w:szCs w:val="28"/>
          <w:lang w:eastAsia="ru-RU"/>
        </w:rPr>
        <w:t>2</w:t>
      </w:r>
      <w:r w:rsidR="006F6D19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B61B22" w:rsidRPr="00633F5E">
        <w:rPr>
          <w:szCs w:val="28"/>
          <w:lang w:eastAsia="ru-RU"/>
        </w:rPr>
        <w:t>Д</w:t>
      </w:r>
      <w:r w:rsidRPr="00633F5E">
        <w:rPr>
          <w:szCs w:val="28"/>
          <w:lang w:eastAsia="ru-RU"/>
        </w:rPr>
        <w:t xml:space="preserve">ополнить подпунктами </w:t>
      </w:r>
      <w:r w:rsidR="006B73EA">
        <w:rPr>
          <w:szCs w:val="28"/>
          <w:lang w:eastAsia="ru-RU"/>
        </w:rPr>
        <w:t>40</w:t>
      </w:r>
      <w:r w:rsidR="00B61B22" w:rsidRPr="00633F5E">
        <w:rPr>
          <w:szCs w:val="28"/>
          <w:lang w:eastAsia="ru-RU"/>
        </w:rPr>
        <w:t xml:space="preserve"> </w:t>
      </w:r>
      <w:r w:rsidR="00B61B22" w:rsidRPr="00633F5E">
        <w:rPr>
          <w:szCs w:val="28"/>
        </w:rPr>
        <w:t xml:space="preserve">– </w:t>
      </w:r>
      <w:r w:rsidRPr="00633F5E">
        <w:rPr>
          <w:szCs w:val="28"/>
          <w:lang w:eastAsia="ru-RU"/>
        </w:rPr>
        <w:t>4</w:t>
      </w:r>
      <w:r w:rsidR="006B73EA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723"/>
        <w:gridCol w:w="986"/>
      </w:tblGrid>
      <w:tr w:rsidR="0048730C" w:rsidRPr="00633F5E" w:rsidTr="007E0080">
        <w:tc>
          <w:tcPr>
            <w:tcW w:w="861" w:type="dxa"/>
          </w:tcPr>
          <w:p w:rsidR="0048730C" w:rsidRPr="00693010" w:rsidRDefault="0048730C" w:rsidP="004873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23" w:type="dxa"/>
          </w:tcPr>
          <w:p w:rsidR="0048730C" w:rsidRPr="00693010" w:rsidRDefault="0048730C" w:rsidP="00487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</w:rPr>
              <w:t xml:space="preserve">Вид разрешенного использования </w:t>
            </w:r>
          </w:p>
        </w:tc>
        <w:tc>
          <w:tcPr>
            <w:tcW w:w="986" w:type="dxa"/>
          </w:tcPr>
          <w:p w:rsidR="0048730C" w:rsidRPr="00693010" w:rsidRDefault="0048730C" w:rsidP="004873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Код</w:t>
            </w:r>
          </w:p>
        </w:tc>
      </w:tr>
      <w:tr w:rsidR="0048730C" w:rsidRPr="00633F5E" w:rsidTr="007E0080">
        <w:tc>
          <w:tcPr>
            <w:tcW w:w="861" w:type="dxa"/>
          </w:tcPr>
          <w:p w:rsidR="0048730C" w:rsidRPr="00693010" w:rsidRDefault="0048730C" w:rsidP="00064C43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40.</w:t>
            </w:r>
          </w:p>
        </w:tc>
        <w:tc>
          <w:tcPr>
            <w:tcW w:w="7723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986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6.3.1</w:t>
            </w:r>
          </w:p>
        </w:tc>
      </w:tr>
      <w:tr w:rsidR="0048730C" w:rsidRPr="00633F5E" w:rsidTr="007E0080">
        <w:tc>
          <w:tcPr>
            <w:tcW w:w="861" w:type="dxa"/>
          </w:tcPr>
          <w:p w:rsidR="0048730C" w:rsidRPr="00693010" w:rsidRDefault="0048730C" w:rsidP="006B73EA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41.</w:t>
            </w:r>
          </w:p>
        </w:tc>
        <w:tc>
          <w:tcPr>
            <w:tcW w:w="7723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spellStart"/>
            <w:proofErr w:type="gramStart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фарфоро</w:t>
            </w:r>
            <w:proofErr w:type="spell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-фаянсовой</w:t>
            </w:r>
            <w:proofErr w:type="gramEnd"/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промышленности</w:t>
            </w:r>
          </w:p>
        </w:tc>
        <w:tc>
          <w:tcPr>
            <w:tcW w:w="986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6.3.2</w:t>
            </w:r>
          </w:p>
        </w:tc>
      </w:tr>
      <w:tr w:rsidR="0048730C" w:rsidRPr="00633F5E" w:rsidTr="007E0080">
        <w:tc>
          <w:tcPr>
            <w:tcW w:w="861" w:type="dxa"/>
          </w:tcPr>
          <w:p w:rsidR="0048730C" w:rsidRPr="00693010" w:rsidRDefault="0048730C" w:rsidP="006B73EA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42.</w:t>
            </w:r>
          </w:p>
        </w:tc>
        <w:tc>
          <w:tcPr>
            <w:tcW w:w="7723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986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6.3.3</w:t>
            </w:r>
          </w:p>
        </w:tc>
      </w:tr>
      <w:tr w:rsidR="0048730C" w:rsidRPr="00633F5E" w:rsidTr="007E0080">
        <w:tc>
          <w:tcPr>
            <w:tcW w:w="861" w:type="dxa"/>
          </w:tcPr>
          <w:p w:rsidR="0048730C" w:rsidRPr="00693010" w:rsidRDefault="0048730C" w:rsidP="006B73EA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43.</w:t>
            </w:r>
          </w:p>
        </w:tc>
        <w:tc>
          <w:tcPr>
            <w:tcW w:w="7723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986" w:type="dxa"/>
          </w:tcPr>
          <w:p w:rsidR="0048730C" w:rsidRPr="00693010" w:rsidRDefault="0048730C" w:rsidP="007E008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93010">
              <w:rPr>
                <w:rFonts w:ascii="Times New Roman" w:hAnsi="Times New Roman"/>
                <w:sz w:val="27"/>
                <w:szCs w:val="27"/>
                <w:lang w:eastAsia="ru-RU"/>
              </w:rPr>
              <w:t>6.3.4</w:t>
            </w:r>
          </w:p>
        </w:tc>
      </w:tr>
    </w:tbl>
    <w:p w:rsidR="00AE1C62" w:rsidRPr="00633F5E" w:rsidRDefault="0047642F" w:rsidP="0047642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993018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AE1C62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AE1C62" w:rsidRPr="00633F5E">
        <w:rPr>
          <w:szCs w:val="28"/>
          <w:lang w:eastAsia="ru-RU"/>
        </w:rPr>
        <w:t xml:space="preserve"> В части 2: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993018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2.1.</w:t>
      </w:r>
      <w:r w:rsidRPr="00633F5E">
        <w:rPr>
          <w:szCs w:val="28"/>
          <w:lang w:eastAsia="ru-RU"/>
        </w:rPr>
        <w:t xml:space="preserve"> Пункт 2.1 изложить в следующей редакции: 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033EDF" w:rsidRPr="00633F5E" w:rsidRDefault="00033EDF" w:rsidP="00033ED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2) иные виды разрешенного использования </w:t>
      </w:r>
      <w:r w:rsidR="00B61B22" w:rsidRPr="00633F5E">
        <w:rPr>
          <w:szCs w:val="28"/>
        </w:rPr>
        <w:t>–</w:t>
      </w:r>
      <w:r w:rsidRPr="00633F5E">
        <w:rPr>
          <w:szCs w:val="28"/>
          <w:lang w:eastAsia="ru-RU"/>
        </w:rPr>
        <w:t xml:space="preserve"> не подлежат установлению</w:t>
      </w:r>
      <w:proofErr w:type="gramStart"/>
      <w:r w:rsidRPr="00633F5E">
        <w:rPr>
          <w:szCs w:val="28"/>
          <w:lang w:eastAsia="ru-RU"/>
        </w:rPr>
        <w:t>.»;</w:t>
      </w:r>
      <w:proofErr w:type="gramEnd"/>
    </w:p>
    <w:p w:rsidR="0047642F" w:rsidRPr="00633F5E" w:rsidRDefault="009A73BB" w:rsidP="0047642F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4B2BED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</w:t>
      </w:r>
      <w:r w:rsidR="00AE1C62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 Подпункт </w:t>
      </w:r>
      <w:r w:rsidR="00AE1C62" w:rsidRPr="00633F5E">
        <w:rPr>
          <w:szCs w:val="28"/>
          <w:lang w:eastAsia="ru-RU"/>
        </w:rPr>
        <w:t xml:space="preserve">2 пункта 2.3 </w:t>
      </w:r>
      <w:r w:rsidR="0047642F" w:rsidRPr="00633F5E">
        <w:rPr>
          <w:szCs w:val="28"/>
          <w:lang w:eastAsia="ru-RU"/>
        </w:rPr>
        <w:t>изложить в следующей редакции:</w:t>
      </w:r>
    </w:p>
    <w:p w:rsidR="00A773D8" w:rsidRDefault="0047642F" w:rsidP="00693010">
      <w:pPr>
        <w:autoSpaceDE w:val="0"/>
        <w:autoSpaceDN w:val="0"/>
        <w:adjustRightInd w:val="0"/>
        <w:ind w:firstLine="710"/>
        <w:rPr>
          <w:szCs w:val="28"/>
        </w:rPr>
      </w:pPr>
      <w:r w:rsidRPr="00633F5E">
        <w:rPr>
          <w:szCs w:val="28"/>
          <w:lang w:eastAsia="ru-RU"/>
        </w:rPr>
        <w:t>«</w:t>
      </w:r>
      <w:r w:rsidR="00AE1C62" w:rsidRPr="00633F5E">
        <w:rPr>
          <w:szCs w:val="28"/>
          <w:lang w:eastAsia="ru-RU"/>
        </w:rPr>
        <w:t>2</w:t>
      </w:r>
      <w:r w:rsidR="009A73BB" w:rsidRPr="00633F5E">
        <w:rPr>
          <w:szCs w:val="28"/>
          <w:lang w:eastAsia="ru-RU"/>
        </w:rPr>
        <w:t xml:space="preserve">) </w:t>
      </w:r>
      <w:r w:rsidR="00AE1C62" w:rsidRPr="00633F5E">
        <w:rPr>
          <w:szCs w:val="28"/>
          <w:lang w:eastAsia="ru-RU"/>
        </w:rPr>
        <w:t>общее пользование водными объектами, специальное пользование водными объектами, земельные участки (территории) общего пользования, размещение гаражей для собственных нужд, о</w:t>
      </w:r>
      <w:r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E1C62" w:rsidRPr="00633F5E">
        <w:rPr>
          <w:szCs w:val="28"/>
        </w:rPr>
        <w:t>0%</w:t>
      </w:r>
      <w:r w:rsidRPr="00633F5E">
        <w:rPr>
          <w:szCs w:val="28"/>
        </w:rPr>
        <w:t>;»;</w:t>
      </w:r>
    </w:p>
    <w:p w:rsidR="009A73BB" w:rsidRPr="00633F5E" w:rsidRDefault="00AE1C62" w:rsidP="00693010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bookmarkStart w:id="2" w:name="_GoBack"/>
      <w:bookmarkEnd w:id="2"/>
      <w:r w:rsidRPr="00A773D8">
        <w:rPr>
          <w:szCs w:val="28"/>
          <w:lang w:eastAsia="ru-RU"/>
        </w:rPr>
        <w:t>1.4</w:t>
      </w:r>
      <w:r w:rsidR="004B2BED" w:rsidRPr="00A773D8">
        <w:rPr>
          <w:szCs w:val="28"/>
          <w:lang w:eastAsia="ru-RU"/>
        </w:rPr>
        <w:t>5</w:t>
      </w:r>
      <w:r w:rsidRPr="00A773D8">
        <w:rPr>
          <w:szCs w:val="28"/>
          <w:lang w:eastAsia="ru-RU"/>
        </w:rPr>
        <w:t>.2</w:t>
      </w:r>
      <w:r w:rsidR="0047642F" w:rsidRPr="00A773D8">
        <w:rPr>
          <w:szCs w:val="28"/>
          <w:lang w:eastAsia="ru-RU"/>
        </w:rPr>
        <w:t>.</w:t>
      </w:r>
      <w:r w:rsidR="006F6D19" w:rsidRPr="00A773D8">
        <w:rPr>
          <w:szCs w:val="28"/>
          <w:lang w:eastAsia="ru-RU"/>
        </w:rPr>
        <w:t>3</w:t>
      </w:r>
      <w:r w:rsidR="0047642F" w:rsidRPr="00A773D8">
        <w:rPr>
          <w:szCs w:val="28"/>
          <w:lang w:eastAsia="ru-RU"/>
        </w:rPr>
        <w:t xml:space="preserve">. </w:t>
      </w:r>
      <w:r w:rsidR="00AA51AF" w:rsidRPr="00A773D8">
        <w:rPr>
          <w:szCs w:val="28"/>
          <w:lang w:eastAsia="ru-RU"/>
        </w:rPr>
        <w:t xml:space="preserve">Подпункт </w:t>
      </w:r>
      <w:r w:rsidRPr="00A773D8">
        <w:rPr>
          <w:szCs w:val="28"/>
          <w:lang w:eastAsia="ru-RU"/>
        </w:rPr>
        <w:t>5</w:t>
      </w:r>
      <w:r w:rsidR="009A73BB" w:rsidRPr="00A773D8">
        <w:rPr>
          <w:szCs w:val="28"/>
          <w:lang w:eastAsia="ru-RU"/>
        </w:rPr>
        <w:t xml:space="preserve"> </w:t>
      </w:r>
      <w:r w:rsidRPr="00A773D8">
        <w:rPr>
          <w:szCs w:val="28"/>
          <w:lang w:eastAsia="ru-RU"/>
        </w:rPr>
        <w:t xml:space="preserve">пункта 2.4 </w:t>
      </w:r>
      <w:r w:rsidR="009A73BB" w:rsidRPr="00A773D8">
        <w:rPr>
          <w:szCs w:val="28"/>
          <w:lang w:eastAsia="ru-RU"/>
        </w:rPr>
        <w:t>изложить в следующей редакции:</w:t>
      </w:r>
    </w:p>
    <w:p w:rsidR="009A73BB" w:rsidRPr="00633F5E" w:rsidRDefault="00AA51AF" w:rsidP="009A73BB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«</w:t>
      </w:r>
      <w:r w:rsidR="00AE1C62" w:rsidRPr="00633F5E">
        <w:rPr>
          <w:szCs w:val="28"/>
          <w:lang w:eastAsia="ru-RU"/>
        </w:rPr>
        <w:t>5</w:t>
      </w:r>
      <w:r w:rsidR="009A73BB" w:rsidRPr="00633F5E">
        <w:rPr>
          <w:szCs w:val="28"/>
          <w:lang w:eastAsia="ru-RU"/>
        </w:rPr>
        <w:t xml:space="preserve">) </w:t>
      </w:r>
      <w:r w:rsidR="00AE1C62" w:rsidRPr="00633F5E">
        <w:rPr>
          <w:szCs w:val="28"/>
          <w:lang w:eastAsia="ru-RU"/>
        </w:rPr>
        <w:t>размещение гаражей для собственных нужд, о</w:t>
      </w:r>
      <w:r w:rsidR="009A73BB" w:rsidRPr="00633F5E">
        <w:rPr>
          <w:szCs w:val="28"/>
        </w:rPr>
        <w:t xml:space="preserve">беспечение деятельности в области гидрометеорологии и смежных с ней областях – </w:t>
      </w:r>
      <w:r w:rsidR="00AE1C62" w:rsidRPr="00633F5E">
        <w:rPr>
          <w:szCs w:val="28"/>
        </w:rPr>
        <w:t>100%</w:t>
      </w:r>
      <w:r w:rsidR="009A73BB" w:rsidRPr="00633F5E">
        <w:rPr>
          <w:szCs w:val="28"/>
        </w:rPr>
        <w:t>;»;</w:t>
      </w:r>
    </w:p>
    <w:p w:rsidR="00F73278" w:rsidRPr="00633F5E" w:rsidRDefault="00F73278" w:rsidP="00F73278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4D253D" w:rsidRPr="00633F5E">
        <w:rPr>
          <w:szCs w:val="28"/>
          <w:lang w:eastAsia="ru-RU"/>
        </w:rPr>
        <w:t>4</w:t>
      </w:r>
      <w:r w:rsidR="00963DA8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 xml:space="preserve">. </w:t>
      </w:r>
      <w:r w:rsidR="004D253D" w:rsidRPr="00633F5E">
        <w:rPr>
          <w:szCs w:val="28"/>
          <w:lang w:eastAsia="ru-RU"/>
        </w:rPr>
        <w:t>Пункт 1.1 части 1 статьи 77 д</w:t>
      </w:r>
      <w:r w:rsidRPr="00633F5E">
        <w:rPr>
          <w:szCs w:val="28"/>
          <w:lang w:eastAsia="ru-RU"/>
        </w:rPr>
        <w:t>ополнить подпунктом</w:t>
      </w:r>
      <w:r w:rsidR="004D253D" w:rsidRPr="00633F5E">
        <w:rPr>
          <w:szCs w:val="28"/>
          <w:lang w:eastAsia="ru-RU"/>
        </w:rPr>
        <w:t xml:space="preserve"> 11 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F31D6B" w:rsidRPr="00633F5E" w:rsidTr="00F73278">
        <w:tc>
          <w:tcPr>
            <w:tcW w:w="56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8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F31D6B" w:rsidRPr="00633F5E" w:rsidTr="00F73278">
        <w:tc>
          <w:tcPr>
            <w:tcW w:w="56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11.</w:t>
            </w:r>
          </w:p>
        </w:tc>
        <w:tc>
          <w:tcPr>
            <w:tcW w:w="8228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452EE3" w:rsidRPr="00633F5E" w:rsidRDefault="00F73278" w:rsidP="00452EE3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963DA8">
        <w:rPr>
          <w:szCs w:val="28"/>
          <w:lang w:eastAsia="ru-RU"/>
        </w:rPr>
        <w:t>7</w:t>
      </w:r>
      <w:r w:rsidR="00452EE3" w:rsidRPr="00633F5E">
        <w:rPr>
          <w:szCs w:val="28"/>
          <w:lang w:eastAsia="ru-RU"/>
        </w:rPr>
        <w:t xml:space="preserve">. </w:t>
      </w:r>
      <w:r w:rsidR="00F31D6B" w:rsidRPr="00633F5E">
        <w:rPr>
          <w:szCs w:val="28"/>
          <w:lang w:eastAsia="ru-RU"/>
        </w:rPr>
        <w:t>П</w:t>
      </w:r>
      <w:r w:rsidR="004D253D" w:rsidRPr="00633F5E">
        <w:rPr>
          <w:szCs w:val="28"/>
          <w:lang w:eastAsia="ru-RU"/>
        </w:rPr>
        <w:t>ункт 1.1 части 1</w:t>
      </w:r>
      <w:r w:rsidR="00452EE3" w:rsidRPr="00633F5E">
        <w:rPr>
          <w:szCs w:val="28"/>
          <w:lang w:eastAsia="ru-RU"/>
        </w:rPr>
        <w:t xml:space="preserve"> статьи 78</w:t>
      </w:r>
      <w:r w:rsidRPr="00633F5E">
        <w:rPr>
          <w:szCs w:val="28"/>
          <w:lang w:eastAsia="ru-RU"/>
        </w:rPr>
        <w:t xml:space="preserve"> д</w:t>
      </w:r>
      <w:r w:rsidR="00452EE3" w:rsidRPr="00633F5E">
        <w:rPr>
          <w:szCs w:val="28"/>
          <w:lang w:eastAsia="ru-RU"/>
        </w:rPr>
        <w:t>ополнить подпункт</w:t>
      </w:r>
      <w:r w:rsidRPr="00633F5E">
        <w:rPr>
          <w:szCs w:val="28"/>
          <w:lang w:eastAsia="ru-RU"/>
        </w:rPr>
        <w:t>а</w:t>
      </w:r>
      <w:r w:rsidR="00452EE3" w:rsidRPr="00633F5E">
        <w:rPr>
          <w:szCs w:val="28"/>
          <w:lang w:eastAsia="ru-RU"/>
        </w:rPr>
        <w:t>м</w:t>
      </w:r>
      <w:r w:rsidRPr="00633F5E">
        <w:rPr>
          <w:szCs w:val="28"/>
          <w:lang w:eastAsia="ru-RU"/>
        </w:rPr>
        <w:t>и</w:t>
      </w:r>
      <w:r w:rsidR="004D253D" w:rsidRPr="00633F5E">
        <w:t xml:space="preserve"> </w:t>
      </w:r>
      <w:r w:rsidR="00F31D6B" w:rsidRPr="00633F5E">
        <w:t>9</w:t>
      </w:r>
      <w:r w:rsidR="00963DA8">
        <w:t xml:space="preserve">, </w:t>
      </w:r>
      <w:r w:rsidR="00F31D6B" w:rsidRPr="00633F5E">
        <w:t xml:space="preserve">10 </w:t>
      </w:r>
      <w:r w:rsidR="004D253D" w:rsidRPr="00633F5E">
        <w:rPr>
          <w:szCs w:val="28"/>
          <w:lang w:eastAsia="ru-RU"/>
        </w:rPr>
        <w:t>следующего содержания</w:t>
      </w:r>
      <w:r w:rsidR="00452EE3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F31D6B" w:rsidRPr="00633F5E" w:rsidTr="00F31D6B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F31D6B" w:rsidRPr="00633F5E" w:rsidTr="00F31D6B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9.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Использование лесов 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10.0</w:t>
            </w:r>
          </w:p>
        </w:tc>
      </w:tr>
      <w:tr w:rsidR="00F31D6B" w:rsidRPr="00633F5E" w:rsidTr="00F31D6B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10.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CC05CA" w:rsidRPr="00633F5E" w:rsidRDefault="00CC05CA" w:rsidP="00CC05C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1.4</w:t>
      </w:r>
      <w:r w:rsidR="00963DA8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 </w:t>
      </w:r>
      <w:r w:rsidR="00F31D6B" w:rsidRPr="00633F5E">
        <w:rPr>
          <w:szCs w:val="28"/>
          <w:lang w:eastAsia="ru-RU"/>
        </w:rPr>
        <w:t>П</w:t>
      </w:r>
      <w:r w:rsidR="004D253D" w:rsidRPr="00633F5E">
        <w:rPr>
          <w:szCs w:val="28"/>
          <w:lang w:eastAsia="ru-RU"/>
        </w:rPr>
        <w:t xml:space="preserve">ункт 1.1 части 1 </w:t>
      </w:r>
      <w:r w:rsidRPr="00633F5E">
        <w:rPr>
          <w:szCs w:val="28"/>
          <w:lang w:eastAsia="ru-RU"/>
        </w:rPr>
        <w:t>статьи 79 дополнить подпунктом</w:t>
      </w:r>
      <w:r w:rsidR="004D253D" w:rsidRPr="00633F5E">
        <w:rPr>
          <w:szCs w:val="28"/>
          <w:lang w:eastAsia="ru-RU"/>
        </w:rPr>
        <w:t xml:space="preserve"> </w:t>
      </w:r>
      <w:r w:rsidR="00F31D6B" w:rsidRPr="00633F5E">
        <w:rPr>
          <w:szCs w:val="28"/>
          <w:lang w:eastAsia="ru-RU"/>
        </w:rPr>
        <w:t xml:space="preserve">20 </w:t>
      </w:r>
      <w:r w:rsidR="004D253D" w:rsidRPr="00633F5E">
        <w:rPr>
          <w:szCs w:val="28"/>
          <w:lang w:eastAsia="ru-RU"/>
        </w:rPr>
        <w:t>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F31D6B" w:rsidRPr="00633F5E" w:rsidTr="00CC05CA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F31D6B" w:rsidRPr="00633F5E" w:rsidTr="00CC05CA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20.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CC05CA" w:rsidRPr="00633F5E" w:rsidRDefault="006F6D19" w:rsidP="00CC05C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963DA8">
        <w:rPr>
          <w:szCs w:val="28"/>
          <w:lang w:eastAsia="ru-RU"/>
        </w:rPr>
        <w:t>49</w:t>
      </w:r>
      <w:r w:rsidR="00CC05CA" w:rsidRPr="00633F5E">
        <w:rPr>
          <w:szCs w:val="28"/>
          <w:lang w:eastAsia="ru-RU"/>
        </w:rPr>
        <w:t xml:space="preserve">. </w:t>
      </w:r>
      <w:r w:rsidR="00F31D6B" w:rsidRPr="00633F5E">
        <w:rPr>
          <w:szCs w:val="28"/>
          <w:lang w:eastAsia="ru-RU"/>
        </w:rPr>
        <w:t>Пункт</w:t>
      </w:r>
      <w:r w:rsidR="004D253D" w:rsidRPr="00633F5E">
        <w:rPr>
          <w:szCs w:val="28"/>
          <w:lang w:eastAsia="ru-RU"/>
        </w:rPr>
        <w:t xml:space="preserve"> 1.1 части 1 </w:t>
      </w:r>
      <w:r w:rsidR="00CC05CA" w:rsidRPr="00633F5E">
        <w:rPr>
          <w:szCs w:val="28"/>
          <w:lang w:eastAsia="ru-RU"/>
        </w:rPr>
        <w:t>статьи 80 дополнить подпунктом</w:t>
      </w:r>
      <w:r w:rsidR="004D253D" w:rsidRPr="00633F5E">
        <w:rPr>
          <w:szCs w:val="28"/>
          <w:lang w:eastAsia="ru-RU"/>
        </w:rPr>
        <w:t xml:space="preserve"> </w:t>
      </w:r>
      <w:r w:rsidR="00F31D6B" w:rsidRPr="00633F5E">
        <w:rPr>
          <w:szCs w:val="28"/>
          <w:lang w:eastAsia="ru-RU"/>
        </w:rPr>
        <w:t xml:space="preserve">12 </w:t>
      </w:r>
      <w:r w:rsidR="004D253D" w:rsidRPr="00633F5E">
        <w:rPr>
          <w:szCs w:val="28"/>
          <w:lang w:eastAsia="ru-RU"/>
        </w:rPr>
        <w:t>следующего содержания</w:t>
      </w:r>
      <w:r w:rsidR="00CC05CA"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F31D6B" w:rsidRPr="00633F5E" w:rsidTr="00CC05CA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F31D6B" w:rsidRPr="00633F5E" w:rsidTr="00CC05CA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12.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CC05CA" w:rsidRPr="00633F5E" w:rsidRDefault="00CC05CA" w:rsidP="00CC05C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0</w:t>
      </w:r>
      <w:r w:rsidRPr="00633F5E">
        <w:rPr>
          <w:szCs w:val="28"/>
          <w:lang w:eastAsia="ru-RU"/>
        </w:rPr>
        <w:t xml:space="preserve">. </w:t>
      </w:r>
      <w:r w:rsidR="00F31D6B" w:rsidRPr="00633F5E">
        <w:rPr>
          <w:szCs w:val="28"/>
          <w:lang w:eastAsia="ru-RU"/>
        </w:rPr>
        <w:t>П</w:t>
      </w:r>
      <w:r w:rsidR="004D253D" w:rsidRPr="00633F5E">
        <w:rPr>
          <w:szCs w:val="28"/>
          <w:lang w:eastAsia="ru-RU"/>
        </w:rPr>
        <w:t>ункт 1.1 части 1</w:t>
      </w:r>
      <w:r w:rsidRPr="00633F5E">
        <w:rPr>
          <w:szCs w:val="28"/>
          <w:lang w:eastAsia="ru-RU"/>
        </w:rPr>
        <w:t xml:space="preserve"> статьи 81 дополнить подпунктом</w:t>
      </w:r>
      <w:r w:rsidR="004D253D" w:rsidRPr="00633F5E">
        <w:rPr>
          <w:szCs w:val="28"/>
          <w:lang w:eastAsia="ru-RU"/>
        </w:rPr>
        <w:t xml:space="preserve"> </w:t>
      </w:r>
      <w:r w:rsidR="00F31D6B" w:rsidRPr="00633F5E">
        <w:rPr>
          <w:szCs w:val="28"/>
          <w:lang w:eastAsia="ru-RU"/>
        </w:rPr>
        <w:t xml:space="preserve">10 </w:t>
      </w:r>
      <w:r w:rsidR="004D253D" w:rsidRPr="00633F5E">
        <w:rPr>
          <w:szCs w:val="28"/>
          <w:lang w:eastAsia="ru-RU"/>
        </w:rPr>
        <w:t>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F31D6B" w:rsidRPr="00633F5E" w:rsidTr="00F31D6B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F31D6B" w:rsidRPr="00633F5E" w:rsidTr="00F31D6B">
        <w:tc>
          <w:tcPr>
            <w:tcW w:w="571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10.</w:t>
            </w:r>
          </w:p>
        </w:tc>
        <w:tc>
          <w:tcPr>
            <w:tcW w:w="8223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F31D6B" w:rsidRPr="00633F5E" w:rsidRDefault="00F31D6B" w:rsidP="00F31D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033EDF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 xml:space="preserve">. </w:t>
      </w:r>
      <w:r w:rsidR="00033EDF" w:rsidRPr="00633F5E">
        <w:rPr>
          <w:szCs w:val="28"/>
          <w:lang w:eastAsia="ru-RU"/>
        </w:rPr>
        <w:t>В статье 82:</w:t>
      </w:r>
    </w:p>
    <w:p w:rsidR="00CC05CA" w:rsidRPr="00633F5E" w:rsidRDefault="00033EDF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.1</w:t>
      </w:r>
      <w:r w:rsidR="00963DA8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CC05CA" w:rsidRPr="00633F5E">
        <w:rPr>
          <w:szCs w:val="28"/>
          <w:lang w:eastAsia="ru-RU"/>
        </w:rPr>
        <w:t xml:space="preserve">В </w:t>
      </w:r>
      <w:r w:rsidR="00F31D6B" w:rsidRPr="00633F5E">
        <w:rPr>
          <w:szCs w:val="28"/>
          <w:lang w:eastAsia="ru-RU"/>
        </w:rPr>
        <w:t>части 1</w:t>
      </w:r>
      <w:r w:rsidRPr="00633F5E">
        <w:rPr>
          <w:szCs w:val="28"/>
          <w:lang w:eastAsia="ru-RU"/>
        </w:rPr>
        <w:t>:</w:t>
      </w:r>
      <w:r w:rsidR="00F31D6B" w:rsidRPr="00633F5E">
        <w:rPr>
          <w:szCs w:val="28"/>
          <w:lang w:eastAsia="ru-RU"/>
        </w:rPr>
        <w:t xml:space="preserve"> </w:t>
      </w:r>
    </w:p>
    <w:p w:rsidR="006F04EE" w:rsidRPr="00633F5E" w:rsidRDefault="00CC05CA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</w:t>
      </w:r>
      <w:r w:rsidR="00963DA8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 xml:space="preserve"> </w:t>
      </w:r>
      <w:r w:rsidR="006F04EE" w:rsidRPr="00633F5E">
        <w:rPr>
          <w:szCs w:val="28"/>
          <w:lang w:eastAsia="ru-RU"/>
        </w:rPr>
        <w:t xml:space="preserve">В </w:t>
      </w:r>
      <w:r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6 </w:t>
      </w:r>
      <w:r w:rsidR="00F31D6B" w:rsidRPr="00633F5E">
        <w:rPr>
          <w:szCs w:val="28"/>
          <w:lang w:eastAsia="ru-RU"/>
        </w:rPr>
        <w:t>пункта</w:t>
      </w:r>
      <w:r w:rsidR="006F04EE" w:rsidRPr="00633F5E">
        <w:rPr>
          <w:szCs w:val="28"/>
          <w:lang w:eastAsia="ru-RU"/>
        </w:rPr>
        <w:t xml:space="preserve"> 1.1 </w:t>
      </w:r>
      <w:r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7C32E8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CC05CA" w:rsidRPr="00633F5E" w:rsidRDefault="00CC05CA" w:rsidP="00CC05C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7C32E8" w:rsidRPr="00633F5E">
        <w:rPr>
          <w:szCs w:val="28"/>
          <w:lang w:eastAsia="ru-RU"/>
        </w:rPr>
        <w:t>Пункт</w:t>
      </w:r>
      <w:r w:rsidRPr="00633F5E">
        <w:rPr>
          <w:szCs w:val="28"/>
          <w:lang w:eastAsia="ru-RU"/>
        </w:rPr>
        <w:t xml:space="preserve"> 1.2 дополнить подпунктом</w:t>
      </w:r>
      <w:r w:rsidR="004D253D" w:rsidRPr="00633F5E">
        <w:rPr>
          <w:szCs w:val="28"/>
          <w:lang w:eastAsia="ru-RU"/>
        </w:rPr>
        <w:t xml:space="preserve"> </w:t>
      </w:r>
      <w:r w:rsidR="007C32E8" w:rsidRPr="00633F5E">
        <w:rPr>
          <w:szCs w:val="28"/>
          <w:lang w:eastAsia="ru-RU"/>
        </w:rPr>
        <w:t xml:space="preserve">18 </w:t>
      </w:r>
      <w:r w:rsidR="004D253D" w:rsidRPr="00633F5E">
        <w:rPr>
          <w:szCs w:val="28"/>
          <w:lang w:eastAsia="ru-RU"/>
        </w:rPr>
        <w:t>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8004"/>
        <w:gridCol w:w="705"/>
      </w:tblGrid>
      <w:tr w:rsidR="007C32E8" w:rsidRPr="00633F5E" w:rsidTr="002B2D72">
        <w:tc>
          <w:tcPr>
            <w:tcW w:w="571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93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706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7C32E8" w:rsidRPr="00633F5E" w:rsidTr="002B2D72">
        <w:tc>
          <w:tcPr>
            <w:tcW w:w="571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18.</w:t>
            </w:r>
          </w:p>
        </w:tc>
        <w:tc>
          <w:tcPr>
            <w:tcW w:w="8293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eastAsia="Times New Roman" w:hAnsi="Times New Roman"/>
                <w:szCs w:val="28"/>
                <w:lang w:eastAsia="ru-RU"/>
              </w:rPr>
              <w:t>Бытовое обслуживание</w:t>
            </w:r>
          </w:p>
        </w:tc>
        <w:tc>
          <w:tcPr>
            <w:tcW w:w="706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3.3</w:t>
            </w:r>
          </w:p>
        </w:tc>
      </w:tr>
    </w:tbl>
    <w:p w:rsidR="006F6D19" w:rsidRPr="00633F5E" w:rsidRDefault="006F04EE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 </w:t>
      </w:r>
      <w:r w:rsidR="006F6D19" w:rsidRPr="00633F5E">
        <w:rPr>
          <w:szCs w:val="28"/>
          <w:lang w:eastAsia="ru-RU"/>
        </w:rPr>
        <w:t>В статье 83:</w:t>
      </w:r>
    </w:p>
    <w:p w:rsidR="006F04EE" w:rsidRPr="00633F5E" w:rsidRDefault="006F6D19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1.5</w:t>
      </w:r>
      <w:r w:rsidR="00963DA8">
        <w:rPr>
          <w:szCs w:val="28"/>
          <w:lang w:eastAsia="ru-RU"/>
        </w:rPr>
        <w:t>2</w:t>
      </w:r>
      <w:r w:rsidRPr="00633F5E">
        <w:rPr>
          <w:szCs w:val="28"/>
          <w:lang w:eastAsia="ru-RU"/>
        </w:rPr>
        <w:t xml:space="preserve">.1. </w:t>
      </w:r>
      <w:r w:rsidR="006F04EE" w:rsidRPr="00633F5E">
        <w:rPr>
          <w:szCs w:val="28"/>
          <w:lang w:eastAsia="ru-RU"/>
        </w:rPr>
        <w:t xml:space="preserve">В </w:t>
      </w:r>
      <w:r w:rsidR="00CC05CA"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17 </w:t>
      </w:r>
      <w:r w:rsidR="007C32E8" w:rsidRPr="00633F5E">
        <w:rPr>
          <w:szCs w:val="28"/>
          <w:lang w:eastAsia="ru-RU"/>
        </w:rPr>
        <w:t>пункта</w:t>
      </w:r>
      <w:r w:rsidR="006F04EE" w:rsidRPr="00633F5E">
        <w:rPr>
          <w:szCs w:val="28"/>
          <w:lang w:eastAsia="ru-RU"/>
        </w:rPr>
        <w:t xml:space="preserve"> 1.2 </w:t>
      </w:r>
      <w:r w:rsidR="007C32E8" w:rsidRPr="00633F5E">
        <w:rPr>
          <w:szCs w:val="28"/>
          <w:lang w:eastAsia="ru-RU"/>
        </w:rPr>
        <w:t xml:space="preserve">части 1 </w:t>
      </w:r>
      <w:r w:rsidR="00CC05CA"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7C32E8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033EDF" w:rsidRPr="00633F5E" w:rsidRDefault="006F6D19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>1</w:t>
      </w:r>
      <w:r w:rsidR="00033EDF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5</w:t>
      </w:r>
      <w:r w:rsidR="00963DA8">
        <w:rPr>
          <w:szCs w:val="28"/>
          <w:lang w:eastAsia="ru-RU"/>
        </w:rPr>
        <w:t>2</w:t>
      </w:r>
      <w:r w:rsidR="00033EDF" w:rsidRPr="00633F5E">
        <w:rPr>
          <w:szCs w:val="28"/>
          <w:lang w:eastAsia="ru-RU"/>
        </w:rPr>
        <w:t>.</w:t>
      </w:r>
      <w:r w:rsidRPr="00633F5E">
        <w:rPr>
          <w:szCs w:val="28"/>
          <w:lang w:eastAsia="ru-RU"/>
        </w:rPr>
        <w:t>2.</w:t>
      </w:r>
      <w:r w:rsidR="00033EDF" w:rsidRPr="00633F5E">
        <w:rPr>
          <w:szCs w:val="28"/>
          <w:lang w:eastAsia="ru-RU"/>
        </w:rPr>
        <w:t xml:space="preserve"> Часть 2 изложить в следующей редакции: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C31AAB" w:rsidRPr="00633F5E">
        <w:rPr>
          <w:szCs w:val="28"/>
          <w:lang w:eastAsia="ru-RU"/>
        </w:rPr>
        <w:t>4 га;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ИТ-2 в отношении иных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0E60DB" w:rsidRPr="00633F5E" w:rsidRDefault="00033EDF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0E60DB" w:rsidRPr="00633F5E" w:rsidRDefault="00033EDF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4</w:t>
      </w:r>
      <w:r w:rsidRPr="00633F5E">
        <w:rPr>
          <w:szCs w:val="28"/>
          <w:lang w:eastAsia="ru-RU"/>
        </w:rPr>
        <w:t>. Суммарная доля площади земельного участка, занимаемая объектами вспомогательных видов разрешенного использования, не должна превышать 30% общей площади земельного участка.</w:t>
      </w:r>
    </w:p>
    <w:p w:rsidR="000E60DB" w:rsidRPr="00633F5E" w:rsidRDefault="00033EDF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5</w:t>
      </w:r>
      <w:r w:rsidRPr="00633F5E">
        <w:rPr>
          <w:szCs w:val="28"/>
          <w:lang w:eastAsia="ru-RU"/>
        </w:rPr>
        <w:t>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0E60DB" w:rsidRPr="00633F5E" w:rsidRDefault="00033EDF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6</w:t>
      </w:r>
      <w:r w:rsidRPr="00633F5E">
        <w:rPr>
          <w:szCs w:val="28"/>
          <w:lang w:eastAsia="ru-RU"/>
        </w:rPr>
        <w:t>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B61B22" w:rsidRPr="00633F5E" w:rsidRDefault="00033EDF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7</w:t>
      </w:r>
      <w:r w:rsidRPr="00633F5E">
        <w:rPr>
          <w:szCs w:val="28"/>
          <w:lang w:eastAsia="ru-RU"/>
        </w:rPr>
        <w:t>. Максимальный процент застройки в границах земельного участка - не устанавливается Правилами, определяется в соответствии с назначением объекта и соблюдением положений статьи 56 Правил.</w:t>
      </w:r>
    </w:p>
    <w:p w:rsidR="00033EDF" w:rsidRPr="00633F5E" w:rsidRDefault="00033EDF" w:rsidP="00B61B22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</w:t>
      </w:r>
      <w:r w:rsidR="000E60DB" w:rsidRPr="00633F5E">
        <w:rPr>
          <w:szCs w:val="28"/>
          <w:lang w:eastAsia="ru-RU"/>
        </w:rPr>
        <w:t>8</w:t>
      </w:r>
      <w:r w:rsidRPr="00633F5E">
        <w:rPr>
          <w:szCs w:val="28"/>
          <w:lang w:eastAsia="ru-RU"/>
        </w:rPr>
        <w:t xml:space="preserve">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 xml:space="preserve"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- города Барнаула Алтайского края, </w:t>
      </w:r>
      <w:r w:rsidR="000E60DB" w:rsidRPr="00633F5E">
        <w:rPr>
          <w:szCs w:val="28"/>
          <w:lang w:eastAsia="ru-RU"/>
        </w:rPr>
        <w:t>«</w:t>
      </w:r>
      <w:r w:rsidRPr="00633F5E">
        <w:rPr>
          <w:szCs w:val="28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</w:t>
      </w:r>
      <w:r w:rsidR="000E60DB" w:rsidRPr="00633F5E">
        <w:rPr>
          <w:szCs w:val="28"/>
          <w:lang w:eastAsia="ru-RU"/>
        </w:rPr>
        <w:t>анная редакция СНиП 2.07.01-89*»</w:t>
      </w:r>
      <w:r w:rsidRPr="00633F5E">
        <w:rPr>
          <w:szCs w:val="28"/>
          <w:lang w:eastAsia="ru-RU"/>
        </w:rPr>
        <w:t>.</w:t>
      </w:r>
      <w:r w:rsidR="000E60DB" w:rsidRPr="00633F5E">
        <w:rPr>
          <w:szCs w:val="28"/>
          <w:lang w:eastAsia="ru-RU"/>
        </w:rPr>
        <w:t>»;</w:t>
      </w:r>
    </w:p>
    <w:p w:rsidR="000E60DB" w:rsidRPr="00633F5E" w:rsidRDefault="006F04EE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8D4A58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 </w:t>
      </w:r>
      <w:r w:rsidR="000E60DB" w:rsidRPr="00633F5E">
        <w:rPr>
          <w:szCs w:val="28"/>
          <w:lang w:eastAsia="ru-RU"/>
        </w:rPr>
        <w:t>В статье 84:</w:t>
      </w:r>
    </w:p>
    <w:p w:rsidR="000E60DB" w:rsidRPr="00633F5E" w:rsidRDefault="000E60DB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8D4A58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.1. </w:t>
      </w:r>
      <w:r w:rsidR="00CC05CA" w:rsidRPr="00633F5E">
        <w:rPr>
          <w:szCs w:val="28"/>
          <w:lang w:eastAsia="ru-RU"/>
        </w:rPr>
        <w:t xml:space="preserve">В </w:t>
      </w:r>
      <w:r w:rsidR="007C32E8" w:rsidRPr="00633F5E">
        <w:rPr>
          <w:szCs w:val="28"/>
          <w:lang w:eastAsia="ru-RU"/>
        </w:rPr>
        <w:t>части 1</w:t>
      </w:r>
      <w:r w:rsidRPr="00633F5E">
        <w:rPr>
          <w:szCs w:val="28"/>
          <w:lang w:eastAsia="ru-RU"/>
        </w:rPr>
        <w:t>:</w:t>
      </w:r>
      <w:r w:rsidR="007C32E8" w:rsidRPr="00633F5E">
        <w:rPr>
          <w:szCs w:val="28"/>
          <w:lang w:eastAsia="ru-RU"/>
        </w:rPr>
        <w:t xml:space="preserve"> </w:t>
      </w:r>
    </w:p>
    <w:p w:rsidR="00CC05CA" w:rsidRPr="00633F5E" w:rsidRDefault="00CC05CA" w:rsidP="00CC05CA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8D4A58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.1.</w:t>
      </w:r>
      <w:r w:rsidR="006F6D19" w:rsidRPr="00633F5E">
        <w:rPr>
          <w:szCs w:val="28"/>
          <w:lang w:eastAsia="ru-RU"/>
        </w:rPr>
        <w:t>1.</w:t>
      </w:r>
      <w:r w:rsidR="007C32E8" w:rsidRPr="00633F5E">
        <w:rPr>
          <w:szCs w:val="28"/>
          <w:lang w:eastAsia="ru-RU"/>
        </w:rPr>
        <w:t xml:space="preserve"> Пункт </w:t>
      </w:r>
      <w:r w:rsidRPr="00633F5E">
        <w:rPr>
          <w:szCs w:val="28"/>
          <w:lang w:eastAsia="ru-RU"/>
        </w:rPr>
        <w:t>1.1 дополнить подпунктом</w:t>
      </w:r>
      <w:r w:rsidR="004D253D" w:rsidRPr="00633F5E">
        <w:rPr>
          <w:szCs w:val="28"/>
          <w:lang w:eastAsia="ru-RU"/>
        </w:rPr>
        <w:t xml:space="preserve"> </w:t>
      </w:r>
      <w:r w:rsidR="007C32E8" w:rsidRPr="00633F5E">
        <w:rPr>
          <w:szCs w:val="28"/>
          <w:lang w:eastAsia="ru-RU"/>
        </w:rPr>
        <w:t xml:space="preserve">6 </w:t>
      </w:r>
      <w:r w:rsidR="004D253D" w:rsidRPr="00633F5E">
        <w:rPr>
          <w:szCs w:val="28"/>
          <w:lang w:eastAsia="ru-RU"/>
        </w:rPr>
        <w:t>следующего содержания</w:t>
      </w:r>
      <w:r w:rsidRPr="00633F5E">
        <w:rPr>
          <w:szCs w:val="28"/>
          <w:lang w:eastAsia="ru-RU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7933"/>
        <w:gridCol w:w="776"/>
      </w:tblGrid>
      <w:tr w:rsidR="007C32E8" w:rsidRPr="00633F5E" w:rsidTr="007C32E8">
        <w:tc>
          <w:tcPr>
            <w:tcW w:w="569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№</w:t>
            </w:r>
            <w:proofErr w:type="gramStart"/>
            <w:r w:rsidRPr="00633F5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gramEnd"/>
            <w:r w:rsidRPr="00633F5E">
              <w:rPr>
                <w:rFonts w:ascii="Times New Roman" w:hAnsi="Times New Roman"/>
                <w:szCs w:val="28"/>
                <w:lang w:eastAsia="ru-RU"/>
              </w:rPr>
              <w:t>/п</w:t>
            </w:r>
          </w:p>
        </w:tc>
        <w:tc>
          <w:tcPr>
            <w:tcW w:w="8225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 xml:space="preserve">Вид разрешенного использования </w:t>
            </w:r>
          </w:p>
        </w:tc>
        <w:tc>
          <w:tcPr>
            <w:tcW w:w="776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Код</w:t>
            </w:r>
          </w:p>
        </w:tc>
      </w:tr>
      <w:tr w:rsidR="007C32E8" w:rsidRPr="00633F5E" w:rsidTr="007C32E8">
        <w:tc>
          <w:tcPr>
            <w:tcW w:w="569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8225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33F5E">
              <w:rPr>
                <w:rFonts w:ascii="Times New Roman" w:hAnsi="Times New Roman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76" w:type="dxa"/>
          </w:tcPr>
          <w:p w:rsidR="007C32E8" w:rsidRPr="00633F5E" w:rsidRDefault="007C32E8" w:rsidP="007C32E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  <w:lang w:eastAsia="ru-RU"/>
              </w:rPr>
            </w:pPr>
            <w:r w:rsidRPr="00633F5E">
              <w:rPr>
                <w:rFonts w:ascii="Times New Roman" w:hAnsi="Times New Roman"/>
                <w:szCs w:val="28"/>
                <w:lang w:eastAsia="ru-RU"/>
              </w:rPr>
              <w:t>3.9.1</w:t>
            </w:r>
          </w:p>
        </w:tc>
      </w:tr>
    </w:tbl>
    <w:p w:rsidR="006F04EE" w:rsidRPr="00633F5E" w:rsidRDefault="00CC05CA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B86CE1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1</w:t>
      </w:r>
      <w:r w:rsidRPr="00633F5E">
        <w:rPr>
          <w:szCs w:val="28"/>
          <w:lang w:eastAsia="ru-RU"/>
        </w:rPr>
        <w:t>.</w:t>
      </w:r>
      <w:r w:rsidR="006F6D19" w:rsidRPr="00633F5E">
        <w:rPr>
          <w:szCs w:val="28"/>
          <w:lang w:eastAsia="ru-RU"/>
        </w:rPr>
        <w:t>2.</w:t>
      </w:r>
      <w:r w:rsidRPr="00633F5E">
        <w:rPr>
          <w:szCs w:val="28"/>
          <w:lang w:eastAsia="ru-RU"/>
        </w:rPr>
        <w:t xml:space="preserve"> </w:t>
      </w:r>
      <w:r w:rsidR="006F04EE" w:rsidRPr="00633F5E">
        <w:rPr>
          <w:szCs w:val="28"/>
          <w:lang w:eastAsia="ru-RU"/>
        </w:rPr>
        <w:t xml:space="preserve">В </w:t>
      </w:r>
      <w:r w:rsidRPr="00633F5E">
        <w:rPr>
          <w:szCs w:val="28"/>
          <w:lang w:eastAsia="ru-RU"/>
        </w:rPr>
        <w:t>п</w:t>
      </w:r>
      <w:r w:rsidR="006F04EE" w:rsidRPr="00633F5E">
        <w:rPr>
          <w:szCs w:val="28"/>
          <w:lang w:eastAsia="ru-RU"/>
        </w:rPr>
        <w:t xml:space="preserve">одпункте 17 </w:t>
      </w:r>
      <w:r w:rsidR="007C32E8" w:rsidRPr="00633F5E">
        <w:rPr>
          <w:szCs w:val="28"/>
          <w:lang w:eastAsia="ru-RU"/>
        </w:rPr>
        <w:t>пункта</w:t>
      </w:r>
      <w:r w:rsidR="006F04EE" w:rsidRPr="00633F5E">
        <w:rPr>
          <w:szCs w:val="28"/>
          <w:lang w:eastAsia="ru-RU"/>
        </w:rPr>
        <w:t xml:space="preserve"> 1.2 </w:t>
      </w:r>
      <w:r w:rsidRPr="00633F5E">
        <w:rPr>
          <w:szCs w:val="28"/>
          <w:lang w:eastAsia="ru-RU"/>
        </w:rPr>
        <w:t xml:space="preserve">слово </w:t>
      </w:r>
      <w:r w:rsidR="006F04EE" w:rsidRPr="00633F5E">
        <w:rPr>
          <w:szCs w:val="28"/>
          <w:lang w:eastAsia="ru-RU"/>
        </w:rPr>
        <w:t>«Склады» заменить слово</w:t>
      </w:r>
      <w:r w:rsidR="007C32E8" w:rsidRPr="00633F5E">
        <w:rPr>
          <w:szCs w:val="28"/>
          <w:lang w:eastAsia="ru-RU"/>
        </w:rPr>
        <w:t>м</w:t>
      </w:r>
      <w:r w:rsidR="006F04EE" w:rsidRPr="00633F5E">
        <w:rPr>
          <w:szCs w:val="28"/>
          <w:lang w:eastAsia="ru-RU"/>
        </w:rPr>
        <w:t xml:space="preserve"> «Склад»;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1.</w:t>
      </w:r>
      <w:r w:rsidR="006F6D19" w:rsidRPr="00633F5E">
        <w:rPr>
          <w:szCs w:val="28"/>
          <w:lang w:eastAsia="ru-RU"/>
        </w:rPr>
        <w:t>5</w:t>
      </w:r>
      <w:r w:rsidR="00B86CE1">
        <w:rPr>
          <w:szCs w:val="28"/>
          <w:lang w:eastAsia="ru-RU"/>
        </w:rPr>
        <w:t>3</w:t>
      </w:r>
      <w:r w:rsidR="006F6D19" w:rsidRPr="00633F5E">
        <w:rPr>
          <w:szCs w:val="28"/>
          <w:lang w:eastAsia="ru-RU"/>
        </w:rPr>
        <w:t>.2.</w:t>
      </w:r>
      <w:r w:rsidRPr="00633F5E">
        <w:rPr>
          <w:szCs w:val="28"/>
          <w:lang w:eastAsia="ru-RU"/>
        </w:rPr>
        <w:t xml:space="preserve"> Часть 2 изложить в следующей редакции: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«2.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2.1. Предельные (минимальные и (или) максимальные) размеры земельных участков, в том числе их площадь, для видов разрешенного использования: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1) размещение гаражей для собственных нужд: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- от 0,0015 га до 0,00</w:t>
      </w:r>
      <w:r w:rsidR="00B86CE1">
        <w:rPr>
          <w:szCs w:val="28"/>
          <w:lang w:eastAsia="ru-RU"/>
        </w:rPr>
        <w:t>4 га.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2.2.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зоны ИТ-</w:t>
      </w:r>
      <w:r w:rsidR="002B72FA" w:rsidRPr="00633F5E">
        <w:rPr>
          <w:szCs w:val="28"/>
          <w:lang w:eastAsia="ru-RU"/>
        </w:rPr>
        <w:t>3</w:t>
      </w:r>
      <w:r w:rsidRPr="00633F5E">
        <w:rPr>
          <w:szCs w:val="28"/>
          <w:lang w:eastAsia="ru-RU"/>
        </w:rPr>
        <w:t xml:space="preserve"> в отношении иных видов разрешенного использования не подлежат установлению в Правилах и определяются в соответствии с назначением объекта и соблюдением положений статьи 56 Правил.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2.3. Максимальная общая площадь зданий, строений, сооружений нежилого назначения для видов разрешенного использования не устанавливается Правилами.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2.4. Суммарная доля площади земельного участка, занимаемая объектами вспомогательных видов разрешенного использования, не должна превышать 40% общей площади земельного участка.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2.5.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</w:r>
    </w:p>
    <w:p w:rsidR="006F6D19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2.6. Предельное количество надземных этажей для видов разрешенного использования нежилого назначения устанавливается в соответствии с нормативами градостроительного проектирования Алтайского края.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2.7. Максимальный процент застройки в границах земельного участка не устанавливается Правилами, определяется в соответствии с назначением объекта и соблюдением положений статьи 56 Правил.</w:t>
      </w:r>
    </w:p>
    <w:p w:rsidR="000E60DB" w:rsidRPr="00633F5E" w:rsidRDefault="000E60DB" w:rsidP="000E60DB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 xml:space="preserve">2.8. Минимальное количество </w:t>
      </w:r>
      <w:proofErr w:type="spellStart"/>
      <w:r w:rsidRPr="00633F5E">
        <w:rPr>
          <w:szCs w:val="28"/>
          <w:lang w:eastAsia="ru-RU"/>
        </w:rPr>
        <w:t>машино</w:t>
      </w:r>
      <w:proofErr w:type="spellEnd"/>
      <w:r w:rsidRPr="00633F5E">
        <w:rPr>
          <w:szCs w:val="28"/>
          <w:lang w:eastAsia="ru-RU"/>
        </w:rPr>
        <w:t>-мест для хранения индивидуального автотранспорта для всех видов разрешенного использования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на территории городского округа - города Барнаула Алтайского края, «СП 42.13330.2016. Свод правил. Градостроительство. Планировка и застройка городских и сельских поселений. Актуализированная редакция СНиП 2.07.01-89*».».</w:t>
      </w:r>
    </w:p>
    <w:p w:rsidR="00246035" w:rsidRPr="00633F5E" w:rsidRDefault="00E63990" w:rsidP="006F04EE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lastRenderedPageBreak/>
        <w:t xml:space="preserve">2. </w:t>
      </w:r>
      <w:r w:rsidR="00246035" w:rsidRPr="00633F5E">
        <w:rPr>
          <w:szCs w:val="28"/>
          <w:lang w:eastAsia="ru-RU"/>
        </w:rPr>
        <w:t>Приложени</w:t>
      </w:r>
      <w:r w:rsidR="000C5B0E" w:rsidRPr="00633F5E">
        <w:rPr>
          <w:szCs w:val="28"/>
          <w:lang w:eastAsia="ru-RU"/>
        </w:rPr>
        <w:t>я</w:t>
      </w:r>
      <w:r w:rsidR="00246035" w:rsidRPr="00633F5E">
        <w:rPr>
          <w:szCs w:val="28"/>
          <w:lang w:eastAsia="ru-RU"/>
        </w:rPr>
        <w:t xml:space="preserve"> 2</w:t>
      </w:r>
      <w:r w:rsidR="000C5B0E" w:rsidRPr="00633F5E">
        <w:rPr>
          <w:szCs w:val="28"/>
          <w:lang w:eastAsia="ru-RU"/>
        </w:rPr>
        <w:t>,</w:t>
      </w:r>
      <w:r w:rsidR="004C00DC" w:rsidRPr="00633F5E">
        <w:rPr>
          <w:szCs w:val="28"/>
          <w:lang w:eastAsia="ru-RU"/>
        </w:rPr>
        <w:t xml:space="preserve"> 3,</w:t>
      </w:r>
      <w:r w:rsidR="000C5B0E" w:rsidRPr="00633F5E">
        <w:rPr>
          <w:szCs w:val="28"/>
          <w:lang w:eastAsia="ru-RU"/>
        </w:rPr>
        <w:t xml:space="preserve"> 4, 5</w:t>
      </w:r>
      <w:r w:rsidR="00246035" w:rsidRPr="00633F5E">
        <w:rPr>
          <w:szCs w:val="28"/>
          <w:lang w:eastAsia="ru-RU"/>
        </w:rPr>
        <w:t xml:space="preserve"> к Правилам земле</w:t>
      </w:r>
      <w:r w:rsidRPr="00633F5E">
        <w:rPr>
          <w:szCs w:val="28"/>
          <w:lang w:eastAsia="ru-RU"/>
        </w:rPr>
        <w:t>пользования</w:t>
      </w:r>
      <w:r w:rsidR="00246035" w:rsidRPr="00633F5E">
        <w:rPr>
          <w:szCs w:val="28"/>
          <w:lang w:eastAsia="ru-RU"/>
        </w:rPr>
        <w:t xml:space="preserve"> </w:t>
      </w:r>
      <w:r w:rsidRPr="00633F5E">
        <w:rPr>
          <w:szCs w:val="28"/>
          <w:lang w:eastAsia="ru-RU"/>
        </w:rPr>
        <w:t xml:space="preserve">и застройки городского округа  </w:t>
      </w:r>
      <w:r w:rsidR="00246035" w:rsidRPr="00633F5E">
        <w:rPr>
          <w:szCs w:val="28"/>
          <w:lang w:eastAsia="ru-RU"/>
        </w:rPr>
        <w:t>- города Барнаула Алтайского края</w:t>
      </w:r>
      <w:r w:rsidR="000C5B0E" w:rsidRPr="00633F5E">
        <w:rPr>
          <w:szCs w:val="28"/>
          <w:lang w:eastAsia="ru-RU"/>
        </w:rPr>
        <w:t xml:space="preserve">, </w:t>
      </w:r>
      <w:r w:rsidR="00246035" w:rsidRPr="00633F5E">
        <w:rPr>
          <w:szCs w:val="28"/>
          <w:lang w:eastAsia="ru-RU"/>
        </w:rPr>
        <w:t xml:space="preserve"> изложить в новой редакции</w:t>
      </w:r>
      <w:r w:rsidR="00AE1F42" w:rsidRPr="00633F5E">
        <w:rPr>
          <w:szCs w:val="28"/>
          <w:lang w:eastAsia="ru-RU"/>
        </w:rPr>
        <w:t xml:space="preserve"> согласно </w:t>
      </w:r>
      <w:r w:rsidR="000C5B0E" w:rsidRPr="00633F5E">
        <w:rPr>
          <w:szCs w:val="28"/>
          <w:lang w:eastAsia="ru-RU"/>
        </w:rPr>
        <w:t>приложения</w:t>
      </w:r>
      <w:r w:rsidR="00AE1F42" w:rsidRPr="00633F5E">
        <w:rPr>
          <w:szCs w:val="28"/>
          <w:lang w:eastAsia="ru-RU"/>
        </w:rPr>
        <w:t>м</w:t>
      </w:r>
      <w:r w:rsidR="000C5B0E" w:rsidRPr="00633F5E">
        <w:rPr>
          <w:szCs w:val="28"/>
          <w:lang w:eastAsia="ru-RU"/>
        </w:rPr>
        <w:t xml:space="preserve"> 1, 2, 3</w:t>
      </w:r>
      <w:r w:rsidR="004C00DC" w:rsidRPr="00633F5E">
        <w:rPr>
          <w:szCs w:val="28"/>
          <w:lang w:eastAsia="ru-RU"/>
        </w:rPr>
        <w:t>, 4</w:t>
      </w:r>
      <w:r w:rsidR="00AE1F42" w:rsidRPr="00633F5E">
        <w:rPr>
          <w:szCs w:val="28"/>
          <w:lang w:eastAsia="ru-RU"/>
        </w:rPr>
        <w:t xml:space="preserve"> к решению</w:t>
      </w:r>
      <w:r w:rsidR="000C5B0E" w:rsidRPr="00633F5E">
        <w:rPr>
          <w:szCs w:val="28"/>
          <w:lang w:eastAsia="ru-RU"/>
        </w:rPr>
        <w:t>.</w:t>
      </w:r>
    </w:p>
    <w:p w:rsidR="00BE0326" w:rsidRPr="00633F5E" w:rsidRDefault="000C5B0E" w:rsidP="00BE0326">
      <w:pPr>
        <w:autoSpaceDE w:val="0"/>
        <w:autoSpaceDN w:val="0"/>
        <w:adjustRightInd w:val="0"/>
        <w:ind w:firstLine="710"/>
        <w:rPr>
          <w:szCs w:val="28"/>
          <w:lang w:eastAsia="ru-RU"/>
        </w:rPr>
      </w:pPr>
      <w:r w:rsidRPr="00633F5E">
        <w:rPr>
          <w:szCs w:val="28"/>
          <w:lang w:eastAsia="ru-RU"/>
        </w:rPr>
        <w:t>3</w:t>
      </w:r>
      <w:r w:rsidR="00A40914" w:rsidRPr="00633F5E">
        <w:rPr>
          <w:szCs w:val="28"/>
          <w:lang w:eastAsia="ru-RU"/>
        </w:rPr>
        <w:t>.</w:t>
      </w:r>
      <w:r w:rsidR="00EF1598" w:rsidRPr="00633F5E">
        <w:rPr>
          <w:szCs w:val="28"/>
          <w:lang w:eastAsia="ru-RU"/>
        </w:rPr>
        <w:t xml:space="preserve"> </w:t>
      </w:r>
      <w:r w:rsidR="009C05B0" w:rsidRPr="00633F5E">
        <w:rPr>
          <w:szCs w:val="28"/>
          <w:lang w:eastAsia="ru-RU"/>
        </w:rPr>
        <w:t>Решение</w:t>
      </w:r>
      <w:r w:rsidR="00BE0326" w:rsidRPr="00633F5E">
        <w:rPr>
          <w:szCs w:val="28"/>
          <w:lang w:eastAsia="ru-RU"/>
        </w:rPr>
        <w:t xml:space="preserve"> вступает в силу со дня его официального опубликования, за исключением</w:t>
      </w:r>
      <w:r w:rsidR="00AB63C3" w:rsidRPr="00633F5E">
        <w:rPr>
          <w:szCs w:val="28"/>
          <w:lang w:eastAsia="ru-RU"/>
        </w:rPr>
        <w:t xml:space="preserve"> </w:t>
      </w:r>
      <w:r w:rsidR="00E77A2A" w:rsidRPr="00633F5E">
        <w:rPr>
          <w:szCs w:val="28"/>
          <w:lang w:eastAsia="ru-RU"/>
        </w:rPr>
        <w:t>подпункта 1.1</w:t>
      </w:r>
      <w:r w:rsidR="002B72FA" w:rsidRPr="00633F5E">
        <w:rPr>
          <w:szCs w:val="28"/>
          <w:lang w:eastAsia="ru-RU"/>
        </w:rPr>
        <w:t>6</w:t>
      </w:r>
      <w:r w:rsidR="00E77A2A" w:rsidRPr="00633F5E">
        <w:rPr>
          <w:szCs w:val="28"/>
          <w:lang w:eastAsia="ru-RU"/>
        </w:rPr>
        <w:t>.2 пункта 1.1</w:t>
      </w:r>
      <w:r w:rsidR="002B72FA" w:rsidRPr="00633F5E">
        <w:rPr>
          <w:szCs w:val="28"/>
          <w:lang w:eastAsia="ru-RU"/>
        </w:rPr>
        <w:t>6</w:t>
      </w:r>
      <w:r w:rsidR="00E77A2A" w:rsidRPr="00633F5E">
        <w:rPr>
          <w:szCs w:val="28"/>
          <w:lang w:eastAsia="ru-RU"/>
        </w:rPr>
        <w:t xml:space="preserve">, </w:t>
      </w:r>
      <w:r w:rsidR="00AB63C3" w:rsidRPr="00633F5E">
        <w:rPr>
          <w:szCs w:val="28"/>
          <w:lang w:eastAsia="ru-RU"/>
        </w:rPr>
        <w:t xml:space="preserve">который </w:t>
      </w:r>
      <w:r w:rsidR="007A3F4D" w:rsidRPr="00633F5E">
        <w:rPr>
          <w:szCs w:val="28"/>
          <w:lang w:eastAsia="ru-RU"/>
        </w:rPr>
        <w:t>вступа</w:t>
      </w:r>
      <w:r w:rsidR="00AB63C3" w:rsidRPr="00633F5E">
        <w:rPr>
          <w:szCs w:val="28"/>
          <w:lang w:eastAsia="ru-RU"/>
        </w:rPr>
        <w:t>ет</w:t>
      </w:r>
      <w:r w:rsidR="007A3F4D" w:rsidRPr="00633F5E">
        <w:rPr>
          <w:szCs w:val="28"/>
          <w:lang w:eastAsia="ru-RU"/>
        </w:rPr>
        <w:t xml:space="preserve"> в силу </w:t>
      </w:r>
      <w:r w:rsidR="00AB63C3" w:rsidRPr="00633F5E">
        <w:rPr>
          <w:szCs w:val="28"/>
          <w:lang w:eastAsia="ru-RU"/>
        </w:rPr>
        <w:br/>
      </w:r>
      <w:r w:rsidR="007A3F4D" w:rsidRPr="00633F5E">
        <w:rPr>
          <w:szCs w:val="28"/>
          <w:lang w:eastAsia="ru-RU"/>
        </w:rPr>
        <w:t>с 01.09.2024.</w:t>
      </w:r>
    </w:p>
    <w:p w:rsidR="00971633" w:rsidRPr="00633F5E" w:rsidRDefault="000C5B0E" w:rsidP="00674560">
      <w:pPr>
        <w:ind w:firstLine="709"/>
        <w:contextualSpacing/>
        <w:rPr>
          <w:color w:val="FF0000"/>
          <w:szCs w:val="28"/>
        </w:rPr>
      </w:pPr>
      <w:r w:rsidRPr="00633F5E">
        <w:rPr>
          <w:szCs w:val="28"/>
        </w:rPr>
        <w:t>4</w:t>
      </w:r>
      <w:r w:rsidR="00BE0326" w:rsidRPr="00633F5E">
        <w:rPr>
          <w:szCs w:val="28"/>
        </w:rPr>
        <w:t xml:space="preserve">. </w:t>
      </w:r>
      <w:r w:rsidR="00BC22B8" w:rsidRPr="00633F5E">
        <w:rPr>
          <w:szCs w:val="28"/>
        </w:rPr>
        <w:t xml:space="preserve">Комитету информационной политики (Андреева Е.С.) </w:t>
      </w:r>
      <w:r w:rsidR="00971633" w:rsidRPr="00633F5E">
        <w:rPr>
          <w:szCs w:val="28"/>
        </w:rPr>
        <w:t xml:space="preserve">обеспечить </w:t>
      </w:r>
      <w:r w:rsidR="00D47087" w:rsidRPr="00633F5E">
        <w:rPr>
          <w:szCs w:val="28"/>
        </w:rPr>
        <w:t xml:space="preserve">    </w:t>
      </w:r>
      <w:r w:rsidR="00971633" w:rsidRPr="00633F5E">
        <w:rPr>
          <w:szCs w:val="28"/>
        </w:rPr>
        <w:t>опубликование</w:t>
      </w:r>
      <w:r w:rsidR="00041632" w:rsidRPr="00633F5E">
        <w:rPr>
          <w:color w:val="FF0000"/>
          <w:szCs w:val="28"/>
        </w:rPr>
        <w:t xml:space="preserve"> </w:t>
      </w:r>
      <w:r w:rsidR="00063C9D" w:rsidRPr="00633F5E">
        <w:rPr>
          <w:szCs w:val="28"/>
        </w:rPr>
        <w:t>решения</w:t>
      </w:r>
      <w:r w:rsidR="00971633" w:rsidRPr="00633F5E">
        <w:rPr>
          <w:szCs w:val="28"/>
        </w:rPr>
        <w:t xml:space="preserve"> в газете «Вечерний Барнаул» и</w:t>
      </w:r>
      <w:r w:rsidR="00041632" w:rsidRPr="00633F5E">
        <w:rPr>
          <w:color w:val="FF0000"/>
          <w:szCs w:val="28"/>
        </w:rPr>
        <w:t xml:space="preserve"> </w:t>
      </w:r>
      <w:r w:rsidR="00971633" w:rsidRPr="00633F5E">
        <w:rPr>
          <w:szCs w:val="28"/>
        </w:rPr>
        <w:t xml:space="preserve">официальном сетевом издании «Правовой портал администрации г.Барнаула». </w:t>
      </w:r>
    </w:p>
    <w:p w:rsidR="00EB60BA" w:rsidRPr="00633F5E" w:rsidRDefault="000C5B0E" w:rsidP="004F77C8">
      <w:pPr>
        <w:ind w:firstLine="709"/>
        <w:rPr>
          <w:szCs w:val="28"/>
          <w:lang w:val="en-US"/>
        </w:rPr>
      </w:pPr>
      <w:r w:rsidRPr="00633F5E">
        <w:rPr>
          <w:szCs w:val="28"/>
        </w:rPr>
        <w:t>5</w:t>
      </w:r>
      <w:r w:rsidR="00313A0C" w:rsidRPr="00633F5E">
        <w:rPr>
          <w:szCs w:val="28"/>
        </w:rPr>
        <w:t>.</w:t>
      </w:r>
      <w:r w:rsidR="00EF4017" w:rsidRPr="00633F5E">
        <w:rPr>
          <w:szCs w:val="28"/>
        </w:rPr>
        <w:t xml:space="preserve"> </w:t>
      </w:r>
      <w:proofErr w:type="gramStart"/>
      <w:r w:rsidR="00DD4950" w:rsidRPr="00633F5E">
        <w:rPr>
          <w:szCs w:val="28"/>
        </w:rPr>
        <w:t>Контроль за</w:t>
      </w:r>
      <w:proofErr w:type="gramEnd"/>
      <w:r w:rsidR="00DD4950" w:rsidRPr="00633F5E">
        <w:rPr>
          <w:szCs w:val="28"/>
        </w:rPr>
        <w:t xml:space="preserve"> исполнением решения возложить на комитет по городскому хозяйству, градостроительству и землепользованию </w:t>
      </w:r>
      <w:r w:rsidR="00DD4950" w:rsidRPr="00633F5E">
        <w:rPr>
          <w:szCs w:val="28"/>
        </w:rPr>
        <w:br/>
        <w:t>(</w:t>
      </w:r>
      <w:proofErr w:type="spellStart"/>
      <w:r w:rsidR="00DD4950" w:rsidRPr="00633F5E">
        <w:rPr>
          <w:szCs w:val="28"/>
        </w:rPr>
        <w:t>Струченко</w:t>
      </w:r>
      <w:proofErr w:type="spellEnd"/>
      <w:r w:rsidR="00DD4950" w:rsidRPr="00633F5E">
        <w:rPr>
          <w:szCs w:val="28"/>
        </w:rPr>
        <w:t xml:space="preserve"> С.В.)</w:t>
      </w:r>
      <w:r w:rsidR="004F77C8" w:rsidRPr="00633F5E">
        <w:rPr>
          <w:szCs w:val="28"/>
        </w:rPr>
        <w:t>.</w:t>
      </w:r>
    </w:p>
    <w:p w:rsidR="00135DE3" w:rsidRPr="00633F5E" w:rsidRDefault="00135DE3" w:rsidP="00BF2A4B">
      <w:pPr>
        <w:keepNext/>
        <w:spacing w:line="240" w:lineRule="exact"/>
        <w:ind w:firstLine="709"/>
        <w:rPr>
          <w:bCs/>
          <w:szCs w:val="28"/>
        </w:rPr>
      </w:pPr>
    </w:p>
    <w:p w:rsidR="00AB63C3" w:rsidRPr="00633F5E" w:rsidRDefault="00AB63C3" w:rsidP="00BF2A4B">
      <w:pPr>
        <w:keepNext/>
        <w:spacing w:line="240" w:lineRule="exact"/>
        <w:ind w:firstLine="709"/>
        <w:rPr>
          <w:bCs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935FFC" w:rsidRPr="00633F5E" w:rsidTr="00935FFC">
        <w:tc>
          <w:tcPr>
            <w:tcW w:w="4928" w:type="dxa"/>
          </w:tcPr>
          <w:p w:rsidR="00935FFC" w:rsidRPr="00633F5E" w:rsidRDefault="00935FFC">
            <w:pPr>
              <w:rPr>
                <w:szCs w:val="28"/>
              </w:rPr>
            </w:pPr>
            <w:r w:rsidRPr="00633F5E">
              <w:rPr>
                <w:szCs w:val="28"/>
              </w:rPr>
              <w:t>Председатель городской Думы</w:t>
            </w:r>
          </w:p>
          <w:p w:rsidR="00935FFC" w:rsidRPr="00633F5E" w:rsidRDefault="00935FFC" w:rsidP="00BF2A4B">
            <w:pPr>
              <w:spacing w:line="240" w:lineRule="exact"/>
              <w:rPr>
                <w:szCs w:val="28"/>
              </w:rPr>
            </w:pPr>
          </w:p>
          <w:p w:rsidR="00935FFC" w:rsidRPr="00633F5E" w:rsidRDefault="00935FFC" w:rsidP="00BF2A4B">
            <w:pPr>
              <w:spacing w:line="240" w:lineRule="exact"/>
              <w:rPr>
                <w:szCs w:val="28"/>
              </w:rPr>
            </w:pPr>
          </w:p>
          <w:p w:rsidR="00935FFC" w:rsidRPr="00633F5E" w:rsidRDefault="00935FFC">
            <w:pPr>
              <w:rPr>
                <w:szCs w:val="28"/>
              </w:rPr>
            </w:pPr>
            <w:r w:rsidRPr="00633F5E">
              <w:rPr>
                <w:szCs w:val="28"/>
              </w:rPr>
              <w:t xml:space="preserve">                                Г.А. </w:t>
            </w:r>
            <w:proofErr w:type="spellStart"/>
            <w:r w:rsidRPr="00633F5E">
              <w:rPr>
                <w:szCs w:val="28"/>
              </w:rPr>
              <w:t>Буевич</w:t>
            </w:r>
            <w:proofErr w:type="spellEnd"/>
          </w:p>
        </w:tc>
        <w:tc>
          <w:tcPr>
            <w:tcW w:w="4678" w:type="dxa"/>
          </w:tcPr>
          <w:p w:rsidR="00935FFC" w:rsidRPr="00633F5E" w:rsidRDefault="00935FFC">
            <w:pPr>
              <w:rPr>
                <w:szCs w:val="28"/>
              </w:rPr>
            </w:pPr>
            <w:r w:rsidRPr="00633F5E">
              <w:rPr>
                <w:szCs w:val="28"/>
              </w:rPr>
              <w:t>Глава города</w:t>
            </w:r>
          </w:p>
          <w:p w:rsidR="00935FFC" w:rsidRPr="00633F5E" w:rsidRDefault="00935FFC" w:rsidP="00BF2A4B">
            <w:pPr>
              <w:spacing w:line="240" w:lineRule="exact"/>
              <w:rPr>
                <w:szCs w:val="24"/>
              </w:rPr>
            </w:pPr>
          </w:p>
          <w:p w:rsidR="00935FFC" w:rsidRPr="00633F5E" w:rsidRDefault="00935FFC" w:rsidP="00BF2A4B">
            <w:pPr>
              <w:spacing w:line="240" w:lineRule="exact"/>
              <w:rPr>
                <w:szCs w:val="24"/>
              </w:rPr>
            </w:pPr>
          </w:p>
          <w:p w:rsidR="00935FFC" w:rsidRPr="00633F5E" w:rsidRDefault="00935FFC">
            <w:pPr>
              <w:rPr>
                <w:szCs w:val="28"/>
              </w:rPr>
            </w:pPr>
            <w:r w:rsidRPr="00633F5E">
              <w:rPr>
                <w:szCs w:val="28"/>
              </w:rPr>
              <w:t xml:space="preserve">                                            В.Г. Франк</w:t>
            </w:r>
          </w:p>
        </w:tc>
      </w:tr>
    </w:tbl>
    <w:p w:rsidR="00935FFC" w:rsidRPr="00633F5E" w:rsidRDefault="00935FFC" w:rsidP="00B050BD">
      <w:pPr>
        <w:keepNext/>
        <w:ind w:firstLine="709"/>
        <w:rPr>
          <w:bCs/>
          <w:szCs w:val="28"/>
        </w:rPr>
        <w:sectPr w:rsidR="00935FFC" w:rsidRPr="00633F5E" w:rsidSect="00693010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/>
          <w:pgMar w:top="964" w:right="567" w:bottom="1134" w:left="1985" w:header="709" w:footer="709" w:gutter="0"/>
          <w:cols w:space="708"/>
          <w:titlePg/>
          <w:docGrid w:linePitch="381"/>
        </w:sectPr>
      </w:pPr>
    </w:p>
    <w:p w:rsidR="0066247A" w:rsidRPr="00633F5E" w:rsidRDefault="00135DE3" w:rsidP="00DE6AE7">
      <w:pPr>
        <w:keepNext/>
        <w:rPr>
          <w:bCs/>
          <w:szCs w:val="28"/>
        </w:rPr>
      </w:pPr>
      <w:r w:rsidRPr="00633F5E">
        <w:rPr>
          <w:bCs/>
          <w:szCs w:val="28"/>
        </w:rPr>
        <w:lastRenderedPageBreak/>
        <w:t>С</w:t>
      </w:r>
      <w:r w:rsidR="0066247A" w:rsidRPr="00633F5E">
        <w:rPr>
          <w:bCs/>
          <w:szCs w:val="28"/>
        </w:rPr>
        <w:t>ОГЛАСОВАНО</w:t>
      </w:r>
    </w:p>
    <w:p w:rsidR="00350647" w:rsidRPr="00633F5E" w:rsidRDefault="00350647" w:rsidP="00DE6AE7">
      <w:pPr>
        <w:keepNext/>
        <w:rPr>
          <w:bCs/>
          <w:szCs w:val="28"/>
        </w:rPr>
      </w:pPr>
    </w:p>
    <w:tbl>
      <w:tblPr>
        <w:tblW w:w="94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3"/>
        <w:gridCol w:w="2268"/>
      </w:tblGrid>
      <w:tr w:rsidR="0066247A" w:rsidRPr="00633F5E" w:rsidTr="00BB190B">
        <w:tc>
          <w:tcPr>
            <w:tcW w:w="7143" w:type="dxa"/>
          </w:tcPr>
          <w:p w:rsidR="0066247A" w:rsidRPr="00633F5E" w:rsidRDefault="0066247A" w:rsidP="003D77D5">
            <w:pPr>
              <w:spacing w:line="228" w:lineRule="auto"/>
              <w:rPr>
                <w:szCs w:val="28"/>
              </w:rPr>
            </w:pPr>
            <w:r w:rsidRPr="00633F5E">
              <w:rPr>
                <w:szCs w:val="28"/>
              </w:rPr>
              <w:t xml:space="preserve">Председатель комитета </w:t>
            </w:r>
            <w:proofErr w:type="gramStart"/>
            <w:r w:rsidRPr="00633F5E">
              <w:rPr>
                <w:szCs w:val="28"/>
              </w:rPr>
              <w:t xml:space="preserve">по </w:t>
            </w:r>
            <w:r w:rsidR="003D77D5" w:rsidRPr="00633F5E">
              <w:rPr>
                <w:szCs w:val="28"/>
              </w:rPr>
              <w:t>городскому</w:t>
            </w:r>
            <w:proofErr w:type="gramEnd"/>
          </w:p>
        </w:tc>
        <w:tc>
          <w:tcPr>
            <w:tcW w:w="2268" w:type="dxa"/>
          </w:tcPr>
          <w:p w:rsidR="0066247A" w:rsidRPr="00633F5E" w:rsidRDefault="0066247A" w:rsidP="00DE6AE7">
            <w:pPr>
              <w:spacing w:line="228" w:lineRule="auto"/>
              <w:rPr>
                <w:szCs w:val="28"/>
              </w:rPr>
            </w:pPr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3D77D5" w:rsidP="00DE6AE7">
            <w:pPr>
              <w:spacing w:line="228" w:lineRule="auto"/>
              <w:rPr>
                <w:szCs w:val="28"/>
              </w:rPr>
            </w:pPr>
            <w:r w:rsidRPr="00633F5E">
              <w:rPr>
                <w:szCs w:val="28"/>
              </w:rPr>
              <w:t>хозяйству градостроительству и землепользованию</w:t>
            </w:r>
          </w:p>
        </w:tc>
        <w:tc>
          <w:tcPr>
            <w:tcW w:w="2268" w:type="dxa"/>
          </w:tcPr>
          <w:p w:rsidR="0066247A" w:rsidRPr="00633F5E" w:rsidRDefault="003D77D5" w:rsidP="003D77D5">
            <w:pPr>
              <w:spacing w:line="228" w:lineRule="auto"/>
              <w:rPr>
                <w:szCs w:val="28"/>
              </w:rPr>
            </w:pPr>
            <w:r w:rsidRPr="00633F5E">
              <w:rPr>
                <w:szCs w:val="28"/>
              </w:rPr>
              <w:t>С</w:t>
            </w:r>
            <w:r w:rsidR="0066247A" w:rsidRPr="00633F5E">
              <w:rPr>
                <w:szCs w:val="28"/>
              </w:rPr>
              <w:t>.В.</w:t>
            </w:r>
            <w:r w:rsidR="005302F1" w:rsidRPr="00633F5E">
              <w:rPr>
                <w:szCs w:val="28"/>
              </w:rPr>
              <w:t xml:space="preserve"> </w:t>
            </w:r>
            <w:proofErr w:type="spellStart"/>
            <w:r w:rsidRPr="00633F5E">
              <w:rPr>
                <w:szCs w:val="28"/>
              </w:rPr>
              <w:t>Струченко</w:t>
            </w:r>
            <w:proofErr w:type="spellEnd"/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66247A" w:rsidP="00DE6AE7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66247A" w:rsidRPr="00633F5E" w:rsidRDefault="0066247A" w:rsidP="00DE6AE7">
            <w:pPr>
              <w:rPr>
                <w:szCs w:val="28"/>
              </w:rPr>
            </w:pPr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62003B" w:rsidP="0062003B">
            <w:pPr>
              <w:rPr>
                <w:szCs w:val="28"/>
              </w:rPr>
            </w:pPr>
            <w:r w:rsidRPr="00633F5E">
              <w:rPr>
                <w:szCs w:val="28"/>
              </w:rPr>
              <w:t>Первый з</w:t>
            </w:r>
            <w:r w:rsidR="0066247A" w:rsidRPr="00633F5E">
              <w:rPr>
                <w:szCs w:val="28"/>
              </w:rPr>
              <w:t xml:space="preserve">аместитель главы администрации </w:t>
            </w:r>
          </w:p>
        </w:tc>
        <w:tc>
          <w:tcPr>
            <w:tcW w:w="2268" w:type="dxa"/>
          </w:tcPr>
          <w:p w:rsidR="0066247A" w:rsidRPr="00633F5E" w:rsidRDefault="0066247A" w:rsidP="00AF053B">
            <w:pPr>
              <w:rPr>
                <w:szCs w:val="28"/>
              </w:rPr>
            </w:pPr>
          </w:p>
        </w:tc>
      </w:tr>
      <w:tr w:rsidR="00143B78" w:rsidRPr="00633F5E" w:rsidTr="00BB190B">
        <w:tc>
          <w:tcPr>
            <w:tcW w:w="7143" w:type="dxa"/>
          </w:tcPr>
          <w:p w:rsidR="00143B78" w:rsidRPr="00633F5E" w:rsidRDefault="00143B78" w:rsidP="0062003B">
            <w:pPr>
              <w:rPr>
                <w:szCs w:val="28"/>
              </w:rPr>
            </w:pPr>
            <w:r w:rsidRPr="00633F5E">
              <w:rPr>
                <w:szCs w:val="28"/>
              </w:rPr>
              <w:t xml:space="preserve">города </w:t>
            </w:r>
          </w:p>
        </w:tc>
        <w:tc>
          <w:tcPr>
            <w:tcW w:w="2268" w:type="dxa"/>
          </w:tcPr>
          <w:p w:rsidR="00143B78" w:rsidRPr="00633F5E" w:rsidRDefault="0062003B" w:rsidP="00AF053B">
            <w:pPr>
              <w:rPr>
                <w:szCs w:val="28"/>
              </w:rPr>
            </w:pPr>
            <w:r w:rsidRPr="00633F5E">
              <w:rPr>
                <w:szCs w:val="28"/>
              </w:rPr>
              <w:t>А.А. Федоров</w:t>
            </w:r>
          </w:p>
        </w:tc>
      </w:tr>
      <w:tr w:rsidR="00AF053B" w:rsidRPr="00633F5E" w:rsidTr="00BB190B">
        <w:tc>
          <w:tcPr>
            <w:tcW w:w="7143" w:type="dxa"/>
          </w:tcPr>
          <w:p w:rsidR="00AF053B" w:rsidRPr="00633F5E" w:rsidRDefault="00AF053B" w:rsidP="00DE6AE7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AF053B" w:rsidRPr="00633F5E" w:rsidRDefault="00AF053B" w:rsidP="00DE6AE7">
            <w:pPr>
              <w:rPr>
                <w:szCs w:val="28"/>
              </w:rPr>
            </w:pPr>
          </w:p>
        </w:tc>
      </w:tr>
      <w:tr w:rsidR="00AF053B" w:rsidRPr="00633F5E" w:rsidTr="00BB190B">
        <w:tc>
          <w:tcPr>
            <w:tcW w:w="7143" w:type="dxa"/>
          </w:tcPr>
          <w:p w:rsidR="00BB190B" w:rsidRPr="00633F5E" w:rsidRDefault="00BB190B" w:rsidP="00BB190B">
            <w:pPr>
              <w:rPr>
                <w:szCs w:val="28"/>
              </w:rPr>
            </w:pPr>
            <w:r w:rsidRPr="00633F5E">
              <w:rPr>
                <w:szCs w:val="28"/>
              </w:rPr>
              <w:t>Заместитель главы администрации</w:t>
            </w:r>
          </w:p>
          <w:p w:rsidR="00AF053B" w:rsidRPr="00633F5E" w:rsidRDefault="00BB190B" w:rsidP="00BB190B">
            <w:pPr>
              <w:rPr>
                <w:szCs w:val="28"/>
              </w:rPr>
            </w:pPr>
            <w:r w:rsidRPr="00633F5E">
              <w:rPr>
                <w:szCs w:val="28"/>
              </w:rPr>
              <w:t>города, руководитель аппарата</w:t>
            </w:r>
          </w:p>
        </w:tc>
        <w:tc>
          <w:tcPr>
            <w:tcW w:w="2268" w:type="dxa"/>
          </w:tcPr>
          <w:p w:rsidR="00BB190B" w:rsidRPr="00633F5E" w:rsidRDefault="00BB190B" w:rsidP="00AF053B">
            <w:pPr>
              <w:rPr>
                <w:szCs w:val="28"/>
              </w:rPr>
            </w:pPr>
          </w:p>
          <w:p w:rsidR="00AF053B" w:rsidRPr="00633F5E" w:rsidRDefault="00AF053B" w:rsidP="00AF053B">
            <w:pPr>
              <w:rPr>
                <w:szCs w:val="28"/>
              </w:rPr>
            </w:pPr>
            <w:r w:rsidRPr="00633F5E">
              <w:rPr>
                <w:szCs w:val="28"/>
              </w:rPr>
              <w:t>О.А.</w:t>
            </w:r>
            <w:r w:rsidR="005302F1" w:rsidRPr="00633F5E">
              <w:rPr>
                <w:szCs w:val="28"/>
              </w:rPr>
              <w:t xml:space="preserve"> </w:t>
            </w:r>
            <w:proofErr w:type="spellStart"/>
            <w:r w:rsidRPr="00633F5E">
              <w:rPr>
                <w:szCs w:val="28"/>
              </w:rPr>
              <w:t>Финк</w:t>
            </w:r>
            <w:proofErr w:type="spellEnd"/>
          </w:p>
        </w:tc>
      </w:tr>
      <w:tr w:rsidR="00AF053B" w:rsidRPr="00633F5E" w:rsidTr="00BB190B">
        <w:tc>
          <w:tcPr>
            <w:tcW w:w="7143" w:type="dxa"/>
          </w:tcPr>
          <w:p w:rsidR="00AF053B" w:rsidRPr="00633F5E" w:rsidRDefault="00AF053B" w:rsidP="00DE6AE7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AF053B" w:rsidRPr="00633F5E" w:rsidRDefault="00AF053B" w:rsidP="00DE6AE7">
            <w:pPr>
              <w:rPr>
                <w:szCs w:val="28"/>
              </w:rPr>
            </w:pPr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66247A" w:rsidP="00DE6AE7">
            <w:pPr>
              <w:rPr>
                <w:szCs w:val="28"/>
              </w:rPr>
            </w:pPr>
            <w:r w:rsidRPr="00633F5E">
              <w:rPr>
                <w:szCs w:val="28"/>
              </w:rPr>
              <w:t>Председатель правового комитета</w:t>
            </w:r>
          </w:p>
        </w:tc>
        <w:tc>
          <w:tcPr>
            <w:tcW w:w="2268" w:type="dxa"/>
          </w:tcPr>
          <w:p w:rsidR="0066247A" w:rsidRPr="00633F5E" w:rsidRDefault="00996F34" w:rsidP="00996F34">
            <w:pPr>
              <w:rPr>
                <w:szCs w:val="28"/>
              </w:rPr>
            </w:pPr>
            <w:r w:rsidRPr="00633F5E">
              <w:rPr>
                <w:szCs w:val="28"/>
              </w:rPr>
              <w:t>О.И. Насыров</w:t>
            </w:r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66247A" w:rsidP="00DE6AE7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66247A" w:rsidRPr="00633F5E" w:rsidRDefault="0066247A" w:rsidP="00DE6AE7">
            <w:pPr>
              <w:rPr>
                <w:szCs w:val="28"/>
              </w:rPr>
            </w:pPr>
          </w:p>
        </w:tc>
      </w:tr>
      <w:tr w:rsidR="0066247A" w:rsidRPr="00633F5E" w:rsidTr="00BB190B">
        <w:tc>
          <w:tcPr>
            <w:tcW w:w="7143" w:type="dxa"/>
          </w:tcPr>
          <w:p w:rsidR="0066247A" w:rsidRPr="00633F5E" w:rsidRDefault="0066247A" w:rsidP="00DE6AE7">
            <w:pPr>
              <w:rPr>
                <w:szCs w:val="28"/>
              </w:rPr>
            </w:pPr>
            <w:r w:rsidRPr="00633F5E">
              <w:rPr>
                <w:szCs w:val="28"/>
              </w:rPr>
              <w:t>Руководитель аппарата городской Думы</w:t>
            </w:r>
          </w:p>
        </w:tc>
        <w:tc>
          <w:tcPr>
            <w:tcW w:w="2268" w:type="dxa"/>
          </w:tcPr>
          <w:p w:rsidR="0066247A" w:rsidRPr="00633F5E" w:rsidRDefault="00B32B43" w:rsidP="00F3760F">
            <w:pPr>
              <w:rPr>
                <w:szCs w:val="28"/>
              </w:rPr>
            </w:pPr>
            <w:r w:rsidRPr="00633F5E">
              <w:rPr>
                <w:szCs w:val="28"/>
              </w:rPr>
              <w:t>С.А.</w:t>
            </w:r>
            <w:r w:rsidR="005302F1" w:rsidRPr="00633F5E">
              <w:rPr>
                <w:szCs w:val="28"/>
              </w:rPr>
              <w:t xml:space="preserve"> </w:t>
            </w:r>
            <w:r w:rsidR="00F3760F" w:rsidRPr="00633F5E">
              <w:rPr>
                <w:szCs w:val="28"/>
              </w:rPr>
              <w:t>Носенко</w:t>
            </w:r>
          </w:p>
        </w:tc>
      </w:tr>
    </w:tbl>
    <w:p w:rsidR="0066247A" w:rsidRPr="00633F5E" w:rsidRDefault="0066247A" w:rsidP="00DE6AE7">
      <w:pPr>
        <w:rPr>
          <w:szCs w:val="28"/>
        </w:rPr>
      </w:pPr>
    </w:p>
    <w:p w:rsidR="0066247A" w:rsidRPr="00633F5E" w:rsidRDefault="0066247A" w:rsidP="00DE6AE7">
      <w:pPr>
        <w:rPr>
          <w:szCs w:val="28"/>
        </w:rPr>
      </w:pPr>
    </w:p>
    <w:p w:rsidR="0066247A" w:rsidRPr="00633F5E" w:rsidRDefault="00052A3A" w:rsidP="00DE6AE7">
      <w:pPr>
        <w:rPr>
          <w:szCs w:val="28"/>
        </w:rPr>
      </w:pPr>
      <w:r>
        <w:rPr>
          <w:noProof/>
          <w:szCs w:val="28"/>
          <w:u w:val="single"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3072764</wp:posOffset>
                </wp:positionV>
                <wp:extent cx="5286375" cy="0"/>
                <wp:effectExtent l="0" t="0" r="952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6.45pt;margin-top:241.95pt;width:416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dND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9SXZ9A2B6tS7oxPkJ7kq35R9LtFUpUtkQ0Pxm9nDb6J94jeufiL1RBkP3xWDGwI4Ida&#10;nWrTe0ioAjqFlpxvLeEnhyg8ztLF/OF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"/>
            </w:pict>
          </mc:Fallback>
        </mc:AlternateContent>
      </w:r>
      <w:r w:rsidR="0066247A" w:rsidRPr="00633F5E">
        <w:rPr>
          <w:szCs w:val="28"/>
          <w:u w:val="single"/>
        </w:rPr>
        <w:t>Список на рассылку:</w:t>
      </w:r>
      <w:r w:rsidR="0066247A" w:rsidRPr="00633F5E">
        <w:rPr>
          <w:szCs w:val="28"/>
        </w:rPr>
        <w:t xml:space="preserve">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10"/>
        <w:gridCol w:w="2520"/>
      </w:tblGrid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Постоянны</w:t>
            </w:r>
            <w:r w:rsidR="005D24A8" w:rsidRPr="00633F5E">
              <w:rPr>
                <w:szCs w:val="28"/>
              </w:rPr>
              <w:t>й</w:t>
            </w:r>
            <w:r w:rsidRPr="00633F5E">
              <w:rPr>
                <w:szCs w:val="28"/>
              </w:rPr>
              <w:t xml:space="preserve"> комитет городской Думы</w:t>
            </w:r>
          </w:p>
        </w:tc>
        <w:tc>
          <w:tcPr>
            <w:tcW w:w="2520" w:type="dxa"/>
            <w:vAlign w:val="center"/>
          </w:tcPr>
          <w:p w:rsidR="0066247A" w:rsidRPr="00633F5E" w:rsidRDefault="005D24A8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  <w:r w:rsidR="0066247A" w:rsidRPr="00633F5E">
              <w:rPr>
                <w:szCs w:val="28"/>
              </w:rPr>
              <w:t xml:space="preserve"> экз.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Правовой комитет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Организационно-контрольный комитет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9177FB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Прокуратура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393C14" w:rsidRPr="00633F5E" w:rsidTr="009461AC">
        <w:tc>
          <w:tcPr>
            <w:tcW w:w="5810" w:type="dxa"/>
            <w:vAlign w:val="center"/>
          </w:tcPr>
          <w:p w:rsidR="00393C14" w:rsidRPr="00633F5E" w:rsidRDefault="00393C14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Регистр МНПА</w:t>
            </w:r>
          </w:p>
        </w:tc>
        <w:tc>
          <w:tcPr>
            <w:tcW w:w="2520" w:type="dxa"/>
            <w:vAlign w:val="center"/>
          </w:tcPr>
          <w:p w:rsidR="00393C14" w:rsidRPr="00633F5E" w:rsidRDefault="00393C14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815133" w:rsidP="00C8272E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Комитет информационной политики</w:t>
            </w:r>
          </w:p>
        </w:tc>
        <w:tc>
          <w:tcPr>
            <w:tcW w:w="2520" w:type="dxa"/>
            <w:vAlign w:val="center"/>
          </w:tcPr>
          <w:p w:rsidR="0066247A" w:rsidRPr="00633F5E" w:rsidRDefault="00466919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2</w:t>
            </w:r>
          </w:p>
        </w:tc>
      </w:tr>
      <w:tr w:rsidR="0066247A" w:rsidRPr="00633F5E" w:rsidTr="009461AC">
        <w:trPr>
          <w:trHeight w:val="397"/>
        </w:trPr>
        <w:tc>
          <w:tcPr>
            <w:tcW w:w="5810" w:type="dxa"/>
            <w:vAlign w:val="center"/>
          </w:tcPr>
          <w:p w:rsidR="0066247A" w:rsidRPr="00633F5E" w:rsidRDefault="001F432A" w:rsidP="00393C14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Федоров</w:t>
            </w:r>
            <w:r w:rsidR="00393C14" w:rsidRPr="00633F5E">
              <w:rPr>
                <w:szCs w:val="28"/>
              </w:rPr>
              <w:t xml:space="preserve"> </w:t>
            </w:r>
            <w:r w:rsidR="00466919" w:rsidRPr="00633F5E">
              <w:rPr>
                <w:szCs w:val="28"/>
              </w:rPr>
              <w:t>А.А.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6F7AFC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393C14" w:rsidRPr="00633F5E" w:rsidTr="009461AC">
        <w:trPr>
          <w:trHeight w:val="397"/>
        </w:trPr>
        <w:tc>
          <w:tcPr>
            <w:tcW w:w="5810" w:type="dxa"/>
            <w:vAlign w:val="center"/>
          </w:tcPr>
          <w:p w:rsidR="00393C14" w:rsidRPr="00633F5E" w:rsidRDefault="00393C14" w:rsidP="00393C14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uppressAutoHyphens/>
              <w:ind w:left="0" w:firstLine="0"/>
              <w:jc w:val="left"/>
              <w:rPr>
                <w:szCs w:val="28"/>
              </w:rPr>
            </w:pPr>
            <w:proofErr w:type="spellStart"/>
            <w:r w:rsidRPr="00633F5E">
              <w:rPr>
                <w:szCs w:val="28"/>
              </w:rPr>
              <w:t>Финк</w:t>
            </w:r>
            <w:proofErr w:type="spellEnd"/>
            <w:r w:rsidR="00466919" w:rsidRPr="00633F5E">
              <w:rPr>
                <w:szCs w:val="28"/>
              </w:rPr>
              <w:t xml:space="preserve"> О.А.</w:t>
            </w:r>
          </w:p>
        </w:tc>
        <w:tc>
          <w:tcPr>
            <w:tcW w:w="2520" w:type="dxa"/>
            <w:vAlign w:val="center"/>
          </w:tcPr>
          <w:p w:rsidR="00393C14" w:rsidRPr="00633F5E" w:rsidRDefault="00393C14" w:rsidP="006F7AFC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393C14" w:rsidRPr="00633F5E" w:rsidRDefault="0066247A" w:rsidP="00393C14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uppressAutoHyphens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Комитет по строительству, архитектуре</w:t>
            </w:r>
          </w:p>
          <w:p w:rsidR="0066247A" w:rsidRPr="00633F5E" w:rsidRDefault="00393C14" w:rsidP="00393C14">
            <w:pPr>
              <w:tabs>
                <w:tab w:val="left" w:pos="284"/>
                <w:tab w:val="left" w:pos="426"/>
                <w:tab w:val="left" w:pos="851"/>
              </w:tabs>
              <w:suppressAutoHyphens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 xml:space="preserve">      </w:t>
            </w:r>
            <w:r w:rsidR="0066247A" w:rsidRPr="00633F5E">
              <w:rPr>
                <w:szCs w:val="28"/>
              </w:rPr>
              <w:t>и</w:t>
            </w:r>
            <w:r w:rsidRPr="00633F5E">
              <w:rPr>
                <w:szCs w:val="28"/>
              </w:rPr>
              <w:t xml:space="preserve"> </w:t>
            </w:r>
            <w:r w:rsidR="0066247A" w:rsidRPr="00633F5E">
              <w:rPr>
                <w:szCs w:val="28"/>
              </w:rPr>
              <w:t>развитию города Барнаула</w:t>
            </w:r>
          </w:p>
        </w:tc>
        <w:tc>
          <w:tcPr>
            <w:tcW w:w="2520" w:type="dxa"/>
            <w:vAlign w:val="center"/>
          </w:tcPr>
          <w:p w:rsidR="006F7AFC" w:rsidRPr="00633F5E" w:rsidRDefault="006F7AFC" w:rsidP="006F7AFC">
            <w:p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</w:p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C913C7" w:rsidRPr="00633F5E" w:rsidTr="009461AC">
        <w:tc>
          <w:tcPr>
            <w:tcW w:w="5810" w:type="dxa"/>
            <w:vAlign w:val="center"/>
          </w:tcPr>
          <w:p w:rsidR="00C913C7" w:rsidRPr="00633F5E" w:rsidRDefault="00C913C7" w:rsidP="00393C14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uppressAutoHyphens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Администрации районов</w:t>
            </w:r>
          </w:p>
        </w:tc>
        <w:tc>
          <w:tcPr>
            <w:tcW w:w="2520" w:type="dxa"/>
            <w:vAlign w:val="center"/>
          </w:tcPr>
          <w:p w:rsidR="00C913C7" w:rsidRPr="00633F5E" w:rsidRDefault="00C913C7" w:rsidP="00C913C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 xml:space="preserve">5 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Контрольный экземпляр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C8272E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uppressAutoHyphens/>
              <w:spacing w:line="100" w:lineRule="atLeast"/>
              <w:ind w:left="0" w:firstLine="0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Резерв</w:t>
            </w:r>
          </w:p>
        </w:tc>
        <w:tc>
          <w:tcPr>
            <w:tcW w:w="2520" w:type="dxa"/>
            <w:vAlign w:val="center"/>
          </w:tcPr>
          <w:p w:rsidR="0066247A" w:rsidRPr="00633F5E" w:rsidRDefault="0066247A" w:rsidP="00DE6AE7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</w:p>
        </w:tc>
      </w:tr>
      <w:tr w:rsidR="0066247A" w:rsidRPr="00633F5E" w:rsidTr="009461AC">
        <w:tc>
          <w:tcPr>
            <w:tcW w:w="5810" w:type="dxa"/>
            <w:vAlign w:val="center"/>
          </w:tcPr>
          <w:p w:rsidR="0066247A" w:rsidRPr="00633F5E" w:rsidRDefault="0066247A" w:rsidP="00DE6AE7">
            <w:pPr>
              <w:rPr>
                <w:szCs w:val="28"/>
              </w:rPr>
            </w:pPr>
            <w:r w:rsidRPr="00633F5E">
              <w:rPr>
                <w:szCs w:val="28"/>
              </w:rPr>
              <w:t>Итого:</w:t>
            </w:r>
          </w:p>
        </w:tc>
        <w:tc>
          <w:tcPr>
            <w:tcW w:w="2520" w:type="dxa"/>
            <w:vAlign w:val="center"/>
          </w:tcPr>
          <w:p w:rsidR="0066247A" w:rsidRPr="00633F5E" w:rsidRDefault="005D24A8" w:rsidP="00393C14">
            <w:pPr>
              <w:numPr>
                <w:ilvl w:val="0"/>
                <w:numId w:val="5"/>
              </w:numPr>
              <w:tabs>
                <w:tab w:val="left" w:pos="1285"/>
              </w:tabs>
              <w:suppressAutoHyphens/>
              <w:spacing w:line="100" w:lineRule="atLeast"/>
              <w:jc w:val="left"/>
              <w:rPr>
                <w:szCs w:val="28"/>
              </w:rPr>
            </w:pPr>
            <w:r w:rsidRPr="00633F5E">
              <w:rPr>
                <w:szCs w:val="28"/>
              </w:rPr>
              <w:t>1</w:t>
            </w:r>
            <w:r w:rsidR="000809D9" w:rsidRPr="00633F5E">
              <w:rPr>
                <w:szCs w:val="28"/>
              </w:rPr>
              <w:t>7</w:t>
            </w:r>
            <w:r w:rsidR="0066247A" w:rsidRPr="00633F5E">
              <w:rPr>
                <w:szCs w:val="28"/>
              </w:rPr>
              <w:t xml:space="preserve"> экз.</w:t>
            </w:r>
          </w:p>
        </w:tc>
      </w:tr>
    </w:tbl>
    <w:p w:rsidR="0066247A" w:rsidRPr="00633F5E" w:rsidRDefault="0066247A" w:rsidP="00DE6AE7">
      <w:pPr>
        <w:rPr>
          <w:szCs w:val="28"/>
        </w:rPr>
      </w:pPr>
    </w:p>
    <w:p w:rsidR="0066247A" w:rsidRPr="00633F5E" w:rsidRDefault="0066247A" w:rsidP="00DE6AE7">
      <w:pPr>
        <w:rPr>
          <w:szCs w:val="28"/>
        </w:rPr>
      </w:pPr>
    </w:p>
    <w:p w:rsidR="0066247A" w:rsidRPr="00633F5E" w:rsidRDefault="0066247A" w:rsidP="00DE6AE7">
      <w:pPr>
        <w:spacing w:line="228" w:lineRule="auto"/>
        <w:rPr>
          <w:szCs w:val="28"/>
        </w:rPr>
      </w:pPr>
      <w:r w:rsidRPr="00633F5E">
        <w:rPr>
          <w:szCs w:val="28"/>
        </w:rPr>
        <w:t>Председатель комитета по строительству,</w:t>
      </w:r>
    </w:p>
    <w:p w:rsidR="0066247A" w:rsidRPr="00633F5E" w:rsidRDefault="0066247A" w:rsidP="00DE6AE7">
      <w:pPr>
        <w:spacing w:line="228" w:lineRule="auto"/>
        <w:rPr>
          <w:szCs w:val="28"/>
        </w:rPr>
      </w:pPr>
      <w:r w:rsidRPr="00633F5E">
        <w:rPr>
          <w:szCs w:val="28"/>
        </w:rPr>
        <w:t>архитектуре и развитию горо</w:t>
      </w:r>
      <w:r w:rsidR="00BF5B04" w:rsidRPr="00633F5E">
        <w:rPr>
          <w:szCs w:val="28"/>
        </w:rPr>
        <w:t xml:space="preserve">да Барнаула                  </w:t>
      </w:r>
      <w:r w:rsidR="00BF5B04" w:rsidRPr="00633F5E">
        <w:rPr>
          <w:szCs w:val="28"/>
        </w:rPr>
        <w:tab/>
      </w:r>
      <w:r w:rsidR="00BF5B04" w:rsidRPr="00633F5E">
        <w:rPr>
          <w:szCs w:val="28"/>
        </w:rPr>
        <w:tab/>
      </w:r>
      <w:r w:rsidR="00C8272E" w:rsidRPr="00633F5E">
        <w:rPr>
          <w:szCs w:val="28"/>
        </w:rPr>
        <w:t>А.А.</w:t>
      </w:r>
      <w:r w:rsidR="005302F1" w:rsidRPr="00633F5E">
        <w:rPr>
          <w:szCs w:val="28"/>
        </w:rPr>
        <w:t xml:space="preserve"> </w:t>
      </w:r>
      <w:r w:rsidR="00C8272E" w:rsidRPr="00633F5E">
        <w:rPr>
          <w:szCs w:val="28"/>
        </w:rPr>
        <w:t>Воробьев</w:t>
      </w:r>
    </w:p>
    <w:p w:rsidR="0066247A" w:rsidRPr="00633F5E" w:rsidRDefault="0066247A" w:rsidP="00DE6AE7">
      <w:pPr>
        <w:rPr>
          <w:szCs w:val="28"/>
        </w:rPr>
      </w:pPr>
    </w:p>
    <w:p w:rsidR="006D2DFA" w:rsidRPr="00633F5E" w:rsidRDefault="006D2DFA" w:rsidP="00DE6AE7">
      <w:pPr>
        <w:rPr>
          <w:szCs w:val="28"/>
        </w:rPr>
      </w:pPr>
    </w:p>
    <w:p w:rsidR="009461AC" w:rsidRPr="00633F5E" w:rsidRDefault="009461AC" w:rsidP="00DE6AE7">
      <w:pPr>
        <w:rPr>
          <w:szCs w:val="28"/>
        </w:rPr>
      </w:pPr>
    </w:p>
    <w:p w:rsidR="009461AC" w:rsidRPr="00633F5E" w:rsidRDefault="009461AC" w:rsidP="00DE6AE7">
      <w:pPr>
        <w:rPr>
          <w:szCs w:val="28"/>
        </w:rPr>
      </w:pPr>
    </w:p>
    <w:p w:rsidR="000809D9" w:rsidRPr="00633F5E" w:rsidRDefault="000809D9" w:rsidP="00DE6AE7">
      <w:pPr>
        <w:rPr>
          <w:szCs w:val="28"/>
        </w:rPr>
      </w:pPr>
    </w:p>
    <w:p w:rsidR="009461AC" w:rsidRPr="00633F5E" w:rsidRDefault="009461AC" w:rsidP="00DE6AE7">
      <w:pPr>
        <w:rPr>
          <w:szCs w:val="28"/>
        </w:rPr>
      </w:pPr>
    </w:p>
    <w:p w:rsidR="00B32B43" w:rsidRPr="00633F5E" w:rsidRDefault="000809D9" w:rsidP="00DE6AE7">
      <w:pPr>
        <w:rPr>
          <w:szCs w:val="28"/>
        </w:rPr>
      </w:pPr>
      <w:r w:rsidRPr="00633F5E">
        <w:rPr>
          <w:szCs w:val="28"/>
        </w:rPr>
        <w:t>Юрлова Наталия Александровна</w:t>
      </w:r>
    </w:p>
    <w:p w:rsidR="008D1AA3" w:rsidRPr="00633F5E" w:rsidRDefault="000809D9" w:rsidP="00DE6AE7">
      <w:pPr>
        <w:rPr>
          <w:szCs w:val="28"/>
        </w:rPr>
      </w:pPr>
      <w:r w:rsidRPr="00633F5E">
        <w:rPr>
          <w:szCs w:val="28"/>
        </w:rPr>
        <w:t>371407</w:t>
      </w:r>
    </w:p>
    <w:p w:rsidR="008D1AA3" w:rsidRDefault="00F95503" w:rsidP="00DE6AE7">
      <w:pPr>
        <w:rPr>
          <w:szCs w:val="28"/>
        </w:rPr>
      </w:pPr>
      <w:r w:rsidRPr="00633F5E">
        <w:rPr>
          <w:szCs w:val="28"/>
        </w:rPr>
        <w:lastRenderedPageBreak/>
        <w:t>0</w:t>
      </w:r>
      <w:r w:rsidR="004F5CF1" w:rsidRPr="00633F5E">
        <w:rPr>
          <w:szCs w:val="28"/>
        </w:rPr>
        <w:t>7</w:t>
      </w:r>
      <w:r w:rsidRPr="00633F5E">
        <w:rPr>
          <w:szCs w:val="28"/>
        </w:rPr>
        <w:t>.03</w:t>
      </w:r>
      <w:r w:rsidR="000809D9" w:rsidRPr="00633F5E">
        <w:rPr>
          <w:szCs w:val="28"/>
        </w:rPr>
        <w:t>.202</w:t>
      </w:r>
      <w:r w:rsidR="007C32E8" w:rsidRPr="00633F5E">
        <w:rPr>
          <w:szCs w:val="28"/>
        </w:rPr>
        <w:t>4</w:t>
      </w:r>
    </w:p>
    <w:sectPr w:rsidR="008D1AA3" w:rsidSect="00393C14">
      <w:pgSz w:w="11906" w:h="16838"/>
      <w:pgMar w:top="1134" w:right="567" w:bottom="992" w:left="62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30C" w:rsidRDefault="0048730C" w:rsidP="00142774">
      <w:r>
        <w:separator/>
      </w:r>
    </w:p>
  </w:endnote>
  <w:endnote w:type="continuationSeparator" w:id="0">
    <w:p w:rsidR="0048730C" w:rsidRDefault="0048730C" w:rsidP="0014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010" w:rsidRDefault="0069301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010" w:rsidRDefault="0069301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010" w:rsidRDefault="0069301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30C" w:rsidRDefault="0048730C" w:rsidP="00142774">
      <w:r>
        <w:separator/>
      </w:r>
    </w:p>
  </w:footnote>
  <w:footnote w:type="continuationSeparator" w:id="0">
    <w:p w:rsidR="0048730C" w:rsidRDefault="0048730C" w:rsidP="00142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010" w:rsidRDefault="0069301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4A" w:rsidRDefault="009F734A" w:rsidP="00BC22B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773D8">
      <w:rPr>
        <w:noProof/>
      </w:rPr>
      <w:t>29</w:t>
    </w:r>
    <w:r>
      <w:rPr>
        <w:noProof/>
      </w:rPr>
      <w:fldChar w:fldCharType="end"/>
    </w:r>
  </w:p>
  <w:p w:rsidR="009F734A" w:rsidRDefault="009F734A" w:rsidP="00D47087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4A" w:rsidRDefault="009F734A">
    <w:pPr>
      <w:pStyle w:val="a8"/>
      <w:jc w:val="right"/>
    </w:pPr>
  </w:p>
  <w:p w:rsidR="009F734A" w:rsidRDefault="009F7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2"/>
    <w:lvl w:ilvl="0">
      <w:start w:val="3"/>
      <w:numFmt w:val="bullet"/>
      <w:lvlText w:val="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3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117F789E"/>
    <w:multiLevelType w:val="hybridMultilevel"/>
    <w:tmpl w:val="4ABC8480"/>
    <w:lvl w:ilvl="0" w:tplc="66F2B6DA">
      <w:start w:val="1"/>
      <w:numFmt w:val="decimal"/>
      <w:lvlText w:val="%1)"/>
      <w:lvlJc w:val="left"/>
      <w:pPr>
        <w:ind w:left="2917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794247"/>
    <w:multiLevelType w:val="hybridMultilevel"/>
    <w:tmpl w:val="00B0C83C"/>
    <w:lvl w:ilvl="0" w:tplc="6450EB2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AB7209"/>
    <w:multiLevelType w:val="hybridMultilevel"/>
    <w:tmpl w:val="8DAA4F7E"/>
    <w:lvl w:ilvl="0" w:tplc="09BCCAF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363B8A"/>
    <w:multiLevelType w:val="hybridMultilevel"/>
    <w:tmpl w:val="B44C67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4DA6D6C"/>
    <w:multiLevelType w:val="hybridMultilevel"/>
    <w:tmpl w:val="B6127DD4"/>
    <w:lvl w:ilvl="0" w:tplc="A5507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032DF4"/>
    <w:multiLevelType w:val="hybridMultilevel"/>
    <w:tmpl w:val="A76A3248"/>
    <w:lvl w:ilvl="0" w:tplc="F76A2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F90D09"/>
    <w:multiLevelType w:val="hybridMultilevel"/>
    <w:tmpl w:val="DBB65DFC"/>
    <w:lvl w:ilvl="0" w:tplc="1A68793E">
      <w:start w:val="1"/>
      <w:numFmt w:val="decimal"/>
      <w:lvlText w:val="%1)"/>
      <w:lvlJc w:val="left"/>
      <w:pPr>
        <w:ind w:left="2029" w:hanging="13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21754D"/>
    <w:multiLevelType w:val="hybridMultilevel"/>
    <w:tmpl w:val="358A6FE8"/>
    <w:lvl w:ilvl="0" w:tplc="636CA01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D74A21"/>
    <w:multiLevelType w:val="hybridMultilevel"/>
    <w:tmpl w:val="7DEA007A"/>
    <w:lvl w:ilvl="0" w:tplc="66F2B6DA">
      <w:start w:val="1"/>
      <w:numFmt w:val="decimal"/>
      <w:lvlText w:val="%1)"/>
      <w:lvlJc w:val="left"/>
      <w:pPr>
        <w:ind w:left="2208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5C7F81"/>
    <w:multiLevelType w:val="hybridMultilevel"/>
    <w:tmpl w:val="4802CBF4"/>
    <w:lvl w:ilvl="0" w:tplc="3B4C22B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4E16"/>
    <w:multiLevelType w:val="hybridMultilevel"/>
    <w:tmpl w:val="B50298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447CDB"/>
    <w:multiLevelType w:val="hybridMultilevel"/>
    <w:tmpl w:val="67E67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764CD"/>
    <w:multiLevelType w:val="hybridMultilevel"/>
    <w:tmpl w:val="C36815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CF7621"/>
    <w:multiLevelType w:val="hybridMultilevel"/>
    <w:tmpl w:val="88FCCF12"/>
    <w:lvl w:ilvl="0" w:tplc="9D2C3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7922BC"/>
    <w:multiLevelType w:val="hybridMultilevel"/>
    <w:tmpl w:val="5C44177E"/>
    <w:lvl w:ilvl="0" w:tplc="3C144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47219C"/>
    <w:multiLevelType w:val="hybridMultilevel"/>
    <w:tmpl w:val="2BE8B212"/>
    <w:lvl w:ilvl="0" w:tplc="1C2ABB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270271"/>
    <w:multiLevelType w:val="hybridMultilevel"/>
    <w:tmpl w:val="90D231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066244"/>
    <w:multiLevelType w:val="hybridMultilevel"/>
    <w:tmpl w:val="18CCC852"/>
    <w:lvl w:ilvl="0" w:tplc="04190011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14"/>
  </w:num>
  <w:num w:numId="9">
    <w:abstractNumId w:val="20"/>
  </w:num>
  <w:num w:numId="10">
    <w:abstractNumId w:val="10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6"/>
  </w:num>
  <w:num w:numId="16">
    <w:abstractNumId w:val="13"/>
  </w:num>
  <w:num w:numId="17">
    <w:abstractNumId w:val="5"/>
  </w:num>
  <w:num w:numId="18">
    <w:abstractNumId w:val="12"/>
  </w:num>
  <w:num w:numId="19">
    <w:abstractNumId w:val="22"/>
  </w:num>
  <w:num w:numId="20">
    <w:abstractNumId w:val="8"/>
  </w:num>
  <w:num w:numId="21">
    <w:abstractNumId w:val="21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EC"/>
    <w:rsid w:val="000005AF"/>
    <w:rsid w:val="000007C3"/>
    <w:rsid w:val="00000E60"/>
    <w:rsid w:val="00001AEC"/>
    <w:rsid w:val="000028C7"/>
    <w:rsid w:val="00002B0B"/>
    <w:rsid w:val="000030AA"/>
    <w:rsid w:val="00003240"/>
    <w:rsid w:val="00003EB8"/>
    <w:rsid w:val="00006F71"/>
    <w:rsid w:val="00007491"/>
    <w:rsid w:val="000119DC"/>
    <w:rsid w:val="00011C12"/>
    <w:rsid w:val="000123F6"/>
    <w:rsid w:val="00012B6E"/>
    <w:rsid w:val="00013112"/>
    <w:rsid w:val="0001377D"/>
    <w:rsid w:val="00014264"/>
    <w:rsid w:val="000150D8"/>
    <w:rsid w:val="00016A14"/>
    <w:rsid w:val="000173D9"/>
    <w:rsid w:val="000205AC"/>
    <w:rsid w:val="0002249A"/>
    <w:rsid w:val="00022F52"/>
    <w:rsid w:val="000237B7"/>
    <w:rsid w:val="00023E45"/>
    <w:rsid w:val="00025579"/>
    <w:rsid w:val="00027736"/>
    <w:rsid w:val="00030D3A"/>
    <w:rsid w:val="00031675"/>
    <w:rsid w:val="00033EDF"/>
    <w:rsid w:val="000354CE"/>
    <w:rsid w:val="000376E5"/>
    <w:rsid w:val="00037DDE"/>
    <w:rsid w:val="00040E39"/>
    <w:rsid w:val="00041632"/>
    <w:rsid w:val="00041C75"/>
    <w:rsid w:val="00046209"/>
    <w:rsid w:val="00046743"/>
    <w:rsid w:val="00046D7F"/>
    <w:rsid w:val="0004762A"/>
    <w:rsid w:val="0004793A"/>
    <w:rsid w:val="00047FE9"/>
    <w:rsid w:val="00052A3A"/>
    <w:rsid w:val="000549A8"/>
    <w:rsid w:val="00054C3D"/>
    <w:rsid w:val="00056287"/>
    <w:rsid w:val="00060FA5"/>
    <w:rsid w:val="00062386"/>
    <w:rsid w:val="00063C9D"/>
    <w:rsid w:val="00063DE6"/>
    <w:rsid w:val="00064C43"/>
    <w:rsid w:val="00064FA0"/>
    <w:rsid w:val="000655BC"/>
    <w:rsid w:val="0006598F"/>
    <w:rsid w:val="00065F83"/>
    <w:rsid w:val="0006685D"/>
    <w:rsid w:val="00066C63"/>
    <w:rsid w:val="00070F86"/>
    <w:rsid w:val="00072662"/>
    <w:rsid w:val="00074953"/>
    <w:rsid w:val="00075117"/>
    <w:rsid w:val="000763D6"/>
    <w:rsid w:val="0008060D"/>
    <w:rsid w:val="000809D9"/>
    <w:rsid w:val="00081B62"/>
    <w:rsid w:val="000821FF"/>
    <w:rsid w:val="00082556"/>
    <w:rsid w:val="00082B64"/>
    <w:rsid w:val="000840E1"/>
    <w:rsid w:val="00084220"/>
    <w:rsid w:val="000849FB"/>
    <w:rsid w:val="00087FAC"/>
    <w:rsid w:val="00091706"/>
    <w:rsid w:val="00091DC4"/>
    <w:rsid w:val="00092484"/>
    <w:rsid w:val="000941A0"/>
    <w:rsid w:val="00094B91"/>
    <w:rsid w:val="00094E96"/>
    <w:rsid w:val="00095FCC"/>
    <w:rsid w:val="00096014"/>
    <w:rsid w:val="00097516"/>
    <w:rsid w:val="000A4F08"/>
    <w:rsid w:val="000A5408"/>
    <w:rsid w:val="000A5910"/>
    <w:rsid w:val="000A639D"/>
    <w:rsid w:val="000A6A78"/>
    <w:rsid w:val="000B3E23"/>
    <w:rsid w:val="000B519C"/>
    <w:rsid w:val="000B5A9B"/>
    <w:rsid w:val="000B63CF"/>
    <w:rsid w:val="000B7C4A"/>
    <w:rsid w:val="000C167E"/>
    <w:rsid w:val="000C2296"/>
    <w:rsid w:val="000C27C4"/>
    <w:rsid w:val="000C33C4"/>
    <w:rsid w:val="000C55E1"/>
    <w:rsid w:val="000C5B0E"/>
    <w:rsid w:val="000C6205"/>
    <w:rsid w:val="000C70A0"/>
    <w:rsid w:val="000C7439"/>
    <w:rsid w:val="000D2F1B"/>
    <w:rsid w:val="000D5964"/>
    <w:rsid w:val="000D5E29"/>
    <w:rsid w:val="000D7A97"/>
    <w:rsid w:val="000E123F"/>
    <w:rsid w:val="000E1E2A"/>
    <w:rsid w:val="000E202E"/>
    <w:rsid w:val="000E3690"/>
    <w:rsid w:val="000E5209"/>
    <w:rsid w:val="000E60DB"/>
    <w:rsid w:val="000E617B"/>
    <w:rsid w:val="000F0F46"/>
    <w:rsid w:val="000F1D18"/>
    <w:rsid w:val="000F2099"/>
    <w:rsid w:val="000F25C5"/>
    <w:rsid w:val="000F33DD"/>
    <w:rsid w:val="000F35B9"/>
    <w:rsid w:val="000F3F55"/>
    <w:rsid w:val="000F4821"/>
    <w:rsid w:val="000F5657"/>
    <w:rsid w:val="000F6A43"/>
    <w:rsid w:val="001032D8"/>
    <w:rsid w:val="001049E5"/>
    <w:rsid w:val="0010583F"/>
    <w:rsid w:val="001075F6"/>
    <w:rsid w:val="0011113F"/>
    <w:rsid w:val="001136AE"/>
    <w:rsid w:val="00115AFE"/>
    <w:rsid w:val="00116344"/>
    <w:rsid w:val="00116CCB"/>
    <w:rsid w:val="00116FB4"/>
    <w:rsid w:val="001176CD"/>
    <w:rsid w:val="0012090B"/>
    <w:rsid w:val="00121112"/>
    <w:rsid w:val="0012159F"/>
    <w:rsid w:val="00123A39"/>
    <w:rsid w:val="00124725"/>
    <w:rsid w:val="00125007"/>
    <w:rsid w:val="0013139B"/>
    <w:rsid w:val="00134CCB"/>
    <w:rsid w:val="00135DE3"/>
    <w:rsid w:val="00135F12"/>
    <w:rsid w:val="00136F0C"/>
    <w:rsid w:val="00142774"/>
    <w:rsid w:val="00142B27"/>
    <w:rsid w:val="00143B78"/>
    <w:rsid w:val="00145000"/>
    <w:rsid w:val="001500A5"/>
    <w:rsid w:val="00151310"/>
    <w:rsid w:val="0015135C"/>
    <w:rsid w:val="00151534"/>
    <w:rsid w:val="00151CD7"/>
    <w:rsid w:val="001523F6"/>
    <w:rsid w:val="00152D55"/>
    <w:rsid w:val="001532F6"/>
    <w:rsid w:val="00153505"/>
    <w:rsid w:val="00154112"/>
    <w:rsid w:val="001545D8"/>
    <w:rsid w:val="0015658F"/>
    <w:rsid w:val="00156F04"/>
    <w:rsid w:val="00157A92"/>
    <w:rsid w:val="00157C1F"/>
    <w:rsid w:val="00157EDB"/>
    <w:rsid w:val="001622EC"/>
    <w:rsid w:val="00163CBB"/>
    <w:rsid w:val="0016431A"/>
    <w:rsid w:val="001649D9"/>
    <w:rsid w:val="00164A15"/>
    <w:rsid w:val="00164D20"/>
    <w:rsid w:val="001663D0"/>
    <w:rsid w:val="00167B6F"/>
    <w:rsid w:val="00167ED9"/>
    <w:rsid w:val="001703AF"/>
    <w:rsid w:val="001715BD"/>
    <w:rsid w:val="00171814"/>
    <w:rsid w:val="001720D2"/>
    <w:rsid w:val="00174248"/>
    <w:rsid w:val="00175617"/>
    <w:rsid w:val="001759A5"/>
    <w:rsid w:val="00176F61"/>
    <w:rsid w:val="001840CA"/>
    <w:rsid w:val="0018470F"/>
    <w:rsid w:val="00186AEA"/>
    <w:rsid w:val="00187F3D"/>
    <w:rsid w:val="00187FEC"/>
    <w:rsid w:val="001902AC"/>
    <w:rsid w:val="001905D6"/>
    <w:rsid w:val="00194573"/>
    <w:rsid w:val="00195B0A"/>
    <w:rsid w:val="001A1687"/>
    <w:rsid w:val="001A4DC6"/>
    <w:rsid w:val="001A6B2D"/>
    <w:rsid w:val="001B0813"/>
    <w:rsid w:val="001B08E9"/>
    <w:rsid w:val="001B0B35"/>
    <w:rsid w:val="001B28D7"/>
    <w:rsid w:val="001B4B74"/>
    <w:rsid w:val="001C251B"/>
    <w:rsid w:val="001C3863"/>
    <w:rsid w:val="001C3DC2"/>
    <w:rsid w:val="001C5453"/>
    <w:rsid w:val="001D0442"/>
    <w:rsid w:val="001D2FE0"/>
    <w:rsid w:val="001D3D99"/>
    <w:rsid w:val="001E0AFB"/>
    <w:rsid w:val="001E0C3E"/>
    <w:rsid w:val="001E1F6B"/>
    <w:rsid w:val="001E3FC2"/>
    <w:rsid w:val="001E529F"/>
    <w:rsid w:val="001E6997"/>
    <w:rsid w:val="001E75E2"/>
    <w:rsid w:val="001E7641"/>
    <w:rsid w:val="001F30DE"/>
    <w:rsid w:val="001F432A"/>
    <w:rsid w:val="001F61A6"/>
    <w:rsid w:val="001F77FA"/>
    <w:rsid w:val="002034EA"/>
    <w:rsid w:val="002035CD"/>
    <w:rsid w:val="002038BA"/>
    <w:rsid w:val="00204E0E"/>
    <w:rsid w:val="00204F2A"/>
    <w:rsid w:val="00210AD5"/>
    <w:rsid w:val="00211997"/>
    <w:rsid w:val="00213393"/>
    <w:rsid w:val="00213B4E"/>
    <w:rsid w:val="00216137"/>
    <w:rsid w:val="00217D00"/>
    <w:rsid w:val="00217D6C"/>
    <w:rsid w:val="00221A8B"/>
    <w:rsid w:val="00221DB2"/>
    <w:rsid w:val="00223C93"/>
    <w:rsid w:val="002241FD"/>
    <w:rsid w:val="002262DC"/>
    <w:rsid w:val="002265EE"/>
    <w:rsid w:val="002272A9"/>
    <w:rsid w:val="0022746E"/>
    <w:rsid w:val="00230F45"/>
    <w:rsid w:val="002317BE"/>
    <w:rsid w:val="00232A9F"/>
    <w:rsid w:val="00233313"/>
    <w:rsid w:val="00234C7A"/>
    <w:rsid w:val="002369EB"/>
    <w:rsid w:val="002404D4"/>
    <w:rsid w:val="002434ED"/>
    <w:rsid w:val="00244104"/>
    <w:rsid w:val="00245C16"/>
    <w:rsid w:val="00246035"/>
    <w:rsid w:val="00247E14"/>
    <w:rsid w:val="00247FBC"/>
    <w:rsid w:val="002521D2"/>
    <w:rsid w:val="00252D0B"/>
    <w:rsid w:val="00253569"/>
    <w:rsid w:val="00254F1B"/>
    <w:rsid w:val="00255DD5"/>
    <w:rsid w:val="00256A6C"/>
    <w:rsid w:val="0025725E"/>
    <w:rsid w:val="002634D3"/>
    <w:rsid w:val="00263A2E"/>
    <w:rsid w:val="0026682A"/>
    <w:rsid w:val="00267BB7"/>
    <w:rsid w:val="00272E72"/>
    <w:rsid w:val="00277390"/>
    <w:rsid w:val="0028087A"/>
    <w:rsid w:val="00280D47"/>
    <w:rsid w:val="00282726"/>
    <w:rsid w:val="00283ED8"/>
    <w:rsid w:val="00283F54"/>
    <w:rsid w:val="00290F39"/>
    <w:rsid w:val="002939F7"/>
    <w:rsid w:val="0029555A"/>
    <w:rsid w:val="00297261"/>
    <w:rsid w:val="002A158A"/>
    <w:rsid w:val="002A2AA2"/>
    <w:rsid w:val="002A3188"/>
    <w:rsid w:val="002A4177"/>
    <w:rsid w:val="002A5FB4"/>
    <w:rsid w:val="002A6CBD"/>
    <w:rsid w:val="002A7507"/>
    <w:rsid w:val="002B0FF7"/>
    <w:rsid w:val="002B15E7"/>
    <w:rsid w:val="002B1C98"/>
    <w:rsid w:val="002B2D72"/>
    <w:rsid w:val="002B3E39"/>
    <w:rsid w:val="002B4251"/>
    <w:rsid w:val="002B4289"/>
    <w:rsid w:val="002B43C5"/>
    <w:rsid w:val="002B52E7"/>
    <w:rsid w:val="002B66C4"/>
    <w:rsid w:val="002B69E6"/>
    <w:rsid w:val="002B72FA"/>
    <w:rsid w:val="002C1FF4"/>
    <w:rsid w:val="002C2E7C"/>
    <w:rsid w:val="002C3AE9"/>
    <w:rsid w:val="002C3FBB"/>
    <w:rsid w:val="002C433F"/>
    <w:rsid w:val="002C5ED6"/>
    <w:rsid w:val="002D000D"/>
    <w:rsid w:val="002D00A0"/>
    <w:rsid w:val="002D1592"/>
    <w:rsid w:val="002D20AE"/>
    <w:rsid w:val="002D4913"/>
    <w:rsid w:val="002D7CB7"/>
    <w:rsid w:val="002E1749"/>
    <w:rsid w:val="002E1C23"/>
    <w:rsid w:val="002E3DB0"/>
    <w:rsid w:val="002E5B90"/>
    <w:rsid w:val="002E62DE"/>
    <w:rsid w:val="002F02EC"/>
    <w:rsid w:val="002F254C"/>
    <w:rsid w:val="002F320B"/>
    <w:rsid w:val="002F5456"/>
    <w:rsid w:val="002F6FD8"/>
    <w:rsid w:val="002F7351"/>
    <w:rsid w:val="002F7CC7"/>
    <w:rsid w:val="00301A01"/>
    <w:rsid w:val="003021D2"/>
    <w:rsid w:val="0030241D"/>
    <w:rsid w:val="0030334D"/>
    <w:rsid w:val="00303865"/>
    <w:rsid w:val="00311FCB"/>
    <w:rsid w:val="003129C9"/>
    <w:rsid w:val="00313146"/>
    <w:rsid w:val="003139D4"/>
    <w:rsid w:val="00313A0C"/>
    <w:rsid w:val="00313A45"/>
    <w:rsid w:val="003168C5"/>
    <w:rsid w:val="00316CDD"/>
    <w:rsid w:val="00317351"/>
    <w:rsid w:val="00320518"/>
    <w:rsid w:val="00326526"/>
    <w:rsid w:val="00326A6C"/>
    <w:rsid w:val="003277A5"/>
    <w:rsid w:val="00327ECE"/>
    <w:rsid w:val="00327F49"/>
    <w:rsid w:val="00327F83"/>
    <w:rsid w:val="0033076C"/>
    <w:rsid w:val="00331217"/>
    <w:rsid w:val="00331924"/>
    <w:rsid w:val="00333100"/>
    <w:rsid w:val="00334701"/>
    <w:rsid w:val="00335966"/>
    <w:rsid w:val="00336D0A"/>
    <w:rsid w:val="00336FC9"/>
    <w:rsid w:val="00341A1F"/>
    <w:rsid w:val="00342F6B"/>
    <w:rsid w:val="00343C19"/>
    <w:rsid w:val="00343C9F"/>
    <w:rsid w:val="00344CFB"/>
    <w:rsid w:val="00350647"/>
    <w:rsid w:val="00350E91"/>
    <w:rsid w:val="003525E3"/>
    <w:rsid w:val="0035278D"/>
    <w:rsid w:val="003541D9"/>
    <w:rsid w:val="00354B83"/>
    <w:rsid w:val="00360441"/>
    <w:rsid w:val="0036189A"/>
    <w:rsid w:val="00363DA9"/>
    <w:rsid w:val="003645EB"/>
    <w:rsid w:val="00364C9D"/>
    <w:rsid w:val="00365632"/>
    <w:rsid w:val="00367309"/>
    <w:rsid w:val="003706CA"/>
    <w:rsid w:val="00371920"/>
    <w:rsid w:val="0037411A"/>
    <w:rsid w:val="003742E7"/>
    <w:rsid w:val="00375F64"/>
    <w:rsid w:val="00376E6D"/>
    <w:rsid w:val="00377447"/>
    <w:rsid w:val="003779D3"/>
    <w:rsid w:val="00377F8F"/>
    <w:rsid w:val="00380132"/>
    <w:rsid w:val="0038196C"/>
    <w:rsid w:val="00381ABE"/>
    <w:rsid w:val="00386D57"/>
    <w:rsid w:val="003876CC"/>
    <w:rsid w:val="003921A1"/>
    <w:rsid w:val="00392274"/>
    <w:rsid w:val="00393367"/>
    <w:rsid w:val="003938B0"/>
    <w:rsid w:val="00393C14"/>
    <w:rsid w:val="00394256"/>
    <w:rsid w:val="00396666"/>
    <w:rsid w:val="00397E6B"/>
    <w:rsid w:val="003A4C5D"/>
    <w:rsid w:val="003A51FB"/>
    <w:rsid w:val="003A5967"/>
    <w:rsid w:val="003A743E"/>
    <w:rsid w:val="003B121B"/>
    <w:rsid w:val="003B2137"/>
    <w:rsid w:val="003B44E0"/>
    <w:rsid w:val="003C0333"/>
    <w:rsid w:val="003C0869"/>
    <w:rsid w:val="003C1381"/>
    <w:rsid w:val="003C14FC"/>
    <w:rsid w:val="003C2F27"/>
    <w:rsid w:val="003C495E"/>
    <w:rsid w:val="003C5BBC"/>
    <w:rsid w:val="003D158E"/>
    <w:rsid w:val="003D4EB7"/>
    <w:rsid w:val="003D4F11"/>
    <w:rsid w:val="003D77D5"/>
    <w:rsid w:val="003E1B38"/>
    <w:rsid w:val="003E3659"/>
    <w:rsid w:val="003E415F"/>
    <w:rsid w:val="003E45B0"/>
    <w:rsid w:val="003E5216"/>
    <w:rsid w:val="003E539D"/>
    <w:rsid w:val="003E7232"/>
    <w:rsid w:val="003F251C"/>
    <w:rsid w:val="003F3B42"/>
    <w:rsid w:val="003F3FE3"/>
    <w:rsid w:val="003F54C8"/>
    <w:rsid w:val="003F5765"/>
    <w:rsid w:val="003F57C5"/>
    <w:rsid w:val="003F5888"/>
    <w:rsid w:val="003F6D9C"/>
    <w:rsid w:val="00402382"/>
    <w:rsid w:val="004072F2"/>
    <w:rsid w:val="00411721"/>
    <w:rsid w:val="004120CD"/>
    <w:rsid w:val="004138FE"/>
    <w:rsid w:val="00415A7C"/>
    <w:rsid w:val="00416829"/>
    <w:rsid w:val="00423025"/>
    <w:rsid w:val="00426644"/>
    <w:rsid w:val="004307D4"/>
    <w:rsid w:val="00431409"/>
    <w:rsid w:val="00431D3E"/>
    <w:rsid w:val="00432EFE"/>
    <w:rsid w:val="00433FD1"/>
    <w:rsid w:val="004346B0"/>
    <w:rsid w:val="0043655B"/>
    <w:rsid w:val="00436BB3"/>
    <w:rsid w:val="00436D13"/>
    <w:rsid w:val="00437D32"/>
    <w:rsid w:val="004402F7"/>
    <w:rsid w:val="004411A2"/>
    <w:rsid w:val="00441693"/>
    <w:rsid w:val="00441F42"/>
    <w:rsid w:val="0044339C"/>
    <w:rsid w:val="00443743"/>
    <w:rsid w:val="0044465E"/>
    <w:rsid w:val="00445638"/>
    <w:rsid w:val="004460EF"/>
    <w:rsid w:val="00446496"/>
    <w:rsid w:val="004476DA"/>
    <w:rsid w:val="004478A1"/>
    <w:rsid w:val="00452613"/>
    <w:rsid w:val="00452906"/>
    <w:rsid w:val="00452EE3"/>
    <w:rsid w:val="0045377D"/>
    <w:rsid w:val="004545B2"/>
    <w:rsid w:val="00455782"/>
    <w:rsid w:val="00455A2D"/>
    <w:rsid w:val="00461962"/>
    <w:rsid w:val="00463422"/>
    <w:rsid w:val="0046373E"/>
    <w:rsid w:val="004637AC"/>
    <w:rsid w:val="00464744"/>
    <w:rsid w:val="004657FA"/>
    <w:rsid w:val="00466919"/>
    <w:rsid w:val="00466E2F"/>
    <w:rsid w:val="00467D6C"/>
    <w:rsid w:val="00467EBD"/>
    <w:rsid w:val="00470366"/>
    <w:rsid w:val="00471229"/>
    <w:rsid w:val="004714E6"/>
    <w:rsid w:val="00473A61"/>
    <w:rsid w:val="0047527C"/>
    <w:rsid w:val="0047642F"/>
    <w:rsid w:val="0047645A"/>
    <w:rsid w:val="00481302"/>
    <w:rsid w:val="004848CA"/>
    <w:rsid w:val="0048730C"/>
    <w:rsid w:val="004902B7"/>
    <w:rsid w:val="00490C90"/>
    <w:rsid w:val="0049166C"/>
    <w:rsid w:val="00495AF3"/>
    <w:rsid w:val="00495D85"/>
    <w:rsid w:val="004A012A"/>
    <w:rsid w:val="004A1822"/>
    <w:rsid w:val="004A696F"/>
    <w:rsid w:val="004A7F35"/>
    <w:rsid w:val="004B213D"/>
    <w:rsid w:val="004B2BED"/>
    <w:rsid w:val="004B44B9"/>
    <w:rsid w:val="004B49A3"/>
    <w:rsid w:val="004B69BA"/>
    <w:rsid w:val="004B717F"/>
    <w:rsid w:val="004C00DC"/>
    <w:rsid w:val="004C1F31"/>
    <w:rsid w:val="004C2DCD"/>
    <w:rsid w:val="004C4B38"/>
    <w:rsid w:val="004D253D"/>
    <w:rsid w:val="004D3773"/>
    <w:rsid w:val="004E0029"/>
    <w:rsid w:val="004E0F2F"/>
    <w:rsid w:val="004E21AD"/>
    <w:rsid w:val="004E2C80"/>
    <w:rsid w:val="004E7AF5"/>
    <w:rsid w:val="004F1888"/>
    <w:rsid w:val="004F540A"/>
    <w:rsid w:val="004F5CF1"/>
    <w:rsid w:val="004F62AD"/>
    <w:rsid w:val="004F7331"/>
    <w:rsid w:val="004F77C8"/>
    <w:rsid w:val="004F7E4D"/>
    <w:rsid w:val="00500A0C"/>
    <w:rsid w:val="00501DDF"/>
    <w:rsid w:val="00502875"/>
    <w:rsid w:val="00503A62"/>
    <w:rsid w:val="00505720"/>
    <w:rsid w:val="00505A9C"/>
    <w:rsid w:val="00506E9A"/>
    <w:rsid w:val="0050775F"/>
    <w:rsid w:val="00510682"/>
    <w:rsid w:val="00512801"/>
    <w:rsid w:val="0051346F"/>
    <w:rsid w:val="0051424E"/>
    <w:rsid w:val="00514E15"/>
    <w:rsid w:val="00522A21"/>
    <w:rsid w:val="00522BFC"/>
    <w:rsid w:val="00523B8B"/>
    <w:rsid w:val="005245BD"/>
    <w:rsid w:val="005250E0"/>
    <w:rsid w:val="005258E3"/>
    <w:rsid w:val="00526008"/>
    <w:rsid w:val="005302F1"/>
    <w:rsid w:val="00530AB8"/>
    <w:rsid w:val="005315A3"/>
    <w:rsid w:val="00531A39"/>
    <w:rsid w:val="00532AD8"/>
    <w:rsid w:val="00533A11"/>
    <w:rsid w:val="00534229"/>
    <w:rsid w:val="005342F7"/>
    <w:rsid w:val="00540722"/>
    <w:rsid w:val="00540EA3"/>
    <w:rsid w:val="00541E36"/>
    <w:rsid w:val="00545BED"/>
    <w:rsid w:val="0054666D"/>
    <w:rsid w:val="00550C84"/>
    <w:rsid w:val="00552ECC"/>
    <w:rsid w:val="00557118"/>
    <w:rsid w:val="0056140D"/>
    <w:rsid w:val="005617DF"/>
    <w:rsid w:val="00561B92"/>
    <w:rsid w:val="0056379B"/>
    <w:rsid w:val="0056569C"/>
    <w:rsid w:val="005668A3"/>
    <w:rsid w:val="00566FC1"/>
    <w:rsid w:val="00567E0C"/>
    <w:rsid w:val="00572527"/>
    <w:rsid w:val="00575C13"/>
    <w:rsid w:val="005772AE"/>
    <w:rsid w:val="00577B71"/>
    <w:rsid w:val="00577D5E"/>
    <w:rsid w:val="00580067"/>
    <w:rsid w:val="00581118"/>
    <w:rsid w:val="0058126C"/>
    <w:rsid w:val="0058137A"/>
    <w:rsid w:val="00583668"/>
    <w:rsid w:val="005847E4"/>
    <w:rsid w:val="00584D5C"/>
    <w:rsid w:val="0058533A"/>
    <w:rsid w:val="00585B66"/>
    <w:rsid w:val="00590BC5"/>
    <w:rsid w:val="005A1DCA"/>
    <w:rsid w:val="005A2806"/>
    <w:rsid w:val="005A4CD7"/>
    <w:rsid w:val="005A59BE"/>
    <w:rsid w:val="005A6125"/>
    <w:rsid w:val="005B0029"/>
    <w:rsid w:val="005B16B9"/>
    <w:rsid w:val="005B2D49"/>
    <w:rsid w:val="005B2E48"/>
    <w:rsid w:val="005B3C18"/>
    <w:rsid w:val="005B4F2E"/>
    <w:rsid w:val="005B7B39"/>
    <w:rsid w:val="005B7E36"/>
    <w:rsid w:val="005C08F3"/>
    <w:rsid w:val="005C2DC6"/>
    <w:rsid w:val="005C3388"/>
    <w:rsid w:val="005C4697"/>
    <w:rsid w:val="005C6993"/>
    <w:rsid w:val="005D1E90"/>
    <w:rsid w:val="005D24A8"/>
    <w:rsid w:val="005D25E2"/>
    <w:rsid w:val="005D6AB9"/>
    <w:rsid w:val="005D784B"/>
    <w:rsid w:val="005D78F4"/>
    <w:rsid w:val="005E1F55"/>
    <w:rsid w:val="005E4FC6"/>
    <w:rsid w:val="005E52A8"/>
    <w:rsid w:val="005E7523"/>
    <w:rsid w:val="005F0912"/>
    <w:rsid w:val="005F0C64"/>
    <w:rsid w:val="005F0CF0"/>
    <w:rsid w:val="005F26E3"/>
    <w:rsid w:val="005F324E"/>
    <w:rsid w:val="005F5EE8"/>
    <w:rsid w:val="005F6110"/>
    <w:rsid w:val="005F796B"/>
    <w:rsid w:val="0060344F"/>
    <w:rsid w:val="006037BF"/>
    <w:rsid w:val="006043F8"/>
    <w:rsid w:val="00604B76"/>
    <w:rsid w:val="0061004F"/>
    <w:rsid w:val="00612B0B"/>
    <w:rsid w:val="00613DA2"/>
    <w:rsid w:val="006143A0"/>
    <w:rsid w:val="0062003B"/>
    <w:rsid w:val="00632FC9"/>
    <w:rsid w:val="0063338A"/>
    <w:rsid w:val="00633F5E"/>
    <w:rsid w:val="006349DA"/>
    <w:rsid w:val="00640625"/>
    <w:rsid w:val="00640EEC"/>
    <w:rsid w:val="00647EE1"/>
    <w:rsid w:val="00650724"/>
    <w:rsid w:val="00653759"/>
    <w:rsid w:val="00653BCE"/>
    <w:rsid w:val="006550C8"/>
    <w:rsid w:val="00656B08"/>
    <w:rsid w:val="0065787F"/>
    <w:rsid w:val="00661A8C"/>
    <w:rsid w:val="0066247A"/>
    <w:rsid w:val="00662F64"/>
    <w:rsid w:val="00663213"/>
    <w:rsid w:val="00663731"/>
    <w:rsid w:val="006644DE"/>
    <w:rsid w:val="006645DC"/>
    <w:rsid w:val="0066549A"/>
    <w:rsid w:val="006674FE"/>
    <w:rsid w:val="00670B40"/>
    <w:rsid w:val="00670BC2"/>
    <w:rsid w:val="00673AAA"/>
    <w:rsid w:val="00673E20"/>
    <w:rsid w:val="00674560"/>
    <w:rsid w:val="00680A72"/>
    <w:rsid w:val="006832CA"/>
    <w:rsid w:val="00684F8E"/>
    <w:rsid w:val="00685ED0"/>
    <w:rsid w:val="00686AFD"/>
    <w:rsid w:val="00693010"/>
    <w:rsid w:val="00694A53"/>
    <w:rsid w:val="006972BD"/>
    <w:rsid w:val="006A008E"/>
    <w:rsid w:val="006A581F"/>
    <w:rsid w:val="006A6E14"/>
    <w:rsid w:val="006A782F"/>
    <w:rsid w:val="006A7B18"/>
    <w:rsid w:val="006B1410"/>
    <w:rsid w:val="006B1B44"/>
    <w:rsid w:val="006B39D0"/>
    <w:rsid w:val="006B502A"/>
    <w:rsid w:val="006B6D85"/>
    <w:rsid w:val="006B6E46"/>
    <w:rsid w:val="006B73EA"/>
    <w:rsid w:val="006B749C"/>
    <w:rsid w:val="006B7653"/>
    <w:rsid w:val="006C3E12"/>
    <w:rsid w:val="006C4E03"/>
    <w:rsid w:val="006C6CEC"/>
    <w:rsid w:val="006C6D85"/>
    <w:rsid w:val="006C7107"/>
    <w:rsid w:val="006D0160"/>
    <w:rsid w:val="006D14EC"/>
    <w:rsid w:val="006D2BD8"/>
    <w:rsid w:val="006D2DFA"/>
    <w:rsid w:val="006D2F83"/>
    <w:rsid w:val="006D4DA3"/>
    <w:rsid w:val="006D57E0"/>
    <w:rsid w:val="006E3EA0"/>
    <w:rsid w:val="006E55A2"/>
    <w:rsid w:val="006E5FC1"/>
    <w:rsid w:val="006E63F7"/>
    <w:rsid w:val="006E7117"/>
    <w:rsid w:val="006F0050"/>
    <w:rsid w:val="006F04EE"/>
    <w:rsid w:val="006F2402"/>
    <w:rsid w:val="006F2C5F"/>
    <w:rsid w:val="006F313E"/>
    <w:rsid w:val="006F5A7D"/>
    <w:rsid w:val="006F5CEB"/>
    <w:rsid w:val="006F6691"/>
    <w:rsid w:val="006F6D19"/>
    <w:rsid w:val="006F6F58"/>
    <w:rsid w:val="006F7AFC"/>
    <w:rsid w:val="00701603"/>
    <w:rsid w:val="00701F7D"/>
    <w:rsid w:val="007046F0"/>
    <w:rsid w:val="007057CB"/>
    <w:rsid w:val="00705965"/>
    <w:rsid w:val="00711E48"/>
    <w:rsid w:val="0071398E"/>
    <w:rsid w:val="00715935"/>
    <w:rsid w:val="007169A8"/>
    <w:rsid w:val="0072160C"/>
    <w:rsid w:val="007236C4"/>
    <w:rsid w:val="007239AD"/>
    <w:rsid w:val="0072552D"/>
    <w:rsid w:val="00726F1A"/>
    <w:rsid w:val="00734AFB"/>
    <w:rsid w:val="00742245"/>
    <w:rsid w:val="00742E8F"/>
    <w:rsid w:val="0074361D"/>
    <w:rsid w:val="00745F9E"/>
    <w:rsid w:val="007464EF"/>
    <w:rsid w:val="00747FA0"/>
    <w:rsid w:val="00747FD9"/>
    <w:rsid w:val="0075003F"/>
    <w:rsid w:val="00755384"/>
    <w:rsid w:val="00755B95"/>
    <w:rsid w:val="00755DB2"/>
    <w:rsid w:val="00757275"/>
    <w:rsid w:val="00757B3C"/>
    <w:rsid w:val="00764C07"/>
    <w:rsid w:val="00764C11"/>
    <w:rsid w:val="00765AB4"/>
    <w:rsid w:val="00765D04"/>
    <w:rsid w:val="0077020B"/>
    <w:rsid w:val="007731D6"/>
    <w:rsid w:val="0077423C"/>
    <w:rsid w:val="007749B4"/>
    <w:rsid w:val="00775C1B"/>
    <w:rsid w:val="007760EC"/>
    <w:rsid w:val="00776F55"/>
    <w:rsid w:val="00777FA2"/>
    <w:rsid w:val="00777FC5"/>
    <w:rsid w:val="00781A59"/>
    <w:rsid w:val="00781D89"/>
    <w:rsid w:val="007843E0"/>
    <w:rsid w:val="007850A1"/>
    <w:rsid w:val="007854B0"/>
    <w:rsid w:val="00785F53"/>
    <w:rsid w:val="00787019"/>
    <w:rsid w:val="0078732F"/>
    <w:rsid w:val="00787F53"/>
    <w:rsid w:val="007913D8"/>
    <w:rsid w:val="00791404"/>
    <w:rsid w:val="007922F3"/>
    <w:rsid w:val="007923AB"/>
    <w:rsid w:val="00795B0C"/>
    <w:rsid w:val="00797FC0"/>
    <w:rsid w:val="007A27AD"/>
    <w:rsid w:val="007A3F4D"/>
    <w:rsid w:val="007B0108"/>
    <w:rsid w:val="007B3C1A"/>
    <w:rsid w:val="007B4B22"/>
    <w:rsid w:val="007B4E00"/>
    <w:rsid w:val="007B53A9"/>
    <w:rsid w:val="007B5E3A"/>
    <w:rsid w:val="007B7B93"/>
    <w:rsid w:val="007C32E8"/>
    <w:rsid w:val="007C34A0"/>
    <w:rsid w:val="007C366C"/>
    <w:rsid w:val="007C5013"/>
    <w:rsid w:val="007C76D6"/>
    <w:rsid w:val="007C789E"/>
    <w:rsid w:val="007D0001"/>
    <w:rsid w:val="007D02B4"/>
    <w:rsid w:val="007D3787"/>
    <w:rsid w:val="007D422A"/>
    <w:rsid w:val="007D4D62"/>
    <w:rsid w:val="007D51B2"/>
    <w:rsid w:val="007D53C4"/>
    <w:rsid w:val="007D5C4D"/>
    <w:rsid w:val="007D6E46"/>
    <w:rsid w:val="007E0080"/>
    <w:rsid w:val="007E3A8D"/>
    <w:rsid w:val="007E57A0"/>
    <w:rsid w:val="007F0B9B"/>
    <w:rsid w:val="007F0D3B"/>
    <w:rsid w:val="007F1591"/>
    <w:rsid w:val="007F4321"/>
    <w:rsid w:val="007F570D"/>
    <w:rsid w:val="007F60C9"/>
    <w:rsid w:val="007F647D"/>
    <w:rsid w:val="008021F4"/>
    <w:rsid w:val="008029BD"/>
    <w:rsid w:val="0080447B"/>
    <w:rsid w:val="0080598D"/>
    <w:rsid w:val="00805BE0"/>
    <w:rsid w:val="00806FC1"/>
    <w:rsid w:val="00807242"/>
    <w:rsid w:val="00810844"/>
    <w:rsid w:val="00810C2E"/>
    <w:rsid w:val="00811644"/>
    <w:rsid w:val="00812284"/>
    <w:rsid w:val="0081278D"/>
    <w:rsid w:val="00812D36"/>
    <w:rsid w:val="00812E07"/>
    <w:rsid w:val="008133E3"/>
    <w:rsid w:val="00813789"/>
    <w:rsid w:val="00814E81"/>
    <w:rsid w:val="00815133"/>
    <w:rsid w:val="00816F44"/>
    <w:rsid w:val="0081755F"/>
    <w:rsid w:val="008202F2"/>
    <w:rsid w:val="00820FD5"/>
    <w:rsid w:val="00821B88"/>
    <w:rsid w:val="00822CE7"/>
    <w:rsid w:val="008242D8"/>
    <w:rsid w:val="00824A9F"/>
    <w:rsid w:val="00827D3D"/>
    <w:rsid w:val="0083180F"/>
    <w:rsid w:val="0083337D"/>
    <w:rsid w:val="0083619E"/>
    <w:rsid w:val="00836B9F"/>
    <w:rsid w:val="008372FE"/>
    <w:rsid w:val="00837696"/>
    <w:rsid w:val="0084207A"/>
    <w:rsid w:val="0084673F"/>
    <w:rsid w:val="00847576"/>
    <w:rsid w:val="00847A50"/>
    <w:rsid w:val="00847C44"/>
    <w:rsid w:val="00847EB0"/>
    <w:rsid w:val="0085297D"/>
    <w:rsid w:val="00853720"/>
    <w:rsid w:val="00854F65"/>
    <w:rsid w:val="00857A6C"/>
    <w:rsid w:val="0086086A"/>
    <w:rsid w:val="008619AE"/>
    <w:rsid w:val="00861A97"/>
    <w:rsid w:val="008637EB"/>
    <w:rsid w:val="00863D71"/>
    <w:rsid w:val="008661E2"/>
    <w:rsid w:val="008674D4"/>
    <w:rsid w:val="00867C63"/>
    <w:rsid w:val="008705B5"/>
    <w:rsid w:val="00871865"/>
    <w:rsid w:val="00871CC0"/>
    <w:rsid w:val="00872C73"/>
    <w:rsid w:val="00875B08"/>
    <w:rsid w:val="00876273"/>
    <w:rsid w:val="00876E22"/>
    <w:rsid w:val="00877B0D"/>
    <w:rsid w:val="00877CC5"/>
    <w:rsid w:val="008807DC"/>
    <w:rsid w:val="0088100B"/>
    <w:rsid w:val="0088140E"/>
    <w:rsid w:val="0088177D"/>
    <w:rsid w:val="0088294B"/>
    <w:rsid w:val="00883F5C"/>
    <w:rsid w:val="00884400"/>
    <w:rsid w:val="008858B4"/>
    <w:rsid w:val="00886FF3"/>
    <w:rsid w:val="00892A0B"/>
    <w:rsid w:val="008967E2"/>
    <w:rsid w:val="00897C50"/>
    <w:rsid w:val="00897F0A"/>
    <w:rsid w:val="008A072B"/>
    <w:rsid w:val="008A14B8"/>
    <w:rsid w:val="008A6E2B"/>
    <w:rsid w:val="008B1356"/>
    <w:rsid w:val="008B16A8"/>
    <w:rsid w:val="008B20A0"/>
    <w:rsid w:val="008B426D"/>
    <w:rsid w:val="008B45AA"/>
    <w:rsid w:val="008B4F85"/>
    <w:rsid w:val="008B641E"/>
    <w:rsid w:val="008C5496"/>
    <w:rsid w:val="008C6257"/>
    <w:rsid w:val="008C6D2B"/>
    <w:rsid w:val="008D01EE"/>
    <w:rsid w:val="008D0F9E"/>
    <w:rsid w:val="008D1AA3"/>
    <w:rsid w:val="008D262C"/>
    <w:rsid w:val="008D290A"/>
    <w:rsid w:val="008D3959"/>
    <w:rsid w:val="008D4A58"/>
    <w:rsid w:val="008D5464"/>
    <w:rsid w:val="008D58C3"/>
    <w:rsid w:val="008D6742"/>
    <w:rsid w:val="008D7488"/>
    <w:rsid w:val="008E131B"/>
    <w:rsid w:val="008E34A5"/>
    <w:rsid w:val="008E417F"/>
    <w:rsid w:val="008E455E"/>
    <w:rsid w:val="008E5B39"/>
    <w:rsid w:val="008E7F36"/>
    <w:rsid w:val="008F0A5D"/>
    <w:rsid w:val="008F2458"/>
    <w:rsid w:val="008F3589"/>
    <w:rsid w:val="008F3DDF"/>
    <w:rsid w:val="008F51EA"/>
    <w:rsid w:val="008F7284"/>
    <w:rsid w:val="008F728F"/>
    <w:rsid w:val="00900AF0"/>
    <w:rsid w:val="00900DC3"/>
    <w:rsid w:val="00901D84"/>
    <w:rsid w:val="00910859"/>
    <w:rsid w:val="00912D41"/>
    <w:rsid w:val="009140E1"/>
    <w:rsid w:val="009154D6"/>
    <w:rsid w:val="009158C3"/>
    <w:rsid w:val="00915AC4"/>
    <w:rsid w:val="009177FB"/>
    <w:rsid w:val="00920F4F"/>
    <w:rsid w:val="009224B5"/>
    <w:rsid w:val="009233C9"/>
    <w:rsid w:val="009235FC"/>
    <w:rsid w:val="00931AD0"/>
    <w:rsid w:val="0093284E"/>
    <w:rsid w:val="00932A6B"/>
    <w:rsid w:val="00933E14"/>
    <w:rsid w:val="0093410E"/>
    <w:rsid w:val="009356B3"/>
    <w:rsid w:val="00935FFC"/>
    <w:rsid w:val="009360D3"/>
    <w:rsid w:val="00937845"/>
    <w:rsid w:val="009401B9"/>
    <w:rsid w:val="00940258"/>
    <w:rsid w:val="00942AEE"/>
    <w:rsid w:val="0094379B"/>
    <w:rsid w:val="00945524"/>
    <w:rsid w:val="009461AC"/>
    <w:rsid w:val="009465D4"/>
    <w:rsid w:val="00946BC1"/>
    <w:rsid w:val="0094718C"/>
    <w:rsid w:val="00947FBE"/>
    <w:rsid w:val="00952CBD"/>
    <w:rsid w:val="00952DD7"/>
    <w:rsid w:val="00954230"/>
    <w:rsid w:val="00957ACE"/>
    <w:rsid w:val="00957FE4"/>
    <w:rsid w:val="00961412"/>
    <w:rsid w:val="00962190"/>
    <w:rsid w:val="00962A57"/>
    <w:rsid w:val="00962B82"/>
    <w:rsid w:val="00963DA8"/>
    <w:rsid w:val="00965DF7"/>
    <w:rsid w:val="00965E04"/>
    <w:rsid w:val="00966E3D"/>
    <w:rsid w:val="00967F4E"/>
    <w:rsid w:val="00970F0F"/>
    <w:rsid w:val="00971633"/>
    <w:rsid w:val="0097196C"/>
    <w:rsid w:val="00971F8B"/>
    <w:rsid w:val="00973DFD"/>
    <w:rsid w:val="0097647D"/>
    <w:rsid w:val="00977A6E"/>
    <w:rsid w:val="00981BA7"/>
    <w:rsid w:val="00982C6C"/>
    <w:rsid w:val="00984365"/>
    <w:rsid w:val="00984B81"/>
    <w:rsid w:val="00986E07"/>
    <w:rsid w:val="00987091"/>
    <w:rsid w:val="00990391"/>
    <w:rsid w:val="009908E3"/>
    <w:rsid w:val="009917CD"/>
    <w:rsid w:val="00993018"/>
    <w:rsid w:val="009934B4"/>
    <w:rsid w:val="00993BEE"/>
    <w:rsid w:val="0099496D"/>
    <w:rsid w:val="00996F34"/>
    <w:rsid w:val="009973CD"/>
    <w:rsid w:val="009A0279"/>
    <w:rsid w:val="009A0448"/>
    <w:rsid w:val="009A1E37"/>
    <w:rsid w:val="009A2026"/>
    <w:rsid w:val="009A4F88"/>
    <w:rsid w:val="009A6F93"/>
    <w:rsid w:val="009A707F"/>
    <w:rsid w:val="009A73BB"/>
    <w:rsid w:val="009A7668"/>
    <w:rsid w:val="009B04EB"/>
    <w:rsid w:val="009B2A6A"/>
    <w:rsid w:val="009B3193"/>
    <w:rsid w:val="009B3962"/>
    <w:rsid w:val="009B3E58"/>
    <w:rsid w:val="009B41E1"/>
    <w:rsid w:val="009B4A69"/>
    <w:rsid w:val="009C05B0"/>
    <w:rsid w:val="009C145D"/>
    <w:rsid w:val="009C1C50"/>
    <w:rsid w:val="009C1DF7"/>
    <w:rsid w:val="009C2250"/>
    <w:rsid w:val="009C3772"/>
    <w:rsid w:val="009C4094"/>
    <w:rsid w:val="009C59DD"/>
    <w:rsid w:val="009C79AD"/>
    <w:rsid w:val="009D0B21"/>
    <w:rsid w:val="009D5086"/>
    <w:rsid w:val="009D65D8"/>
    <w:rsid w:val="009E0769"/>
    <w:rsid w:val="009E2271"/>
    <w:rsid w:val="009E3936"/>
    <w:rsid w:val="009E420B"/>
    <w:rsid w:val="009E4F1E"/>
    <w:rsid w:val="009E5F44"/>
    <w:rsid w:val="009F2037"/>
    <w:rsid w:val="009F37C9"/>
    <w:rsid w:val="009F3903"/>
    <w:rsid w:val="009F3F99"/>
    <w:rsid w:val="009F5D75"/>
    <w:rsid w:val="009F734A"/>
    <w:rsid w:val="00A00A74"/>
    <w:rsid w:val="00A050BC"/>
    <w:rsid w:val="00A0606F"/>
    <w:rsid w:val="00A070EA"/>
    <w:rsid w:val="00A130BB"/>
    <w:rsid w:val="00A145A2"/>
    <w:rsid w:val="00A14F48"/>
    <w:rsid w:val="00A17DC6"/>
    <w:rsid w:val="00A20FD0"/>
    <w:rsid w:val="00A214E0"/>
    <w:rsid w:val="00A21573"/>
    <w:rsid w:val="00A3121B"/>
    <w:rsid w:val="00A3141B"/>
    <w:rsid w:val="00A31D33"/>
    <w:rsid w:val="00A323C5"/>
    <w:rsid w:val="00A3520C"/>
    <w:rsid w:val="00A35330"/>
    <w:rsid w:val="00A376EB"/>
    <w:rsid w:val="00A37E7B"/>
    <w:rsid w:val="00A40914"/>
    <w:rsid w:val="00A43B8E"/>
    <w:rsid w:val="00A43C48"/>
    <w:rsid w:val="00A44BE5"/>
    <w:rsid w:val="00A45D4D"/>
    <w:rsid w:val="00A47745"/>
    <w:rsid w:val="00A54172"/>
    <w:rsid w:val="00A541F9"/>
    <w:rsid w:val="00A573F7"/>
    <w:rsid w:val="00A60310"/>
    <w:rsid w:val="00A61901"/>
    <w:rsid w:val="00A61CB6"/>
    <w:rsid w:val="00A620A5"/>
    <w:rsid w:val="00A621D6"/>
    <w:rsid w:val="00A65539"/>
    <w:rsid w:val="00A70CAC"/>
    <w:rsid w:val="00A70FBF"/>
    <w:rsid w:val="00A773D8"/>
    <w:rsid w:val="00A779F4"/>
    <w:rsid w:val="00A8057A"/>
    <w:rsid w:val="00A80919"/>
    <w:rsid w:val="00A837E6"/>
    <w:rsid w:val="00A83E86"/>
    <w:rsid w:val="00A84250"/>
    <w:rsid w:val="00A90A05"/>
    <w:rsid w:val="00A92AB8"/>
    <w:rsid w:val="00A934E7"/>
    <w:rsid w:val="00A944DD"/>
    <w:rsid w:val="00AA51AF"/>
    <w:rsid w:val="00AA5876"/>
    <w:rsid w:val="00AB14F9"/>
    <w:rsid w:val="00AB2395"/>
    <w:rsid w:val="00AB3190"/>
    <w:rsid w:val="00AB5B54"/>
    <w:rsid w:val="00AB5DBE"/>
    <w:rsid w:val="00AB5DD4"/>
    <w:rsid w:val="00AB63C3"/>
    <w:rsid w:val="00AB7085"/>
    <w:rsid w:val="00AB74D5"/>
    <w:rsid w:val="00AB7AEC"/>
    <w:rsid w:val="00AC44FE"/>
    <w:rsid w:val="00AC585E"/>
    <w:rsid w:val="00AC6855"/>
    <w:rsid w:val="00AD2C81"/>
    <w:rsid w:val="00AD3852"/>
    <w:rsid w:val="00AE00E1"/>
    <w:rsid w:val="00AE03B6"/>
    <w:rsid w:val="00AE0A95"/>
    <w:rsid w:val="00AE1C62"/>
    <w:rsid w:val="00AE1F42"/>
    <w:rsid w:val="00AE32E6"/>
    <w:rsid w:val="00AE4650"/>
    <w:rsid w:val="00AE5854"/>
    <w:rsid w:val="00AE6AD2"/>
    <w:rsid w:val="00AF053B"/>
    <w:rsid w:val="00AF0EF6"/>
    <w:rsid w:val="00AF19BC"/>
    <w:rsid w:val="00AF1C6F"/>
    <w:rsid w:val="00AF282E"/>
    <w:rsid w:val="00AF292D"/>
    <w:rsid w:val="00AF2A19"/>
    <w:rsid w:val="00AF3ABF"/>
    <w:rsid w:val="00AF405B"/>
    <w:rsid w:val="00AF4B30"/>
    <w:rsid w:val="00AF5831"/>
    <w:rsid w:val="00AF6DAE"/>
    <w:rsid w:val="00B00EEC"/>
    <w:rsid w:val="00B02B63"/>
    <w:rsid w:val="00B050BD"/>
    <w:rsid w:val="00B05284"/>
    <w:rsid w:val="00B052CB"/>
    <w:rsid w:val="00B05F3C"/>
    <w:rsid w:val="00B06729"/>
    <w:rsid w:val="00B12E5F"/>
    <w:rsid w:val="00B13AD7"/>
    <w:rsid w:val="00B13F08"/>
    <w:rsid w:val="00B1794D"/>
    <w:rsid w:val="00B21AD3"/>
    <w:rsid w:val="00B21DD5"/>
    <w:rsid w:val="00B2613A"/>
    <w:rsid w:val="00B273BD"/>
    <w:rsid w:val="00B276EA"/>
    <w:rsid w:val="00B27AAE"/>
    <w:rsid w:val="00B32494"/>
    <w:rsid w:val="00B325FC"/>
    <w:rsid w:val="00B32652"/>
    <w:rsid w:val="00B32B43"/>
    <w:rsid w:val="00B3321E"/>
    <w:rsid w:val="00B34317"/>
    <w:rsid w:val="00B3681A"/>
    <w:rsid w:val="00B36AC2"/>
    <w:rsid w:val="00B3704A"/>
    <w:rsid w:val="00B37842"/>
    <w:rsid w:val="00B40023"/>
    <w:rsid w:val="00B4262B"/>
    <w:rsid w:val="00B43394"/>
    <w:rsid w:val="00B43E89"/>
    <w:rsid w:val="00B44019"/>
    <w:rsid w:val="00B46FC3"/>
    <w:rsid w:val="00B47A82"/>
    <w:rsid w:val="00B51157"/>
    <w:rsid w:val="00B52AC9"/>
    <w:rsid w:val="00B54C49"/>
    <w:rsid w:val="00B56642"/>
    <w:rsid w:val="00B57103"/>
    <w:rsid w:val="00B61650"/>
    <w:rsid w:val="00B61B22"/>
    <w:rsid w:val="00B62DB8"/>
    <w:rsid w:val="00B63882"/>
    <w:rsid w:val="00B64D02"/>
    <w:rsid w:val="00B67760"/>
    <w:rsid w:val="00B67886"/>
    <w:rsid w:val="00B70258"/>
    <w:rsid w:val="00B70666"/>
    <w:rsid w:val="00B70AC0"/>
    <w:rsid w:val="00B7273C"/>
    <w:rsid w:val="00B735F5"/>
    <w:rsid w:val="00B80D48"/>
    <w:rsid w:val="00B81271"/>
    <w:rsid w:val="00B845F1"/>
    <w:rsid w:val="00B8475F"/>
    <w:rsid w:val="00B85F62"/>
    <w:rsid w:val="00B868EC"/>
    <w:rsid w:val="00B86CE1"/>
    <w:rsid w:val="00B86E49"/>
    <w:rsid w:val="00B91EEE"/>
    <w:rsid w:val="00B92A5F"/>
    <w:rsid w:val="00B93162"/>
    <w:rsid w:val="00BA0C20"/>
    <w:rsid w:val="00BA219F"/>
    <w:rsid w:val="00BA5FC0"/>
    <w:rsid w:val="00BB190B"/>
    <w:rsid w:val="00BB7811"/>
    <w:rsid w:val="00BC1D31"/>
    <w:rsid w:val="00BC22B8"/>
    <w:rsid w:val="00BC2D69"/>
    <w:rsid w:val="00BC3AC9"/>
    <w:rsid w:val="00BC42A2"/>
    <w:rsid w:val="00BC49AC"/>
    <w:rsid w:val="00BC546A"/>
    <w:rsid w:val="00BC6573"/>
    <w:rsid w:val="00BC701F"/>
    <w:rsid w:val="00BC7B6F"/>
    <w:rsid w:val="00BD6982"/>
    <w:rsid w:val="00BD73D0"/>
    <w:rsid w:val="00BD76F0"/>
    <w:rsid w:val="00BE0326"/>
    <w:rsid w:val="00BE0452"/>
    <w:rsid w:val="00BE06D2"/>
    <w:rsid w:val="00BE0776"/>
    <w:rsid w:val="00BE66D3"/>
    <w:rsid w:val="00BE6E2F"/>
    <w:rsid w:val="00BF05F7"/>
    <w:rsid w:val="00BF0D4F"/>
    <w:rsid w:val="00BF2A4B"/>
    <w:rsid w:val="00BF31C3"/>
    <w:rsid w:val="00BF4572"/>
    <w:rsid w:val="00BF5080"/>
    <w:rsid w:val="00BF5B04"/>
    <w:rsid w:val="00BF7F24"/>
    <w:rsid w:val="00C00BC7"/>
    <w:rsid w:val="00C0141B"/>
    <w:rsid w:val="00C015A7"/>
    <w:rsid w:val="00C031E2"/>
    <w:rsid w:val="00C04002"/>
    <w:rsid w:val="00C04EF2"/>
    <w:rsid w:val="00C050B5"/>
    <w:rsid w:val="00C053A4"/>
    <w:rsid w:val="00C069E5"/>
    <w:rsid w:val="00C06FF8"/>
    <w:rsid w:val="00C1008B"/>
    <w:rsid w:val="00C12A16"/>
    <w:rsid w:val="00C13CB0"/>
    <w:rsid w:val="00C13DD0"/>
    <w:rsid w:val="00C148D4"/>
    <w:rsid w:val="00C166A3"/>
    <w:rsid w:val="00C17604"/>
    <w:rsid w:val="00C23229"/>
    <w:rsid w:val="00C26BD6"/>
    <w:rsid w:val="00C31AAB"/>
    <w:rsid w:val="00C32B57"/>
    <w:rsid w:val="00C33596"/>
    <w:rsid w:val="00C34205"/>
    <w:rsid w:val="00C34CB6"/>
    <w:rsid w:val="00C404F6"/>
    <w:rsid w:val="00C4099E"/>
    <w:rsid w:val="00C40C12"/>
    <w:rsid w:val="00C415D6"/>
    <w:rsid w:val="00C42574"/>
    <w:rsid w:val="00C43270"/>
    <w:rsid w:val="00C467EC"/>
    <w:rsid w:val="00C4727C"/>
    <w:rsid w:val="00C50B41"/>
    <w:rsid w:val="00C51708"/>
    <w:rsid w:val="00C51935"/>
    <w:rsid w:val="00C5253F"/>
    <w:rsid w:val="00C52BF1"/>
    <w:rsid w:val="00C5392A"/>
    <w:rsid w:val="00C558D1"/>
    <w:rsid w:val="00C610A8"/>
    <w:rsid w:val="00C61A1E"/>
    <w:rsid w:val="00C62167"/>
    <w:rsid w:val="00C6246A"/>
    <w:rsid w:val="00C6445A"/>
    <w:rsid w:val="00C65520"/>
    <w:rsid w:val="00C663B3"/>
    <w:rsid w:val="00C663EC"/>
    <w:rsid w:val="00C71C8D"/>
    <w:rsid w:val="00C7235B"/>
    <w:rsid w:val="00C76B2B"/>
    <w:rsid w:val="00C779CF"/>
    <w:rsid w:val="00C80F2C"/>
    <w:rsid w:val="00C81FA9"/>
    <w:rsid w:val="00C8272E"/>
    <w:rsid w:val="00C8557C"/>
    <w:rsid w:val="00C859A1"/>
    <w:rsid w:val="00C8648C"/>
    <w:rsid w:val="00C90FAF"/>
    <w:rsid w:val="00C910F4"/>
    <w:rsid w:val="00C913C7"/>
    <w:rsid w:val="00C936EC"/>
    <w:rsid w:val="00C95386"/>
    <w:rsid w:val="00C95A91"/>
    <w:rsid w:val="00C969A6"/>
    <w:rsid w:val="00CA1BAE"/>
    <w:rsid w:val="00CA294E"/>
    <w:rsid w:val="00CA345E"/>
    <w:rsid w:val="00CA3986"/>
    <w:rsid w:val="00CA3C10"/>
    <w:rsid w:val="00CA41F1"/>
    <w:rsid w:val="00CA42AA"/>
    <w:rsid w:val="00CB0C1E"/>
    <w:rsid w:val="00CB0D68"/>
    <w:rsid w:val="00CB347D"/>
    <w:rsid w:val="00CB50D0"/>
    <w:rsid w:val="00CC05CA"/>
    <w:rsid w:val="00CC2917"/>
    <w:rsid w:val="00CC76D8"/>
    <w:rsid w:val="00CC78A1"/>
    <w:rsid w:val="00CC7F8C"/>
    <w:rsid w:val="00CD2F67"/>
    <w:rsid w:val="00CD6421"/>
    <w:rsid w:val="00CD6A07"/>
    <w:rsid w:val="00CE0AF9"/>
    <w:rsid w:val="00CE0F22"/>
    <w:rsid w:val="00CE216D"/>
    <w:rsid w:val="00CE34D4"/>
    <w:rsid w:val="00CE4874"/>
    <w:rsid w:val="00CE515C"/>
    <w:rsid w:val="00CE6CEF"/>
    <w:rsid w:val="00CE7F30"/>
    <w:rsid w:val="00CF1A8C"/>
    <w:rsid w:val="00CF24FC"/>
    <w:rsid w:val="00CF3DAA"/>
    <w:rsid w:val="00CF79EF"/>
    <w:rsid w:val="00D0068A"/>
    <w:rsid w:val="00D008BD"/>
    <w:rsid w:val="00D01420"/>
    <w:rsid w:val="00D01CD1"/>
    <w:rsid w:val="00D03AE2"/>
    <w:rsid w:val="00D0795F"/>
    <w:rsid w:val="00D07E9F"/>
    <w:rsid w:val="00D10E08"/>
    <w:rsid w:val="00D14023"/>
    <w:rsid w:val="00D1453F"/>
    <w:rsid w:val="00D1469F"/>
    <w:rsid w:val="00D14C59"/>
    <w:rsid w:val="00D20145"/>
    <w:rsid w:val="00D209DB"/>
    <w:rsid w:val="00D22080"/>
    <w:rsid w:val="00D22264"/>
    <w:rsid w:val="00D223E0"/>
    <w:rsid w:val="00D24C47"/>
    <w:rsid w:val="00D26E47"/>
    <w:rsid w:val="00D27859"/>
    <w:rsid w:val="00D27FC4"/>
    <w:rsid w:val="00D301E2"/>
    <w:rsid w:val="00D320D0"/>
    <w:rsid w:val="00D36599"/>
    <w:rsid w:val="00D36A6A"/>
    <w:rsid w:val="00D4056E"/>
    <w:rsid w:val="00D419EF"/>
    <w:rsid w:val="00D445C0"/>
    <w:rsid w:val="00D47087"/>
    <w:rsid w:val="00D50421"/>
    <w:rsid w:val="00D5314A"/>
    <w:rsid w:val="00D543B4"/>
    <w:rsid w:val="00D54BC6"/>
    <w:rsid w:val="00D554C0"/>
    <w:rsid w:val="00D6198B"/>
    <w:rsid w:val="00D62EB8"/>
    <w:rsid w:val="00D63D4B"/>
    <w:rsid w:val="00D6793E"/>
    <w:rsid w:val="00D71D63"/>
    <w:rsid w:val="00D724AB"/>
    <w:rsid w:val="00D75CA0"/>
    <w:rsid w:val="00D762ED"/>
    <w:rsid w:val="00D80BED"/>
    <w:rsid w:val="00D81617"/>
    <w:rsid w:val="00D82567"/>
    <w:rsid w:val="00D8318C"/>
    <w:rsid w:val="00D837FC"/>
    <w:rsid w:val="00D84685"/>
    <w:rsid w:val="00D8787F"/>
    <w:rsid w:val="00D900F9"/>
    <w:rsid w:val="00D91C8C"/>
    <w:rsid w:val="00D933DE"/>
    <w:rsid w:val="00D95E8A"/>
    <w:rsid w:val="00DA12C7"/>
    <w:rsid w:val="00DA3413"/>
    <w:rsid w:val="00DA5446"/>
    <w:rsid w:val="00DA7240"/>
    <w:rsid w:val="00DB29AE"/>
    <w:rsid w:val="00DB35F1"/>
    <w:rsid w:val="00DB49DF"/>
    <w:rsid w:val="00DB5E2D"/>
    <w:rsid w:val="00DC00C8"/>
    <w:rsid w:val="00DC0C15"/>
    <w:rsid w:val="00DC134B"/>
    <w:rsid w:val="00DC1D30"/>
    <w:rsid w:val="00DC541B"/>
    <w:rsid w:val="00DC7364"/>
    <w:rsid w:val="00DC73B2"/>
    <w:rsid w:val="00DD04BC"/>
    <w:rsid w:val="00DD0899"/>
    <w:rsid w:val="00DD194A"/>
    <w:rsid w:val="00DD2610"/>
    <w:rsid w:val="00DD3BEC"/>
    <w:rsid w:val="00DD4950"/>
    <w:rsid w:val="00DD594A"/>
    <w:rsid w:val="00DE1359"/>
    <w:rsid w:val="00DE333B"/>
    <w:rsid w:val="00DE6AE7"/>
    <w:rsid w:val="00DF1119"/>
    <w:rsid w:val="00DF2CE0"/>
    <w:rsid w:val="00DF7AF8"/>
    <w:rsid w:val="00E002E9"/>
    <w:rsid w:val="00E02A50"/>
    <w:rsid w:val="00E03E91"/>
    <w:rsid w:val="00E069D2"/>
    <w:rsid w:val="00E0786D"/>
    <w:rsid w:val="00E103E0"/>
    <w:rsid w:val="00E13176"/>
    <w:rsid w:val="00E13D69"/>
    <w:rsid w:val="00E156FD"/>
    <w:rsid w:val="00E160BF"/>
    <w:rsid w:val="00E17013"/>
    <w:rsid w:val="00E17EFC"/>
    <w:rsid w:val="00E211D2"/>
    <w:rsid w:val="00E21D38"/>
    <w:rsid w:val="00E2222C"/>
    <w:rsid w:val="00E23092"/>
    <w:rsid w:val="00E23856"/>
    <w:rsid w:val="00E30FE0"/>
    <w:rsid w:val="00E3609F"/>
    <w:rsid w:val="00E366B5"/>
    <w:rsid w:val="00E374CC"/>
    <w:rsid w:val="00E430EF"/>
    <w:rsid w:val="00E433F8"/>
    <w:rsid w:val="00E43F77"/>
    <w:rsid w:val="00E442FC"/>
    <w:rsid w:val="00E45326"/>
    <w:rsid w:val="00E4655B"/>
    <w:rsid w:val="00E50054"/>
    <w:rsid w:val="00E50CBF"/>
    <w:rsid w:val="00E528C8"/>
    <w:rsid w:val="00E53D64"/>
    <w:rsid w:val="00E56B0E"/>
    <w:rsid w:val="00E60E76"/>
    <w:rsid w:val="00E62DE9"/>
    <w:rsid w:val="00E63990"/>
    <w:rsid w:val="00E63CCF"/>
    <w:rsid w:val="00E653D5"/>
    <w:rsid w:val="00E67E45"/>
    <w:rsid w:val="00E67F1F"/>
    <w:rsid w:val="00E704A3"/>
    <w:rsid w:val="00E713AE"/>
    <w:rsid w:val="00E714D5"/>
    <w:rsid w:val="00E7174A"/>
    <w:rsid w:val="00E723CA"/>
    <w:rsid w:val="00E73746"/>
    <w:rsid w:val="00E74EED"/>
    <w:rsid w:val="00E759DA"/>
    <w:rsid w:val="00E76288"/>
    <w:rsid w:val="00E770ED"/>
    <w:rsid w:val="00E77A2A"/>
    <w:rsid w:val="00E83B9A"/>
    <w:rsid w:val="00E83CEC"/>
    <w:rsid w:val="00E85704"/>
    <w:rsid w:val="00E8597E"/>
    <w:rsid w:val="00E906FE"/>
    <w:rsid w:val="00E91742"/>
    <w:rsid w:val="00E933F9"/>
    <w:rsid w:val="00E96291"/>
    <w:rsid w:val="00E96CE5"/>
    <w:rsid w:val="00E96D0E"/>
    <w:rsid w:val="00E9723D"/>
    <w:rsid w:val="00E9777C"/>
    <w:rsid w:val="00EA06D3"/>
    <w:rsid w:val="00EA20DB"/>
    <w:rsid w:val="00EA3617"/>
    <w:rsid w:val="00EA5F6F"/>
    <w:rsid w:val="00EB0285"/>
    <w:rsid w:val="00EB0A14"/>
    <w:rsid w:val="00EB0B5A"/>
    <w:rsid w:val="00EB0BB7"/>
    <w:rsid w:val="00EB34B4"/>
    <w:rsid w:val="00EB60BA"/>
    <w:rsid w:val="00EC0C1F"/>
    <w:rsid w:val="00EC50E2"/>
    <w:rsid w:val="00EC643F"/>
    <w:rsid w:val="00EC70C0"/>
    <w:rsid w:val="00ED293B"/>
    <w:rsid w:val="00ED56A3"/>
    <w:rsid w:val="00ED701D"/>
    <w:rsid w:val="00EE2B95"/>
    <w:rsid w:val="00EF1598"/>
    <w:rsid w:val="00EF197E"/>
    <w:rsid w:val="00EF1D3B"/>
    <w:rsid w:val="00EF1DCF"/>
    <w:rsid w:val="00EF29C1"/>
    <w:rsid w:val="00EF4017"/>
    <w:rsid w:val="00EF4168"/>
    <w:rsid w:val="00EF589F"/>
    <w:rsid w:val="00EF683C"/>
    <w:rsid w:val="00F00443"/>
    <w:rsid w:val="00F00D0A"/>
    <w:rsid w:val="00F02408"/>
    <w:rsid w:val="00F02FB5"/>
    <w:rsid w:val="00F046CB"/>
    <w:rsid w:val="00F06803"/>
    <w:rsid w:val="00F07F70"/>
    <w:rsid w:val="00F10093"/>
    <w:rsid w:val="00F11E5E"/>
    <w:rsid w:val="00F11FDF"/>
    <w:rsid w:val="00F133F4"/>
    <w:rsid w:val="00F14BD2"/>
    <w:rsid w:val="00F14E87"/>
    <w:rsid w:val="00F17AE6"/>
    <w:rsid w:val="00F212C0"/>
    <w:rsid w:val="00F219E1"/>
    <w:rsid w:val="00F21DD3"/>
    <w:rsid w:val="00F22907"/>
    <w:rsid w:val="00F23AC3"/>
    <w:rsid w:val="00F23E1E"/>
    <w:rsid w:val="00F23F98"/>
    <w:rsid w:val="00F24EFF"/>
    <w:rsid w:val="00F2588D"/>
    <w:rsid w:val="00F25FD9"/>
    <w:rsid w:val="00F26029"/>
    <w:rsid w:val="00F31CE1"/>
    <w:rsid w:val="00F31D6B"/>
    <w:rsid w:val="00F33660"/>
    <w:rsid w:val="00F34C91"/>
    <w:rsid w:val="00F3538E"/>
    <w:rsid w:val="00F3595F"/>
    <w:rsid w:val="00F36D53"/>
    <w:rsid w:val="00F3760F"/>
    <w:rsid w:val="00F37F0C"/>
    <w:rsid w:val="00F400CD"/>
    <w:rsid w:val="00F41BA8"/>
    <w:rsid w:val="00F42FAB"/>
    <w:rsid w:val="00F430B6"/>
    <w:rsid w:val="00F443F6"/>
    <w:rsid w:val="00F45018"/>
    <w:rsid w:val="00F456A1"/>
    <w:rsid w:val="00F46148"/>
    <w:rsid w:val="00F51DF5"/>
    <w:rsid w:val="00F5369C"/>
    <w:rsid w:val="00F57064"/>
    <w:rsid w:val="00F61560"/>
    <w:rsid w:val="00F61A60"/>
    <w:rsid w:val="00F61E8F"/>
    <w:rsid w:val="00F6320F"/>
    <w:rsid w:val="00F63BC0"/>
    <w:rsid w:val="00F65CDE"/>
    <w:rsid w:val="00F668AD"/>
    <w:rsid w:val="00F73278"/>
    <w:rsid w:val="00F73609"/>
    <w:rsid w:val="00F7364D"/>
    <w:rsid w:val="00F74641"/>
    <w:rsid w:val="00F80372"/>
    <w:rsid w:val="00F81381"/>
    <w:rsid w:val="00F82F51"/>
    <w:rsid w:val="00F90580"/>
    <w:rsid w:val="00F93694"/>
    <w:rsid w:val="00F936C6"/>
    <w:rsid w:val="00F95503"/>
    <w:rsid w:val="00F95AA8"/>
    <w:rsid w:val="00F96DD6"/>
    <w:rsid w:val="00F96FF6"/>
    <w:rsid w:val="00FA5055"/>
    <w:rsid w:val="00FA525F"/>
    <w:rsid w:val="00FA7AD1"/>
    <w:rsid w:val="00FB0B3F"/>
    <w:rsid w:val="00FB3BAB"/>
    <w:rsid w:val="00FB3CC8"/>
    <w:rsid w:val="00FC35BC"/>
    <w:rsid w:val="00FC3AD0"/>
    <w:rsid w:val="00FC6812"/>
    <w:rsid w:val="00FC7B43"/>
    <w:rsid w:val="00FD0A5C"/>
    <w:rsid w:val="00FD24E1"/>
    <w:rsid w:val="00FD28B7"/>
    <w:rsid w:val="00FD2E3F"/>
    <w:rsid w:val="00FD4E0C"/>
    <w:rsid w:val="00FD7DB1"/>
    <w:rsid w:val="00FE01A7"/>
    <w:rsid w:val="00FE3168"/>
    <w:rsid w:val="00FE705C"/>
    <w:rsid w:val="00FE753B"/>
    <w:rsid w:val="00FE7660"/>
    <w:rsid w:val="00FF11FF"/>
    <w:rsid w:val="00FF139B"/>
    <w:rsid w:val="00FF2F29"/>
    <w:rsid w:val="00FF3E26"/>
    <w:rsid w:val="00FF4DAB"/>
    <w:rsid w:val="00FF5A50"/>
    <w:rsid w:val="00FF68D0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6D"/>
    <w:pPr>
      <w:jc w:val="both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D0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187FEC"/>
    <w:rPr>
      <w:rFonts w:cs="Times New Roman"/>
      <w:color w:val="106BBE"/>
    </w:rPr>
  </w:style>
  <w:style w:type="paragraph" w:styleId="a4">
    <w:name w:val="List Paragraph"/>
    <w:basedOn w:val="a"/>
    <w:qFormat/>
    <w:rsid w:val="00187F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08F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C08F3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EF4017"/>
    <w:rPr>
      <w:b/>
      <w:bCs w:val="0"/>
      <w:color w:val="26282F"/>
      <w:sz w:val="26"/>
    </w:rPr>
  </w:style>
  <w:style w:type="paragraph" w:styleId="a8">
    <w:name w:val="header"/>
    <w:basedOn w:val="a"/>
    <w:link w:val="a9"/>
    <w:uiPriority w:val="99"/>
    <w:unhideWhenUsed/>
    <w:rsid w:val="001427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2774"/>
  </w:style>
  <w:style w:type="paragraph" w:styleId="aa">
    <w:name w:val="footer"/>
    <w:basedOn w:val="a"/>
    <w:link w:val="ab"/>
    <w:uiPriority w:val="99"/>
    <w:unhideWhenUsed/>
    <w:rsid w:val="001427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2774"/>
  </w:style>
  <w:style w:type="character" w:customStyle="1" w:styleId="ac">
    <w:name w:val="Сравнение редакций. Добавленный фрагмент"/>
    <w:uiPriority w:val="99"/>
    <w:rsid w:val="006F2C5F"/>
    <w:rPr>
      <w:color w:val="000000"/>
      <w:shd w:val="clear" w:color="auto" w:fill="C1D7FF"/>
    </w:rPr>
  </w:style>
  <w:style w:type="paragraph" w:customStyle="1" w:styleId="ConsPlusNormal">
    <w:name w:val="ConsPlusNormal"/>
    <w:rsid w:val="0056379B"/>
    <w:pPr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6379B"/>
    <w:pPr>
      <w:spacing w:after="120" w:line="480" w:lineRule="auto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Основной текст 2 Знак"/>
    <w:link w:val="2"/>
    <w:uiPriority w:val="99"/>
    <w:rsid w:val="0056379B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ad">
    <w:name w:val="Прижатый влево"/>
    <w:basedOn w:val="a"/>
    <w:next w:val="a"/>
    <w:uiPriority w:val="99"/>
    <w:rsid w:val="00A944DD"/>
    <w:pPr>
      <w:autoSpaceDE w:val="0"/>
      <w:autoSpaceDN w:val="0"/>
      <w:adjustRightInd w:val="0"/>
      <w:jc w:val="left"/>
    </w:pPr>
    <w:rPr>
      <w:rFonts w:ascii="Arial" w:eastAsia="SimSun" w:hAnsi="Arial"/>
      <w:sz w:val="24"/>
      <w:szCs w:val="24"/>
      <w:lang w:eastAsia="zh-CN"/>
    </w:rPr>
  </w:style>
  <w:style w:type="paragraph" w:customStyle="1" w:styleId="ae">
    <w:name w:val="Таблицы (моноширинный)"/>
    <w:basedOn w:val="a"/>
    <w:next w:val="a"/>
    <w:rsid w:val="005A1DCA"/>
    <w:pPr>
      <w:autoSpaceDE w:val="0"/>
      <w:autoSpaceDN w:val="0"/>
      <w:adjustRightInd w:val="0"/>
      <w:jc w:val="left"/>
    </w:pPr>
    <w:rPr>
      <w:rFonts w:ascii="Courier New" w:eastAsia="SimSun" w:hAnsi="Courier New" w:cs="Courier New"/>
      <w:sz w:val="24"/>
      <w:szCs w:val="24"/>
      <w:lang w:eastAsia="zh-CN"/>
    </w:rPr>
  </w:style>
  <w:style w:type="character" w:customStyle="1" w:styleId="30">
    <w:name w:val="Заголовок 3 Знак"/>
    <w:link w:val="3"/>
    <w:uiPriority w:val="9"/>
    <w:semiHidden/>
    <w:rsid w:val="00765D0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af">
    <w:name w:val="Table Grid"/>
    <w:basedOn w:val="a1"/>
    <w:uiPriority w:val="39"/>
    <w:rsid w:val="00C26BD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аголовок статьи"/>
    <w:basedOn w:val="a"/>
    <w:next w:val="a"/>
    <w:uiPriority w:val="99"/>
    <w:rsid w:val="00745F9E"/>
    <w:pPr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F14E8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1">
    <w:name w:val="Комментарий"/>
    <w:basedOn w:val="a"/>
    <w:next w:val="a"/>
    <w:uiPriority w:val="99"/>
    <w:rsid w:val="00526008"/>
    <w:pPr>
      <w:widowControl w:val="0"/>
      <w:autoSpaceDE w:val="0"/>
      <w:autoSpaceDN w:val="0"/>
      <w:adjustRightInd w:val="0"/>
      <w:spacing w:before="75"/>
      <w:ind w:left="170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526008"/>
    <w:rPr>
      <w:i/>
      <w:iCs/>
    </w:rPr>
  </w:style>
  <w:style w:type="character" w:styleId="af3">
    <w:name w:val="Hyperlink"/>
    <w:uiPriority w:val="99"/>
    <w:unhideWhenUsed/>
    <w:rsid w:val="0001377D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EA5F6F"/>
    <w:rPr>
      <w:color w:val="954F72"/>
      <w:u w:val="single"/>
    </w:rPr>
  </w:style>
  <w:style w:type="character" w:customStyle="1" w:styleId="highlightsearch">
    <w:name w:val="highlightsearch"/>
    <w:basedOn w:val="a0"/>
    <w:rsid w:val="0012090B"/>
  </w:style>
  <w:style w:type="character" w:customStyle="1" w:styleId="searchresult">
    <w:name w:val="search_result"/>
    <w:basedOn w:val="a0"/>
    <w:rsid w:val="00FA7AD1"/>
  </w:style>
  <w:style w:type="paragraph" w:styleId="af5">
    <w:name w:val="Normal (Web)"/>
    <w:basedOn w:val="a"/>
    <w:uiPriority w:val="99"/>
    <w:semiHidden/>
    <w:unhideWhenUsed/>
    <w:rsid w:val="00EF589F"/>
    <w:rPr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16431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6431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6431A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6431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6431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6D"/>
    <w:pPr>
      <w:jc w:val="both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D0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187FEC"/>
    <w:rPr>
      <w:rFonts w:cs="Times New Roman"/>
      <w:color w:val="106BBE"/>
    </w:rPr>
  </w:style>
  <w:style w:type="paragraph" w:styleId="a4">
    <w:name w:val="List Paragraph"/>
    <w:basedOn w:val="a"/>
    <w:qFormat/>
    <w:rsid w:val="00187F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08F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C08F3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EF4017"/>
    <w:rPr>
      <w:b/>
      <w:bCs w:val="0"/>
      <w:color w:val="26282F"/>
      <w:sz w:val="26"/>
    </w:rPr>
  </w:style>
  <w:style w:type="paragraph" w:styleId="a8">
    <w:name w:val="header"/>
    <w:basedOn w:val="a"/>
    <w:link w:val="a9"/>
    <w:uiPriority w:val="99"/>
    <w:unhideWhenUsed/>
    <w:rsid w:val="001427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2774"/>
  </w:style>
  <w:style w:type="paragraph" w:styleId="aa">
    <w:name w:val="footer"/>
    <w:basedOn w:val="a"/>
    <w:link w:val="ab"/>
    <w:uiPriority w:val="99"/>
    <w:unhideWhenUsed/>
    <w:rsid w:val="001427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2774"/>
  </w:style>
  <w:style w:type="character" w:customStyle="1" w:styleId="ac">
    <w:name w:val="Сравнение редакций. Добавленный фрагмент"/>
    <w:uiPriority w:val="99"/>
    <w:rsid w:val="006F2C5F"/>
    <w:rPr>
      <w:color w:val="000000"/>
      <w:shd w:val="clear" w:color="auto" w:fill="C1D7FF"/>
    </w:rPr>
  </w:style>
  <w:style w:type="paragraph" w:customStyle="1" w:styleId="ConsPlusNormal">
    <w:name w:val="ConsPlusNormal"/>
    <w:rsid w:val="0056379B"/>
    <w:pPr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6379B"/>
    <w:pPr>
      <w:spacing w:after="120" w:line="480" w:lineRule="auto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Основной текст 2 Знак"/>
    <w:link w:val="2"/>
    <w:uiPriority w:val="99"/>
    <w:rsid w:val="0056379B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ad">
    <w:name w:val="Прижатый влево"/>
    <w:basedOn w:val="a"/>
    <w:next w:val="a"/>
    <w:uiPriority w:val="99"/>
    <w:rsid w:val="00A944DD"/>
    <w:pPr>
      <w:autoSpaceDE w:val="0"/>
      <w:autoSpaceDN w:val="0"/>
      <w:adjustRightInd w:val="0"/>
      <w:jc w:val="left"/>
    </w:pPr>
    <w:rPr>
      <w:rFonts w:ascii="Arial" w:eastAsia="SimSun" w:hAnsi="Arial"/>
      <w:sz w:val="24"/>
      <w:szCs w:val="24"/>
      <w:lang w:eastAsia="zh-CN"/>
    </w:rPr>
  </w:style>
  <w:style w:type="paragraph" w:customStyle="1" w:styleId="ae">
    <w:name w:val="Таблицы (моноширинный)"/>
    <w:basedOn w:val="a"/>
    <w:next w:val="a"/>
    <w:rsid w:val="005A1DCA"/>
    <w:pPr>
      <w:autoSpaceDE w:val="0"/>
      <w:autoSpaceDN w:val="0"/>
      <w:adjustRightInd w:val="0"/>
      <w:jc w:val="left"/>
    </w:pPr>
    <w:rPr>
      <w:rFonts w:ascii="Courier New" w:eastAsia="SimSun" w:hAnsi="Courier New" w:cs="Courier New"/>
      <w:sz w:val="24"/>
      <w:szCs w:val="24"/>
      <w:lang w:eastAsia="zh-CN"/>
    </w:rPr>
  </w:style>
  <w:style w:type="character" w:customStyle="1" w:styleId="30">
    <w:name w:val="Заголовок 3 Знак"/>
    <w:link w:val="3"/>
    <w:uiPriority w:val="9"/>
    <w:semiHidden/>
    <w:rsid w:val="00765D0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af">
    <w:name w:val="Table Grid"/>
    <w:basedOn w:val="a1"/>
    <w:uiPriority w:val="39"/>
    <w:rsid w:val="00C26BD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аголовок статьи"/>
    <w:basedOn w:val="a"/>
    <w:next w:val="a"/>
    <w:uiPriority w:val="99"/>
    <w:rsid w:val="00745F9E"/>
    <w:pPr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F14E8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1">
    <w:name w:val="Комментарий"/>
    <w:basedOn w:val="a"/>
    <w:next w:val="a"/>
    <w:uiPriority w:val="99"/>
    <w:rsid w:val="00526008"/>
    <w:pPr>
      <w:widowControl w:val="0"/>
      <w:autoSpaceDE w:val="0"/>
      <w:autoSpaceDN w:val="0"/>
      <w:adjustRightInd w:val="0"/>
      <w:spacing w:before="75"/>
      <w:ind w:left="170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526008"/>
    <w:rPr>
      <w:i/>
      <w:iCs/>
    </w:rPr>
  </w:style>
  <w:style w:type="character" w:styleId="af3">
    <w:name w:val="Hyperlink"/>
    <w:uiPriority w:val="99"/>
    <w:unhideWhenUsed/>
    <w:rsid w:val="0001377D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EA5F6F"/>
    <w:rPr>
      <w:color w:val="954F72"/>
      <w:u w:val="single"/>
    </w:rPr>
  </w:style>
  <w:style w:type="character" w:customStyle="1" w:styleId="highlightsearch">
    <w:name w:val="highlightsearch"/>
    <w:basedOn w:val="a0"/>
    <w:rsid w:val="0012090B"/>
  </w:style>
  <w:style w:type="character" w:customStyle="1" w:styleId="searchresult">
    <w:name w:val="search_result"/>
    <w:basedOn w:val="a0"/>
    <w:rsid w:val="00FA7AD1"/>
  </w:style>
  <w:style w:type="paragraph" w:styleId="af5">
    <w:name w:val="Normal (Web)"/>
    <w:basedOn w:val="a"/>
    <w:uiPriority w:val="99"/>
    <w:semiHidden/>
    <w:unhideWhenUsed/>
    <w:rsid w:val="00EF589F"/>
    <w:rPr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16431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6431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6431A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6431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643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50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05CA615E4C4B0A92C63705D53356F19B2C243ACB036FB9AE34116B0110203F9D5B7D3CC14658F731084133BDB2A78E76A695BAD383CCC9BNC02B" TargetMode="External"/><Relationship Id="rId18" Type="http://schemas.openxmlformats.org/officeDocument/2006/relationships/hyperlink" Target="consultantplus://offline/ref=005CA615E4C4B0A92C63705D53356F19B2C243ACB036FB9AE34116B0110203F9D5B7D3CC14658F731384133BDB2A78E76A695BAD383CCC9BNC02B" TargetMode="External"/><Relationship Id="rId26" Type="http://schemas.openxmlformats.org/officeDocument/2006/relationships/hyperlink" Target="https://login.consultant.ru/link/?req=doc&amp;base=RZB&amp;n=464639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11838BBA7D8D76EB69B57C1CA01068516A27A24B67BFBCB102D6097BB0D1CA4CB30AFA1427C2D297DC36A4868D0E9849F1661A5B9B62E1CF2C06F7Ak6b2C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19FE355AC4F8A5BE88F63E3329986F46B51CB7AB4D7D21657A46433E12ABC06483900363532F9DD285AC462058A28A6E434EBD89D86DE8D0F28DE6pEm7I" TargetMode="External"/><Relationship Id="rId17" Type="http://schemas.openxmlformats.org/officeDocument/2006/relationships/hyperlink" Target="consultantplus://offline/ref=005CA615E4C4B0A92C63705D53356F19B2C243ACB036FB9AE34116B0110203F9D5B7D3CC14658F731284133BDB2A78E76A695BAD383CCC9BNC02B" TargetMode="External"/><Relationship Id="rId25" Type="http://schemas.openxmlformats.org/officeDocument/2006/relationships/hyperlink" Target="consultantplus://offline/ref=74D7EF68C46061F82F544F4B9C65E1BD99BFEC78CF085CCF436429CF83EE5C62F5976164057F1662AC89A0775528E4814745CA48780EK82FD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5CA615E4C4B0A92C63705D53356F19B2C243ACB036FB9AE34116B0110203F9D5B7D3CC14658F731084133BDB2A78E76A695BAD383CCC9BNC02B" TargetMode="External"/><Relationship Id="rId20" Type="http://schemas.openxmlformats.org/officeDocument/2006/relationships/hyperlink" Target="consultantplus://offline/ref=211838BBA7D8D76EB69B57C1CA01068516A27A24B67BFBCB102D6097BB0D1CA4CB30AFA1427C2D297DC36A4869D0E9849F1661A5B9B62E1CF2C06F7Ak6b2C" TargetMode="External"/><Relationship Id="rId29" Type="http://schemas.openxmlformats.org/officeDocument/2006/relationships/hyperlink" Target="https://login.consultant.ru/link/?req=doc&amp;base=LAW&amp;n=332148&amp;dst=10001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03E06C552F9783D014B7F2C6294009C86994AB8CD72724AB927F825A9F3760A3393849E042D64B6310E9785DAB388CF404753E1ED2N4GCD" TargetMode="External"/><Relationship Id="rId24" Type="http://schemas.openxmlformats.org/officeDocument/2006/relationships/hyperlink" Target="consultantplus://offline/ref=74D7EF68C46061F82F544F4B9C65E1BD99BFEC78CF085CCF436429CF83EE5C62F5976164057B1D62AC89A0775528E4814745CA48780EK82FD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05CA615E4C4B0A92C63705D53356F19B2C243ACB036FB9AE34116B0110203F9D5B7D3CC14658F731384133BDB2A78E76A695BAD383CCC9BNC02B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https://login.consultant.ru/link/?req=doc&amp;base=RLAW016&amp;n=108235&amp;dst=10057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arnaul.org/pravoportal/portal/mpa/duma/reshenie-ot-28-04-2017-797-o-vnesenii-izmeneniy-v-reshenie-gorodskoy-dumy-ot-26-07-2010-333-ob-utver/" TargetMode="External"/><Relationship Id="rId19" Type="http://schemas.openxmlformats.org/officeDocument/2006/relationships/hyperlink" Target="consultantplus://offline/ref=50651908F086F9EFA3E520BE584CC1348DBBCCA08723FF7AAECE82E0908837738311AE016DABA302AD37DBDCD0f6RBF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005CA615E4C4B0A92C63705D53356F19B2C243ACB036FB9AE34116B0110203F9D5B7D3CC14658F731284133BDB2A78E76A695BAD383CCC9BNC02B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consultantplus://offline/ref=150B70BFDF9A9E2D9F8D09C7206431A9F94CE6365A5E9FAB1CD857F6A61964D519693F801BD7F9623A6DD5CB3Df3R5J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055B8-27DB-43FF-89F0-FC9DCBA1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35</Pages>
  <Words>8986</Words>
  <Characters>67501</Characters>
  <Application>Microsoft Office Word</Application>
  <DocSecurity>0</DocSecurity>
  <Lines>562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Krokoz™</Company>
  <LinksUpToDate>false</LinksUpToDate>
  <CharactersWithSpaces>76335</CharactersWithSpaces>
  <SharedDoc>false</SharedDoc>
  <HLinks>
    <vt:vector size="6" baseType="variant">
      <vt:variant>
        <vt:i4>4259843</vt:i4>
      </vt:variant>
      <vt:variant>
        <vt:i4>0</vt:i4>
      </vt:variant>
      <vt:variant>
        <vt:i4>0</vt:i4>
      </vt:variant>
      <vt:variant>
        <vt:i4>5</vt:i4>
      </vt:variant>
      <vt:variant>
        <vt:lpwstr>http://barnaul.org/pravoportal/portal/mpa/duma/reshenie-ot-28-04-2017-797-o-vnesenii-izmeneniy-v-reshenie-gorodskoy-dumy-ot-26-07-2010-333-ob-utver/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Коломбин П.В.</cp:lastModifiedBy>
  <cp:revision>47</cp:revision>
  <cp:lastPrinted>2024-05-23T08:58:00Z</cp:lastPrinted>
  <dcterms:created xsi:type="dcterms:W3CDTF">2024-05-22T08:31:00Z</dcterms:created>
  <dcterms:modified xsi:type="dcterms:W3CDTF">2024-05-23T09:55:00Z</dcterms:modified>
</cp:coreProperties>
</file>