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D443F" w14:textId="77777777" w:rsidR="00DD6B6F" w:rsidRDefault="00DD6B6F" w:rsidP="002E240D">
      <w:pPr>
        <w:rPr>
          <w:lang w:val="en-US"/>
        </w:rPr>
      </w:pPr>
    </w:p>
    <w:p w14:paraId="398EF89E" w14:textId="77777777" w:rsidR="00A46C25" w:rsidRDefault="00A46C25" w:rsidP="00A46C25">
      <w:pPr>
        <w:jc w:val="center"/>
        <w:outlineLvl w:val="0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 xml:space="preserve">ПЛАН </w:t>
      </w:r>
    </w:p>
    <w:p w14:paraId="3CE4A42F" w14:textId="77777777" w:rsidR="00A46C25" w:rsidRDefault="00A46C25" w:rsidP="00A46C2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работы комитета по земельным ресурсам и землеустройству </w:t>
      </w:r>
    </w:p>
    <w:p w14:paraId="2A7B704C" w14:textId="77777777" w:rsidR="00A46C25" w:rsidRDefault="00A46C25" w:rsidP="00A46C25">
      <w:pPr>
        <w:jc w:val="center"/>
        <w:rPr>
          <w:sz w:val="27"/>
          <w:szCs w:val="27"/>
        </w:rPr>
      </w:pPr>
      <w:r>
        <w:rPr>
          <w:sz w:val="27"/>
          <w:szCs w:val="27"/>
        </w:rPr>
        <w:t>города Барнаула на 2025 год и 1 квартал 2025 года</w:t>
      </w:r>
    </w:p>
    <w:p w14:paraId="5C8FE98D" w14:textId="77777777" w:rsidR="00A46C25" w:rsidRDefault="00A46C25" w:rsidP="00A46C25">
      <w:pPr>
        <w:rPr>
          <w:sz w:val="27"/>
          <w:szCs w:val="27"/>
        </w:rPr>
      </w:pPr>
    </w:p>
    <w:p w14:paraId="17FFAD2D" w14:textId="77777777" w:rsidR="00A46C25" w:rsidRDefault="00A46C25" w:rsidP="00A46C25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Основные цели и задачи </w:t>
      </w:r>
    </w:p>
    <w:p w14:paraId="46A360DA" w14:textId="77777777" w:rsidR="00A46C25" w:rsidRDefault="00A46C25" w:rsidP="00A46C25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14:paraId="04C76C4E" w14:textId="77777777" w:rsidR="00A46C25" w:rsidRDefault="00A46C25" w:rsidP="00A46C25">
      <w:pPr>
        <w:numPr>
          <w:ilvl w:val="0"/>
          <w:numId w:val="1"/>
        </w:numPr>
        <w:tabs>
          <w:tab w:val="num" w:pos="-12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Оформление земельных участков в муниципальную собственность.</w:t>
      </w:r>
    </w:p>
    <w:p w14:paraId="7192AF65" w14:textId="77777777" w:rsidR="00A46C25" w:rsidRDefault="00A46C25" w:rsidP="00A46C25">
      <w:pPr>
        <w:numPr>
          <w:ilvl w:val="0"/>
          <w:numId w:val="1"/>
        </w:numPr>
        <w:tabs>
          <w:tab w:val="num" w:pos="-12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Администрирование неналоговых доходов от использования земельных участков.</w:t>
      </w:r>
    </w:p>
    <w:p w14:paraId="235FA556" w14:textId="77777777" w:rsidR="00A46C25" w:rsidRDefault="00A46C25" w:rsidP="00A46C25">
      <w:pPr>
        <w:numPr>
          <w:ilvl w:val="0"/>
          <w:numId w:val="1"/>
        </w:numPr>
        <w:tabs>
          <w:tab w:val="num" w:pos="-12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Взыскание задолженности по договорам аренды земельных участков, находящихся в муниципальной собственности, и государственная собственность на которые не разграничена.</w:t>
      </w:r>
    </w:p>
    <w:p w14:paraId="2756A072" w14:textId="77777777" w:rsidR="00A46C25" w:rsidRDefault="00A46C25" w:rsidP="00A46C25">
      <w:pPr>
        <w:numPr>
          <w:ilvl w:val="0"/>
          <w:numId w:val="1"/>
        </w:numPr>
        <w:tabs>
          <w:tab w:val="num" w:pos="-12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Повышение эффективности работы комиссий по взысканию задолженности по арендной плате за земельные участки, находящиеся в муниципальной собственности.</w:t>
      </w:r>
    </w:p>
    <w:p w14:paraId="415604D7" w14:textId="77777777" w:rsidR="00A46C25" w:rsidRDefault="00A46C25" w:rsidP="00A46C25">
      <w:pPr>
        <w:numPr>
          <w:ilvl w:val="0"/>
          <w:numId w:val="1"/>
        </w:numPr>
        <w:tabs>
          <w:tab w:val="num" w:pos="-12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Предоставление муниципальных услуг в соответствии с утвержденными Административными регламентами. </w:t>
      </w:r>
    </w:p>
    <w:p w14:paraId="1C047444" w14:textId="77777777" w:rsidR="00A46C25" w:rsidRDefault="00A46C25" w:rsidP="00A46C25">
      <w:pPr>
        <w:numPr>
          <w:ilvl w:val="0"/>
          <w:numId w:val="1"/>
        </w:numPr>
        <w:tabs>
          <w:tab w:val="num" w:pos="-12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Осуществление муниципального земельного контроля за использованием земель на территории г.Барнаула. </w:t>
      </w:r>
    </w:p>
    <w:p w14:paraId="71ED051B" w14:textId="77777777" w:rsidR="00A46C25" w:rsidRDefault="00A46C25" w:rsidP="00A46C25">
      <w:pPr>
        <w:numPr>
          <w:ilvl w:val="0"/>
          <w:numId w:val="1"/>
        </w:numPr>
        <w:tabs>
          <w:tab w:val="num" w:pos="-12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Осуществление оперативного обеспечения городского хозяйства топографо-геодезической информацией,  контроля и приемки  топографо-геодезических работ, выполняемых на территории городского округа – города Барнаула.</w:t>
      </w:r>
    </w:p>
    <w:p w14:paraId="2CE9C3B0" w14:textId="77777777" w:rsidR="00A46C25" w:rsidRDefault="00A46C25" w:rsidP="00A46C25">
      <w:pPr>
        <w:numPr>
          <w:ilvl w:val="0"/>
          <w:numId w:val="1"/>
        </w:numPr>
        <w:tabs>
          <w:tab w:val="num" w:pos="-12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Ведение учета земельных участков, находящихся в муниципальной собственности, составляющих казну городского округа – города Барнаула.</w:t>
      </w:r>
    </w:p>
    <w:p w14:paraId="1F04F98D" w14:textId="77777777" w:rsidR="00A46C25" w:rsidRDefault="00A46C25" w:rsidP="00A46C25">
      <w:pPr>
        <w:tabs>
          <w:tab w:val="num" w:pos="0"/>
        </w:tabs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9. Осуществление полномочий, отнесенных к компетенции комитета в соответствии с </w:t>
      </w:r>
      <w:hyperlink r:id="rId8" w:history="1">
        <w:r>
          <w:rPr>
            <w:rStyle w:val="ae"/>
            <w:rFonts w:eastAsiaTheme="majorEastAsia"/>
            <w:sz w:val="27"/>
            <w:szCs w:val="27"/>
          </w:rPr>
          <w:t>законом</w:t>
        </w:r>
      </w:hyperlink>
      <w:r>
        <w:rPr>
          <w:sz w:val="27"/>
          <w:szCs w:val="27"/>
        </w:rPr>
        <w:t xml:space="preserve"> Алтайского края от 07.09.2023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операции».</w:t>
      </w:r>
    </w:p>
    <w:p w14:paraId="1CE65C0F" w14:textId="77777777" w:rsidR="00A46C25" w:rsidRDefault="00A46C25" w:rsidP="00A46C25">
      <w:pPr>
        <w:tabs>
          <w:tab w:val="num" w:pos="0"/>
        </w:tabs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10.</w:t>
      </w:r>
      <w:r>
        <w:rPr>
          <w:sz w:val="27"/>
          <w:szCs w:val="27"/>
        </w:rPr>
        <w:tab/>
        <w:t xml:space="preserve"> Ведение учета граждан, имеющих трех и более детей, и предоставление земельных участков в рамках реализации закона Алтайского края от 09.11.2015 №98-ЗС  «О бесплатном предоставлении земельных участков».</w:t>
      </w:r>
    </w:p>
    <w:p w14:paraId="4C666A04" w14:textId="77777777" w:rsidR="00A46C25" w:rsidRDefault="00A46C25" w:rsidP="00A46C25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7"/>
          <w:szCs w:val="27"/>
        </w:rPr>
      </w:pPr>
    </w:p>
    <w:p w14:paraId="0FFDE8A2" w14:textId="77777777" w:rsidR="00A46C25" w:rsidRDefault="00A46C25" w:rsidP="00A46C25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Задачи по основным направлениям деятельности</w:t>
      </w:r>
    </w:p>
    <w:p w14:paraId="1AD245C7" w14:textId="77777777" w:rsidR="00A46C25" w:rsidRDefault="00A46C25" w:rsidP="00A46C25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Подготовка земельных участков муниципальной собственности для проведения аукционов. </w:t>
      </w:r>
    </w:p>
    <w:p w14:paraId="0FCB9C3E" w14:textId="77777777" w:rsidR="00A46C25" w:rsidRDefault="00A46C25" w:rsidP="00A46C25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Выявление земельных участков, используемых без правоустанавливающих документов с целью привлечения землепользователей к уплате арендных платежей. Понуждение правообладателей зданий, сооружений или помещений в них, заключить договор аренды на земельный участок.</w:t>
      </w:r>
    </w:p>
    <w:p w14:paraId="1135ABCD" w14:textId="77777777" w:rsidR="00A46C25" w:rsidRDefault="00A46C25" w:rsidP="00A46C25">
      <w:pPr>
        <w:numPr>
          <w:ilvl w:val="0"/>
          <w:numId w:val="2"/>
        </w:numPr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Утверждение перечня земельных участков для предоставления льготным категориям граждан, обеспечение проведения процедуры выбора земельных участков указанными гражданами.</w:t>
      </w:r>
    </w:p>
    <w:p w14:paraId="530C9091" w14:textId="77777777" w:rsidR="00A46C25" w:rsidRDefault="00A46C25" w:rsidP="00A46C25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Оказание муниципальных услуг в электронном виде.</w:t>
      </w:r>
    </w:p>
    <w:p w14:paraId="2412F440" w14:textId="77777777" w:rsidR="00A46C25" w:rsidRDefault="00A46C25" w:rsidP="00A46C25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Дальнейшая автоматизация административных процедур предоставления муниципальных услуг, контроля и учета за арендной платой за землю.  </w:t>
      </w:r>
    </w:p>
    <w:p w14:paraId="06311278" w14:textId="77777777" w:rsidR="00A46C25" w:rsidRDefault="00A46C25" w:rsidP="00A46C25">
      <w:pPr>
        <w:numPr>
          <w:ilvl w:val="0"/>
          <w:numId w:val="2"/>
        </w:numPr>
        <w:tabs>
          <w:tab w:val="num" w:pos="851"/>
        </w:tabs>
        <w:ind w:left="0" w:firstLine="851"/>
        <w:rPr>
          <w:sz w:val="27"/>
          <w:szCs w:val="27"/>
        </w:rPr>
      </w:pPr>
      <w:r>
        <w:rPr>
          <w:sz w:val="27"/>
          <w:szCs w:val="27"/>
        </w:rPr>
        <w:t xml:space="preserve">Обеспечение сохранности и учета документации на земельные участки, в том числе в автоматизированном виде. </w:t>
      </w:r>
    </w:p>
    <w:p w14:paraId="239E498E" w14:textId="77777777" w:rsidR="00A46C25" w:rsidRDefault="00A46C25" w:rsidP="00A46C25">
      <w:pPr>
        <w:numPr>
          <w:ilvl w:val="0"/>
          <w:numId w:val="2"/>
        </w:numPr>
        <w:tabs>
          <w:tab w:val="num" w:pos="851"/>
        </w:tabs>
        <w:ind w:left="0" w:firstLine="851"/>
        <w:rPr>
          <w:sz w:val="27"/>
          <w:szCs w:val="27"/>
        </w:rPr>
      </w:pPr>
      <w:r>
        <w:rPr>
          <w:sz w:val="27"/>
          <w:szCs w:val="27"/>
        </w:rPr>
        <w:lastRenderedPageBreak/>
        <w:t>Контроль  за систематизацией, учетом и формированием единой структуры пространственных  данных в местной  системе координат, принятой для города Барнаула, на базе имеющейся топографической основы масштаба 1:500. Обеспечение сохранности и защита топографо-геодезической информации от несанкционированного доступа.</w:t>
      </w:r>
    </w:p>
    <w:p w14:paraId="0A789CC3" w14:textId="77777777" w:rsidR="00A46C25" w:rsidRDefault="00A46C25" w:rsidP="00A46C25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Обеспечение </w:t>
      </w:r>
      <w:r>
        <w:rPr>
          <w:bCs/>
          <w:sz w:val="27"/>
          <w:szCs w:val="27"/>
        </w:rPr>
        <w:t>закупок товаров, работ, услуг для обеспечения муниципальных нужд по компетенции комитета.</w:t>
      </w:r>
    </w:p>
    <w:p w14:paraId="5022A5F4" w14:textId="77777777" w:rsidR="00A46C25" w:rsidRDefault="00A46C25" w:rsidP="00A46C25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Осуществление контроля за правильностью начисления, полнотой и своевременностью уплаты, учета взыскания по договорам аренды земельных участков и купли-продажи земельных участков.</w:t>
      </w:r>
    </w:p>
    <w:p w14:paraId="5C45558F" w14:textId="77777777" w:rsidR="00A46C25" w:rsidRDefault="00A46C25" w:rsidP="00A46C25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8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Оформление охранных зон под сетями инженерной инфраструктуры.</w:t>
      </w:r>
    </w:p>
    <w:p w14:paraId="6AF03992" w14:textId="77777777" w:rsidR="00A46C25" w:rsidRDefault="00A46C25" w:rsidP="00A46C25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Реализация мероприятий в рамках муниципальной программы «Управление земельными ресурсами города Барнаула на 2015-2026 годы»</w:t>
      </w:r>
    </w:p>
    <w:p w14:paraId="1CDD8217" w14:textId="77777777" w:rsidR="00A46C25" w:rsidRDefault="00A46C25" w:rsidP="00A46C25">
      <w:pPr>
        <w:autoSpaceDE w:val="0"/>
        <w:autoSpaceDN w:val="0"/>
        <w:adjustRightInd w:val="0"/>
        <w:ind w:left="851"/>
        <w:jc w:val="both"/>
        <w:outlineLvl w:val="0"/>
        <w:rPr>
          <w:sz w:val="27"/>
          <w:szCs w:val="27"/>
        </w:rPr>
      </w:pPr>
    </w:p>
    <w:p w14:paraId="78D45CFB" w14:textId="77777777" w:rsidR="00A46C25" w:rsidRDefault="00A46C25" w:rsidP="00A46C25">
      <w:pPr>
        <w:autoSpaceDE w:val="0"/>
        <w:autoSpaceDN w:val="0"/>
        <w:adjustRightInd w:val="0"/>
        <w:ind w:left="851"/>
        <w:jc w:val="both"/>
        <w:outlineLvl w:val="0"/>
        <w:rPr>
          <w:sz w:val="27"/>
          <w:szCs w:val="27"/>
        </w:rPr>
      </w:pPr>
    </w:p>
    <w:tbl>
      <w:tblPr>
        <w:tblW w:w="102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142"/>
        <w:gridCol w:w="425"/>
        <w:gridCol w:w="4526"/>
        <w:gridCol w:w="7"/>
      </w:tblGrid>
      <w:tr w:rsidR="00A46C25" w14:paraId="186C9B0F" w14:textId="77777777" w:rsidTr="00A46C25">
        <w:trPr>
          <w:gridAfter w:val="1"/>
          <w:wAfter w:w="7" w:type="dxa"/>
          <w:trHeight w:val="273"/>
        </w:trPr>
        <w:tc>
          <w:tcPr>
            <w:tcW w:w="10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004F8" w14:textId="77777777" w:rsidR="00A46C25" w:rsidRDefault="00A46C25">
            <w:pPr>
              <w:ind w:left="720"/>
              <w:rPr>
                <w:sz w:val="27"/>
                <w:szCs w:val="27"/>
              </w:rPr>
            </w:pPr>
          </w:p>
          <w:p w14:paraId="49CB5444" w14:textId="77777777" w:rsidR="00A46C25" w:rsidRDefault="00A46C25" w:rsidP="00652225">
            <w:pPr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Регламент проведения заседаний коллегиальных и совещательных органов при администрации города при участии комитета по земельным ресурсам и землеустройству</w:t>
            </w:r>
          </w:p>
        </w:tc>
      </w:tr>
      <w:tr w:rsidR="00A46C25" w14:paraId="5A8E91F7" w14:textId="77777777" w:rsidTr="00A46C25">
        <w:trPr>
          <w:gridAfter w:val="1"/>
          <w:wAfter w:w="7" w:type="dxa"/>
          <w:trHeight w:val="273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4693" w14:textId="77777777" w:rsidR="00A46C25" w:rsidRDefault="00A46C25">
            <w:pPr>
              <w:pStyle w:val="ac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взысканию задолженности по договорам аренды земельных участков, находящихся в муниципальной собственности, государственная собственность на которые не разграничена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AC1" w14:textId="77777777" w:rsidR="00A46C25" w:rsidRDefault="00A46C25">
            <w:pPr>
              <w:pStyle w:val="ac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февраль,</w:t>
            </w:r>
          </w:p>
          <w:p w14:paraId="4701EE2D" w14:textId="77777777" w:rsidR="00A46C25" w:rsidRDefault="00A46C25">
            <w:pPr>
              <w:pStyle w:val="ac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апрель,</w:t>
            </w:r>
          </w:p>
          <w:p w14:paraId="301B19CD" w14:textId="77777777" w:rsidR="00A46C25" w:rsidRDefault="00A46C25">
            <w:pPr>
              <w:pStyle w:val="ac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сентябрь,</w:t>
            </w:r>
          </w:p>
          <w:p w14:paraId="1AB9A511" w14:textId="77777777" w:rsidR="00A46C25" w:rsidRDefault="00A46C25">
            <w:pPr>
              <w:pStyle w:val="ac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</w:p>
          <w:p w14:paraId="5EFE3D9D" w14:textId="77777777" w:rsidR="00A46C25" w:rsidRDefault="00A46C25">
            <w:pPr>
              <w:jc w:val="center"/>
            </w:pPr>
          </w:p>
        </w:tc>
      </w:tr>
      <w:tr w:rsidR="00A46C25" w14:paraId="7E7EC2DF" w14:textId="77777777" w:rsidTr="00A46C25">
        <w:trPr>
          <w:gridAfter w:val="1"/>
          <w:wAfter w:w="7" w:type="dxa"/>
          <w:trHeight w:val="273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9A15" w14:textId="77777777" w:rsidR="00A46C25" w:rsidRDefault="00A46C25">
            <w:pPr>
              <w:pStyle w:val="ac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bCs/>
                <w:sz w:val="27"/>
                <w:szCs w:val="27"/>
              </w:rPr>
              <w:t>по вопросам оказания имущественной поддержки в отношении муниципального имущества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D9F0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необходимости</w:t>
            </w:r>
          </w:p>
        </w:tc>
      </w:tr>
      <w:tr w:rsidR="00A46C25" w14:paraId="61E86FAC" w14:textId="77777777" w:rsidTr="00A46C25">
        <w:trPr>
          <w:gridAfter w:val="1"/>
          <w:wAfter w:w="7" w:type="dxa"/>
          <w:trHeight w:val="273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DA6C" w14:textId="77777777" w:rsidR="00A46C25" w:rsidRDefault="00A46C25">
            <w:pPr>
              <w:pStyle w:val="ac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проведению торгов на право заключения договора о комплексном развитии территории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535B" w14:textId="77777777" w:rsidR="00A46C25" w:rsidRDefault="00A46C25">
            <w:pPr>
              <w:jc w:val="center"/>
            </w:pPr>
            <w:r>
              <w:rPr>
                <w:sz w:val="27"/>
                <w:szCs w:val="27"/>
              </w:rPr>
              <w:t>по мере необходимости</w:t>
            </w:r>
          </w:p>
        </w:tc>
      </w:tr>
      <w:tr w:rsidR="00A46C25" w14:paraId="67023A0F" w14:textId="77777777" w:rsidTr="00A46C25">
        <w:trPr>
          <w:gridAfter w:val="1"/>
          <w:wAfter w:w="7" w:type="dxa"/>
          <w:trHeight w:val="273"/>
        </w:trPr>
        <w:tc>
          <w:tcPr>
            <w:tcW w:w="10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0FA5F" w14:textId="77777777" w:rsidR="00A46C25" w:rsidRDefault="00A46C25"/>
          <w:p w14:paraId="7F61D3AB" w14:textId="77777777" w:rsidR="00A46C25" w:rsidRDefault="00A46C25" w:rsidP="00652225">
            <w:pPr>
              <w:pStyle w:val="2"/>
              <w:numPr>
                <w:ilvl w:val="0"/>
                <w:numId w:val="3"/>
              </w:num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Регламент управленческих формирований, проводимых в комитете по земельным ресурсам и землеустройству</w:t>
            </w:r>
          </w:p>
        </w:tc>
      </w:tr>
      <w:tr w:rsidR="00A46C25" w14:paraId="6A8E0638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43B7" w14:textId="77777777" w:rsidR="00A46C25" w:rsidRDefault="00A46C25">
            <w:pPr>
              <w:pStyle w:val="ac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комитета по земельным ресурсам и землеустройству города Барнаула по учету граждан,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9D64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еженедельно по четвергам</w:t>
            </w:r>
          </w:p>
          <w:p w14:paraId="06970456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09-00</w:t>
            </w:r>
          </w:p>
        </w:tc>
      </w:tr>
      <w:tr w:rsidR="00A46C25" w14:paraId="13186508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8E46" w14:textId="77777777" w:rsidR="00A46C25" w:rsidRDefault="00A46C25">
            <w:pPr>
              <w:pStyle w:val="ac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учету граждан</w:t>
            </w:r>
            <w:r>
              <w:rPr>
                <w:snapToGrid w:val="0"/>
                <w:color w:val="000000"/>
                <w:sz w:val="27"/>
                <w:szCs w:val="27"/>
              </w:rPr>
              <w:t xml:space="preserve">, указанных в ч.1 ст.1 закона Алтайского края от 07.09.2023 №45-ЗС «О случаях и порядке предоставления в собственность бесплатно земельных участков на территории Алтайского края отдельным </w:t>
            </w:r>
            <w:r>
              <w:rPr>
                <w:snapToGrid w:val="0"/>
                <w:color w:val="000000"/>
                <w:sz w:val="27"/>
                <w:szCs w:val="27"/>
              </w:rPr>
              <w:lastRenderedPageBreak/>
              <w:t>категориям граждан в связи с их участием в специальной военной операции», в целях предоставления земельных участков в собственность бесплатно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FDE8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 мере необходимости, не реже 1 раза в 6 месяцев</w:t>
            </w:r>
          </w:p>
        </w:tc>
      </w:tr>
      <w:tr w:rsidR="00A46C25" w14:paraId="55228AF2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9CC7" w14:textId="77777777" w:rsidR="00A46C25" w:rsidRDefault="00A46C2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организации выбора земельных участков гражданами, состоящими на учете в целях бесплатного предоставления в собственность земельных участков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52F6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необходимости, не реже 1 раза в год</w:t>
            </w:r>
          </w:p>
        </w:tc>
      </w:tr>
      <w:tr w:rsidR="00A46C25" w14:paraId="1C3AE3FF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4F1D" w14:textId="77777777" w:rsidR="00A46C25" w:rsidRDefault="00A46C25">
            <w:pPr>
              <w:pStyle w:val="ac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продаже земельных участков либо права на заключение договоров  аренды земельных участков из земель, находящихся в муниципальной или государственной собственности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E647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необходимости</w:t>
            </w:r>
          </w:p>
        </w:tc>
      </w:tr>
      <w:tr w:rsidR="00A46C25" w14:paraId="3119F1C2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BF0" w14:textId="77777777" w:rsidR="00A46C25" w:rsidRDefault="00A46C25">
            <w:pPr>
              <w:pStyle w:val="ac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 по проведению торгов на право заключения договора о комплексном развитии территории</w:t>
            </w:r>
          </w:p>
          <w:p w14:paraId="102478E9" w14:textId="77777777" w:rsidR="00A46C25" w:rsidRDefault="00A46C25">
            <w:pPr>
              <w:pStyle w:val="ac"/>
              <w:jc w:val="both"/>
              <w:rPr>
                <w:sz w:val="27"/>
                <w:szCs w:val="27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4A80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необходимости</w:t>
            </w:r>
          </w:p>
        </w:tc>
      </w:tr>
      <w:tr w:rsidR="00A46C25" w14:paraId="0AFACB60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079" w14:textId="77777777" w:rsidR="00A46C25" w:rsidRDefault="00A46C25">
            <w:pPr>
              <w:pStyle w:val="ac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проведению публичных торгов по продаже объектов незавершенного строительства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B95C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x-none" w:eastAsia="x-none"/>
              </w:rPr>
              <w:t>по мере необходимости</w:t>
            </w:r>
          </w:p>
        </w:tc>
      </w:tr>
      <w:tr w:rsidR="00A46C25" w14:paraId="1AE67C3A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EA41" w14:textId="77777777" w:rsidR="00A46C25" w:rsidRDefault="00A46C25">
            <w:pPr>
              <w:pStyle w:val="ac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Комиссия, осуществляющая  контроль  за выполнением Административных регламентов муниципальных услуг, предоставляемых комитетом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AB49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</w:p>
          <w:p w14:paraId="31FAEA09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июнь</w:t>
            </w:r>
          </w:p>
          <w:p w14:paraId="01F11EEF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  <w:p w14:paraId="1A3C6B20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</w:t>
            </w:r>
          </w:p>
        </w:tc>
      </w:tr>
      <w:tr w:rsidR="00A46C25" w14:paraId="6399F895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8022" w14:textId="77777777" w:rsidR="00A46C25" w:rsidRDefault="00A46C25">
            <w:pPr>
              <w:pStyle w:val="ac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Экспертная комиссия по архивным вопросам комитета 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61A1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  <w:p w14:paraId="09E6500F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</w:t>
            </w:r>
          </w:p>
        </w:tc>
      </w:tr>
      <w:tr w:rsidR="00A46C25" w14:paraId="58AC363F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19E" w14:textId="77777777" w:rsidR="00A46C25" w:rsidRDefault="00A46C25">
            <w:pPr>
              <w:pStyle w:val="ac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по поступлению и выбытию активов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BD0C" w14:textId="77777777" w:rsidR="00A46C25" w:rsidRDefault="00A46C2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необходимости</w:t>
            </w:r>
          </w:p>
        </w:tc>
      </w:tr>
      <w:tr w:rsidR="00A46C25" w14:paraId="500CA553" w14:textId="77777777" w:rsidTr="00A46C25">
        <w:trPr>
          <w:gridAfter w:val="1"/>
          <w:wAfter w:w="7" w:type="dxa"/>
          <w:cantSplit/>
          <w:trHeight w:val="273"/>
        </w:trPr>
        <w:tc>
          <w:tcPr>
            <w:tcW w:w="10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A9F443" w14:textId="77777777" w:rsidR="00A46C25" w:rsidRDefault="00A46C25" w:rsidP="00652225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Вопросы для рассмотрения на расширенных аппаратных совещаниях у главы администрации города</w:t>
            </w:r>
          </w:p>
        </w:tc>
      </w:tr>
      <w:tr w:rsidR="00A46C25" w14:paraId="19AFB361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4C14" w14:textId="77777777" w:rsidR="00A46C25" w:rsidRDefault="00A46C2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предоставлении земельных участков гражданам, имеющим трех и более детей, в рамках реализации закона Алтайского края от 09.11.2015 №98-ЗС «О бесплатном предоставлении земельных участков»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5677" w14:textId="77777777" w:rsidR="00A46C25" w:rsidRDefault="00A46C25">
            <w:pPr>
              <w:jc w:val="center"/>
            </w:pPr>
            <w:r>
              <w:rPr>
                <w:sz w:val="27"/>
                <w:szCs w:val="27"/>
              </w:rPr>
              <w:t>март</w:t>
            </w:r>
          </w:p>
        </w:tc>
      </w:tr>
      <w:tr w:rsidR="00A46C25" w14:paraId="1BD8ECF9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40CC" w14:textId="77777777" w:rsidR="00A46C25" w:rsidRDefault="00A46C2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реализации Федерального закона от 05.04.2021 №79-ФЗ «О внесении изменений в отдельные законодательные акты Российской Федерации» (гаражная амнистия»)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85B2" w14:textId="77777777" w:rsidR="00A46C25" w:rsidRDefault="00A46C25">
            <w:pPr>
              <w:jc w:val="center"/>
            </w:pPr>
            <w:r>
              <w:rPr>
                <w:sz w:val="27"/>
                <w:szCs w:val="27"/>
              </w:rPr>
              <w:t>май</w:t>
            </w:r>
          </w:p>
        </w:tc>
      </w:tr>
      <w:tr w:rsidR="00A46C25" w14:paraId="1D243029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CC85" w14:textId="77777777" w:rsidR="00A46C25" w:rsidRDefault="00A46C25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плана по доходам за 9 месяцев 2025 года.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EFC6" w14:textId="77777777" w:rsidR="00A46C25" w:rsidRDefault="00A46C25">
            <w:pPr>
              <w:jc w:val="center"/>
            </w:pPr>
            <w:r>
              <w:rPr>
                <w:sz w:val="27"/>
                <w:szCs w:val="27"/>
              </w:rPr>
              <w:t>октябрь</w:t>
            </w:r>
          </w:p>
        </w:tc>
      </w:tr>
      <w:tr w:rsidR="00A46C25" w14:paraId="3B7C89D9" w14:textId="77777777" w:rsidTr="00A46C25">
        <w:trPr>
          <w:gridAfter w:val="1"/>
          <w:wAfter w:w="7" w:type="dxa"/>
          <w:trHeight w:val="273"/>
        </w:trPr>
        <w:tc>
          <w:tcPr>
            <w:tcW w:w="10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585557" w14:textId="77777777" w:rsidR="00A46C25" w:rsidRDefault="00A46C25" w:rsidP="00652225">
            <w:pPr>
              <w:pStyle w:val="3"/>
              <w:numPr>
                <w:ilvl w:val="0"/>
                <w:numId w:val="3"/>
              </w:num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Рабочие совещания, проводимые </w:t>
            </w:r>
          </w:p>
          <w:p w14:paraId="27CE96D1" w14:textId="77777777" w:rsidR="00A46C25" w:rsidRDefault="00A46C25">
            <w:pPr>
              <w:pStyle w:val="3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председателем комитета по земельным ресурсам и землеустройству</w:t>
            </w:r>
          </w:p>
        </w:tc>
      </w:tr>
      <w:tr w:rsidR="00A46C25" w14:paraId="573B1A96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0CF8" w14:textId="77777777" w:rsidR="00A46C25" w:rsidRDefault="00A46C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по результатам выполнения </w:t>
            </w:r>
            <w:r>
              <w:rPr>
                <w:sz w:val="26"/>
                <w:szCs w:val="26"/>
              </w:rPr>
              <w:lastRenderedPageBreak/>
              <w:t>показателей результативности работы комитета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5658" w14:textId="77777777" w:rsidR="00A46C25" w:rsidRDefault="00A46C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</w:t>
            </w:r>
          </w:p>
          <w:p w14:paraId="03CC360E" w14:textId="77777777" w:rsidR="00A46C25" w:rsidRDefault="00A46C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март</w:t>
            </w:r>
          </w:p>
          <w:p w14:paraId="4C426085" w14:textId="77777777" w:rsidR="00A46C25" w:rsidRDefault="00A46C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  <w:p w14:paraId="297DB951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A46C25" w14:paraId="557356DA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D53F" w14:textId="77777777" w:rsidR="00A46C25" w:rsidRDefault="00A46C2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Отчет о работе юридического отдела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82D1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январь, апрель, июль, октябрь</w:t>
            </w:r>
          </w:p>
        </w:tc>
      </w:tr>
      <w:tr w:rsidR="00A46C25" w14:paraId="24F4D549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DB9C" w14:textId="77777777" w:rsidR="00A46C25" w:rsidRDefault="00A46C2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 о регистрации  муниципальной собственности на земельные участки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D786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март, июнь,</w:t>
            </w:r>
          </w:p>
          <w:p w14:paraId="29290014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сентябрь, декабрь</w:t>
            </w:r>
          </w:p>
        </w:tc>
      </w:tr>
      <w:tr w:rsidR="00A46C25" w14:paraId="366882EC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1913" w14:textId="77777777" w:rsidR="00A46C25" w:rsidRDefault="00A46C25">
            <w:pPr>
              <w:spacing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Совещание по итогам работы по выявлению земельных участков, используемых без правоустанавливающих документов и поступлению платы по неосновательному обогащению за пользование земельными участками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D9A7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</w:t>
            </w:r>
          </w:p>
          <w:p w14:paraId="659F96C9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</w:p>
        </w:tc>
      </w:tr>
      <w:tr w:rsidR="00A46C25" w14:paraId="5D65DE8A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72C5" w14:textId="77777777" w:rsidR="00A46C25" w:rsidRDefault="00A46C2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Совещание по подготовке документов для проведения аукционов, о результатах проведения аукционов 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E402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ежемесячно</w:t>
            </w:r>
          </w:p>
        </w:tc>
      </w:tr>
      <w:tr w:rsidR="00A46C25" w14:paraId="5864B4E5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4EB8" w14:textId="77777777" w:rsidR="00A46C25" w:rsidRDefault="00A46C2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Совещание по результатам проверок управленческих формирований комитета по земельным ресурсам и землеустройству города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B99E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июнь</w:t>
            </w:r>
          </w:p>
        </w:tc>
      </w:tr>
      <w:tr w:rsidR="00A46C25" w14:paraId="0244DCED" w14:textId="77777777" w:rsidTr="00A46C25">
        <w:trPr>
          <w:gridAfter w:val="1"/>
          <w:wAfter w:w="7" w:type="dxa"/>
          <w:trHeight w:val="2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8E82" w14:textId="77777777" w:rsidR="00A46C25" w:rsidRDefault="00A46C2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Совещание о ходе выполнения работ по предоставлению муниципальных услуг в электронном виде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D87D" w14:textId="77777777" w:rsidR="00A46C25" w:rsidRDefault="00A46C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июнь</w:t>
            </w:r>
          </w:p>
        </w:tc>
      </w:tr>
      <w:tr w:rsidR="00A46C25" w14:paraId="642B68A6" w14:textId="77777777" w:rsidTr="00A46C25">
        <w:trPr>
          <w:gridAfter w:val="1"/>
          <w:wAfter w:w="7" w:type="dxa"/>
          <w:cantSplit/>
          <w:trHeight w:val="273"/>
        </w:trPr>
        <w:tc>
          <w:tcPr>
            <w:tcW w:w="10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C1557" w14:textId="77777777" w:rsidR="00A46C25" w:rsidRDefault="00A46C25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A46C25" w14:paraId="5B3CB73E" w14:textId="77777777" w:rsidTr="00A46C25">
        <w:trPr>
          <w:trHeight w:val="27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8211" w14:textId="77777777" w:rsidR="00A46C25" w:rsidRDefault="00A46C25" w:rsidP="00652225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</w:t>
            </w:r>
            <w:r>
              <w:rPr>
                <w:b/>
                <w:bCs/>
                <w:sz w:val="26"/>
                <w:szCs w:val="26"/>
              </w:rPr>
              <w:t>общественностью</w:t>
            </w:r>
            <w:r>
              <w:rPr>
                <w:b/>
                <w:sz w:val="26"/>
                <w:szCs w:val="26"/>
              </w:rPr>
              <w:t xml:space="preserve"> и населением</w:t>
            </w:r>
          </w:p>
        </w:tc>
      </w:tr>
      <w:tr w:rsidR="00A46C25" w14:paraId="532CE513" w14:textId="77777777" w:rsidTr="00A46C25">
        <w:trPr>
          <w:trHeight w:val="11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A31C" w14:textId="77777777" w:rsidR="00A46C25" w:rsidRDefault="00A46C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приема граждан по личным вопросам:</w:t>
            </w:r>
          </w:p>
          <w:p w14:paraId="3AD43DFE" w14:textId="77777777" w:rsidR="00A46C25" w:rsidRDefault="00A46C2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046C" w14:textId="77777777" w:rsidR="00A46C25" w:rsidRDefault="00A46C25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 недели</w:t>
            </w:r>
          </w:p>
          <w:p w14:paraId="6DC5AA8D" w14:textId="77777777" w:rsidR="00A46C25" w:rsidRDefault="00A46C25">
            <w:pPr>
              <w:jc w:val="center"/>
            </w:pPr>
            <w:r>
              <w:rPr>
                <w:sz w:val="26"/>
                <w:szCs w:val="26"/>
              </w:rPr>
              <w:t>по средам</w:t>
            </w:r>
          </w:p>
        </w:tc>
      </w:tr>
      <w:tr w:rsidR="00A46C25" w14:paraId="4D672314" w14:textId="77777777" w:rsidTr="00A46C25">
        <w:trPr>
          <w:trHeight w:val="2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DB7F" w14:textId="77777777" w:rsidR="00A46C25" w:rsidRDefault="00A46C2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Выходы в трудовые коллективы</w:t>
            </w:r>
            <w:r>
              <w:rPr>
                <w:sz w:val="26"/>
                <w:szCs w:val="26"/>
              </w:rPr>
              <w:t xml:space="preserve"> организаций и предприятий города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8FED" w14:textId="77777777" w:rsidR="00A46C25" w:rsidRDefault="00A46C25">
            <w:pPr>
              <w:jc w:val="center"/>
            </w:pPr>
            <w:r>
              <w:rPr>
                <w:sz w:val="26"/>
                <w:szCs w:val="26"/>
              </w:rPr>
              <w:t>вторая среда месяца</w:t>
            </w:r>
          </w:p>
        </w:tc>
      </w:tr>
    </w:tbl>
    <w:p w14:paraId="08B9A803" w14:textId="77777777" w:rsidR="00A46C25" w:rsidRDefault="00A46C25" w:rsidP="00A46C25">
      <w:pPr>
        <w:jc w:val="both"/>
        <w:rPr>
          <w:sz w:val="27"/>
          <w:szCs w:val="27"/>
        </w:rPr>
      </w:pPr>
    </w:p>
    <w:p w14:paraId="09FE998E" w14:textId="77777777" w:rsidR="00A674AA" w:rsidRDefault="00A674AA" w:rsidP="002E240D">
      <w:pPr>
        <w:rPr>
          <w:sz w:val="28"/>
          <w:szCs w:val="28"/>
        </w:rPr>
      </w:pPr>
    </w:p>
    <w:sectPr w:rsidR="00A674AA" w:rsidSect="0071755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7C9F0" w14:textId="77777777" w:rsidR="00F20681" w:rsidRDefault="00F20681" w:rsidP="009D1479">
      <w:r>
        <w:separator/>
      </w:r>
    </w:p>
  </w:endnote>
  <w:endnote w:type="continuationSeparator" w:id="0">
    <w:p w14:paraId="371AC29C" w14:textId="77777777" w:rsidR="00F20681" w:rsidRDefault="00F20681" w:rsidP="009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1DEE9" w14:textId="77777777" w:rsidR="00F20681" w:rsidRDefault="00F20681" w:rsidP="009D1479">
      <w:r>
        <w:separator/>
      </w:r>
    </w:p>
  </w:footnote>
  <w:footnote w:type="continuationSeparator" w:id="0">
    <w:p w14:paraId="4BF8AC99" w14:textId="77777777" w:rsidR="00F20681" w:rsidRDefault="00F20681" w:rsidP="009D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1F5B"/>
    <w:multiLevelType w:val="hybridMultilevel"/>
    <w:tmpl w:val="2B1056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F4B1386"/>
    <w:multiLevelType w:val="hybridMultilevel"/>
    <w:tmpl w:val="43EC027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31"/>
        </w:tabs>
        <w:ind w:left="20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51"/>
        </w:tabs>
        <w:ind w:left="27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71"/>
        </w:tabs>
        <w:ind w:left="34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91"/>
        </w:tabs>
        <w:ind w:left="41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11"/>
        </w:tabs>
        <w:ind w:left="49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31"/>
        </w:tabs>
        <w:ind w:left="56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51"/>
        </w:tabs>
        <w:ind w:left="63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71"/>
        </w:tabs>
        <w:ind w:left="7071" w:hanging="180"/>
      </w:pPr>
    </w:lvl>
  </w:abstractNum>
  <w:abstractNum w:abstractNumId="2" w15:restartNumberingAfterBreak="0">
    <w:nsid w:val="647B206D"/>
    <w:multiLevelType w:val="hybridMultilevel"/>
    <w:tmpl w:val="110AEAC8"/>
    <w:lvl w:ilvl="0" w:tplc="8EFC002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7"/>
    <w:rsid w:val="00017751"/>
    <w:rsid w:val="00075564"/>
    <w:rsid w:val="000E2DC8"/>
    <w:rsid w:val="00160D11"/>
    <w:rsid w:val="001F5BEB"/>
    <w:rsid w:val="00234773"/>
    <w:rsid w:val="002978C1"/>
    <w:rsid w:val="002E240D"/>
    <w:rsid w:val="002E6EDB"/>
    <w:rsid w:val="003343FB"/>
    <w:rsid w:val="00342CAF"/>
    <w:rsid w:val="004C4193"/>
    <w:rsid w:val="004E1782"/>
    <w:rsid w:val="00541A71"/>
    <w:rsid w:val="00552B55"/>
    <w:rsid w:val="006D3319"/>
    <w:rsid w:val="006D54C7"/>
    <w:rsid w:val="006E6007"/>
    <w:rsid w:val="006F432F"/>
    <w:rsid w:val="00717558"/>
    <w:rsid w:val="00752C42"/>
    <w:rsid w:val="007B570E"/>
    <w:rsid w:val="008D5DA1"/>
    <w:rsid w:val="00911A0E"/>
    <w:rsid w:val="009D1479"/>
    <w:rsid w:val="00A119A0"/>
    <w:rsid w:val="00A35B34"/>
    <w:rsid w:val="00A40F5F"/>
    <w:rsid w:val="00A46C25"/>
    <w:rsid w:val="00A6317A"/>
    <w:rsid w:val="00A674AA"/>
    <w:rsid w:val="00AF14F2"/>
    <w:rsid w:val="00B174F9"/>
    <w:rsid w:val="00B309F5"/>
    <w:rsid w:val="00B665EF"/>
    <w:rsid w:val="00BA0A5E"/>
    <w:rsid w:val="00CA6AA5"/>
    <w:rsid w:val="00D82658"/>
    <w:rsid w:val="00DB2420"/>
    <w:rsid w:val="00DC68CD"/>
    <w:rsid w:val="00DD6B6F"/>
    <w:rsid w:val="00E30DB4"/>
    <w:rsid w:val="00F06791"/>
    <w:rsid w:val="00F069E5"/>
    <w:rsid w:val="00F11497"/>
    <w:rsid w:val="00F20681"/>
    <w:rsid w:val="00F21AC6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002"/>
  <w15:docId w15:val="{814AA4C7-567D-439A-9075-55BF1FEB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46C25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nhideWhenUsed/>
    <w:qFormat/>
    <w:rsid w:val="00A46C25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46C2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6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6C2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6C2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uiPriority w:val="99"/>
    <w:semiHidden/>
    <w:unhideWhenUsed/>
    <w:rsid w:val="00A46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73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4C33-B521-4C13-9000-E35110AF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Татьяна С. Вилисова</cp:lastModifiedBy>
  <cp:revision>6</cp:revision>
  <cp:lastPrinted>2025-04-15T04:33:00Z</cp:lastPrinted>
  <dcterms:created xsi:type="dcterms:W3CDTF">2025-04-11T01:16:00Z</dcterms:created>
  <dcterms:modified xsi:type="dcterms:W3CDTF">2025-04-30T01:38:00Z</dcterms:modified>
</cp:coreProperties>
</file>