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E5A" w:rsidRDefault="00140E5A" w:rsidP="00140E5A">
      <w:pPr>
        <w:pStyle w:val="a3"/>
        <w:ind w:right="-1"/>
        <w:jc w:val="center"/>
        <w:rPr>
          <w:sz w:val="27"/>
          <w:szCs w:val="27"/>
        </w:rPr>
      </w:pPr>
      <w:r>
        <w:rPr>
          <w:noProof/>
        </w:rPr>
        <w:drawing>
          <wp:inline distT="0" distB="0" distL="0" distR="0">
            <wp:extent cx="2724150" cy="1685925"/>
            <wp:effectExtent l="19050" t="0" r="0" b="0"/>
            <wp:docPr id="2" name="Рисунок 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111"/>
                    <pic:cNvPicPr>
                      <a:picLocks noChangeAspect="1" noChangeArrowheads="1"/>
                    </pic:cNvPicPr>
                  </pic:nvPicPr>
                  <pic:blipFill>
                    <a:blip r:embed="rId8" cstate="print"/>
                    <a:srcRect/>
                    <a:stretch>
                      <a:fillRect/>
                    </a:stretch>
                  </pic:blipFill>
                  <pic:spPr bwMode="auto">
                    <a:xfrm>
                      <a:off x="0" y="0"/>
                      <a:ext cx="2724150" cy="1685925"/>
                    </a:xfrm>
                    <a:prstGeom prst="rect">
                      <a:avLst/>
                    </a:prstGeom>
                    <a:noFill/>
                    <a:ln w="9525">
                      <a:noFill/>
                      <a:miter lim="800000"/>
                      <a:headEnd/>
                      <a:tailEnd/>
                    </a:ln>
                  </pic:spPr>
                </pic:pic>
              </a:graphicData>
            </a:graphic>
          </wp:inline>
        </w:drawing>
      </w:r>
    </w:p>
    <w:p w:rsidR="00140E5A" w:rsidRDefault="00140E5A" w:rsidP="00140E5A">
      <w:pPr>
        <w:pStyle w:val="a3"/>
        <w:ind w:right="-1"/>
        <w:jc w:val="center"/>
        <w:rPr>
          <w:sz w:val="27"/>
          <w:szCs w:val="27"/>
        </w:rPr>
      </w:pPr>
    </w:p>
    <w:p w:rsidR="00140E5A" w:rsidRPr="009372F2" w:rsidRDefault="00140E5A" w:rsidP="00140E5A">
      <w:pPr>
        <w:pStyle w:val="a3"/>
        <w:ind w:right="-1"/>
        <w:jc w:val="center"/>
        <w:rPr>
          <w:sz w:val="27"/>
          <w:szCs w:val="27"/>
        </w:rPr>
      </w:pPr>
    </w:p>
    <w:p w:rsidR="00140E5A" w:rsidRPr="00481578" w:rsidRDefault="00140E5A" w:rsidP="00140E5A">
      <w:pPr>
        <w:rPr>
          <w:rFonts w:ascii="Times New Roman" w:hAnsi="Times New Roman"/>
          <w:sz w:val="28"/>
          <w:szCs w:val="28"/>
        </w:rPr>
      </w:pPr>
      <w:r w:rsidRPr="00481578">
        <w:rPr>
          <w:rFonts w:ascii="Times New Roman" w:hAnsi="Times New Roman"/>
          <w:sz w:val="28"/>
          <w:szCs w:val="28"/>
        </w:rPr>
        <w:t>От _______________</w:t>
      </w:r>
      <w:r w:rsidRPr="00481578">
        <w:rPr>
          <w:rFonts w:ascii="Times New Roman" w:hAnsi="Times New Roman"/>
          <w:sz w:val="28"/>
          <w:szCs w:val="28"/>
        </w:rPr>
        <w:tab/>
      </w:r>
      <w:r w:rsidRPr="00481578">
        <w:rPr>
          <w:rFonts w:ascii="Times New Roman" w:hAnsi="Times New Roman"/>
          <w:sz w:val="28"/>
          <w:szCs w:val="28"/>
        </w:rPr>
        <w:tab/>
      </w:r>
      <w:r w:rsidRPr="00481578">
        <w:rPr>
          <w:rFonts w:ascii="Times New Roman" w:hAnsi="Times New Roman"/>
          <w:sz w:val="28"/>
          <w:szCs w:val="28"/>
        </w:rPr>
        <w:tab/>
      </w:r>
      <w:r w:rsidRPr="00481578">
        <w:rPr>
          <w:rFonts w:ascii="Times New Roman" w:hAnsi="Times New Roman"/>
          <w:sz w:val="28"/>
          <w:szCs w:val="28"/>
        </w:rPr>
        <w:tab/>
      </w:r>
      <w:r w:rsidRPr="00481578">
        <w:rPr>
          <w:rFonts w:ascii="Times New Roman" w:hAnsi="Times New Roman"/>
          <w:sz w:val="28"/>
          <w:szCs w:val="28"/>
        </w:rPr>
        <w:tab/>
      </w:r>
      <w:r w:rsidRPr="00481578">
        <w:rPr>
          <w:rFonts w:ascii="Times New Roman" w:hAnsi="Times New Roman"/>
          <w:sz w:val="28"/>
          <w:szCs w:val="28"/>
        </w:rPr>
        <w:tab/>
        <w:t xml:space="preserve">    №_______________</w:t>
      </w:r>
    </w:p>
    <w:p w:rsidR="00140E5A" w:rsidRPr="00481578" w:rsidRDefault="00140E5A" w:rsidP="00140E5A">
      <w:pPr>
        <w:pStyle w:val="a3"/>
        <w:ind w:left="284" w:right="5161"/>
        <w:rPr>
          <w:sz w:val="28"/>
          <w:szCs w:val="28"/>
        </w:rPr>
      </w:pPr>
    </w:p>
    <w:p w:rsidR="00140E5A" w:rsidRPr="00481578" w:rsidRDefault="00140E5A" w:rsidP="00140E5A">
      <w:pPr>
        <w:pStyle w:val="a3"/>
        <w:ind w:left="284" w:right="5161"/>
        <w:rPr>
          <w:sz w:val="28"/>
          <w:szCs w:val="28"/>
        </w:rPr>
      </w:pPr>
    </w:p>
    <w:p w:rsidR="003B4327" w:rsidRPr="00481578" w:rsidRDefault="003B4327" w:rsidP="003B4327">
      <w:pPr>
        <w:tabs>
          <w:tab w:val="left" w:pos="4111"/>
        </w:tabs>
        <w:autoSpaceDE w:val="0"/>
        <w:autoSpaceDN w:val="0"/>
        <w:adjustRightInd w:val="0"/>
        <w:spacing w:after="0" w:line="240" w:lineRule="auto"/>
        <w:ind w:right="5243"/>
        <w:jc w:val="both"/>
        <w:rPr>
          <w:rFonts w:ascii="Times New Roman" w:hAnsi="Times New Roman" w:cs="Times New Roman"/>
          <w:sz w:val="28"/>
          <w:szCs w:val="28"/>
        </w:rPr>
      </w:pPr>
      <w:r w:rsidRPr="00481578">
        <w:rPr>
          <w:rFonts w:ascii="Times New Roman" w:hAnsi="Times New Roman" w:cs="Times New Roman"/>
          <w:sz w:val="28"/>
          <w:szCs w:val="28"/>
        </w:rPr>
        <w:t>О внесении изменени</w:t>
      </w:r>
      <w:r w:rsidR="004E4D29">
        <w:rPr>
          <w:rFonts w:ascii="Times New Roman" w:hAnsi="Times New Roman" w:cs="Times New Roman"/>
          <w:sz w:val="28"/>
          <w:szCs w:val="28"/>
        </w:rPr>
        <w:t xml:space="preserve">й </w:t>
      </w:r>
      <w:r w:rsidRPr="00481578">
        <w:rPr>
          <w:rFonts w:ascii="Times New Roman" w:hAnsi="Times New Roman" w:cs="Times New Roman"/>
          <w:sz w:val="28"/>
          <w:szCs w:val="28"/>
        </w:rPr>
        <w:t>в приложени</w:t>
      </w:r>
      <w:r>
        <w:rPr>
          <w:rFonts w:ascii="Times New Roman" w:hAnsi="Times New Roman" w:cs="Times New Roman"/>
          <w:sz w:val="28"/>
          <w:szCs w:val="28"/>
        </w:rPr>
        <w:t>е</w:t>
      </w:r>
      <w:r w:rsidRPr="00481578">
        <w:rPr>
          <w:rFonts w:ascii="Times New Roman" w:hAnsi="Times New Roman" w:cs="Times New Roman"/>
          <w:sz w:val="28"/>
          <w:szCs w:val="28"/>
        </w:rPr>
        <w:t xml:space="preserve"> к постановлени</w:t>
      </w:r>
      <w:r>
        <w:rPr>
          <w:rFonts w:ascii="Times New Roman" w:hAnsi="Times New Roman" w:cs="Times New Roman"/>
          <w:sz w:val="28"/>
          <w:szCs w:val="28"/>
        </w:rPr>
        <w:t>ю</w:t>
      </w:r>
      <w:r w:rsidRPr="00481578">
        <w:rPr>
          <w:rFonts w:ascii="Times New Roman" w:hAnsi="Times New Roman" w:cs="Times New Roman"/>
          <w:sz w:val="28"/>
          <w:szCs w:val="28"/>
        </w:rPr>
        <w:t xml:space="preserve"> администрации города</w:t>
      </w:r>
      <w:r w:rsidR="00882940">
        <w:rPr>
          <w:rFonts w:ascii="Times New Roman" w:hAnsi="Times New Roman" w:cs="Times New Roman"/>
          <w:sz w:val="28"/>
          <w:szCs w:val="28"/>
        </w:rPr>
        <w:t xml:space="preserve"> от 11.05.2018 №840</w:t>
      </w:r>
    </w:p>
    <w:p w:rsidR="003B4327" w:rsidRDefault="003B4327" w:rsidP="003B4327">
      <w:pPr>
        <w:spacing w:after="0"/>
      </w:pPr>
    </w:p>
    <w:p w:rsidR="00140E5A" w:rsidRDefault="00140E5A" w:rsidP="00140E5A">
      <w:pPr>
        <w:spacing w:after="0"/>
      </w:pPr>
    </w:p>
    <w:p w:rsidR="003B4327" w:rsidRPr="00965DEF" w:rsidRDefault="003B4327" w:rsidP="00965D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Руководствуясь </w:t>
      </w:r>
      <w:r w:rsidR="006E3455">
        <w:rPr>
          <w:rFonts w:ascii="Times New Roman" w:hAnsi="Times New Roman" w:cs="Times New Roman"/>
          <w:sz w:val="28"/>
          <w:szCs w:val="28"/>
        </w:rPr>
        <w:t>Федеральным законом</w:t>
      </w:r>
      <w:r>
        <w:rPr>
          <w:rFonts w:ascii="Times New Roman" w:hAnsi="Times New Roman" w:cs="Times New Roman"/>
          <w:sz w:val="28"/>
          <w:szCs w:val="28"/>
        </w:rPr>
        <w:t xml:space="preserve"> от 27.07.2010 №210-ФЗ «Об организации предоставления государственных и муниципальных услуг», </w:t>
      </w:r>
      <w:r>
        <w:rPr>
          <w:rFonts w:ascii="Times New Roman" w:eastAsiaTheme="minorHAnsi" w:hAnsi="Times New Roman" w:cs="Times New Roman"/>
          <w:sz w:val="28"/>
          <w:szCs w:val="28"/>
          <w:lang w:eastAsia="en-US"/>
        </w:rPr>
        <w:t xml:space="preserve">в целях приведения муниципального правового акта в соответствие с действующим законодательством </w:t>
      </w:r>
    </w:p>
    <w:p w:rsidR="00140E5A" w:rsidRPr="00216E34" w:rsidRDefault="00140E5A" w:rsidP="00140E5A">
      <w:pPr>
        <w:tabs>
          <w:tab w:val="left" w:pos="1200"/>
        </w:tabs>
        <w:spacing w:after="0" w:line="240" w:lineRule="auto"/>
        <w:jc w:val="both"/>
        <w:rPr>
          <w:rFonts w:ascii="Times New Roman" w:hAnsi="Times New Roman" w:cs="Times New Roman"/>
          <w:bCs/>
          <w:sz w:val="28"/>
          <w:szCs w:val="28"/>
        </w:rPr>
      </w:pPr>
      <w:r w:rsidRPr="00216E34">
        <w:rPr>
          <w:rFonts w:ascii="Times New Roman" w:hAnsi="Times New Roman" w:cs="Times New Roman"/>
          <w:bCs/>
          <w:sz w:val="28"/>
          <w:szCs w:val="28"/>
        </w:rPr>
        <w:t>ПОСТАНОВЛЯЮ:</w:t>
      </w:r>
    </w:p>
    <w:p w:rsidR="00DF18F9" w:rsidRPr="00DF18F9" w:rsidRDefault="00140E5A" w:rsidP="00DF18F9">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5375C5">
        <w:rPr>
          <w:rFonts w:ascii="Times New Roman" w:hAnsi="Times New Roman" w:cs="Times New Roman"/>
          <w:sz w:val="28"/>
          <w:szCs w:val="28"/>
        </w:rPr>
        <w:t xml:space="preserve">Внести в </w:t>
      </w:r>
      <w:r>
        <w:rPr>
          <w:rFonts w:ascii="Times New Roman" w:hAnsi="Times New Roman" w:cs="Times New Roman"/>
          <w:sz w:val="28"/>
          <w:szCs w:val="28"/>
        </w:rPr>
        <w:t>приложени</w:t>
      </w:r>
      <w:r w:rsidR="00965DEF">
        <w:rPr>
          <w:rFonts w:ascii="Times New Roman" w:hAnsi="Times New Roman" w:cs="Times New Roman"/>
          <w:sz w:val="28"/>
          <w:szCs w:val="28"/>
        </w:rPr>
        <w:t>е</w:t>
      </w:r>
      <w:r>
        <w:rPr>
          <w:rFonts w:ascii="Times New Roman" w:hAnsi="Times New Roman" w:cs="Times New Roman"/>
          <w:sz w:val="28"/>
          <w:szCs w:val="28"/>
        </w:rPr>
        <w:t xml:space="preserve"> к </w:t>
      </w:r>
      <w:r w:rsidRPr="005375C5">
        <w:rPr>
          <w:rFonts w:ascii="Times New Roman" w:hAnsi="Times New Roman" w:cs="Times New Roman"/>
          <w:sz w:val="28"/>
          <w:szCs w:val="28"/>
        </w:rPr>
        <w:t>постановлени</w:t>
      </w:r>
      <w:r w:rsidR="00965DEF">
        <w:rPr>
          <w:rFonts w:ascii="Times New Roman" w:hAnsi="Times New Roman" w:cs="Times New Roman"/>
          <w:sz w:val="28"/>
          <w:szCs w:val="28"/>
        </w:rPr>
        <w:t>ю</w:t>
      </w:r>
      <w:r w:rsidRPr="005375C5">
        <w:rPr>
          <w:rFonts w:ascii="Times New Roman" w:hAnsi="Times New Roman" w:cs="Times New Roman"/>
          <w:sz w:val="28"/>
          <w:szCs w:val="28"/>
        </w:rPr>
        <w:t xml:space="preserve"> администрации города</w:t>
      </w:r>
      <w:r w:rsidR="003B4327">
        <w:rPr>
          <w:rFonts w:ascii="Times New Roman" w:hAnsi="Times New Roman" w:cs="Times New Roman"/>
          <w:sz w:val="28"/>
          <w:szCs w:val="28"/>
        </w:rPr>
        <w:t xml:space="preserve"> </w:t>
      </w:r>
      <w:r w:rsidR="001A6805">
        <w:rPr>
          <w:rFonts w:ascii="Times New Roman" w:hAnsi="Times New Roman" w:cs="Times New Roman"/>
          <w:sz w:val="28"/>
          <w:szCs w:val="28"/>
        </w:rPr>
        <w:t xml:space="preserve">                </w:t>
      </w:r>
      <w:r w:rsidRPr="003B4327">
        <w:rPr>
          <w:rFonts w:ascii="Times New Roman" w:hAnsi="Times New Roman" w:cs="Times New Roman"/>
          <w:sz w:val="28"/>
          <w:szCs w:val="28"/>
        </w:rPr>
        <w:t xml:space="preserve">от 11.05.2018 №840 </w:t>
      </w:r>
      <w:bookmarkStart w:id="0" w:name="_GoBack"/>
      <w:r w:rsidRPr="003B4327">
        <w:rPr>
          <w:rFonts w:ascii="Times New Roman" w:hAnsi="Times New Roman" w:cs="Times New Roman"/>
          <w:sz w:val="28"/>
          <w:szCs w:val="28"/>
        </w:rPr>
        <w:t>«Об утверждении Административного регламента предоставления муниципальной услуги «Образование земельных участков</w:t>
      </w:r>
      <w:r w:rsidR="003B4327">
        <w:rPr>
          <w:rFonts w:ascii="Times New Roman" w:hAnsi="Times New Roman" w:cs="Times New Roman"/>
          <w:sz w:val="28"/>
          <w:szCs w:val="28"/>
        </w:rPr>
        <w:t>»</w:t>
      </w:r>
      <w:bookmarkEnd w:id="0"/>
      <w:r w:rsidR="003B4327">
        <w:rPr>
          <w:rFonts w:ascii="Times New Roman" w:hAnsi="Times New Roman" w:cs="Times New Roman"/>
          <w:sz w:val="28"/>
          <w:szCs w:val="28"/>
        </w:rPr>
        <w:t xml:space="preserve"> </w:t>
      </w:r>
      <w:r w:rsidR="004E4D29">
        <w:rPr>
          <w:rFonts w:ascii="Times New Roman" w:hAnsi="Times New Roman" w:cs="Times New Roman"/>
          <w:sz w:val="28"/>
          <w:szCs w:val="28"/>
        </w:rPr>
        <w:t>следующие изменения</w:t>
      </w:r>
      <w:r w:rsidRPr="003B4327">
        <w:rPr>
          <w:rFonts w:ascii="Times New Roman" w:hAnsi="Times New Roman" w:cs="Times New Roman"/>
          <w:sz w:val="28"/>
          <w:szCs w:val="28"/>
        </w:rPr>
        <w:t>:</w:t>
      </w:r>
    </w:p>
    <w:p w:rsidR="009854E9" w:rsidRPr="005F7DFF" w:rsidRDefault="000B46DD" w:rsidP="00BA7D3B">
      <w:pPr>
        <w:pStyle w:val="a5"/>
        <w:numPr>
          <w:ilvl w:val="1"/>
          <w:numId w:val="1"/>
        </w:numPr>
        <w:autoSpaceDE w:val="0"/>
        <w:autoSpaceDN w:val="0"/>
        <w:adjustRightInd w:val="0"/>
        <w:spacing w:after="0" w:line="240" w:lineRule="auto"/>
        <w:ind w:hanging="1146"/>
        <w:jc w:val="both"/>
        <w:rPr>
          <w:rFonts w:ascii="Times New Roman" w:hAnsi="Times New Roman" w:cs="Times New Roman"/>
          <w:sz w:val="28"/>
          <w:szCs w:val="28"/>
        </w:rPr>
      </w:pPr>
      <w:r>
        <w:rPr>
          <w:rFonts w:ascii="Times New Roman" w:hAnsi="Times New Roman" w:cs="Times New Roman"/>
          <w:sz w:val="28"/>
          <w:szCs w:val="28"/>
        </w:rPr>
        <w:t>В р</w:t>
      </w:r>
      <w:r w:rsidR="004E4D29">
        <w:rPr>
          <w:rFonts w:ascii="Times New Roman" w:hAnsi="Times New Roman" w:cs="Times New Roman"/>
          <w:sz w:val="28"/>
          <w:szCs w:val="28"/>
        </w:rPr>
        <w:t>аздел</w:t>
      </w:r>
      <w:r>
        <w:rPr>
          <w:rFonts w:ascii="Times New Roman" w:hAnsi="Times New Roman" w:cs="Times New Roman"/>
          <w:sz w:val="28"/>
          <w:szCs w:val="28"/>
        </w:rPr>
        <w:t>е</w:t>
      </w:r>
      <w:r w:rsidR="009854E9" w:rsidRPr="00BA7D3B">
        <w:rPr>
          <w:rFonts w:ascii="Times New Roman" w:hAnsi="Times New Roman" w:cs="Times New Roman"/>
          <w:sz w:val="28"/>
          <w:szCs w:val="28"/>
        </w:rPr>
        <w:t xml:space="preserve"> </w:t>
      </w:r>
      <w:r w:rsidR="009854E9" w:rsidRPr="00BA7D3B">
        <w:rPr>
          <w:rFonts w:ascii="Times New Roman" w:hAnsi="Times New Roman" w:cs="Times New Roman"/>
          <w:sz w:val="28"/>
          <w:szCs w:val="28"/>
          <w:lang w:val="en-US"/>
        </w:rPr>
        <w:t>I</w:t>
      </w:r>
      <w:r w:rsidR="009854E9" w:rsidRPr="00BA7D3B">
        <w:rPr>
          <w:rFonts w:ascii="Times New Roman" w:hAnsi="Times New Roman" w:cs="Times New Roman"/>
          <w:sz w:val="28"/>
          <w:szCs w:val="28"/>
        </w:rPr>
        <w:t xml:space="preserve"> «</w:t>
      </w:r>
      <w:r w:rsidR="009854E9" w:rsidRPr="00BA7D3B">
        <w:rPr>
          <w:rFonts w:ascii="Times New Roman" w:hAnsi="Times New Roman"/>
          <w:color w:val="000000"/>
          <w:sz w:val="28"/>
          <w:szCs w:val="28"/>
        </w:rPr>
        <w:t>Общие положения»:</w:t>
      </w:r>
    </w:p>
    <w:p w:rsidR="005F7DFF" w:rsidRPr="005F7DFF" w:rsidRDefault="005F7DFF" w:rsidP="00B13A62">
      <w:pPr>
        <w:pStyle w:val="a5"/>
        <w:numPr>
          <w:ilvl w:val="2"/>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olor w:val="000000"/>
          <w:sz w:val="28"/>
          <w:szCs w:val="28"/>
        </w:rPr>
        <w:t>Пункт 1.2. подраздела 1 изложить в следующей редакции:</w:t>
      </w:r>
    </w:p>
    <w:p w:rsidR="005F7DFF" w:rsidRPr="005F7DFF" w:rsidRDefault="005F7DFF" w:rsidP="005F7D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5F7DFF">
        <w:rPr>
          <w:rFonts w:ascii="Times New Roman" w:hAnsi="Times New Roman" w:cs="Times New Roman"/>
          <w:sz w:val="28"/>
          <w:szCs w:val="28"/>
        </w:rPr>
        <w:t>Регламент устанавливает порядок предоставления муниципальной услуги и стандарт предоставления муниципальной услуги органами местного самоуправления города Барнаула по запросу физического или юридического лица либо их уполномоченных представителей, круг которых определен в подразделе 2 раздела 1 Регламента (далее - заявители), в пределах полномочий органов местного самоуправления города Барнаула по решению вопросов местного значения, установленных Федеральным законом о</w:t>
      </w:r>
      <w:r>
        <w:rPr>
          <w:rFonts w:ascii="Times New Roman" w:hAnsi="Times New Roman" w:cs="Times New Roman"/>
          <w:sz w:val="28"/>
          <w:szCs w:val="28"/>
        </w:rPr>
        <w:t>т 06.10.2003 №131-ФЗ «</w:t>
      </w:r>
      <w:r w:rsidRPr="005F7DFF">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5F7DFF">
        <w:rPr>
          <w:rFonts w:ascii="Times New Roman" w:hAnsi="Times New Roman" w:cs="Times New Roman"/>
          <w:sz w:val="28"/>
          <w:szCs w:val="28"/>
        </w:rPr>
        <w:t xml:space="preserve"> и Уставом городского округа - города Барнаула Алтайского края, в соответствии с требованиями Феде</w:t>
      </w:r>
      <w:r>
        <w:rPr>
          <w:rFonts w:ascii="Times New Roman" w:hAnsi="Times New Roman" w:cs="Times New Roman"/>
          <w:sz w:val="28"/>
          <w:szCs w:val="28"/>
        </w:rPr>
        <w:t>рального закона от 27.07.2010 №210-ФЗ «</w:t>
      </w:r>
      <w:r w:rsidRPr="005F7DFF">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 xml:space="preserve">рственных и муниципальных услуг» </w:t>
      </w:r>
      <w:r w:rsidRPr="005F7DFF">
        <w:rPr>
          <w:rFonts w:ascii="Times New Roman" w:hAnsi="Times New Roman" w:cs="Times New Roman"/>
          <w:sz w:val="28"/>
          <w:szCs w:val="28"/>
        </w:rPr>
        <w:t>(далее - Фе</w:t>
      </w:r>
      <w:r>
        <w:rPr>
          <w:rFonts w:ascii="Times New Roman" w:hAnsi="Times New Roman" w:cs="Times New Roman"/>
          <w:sz w:val="28"/>
          <w:szCs w:val="28"/>
        </w:rPr>
        <w:t>деральный закон от 27.07.2010 №210-ФЗ)</w:t>
      </w:r>
      <w:r w:rsidRPr="005F7DFF">
        <w:rPr>
          <w:rFonts w:ascii="Times New Roman" w:hAnsi="Times New Roman" w:cs="Times New Roman"/>
          <w:sz w:val="28"/>
          <w:szCs w:val="28"/>
        </w:rPr>
        <w:t>.</w:t>
      </w:r>
      <w:r>
        <w:rPr>
          <w:rFonts w:ascii="Times New Roman" w:hAnsi="Times New Roman" w:cs="Times New Roman"/>
          <w:sz w:val="28"/>
          <w:szCs w:val="28"/>
        </w:rPr>
        <w:t>»</w:t>
      </w:r>
      <w:r w:rsidR="00B13A62">
        <w:rPr>
          <w:rFonts w:ascii="Times New Roman" w:hAnsi="Times New Roman" w:cs="Times New Roman"/>
          <w:sz w:val="28"/>
          <w:szCs w:val="28"/>
        </w:rPr>
        <w:t>;</w:t>
      </w:r>
    </w:p>
    <w:p w:rsidR="000B46DD" w:rsidRPr="003D658F" w:rsidRDefault="000B46DD" w:rsidP="000B46DD">
      <w:pPr>
        <w:pStyle w:val="Style4"/>
        <w:widowControl/>
        <w:numPr>
          <w:ilvl w:val="0"/>
          <w:numId w:val="10"/>
        </w:numPr>
        <w:tabs>
          <w:tab w:val="left" w:pos="1459"/>
        </w:tabs>
        <w:spacing w:line="322" w:lineRule="exact"/>
        <w:ind w:left="773"/>
        <w:rPr>
          <w:rStyle w:val="FontStyle16"/>
          <w:sz w:val="28"/>
          <w:szCs w:val="28"/>
        </w:rPr>
      </w:pPr>
      <w:r w:rsidRPr="003D658F">
        <w:rPr>
          <w:rStyle w:val="FontStyle16"/>
          <w:sz w:val="28"/>
          <w:szCs w:val="28"/>
        </w:rPr>
        <w:t>Подраздел 3 изложить в следующей редакции:</w:t>
      </w:r>
    </w:p>
    <w:p w:rsidR="000B46DD" w:rsidRPr="003D658F" w:rsidRDefault="000B46DD" w:rsidP="000B46DD">
      <w:pPr>
        <w:pStyle w:val="Style6"/>
        <w:widowControl/>
        <w:spacing w:before="67" w:line="322" w:lineRule="exact"/>
        <w:ind w:right="10" w:firstLine="715"/>
        <w:rPr>
          <w:rStyle w:val="FontStyle16"/>
          <w:sz w:val="28"/>
          <w:szCs w:val="28"/>
        </w:rPr>
      </w:pPr>
      <w:r w:rsidRPr="003D658F">
        <w:rPr>
          <w:rStyle w:val="FontStyle16"/>
          <w:sz w:val="28"/>
          <w:szCs w:val="28"/>
        </w:rPr>
        <w:lastRenderedPageBreak/>
        <w:t>«3.1. На официальном Интернет-сайте города Барнаула -</w:t>
      </w:r>
      <w:hyperlink r:id="rId9" w:history="1">
        <w:r w:rsidRPr="000B46DD">
          <w:rPr>
            <w:rStyle w:val="ad"/>
            <w:color w:val="auto"/>
            <w:sz w:val="28"/>
            <w:szCs w:val="28"/>
            <w:lang w:val="en-US"/>
          </w:rPr>
          <w:t>http</w:t>
        </w:r>
        <w:r w:rsidRPr="000B46DD">
          <w:rPr>
            <w:rStyle w:val="ad"/>
            <w:color w:val="auto"/>
            <w:sz w:val="28"/>
            <w:szCs w:val="28"/>
          </w:rPr>
          <w:t>://</w:t>
        </w:r>
        <w:proofErr w:type="spellStart"/>
        <w:r w:rsidRPr="000B46DD">
          <w:rPr>
            <w:rStyle w:val="ad"/>
            <w:color w:val="auto"/>
            <w:sz w:val="28"/>
            <w:szCs w:val="28"/>
            <w:lang w:val="en-US"/>
          </w:rPr>
          <w:t>bamaul</w:t>
        </w:r>
        <w:proofErr w:type="spellEnd"/>
        <w:r w:rsidRPr="000B46DD">
          <w:rPr>
            <w:rStyle w:val="ad"/>
            <w:color w:val="auto"/>
            <w:sz w:val="28"/>
            <w:szCs w:val="28"/>
          </w:rPr>
          <w:t>.</w:t>
        </w:r>
        <w:r w:rsidRPr="000B46DD">
          <w:rPr>
            <w:rStyle w:val="ad"/>
            <w:color w:val="auto"/>
            <w:sz w:val="28"/>
            <w:szCs w:val="28"/>
            <w:lang w:val="en-US"/>
          </w:rPr>
          <w:t>org</w:t>
        </w:r>
      </w:hyperlink>
      <w:r w:rsidRPr="003D658F">
        <w:rPr>
          <w:rStyle w:val="FontStyle16"/>
          <w:sz w:val="28"/>
          <w:szCs w:val="28"/>
        </w:rPr>
        <w:t xml:space="preserve"> (далее - сайт города), на информационных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городском портале размещена информация о месте нахождения, почтовом адресе, справочных телефонах, графике работы, адресах электронной почты:</w:t>
      </w:r>
    </w:p>
    <w:p w:rsidR="000B46DD" w:rsidRPr="003D658F" w:rsidRDefault="000B46DD" w:rsidP="000B46DD">
      <w:pPr>
        <w:pStyle w:val="Style6"/>
        <w:widowControl/>
        <w:spacing w:line="322" w:lineRule="exact"/>
        <w:ind w:firstLine="715"/>
        <w:rPr>
          <w:rStyle w:val="FontStyle16"/>
          <w:sz w:val="28"/>
          <w:szCs w:val="28"/>
        </w:rPr>
      </w:pPr>
      <w:r w:rsidRPr="003D658F">
        <w:rPr>
          <w:rStyle w:val="FontStyle16"/>
          <w:sz w:val="28"/>
          <w:szCs w:val="28"/>
        </w:rPr>
        <w:t>комитета по земельным ресурсам и землеустройству города Барнаула -органа местного самоуправления, предоставляющего муниципальную услугу;</w:t>
      </w:r>
    </w:p>
    <w:p w:rsidR="000B46DD" w:rsidRDefault="000B46DD" w:rsidP="000B46DD">
      <w:pPr>
        <w:pStyle w:val="Style7"/>
        <w:widowControl/>
        <w:spacing w:line="322" w:lineRule="exact"/>
        <w:ind w:left="725" w:right="4666"/>
        <w:jc w:val="left"/>
        <w:rPr>
          <w:rStyle w:val="FontStyle16"/>
          <w:sz w:val="28"/>
          <w:szCs w:val="28"/>
        </w:rPr>
      </w:pPr>
      <w:r w:rsidRPr="003D658F">
        <w:rPr>
          <w:rStyle w:val="FontStyle16"/>
          <w:sz w:val="28"/>
          <w:szCs w:val="28"/>
        </w:rPr>
        <w:t xml:space="preserve">администрации города Барнаула; </w:t>
      </w:r>
    </w:p>
    <w:p w:rsidR="000B46DD" w:rsidRPr="003D658F" w:rsidRDefault="000B46DD" w:rsidP="000B46DD">
      <w:pPr>
        <w:pStyle w:val="Style7"/>
        <w:widowControl/>
        <w:spacing w:line="322" w:lineRule="exact"/>
        <w:ind w:left="725" w:right="4666"/>
        <w:jc w:val="left"/>
        <w:rPr>
          <w:rStyle w:val="FontStyle16"/>
          <w:sz w:val="28"/>
          <w:szCs w:val="28"/>
        </w:rPr>
      </w:pPr>
      <w:r w:rsidRPr="003D658F">
        <w:rPr>
          <w:rStyle w:val="FontStyle16"/>
          <w:sz w:val="28"/>
          <w:szCs w:val="28"/>
        </w:rPr>
        <w:t>МФЦ (филиалов МФЦ);</w:t>
      </w:r>
    </w:p>
    <w:p w:rsidR="000B46DD" w:rsidRPr="003D658F" w:rsidRDefault="000B46DD" w:rsidP="000B46DD">
      <w:pPr>
        <w:pStyle w:val="Style6"/>
        <w:widowControl/>
        <w:spacing w:line="322" w:lineRule="exact"/>
        <w:ind w:firstLine="706"/>
        <w:rPr>
          <w:rStyle w:val="FontStyle16"/>
          <w:sz w:val="28"/>
          <w:szCs w:val="28"/>
        </w:rPr>
      </w:pPr>
      <w:r w:rsidRPr="003D658F">
        <w:rPr>
          <w:rStyle w:val="FontStyle16"/>
          <w:sz w:val="28"/>
          <w:szCs w:val="28"/>
        </w:rPr>
        <w:t>органов государственной власти, органов местного самоуправления города Барнаула, участвующих в предоставлении муниципальной услуги в порядке межведомственного информационного взаимодействия.</w:t>
      </w:r>
    </w:p>
    <w:p w:rsidR="000B46DD" w:rsidRPr="003D658F" w:rsidRDefault="000B46DD" w:rsidP="000B46DD">
      <w:pPr>
        <w:pStyle w:val="Style11"/>
        <w:widowControl/>
        <w:numPr>
          <w:ilvl w:val="0"/>
          <w:numId w:val="11"/>
        </w:numPr>
        <w:tabs>
          <w:tab w:val="left" w:pos="1219"/>
        </w:tabs>
        <w:rPr>
          <w:rStyle w:val="FontStyle16"/>
          <w:sz w:val="28"/>
          <w:szCs w:val="28"/>
        </w:rPr>
      </w:pPr>
      <w:r w:rsidRPr="003D658F">
        <w:rPr>
          <w:rStyle w:val="FontStyle16"/>
          <w:sz w:val="28"/>
          <w:szCs w:val="28"/>
        </w:rPr>
        <w:t>Информация о порядке и сроках получения муниципальной услуги может быть получена заявителем посредством городского портала, Единого портала государственных и муниципальных услуг (функций). В электронном виде муниципальная услуга может быть получена заявителем посредством городского портала.</w:t>
      </w:r>
    </w:p>
    <w:p w:rsidR="000B46DD" w:rsidRPr="003D658F" w:rsidRDefault="000B46DD" w:rsidP="000B46DD">
      <w:pPr>
        <w:pStyle w:val="Style6"/>
        <w:widowControl/>
        <w:spacing w:line="322" w:lineRule="exact"/>
        <w:ind w:firstLine="706"/>
        <w:rPr>
          <w:rStyle w:val="FontStyle16"/>
          <w:sz w:val="28"/>
          <w:szCs w:val="28"/>
        </w:rPr>
      </w:pPr>
      <w:r w:rsidRPr="003D658F">
        <w:rPr>
          <w:rStyle w:val="FontStyle16"/>
          <w:sz w:val="28"/>
          <w:szCs w:val="28"/>
        </w:rPr>
        <w:t>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1 к Регламенту.</w:t>
      </w:r>
    </w:p>
    <w:p w:rsidR="000B46DD" w:rsidRPr="003D658F" w:rsidRDefault="000B46DD" w:rsidP="000B46DD">
      <w:pPr>
        <w:pStyle w:val="Style6"/>
        <w:widowControl/>
        <w:spacing w:before="5" w:line="322" w:lineRule="exact"/>
        <w:ind w:firstLine="706"/>
        <w:rPr>
          <w:rStyle w:val="FontStyle16"/>
          <w:sz w:val="28"/>
          <w:szCs w:val="28"/>
        </w:rPr>
      </w:pPr>
      <w:r w:rsidRPr="003D658F">
        <w:rPr>
          <w:rStyle w:val="FontStyle16"/>
          <w:sz w:val="28"/>
          <w:szCs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0B46DD" w:rsidRPr="000B46DD" w:rsidRDefault="000B46DD" w:rsidP="000B46DD">
      <w:pPr>
        <w:pStyle w:val="Style11"/>
        <w:widowControl/>
        <w:numPr>
          <w:ilvl w:val="0"/>
          <w:numId w:val="12"/>
        </w:numPr>
        <w:tabs>
          <w:tab w:val="left" w:pos="1219"/>
        </w:tabs>
        <w:rPr>
          <w:sz w:val="28"/>
          <w:szCs w:val="28"/>
        </w:rPr>
      </w:pPr>
      <w:r w:rsidRPr="003D658F">
        <w:rPr>
          <w:rStyle w:val="FontStyle16"/>
          <w:sz w:val="28"/>
          <w:szCs w:val="28"/>
        </w:rPr>
        <w:t>Информация по вопросам предоставления муниципальной услуги является открытой и общедоступной.</w:t>
      </w:r>
    </w:p>
    <w:p w:rsidR="000B46DD" w:rsidRPr="003D658F" w:rsidRDefault="000B46DD" w:rsidP="000B46DD">
      <w:pPr>
        <w:pStyle w:val="Style11"/>
        <w:widowControl/>
        <w:numPr>
          <w:ilvl w:val="0"/>
          <w:numId w:val="13"/>
        </w:numPr>
        <w:tabs>
          <w:tab w:val="left" w:pos="1430"/>
        </w:tabs>
        <w:ind w:firstLine="720"/>
        <w:rPr>
          <w:rStyle w:val="FontStyle16"/>
          <w:sz w:val="28"/>
          <w:szCs w:val="28"/>
        </w:rPr>
      </w:pPr>
      <w:r w:rsidRPr="003D658F">
        <w:rPr>
          <w:rStyle w:val="FontStyle16"/>
          <w:sz w:val="28"/>
          <w:szCs w:val="28"/>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0B46DD" w:rsidRPr="003D658F" w:rsidRDefault="000B46DD" w:rsidP="000B46DD">
      <w:pPr>
        <w:pStyle w:val="Style6"/>
        <w:widowControl/>
        <w:spacing w:before="5" w:line="322" w:lineRule="exact"/>
        <w:ind w:left="758" w:firstLine="0"/>
        <w:jc w:val="left"/>
        <w:rPr>
          <w:rStyle w:val="FontStyle16"/>
          <w:sz w:val="28"/>
          <w:szCs w:val="28"/>
        </w:rPr>
      </w:pPr>
      <w:r w:rsidRPr="003D658F">
        <w:rPr>
          <w:rStyle w:val="FontStyle16"/>
          <w:sz w:val="28"/>
          <w:szCs w:val="28"/>
        </w:rPr>
        <w:t>на стендах в местах предоставления муниципальной услуги;</w:t>
      </w:r>
    </w:p>
    <w:p w:rsidR="000B46DD" w:rsidRPr="003D658F" w:rsidRDefault="000B46DD" w:rsidP="000B46DD">
      <w:pPr>
        <w:pStyle w:val="Style6"/>
        <w:widowControl/>
        <w:spacing w:line="322" w:lineRule="exact"/>
        <w:ind w:left="763" w:firstLine="0"/>
        <w:jc w:val="left"/>
        <w:rPr>
          <w:rStyle w:val="FontStyle16"/>
          <w:sz w:val="28"/>
          <w:szCs w:val="28"/>
        </w:rPr>
      </w:pPr>
      <w:r w:rsidRPr="003D658F">
        <w:rPr>
          <w:rStyle w:val="FontStyle16"/>
          <w:sz w:val="28"/>
          <w:szCs w:val="28"/>
        </w:rPr>
        <w:t>на сайте города;</w:t>
      </w:r>
    </w:p>
    <w:p w:rsidR="000B46DD" w:rsidRPr="003D658F" w:rsidRDefault="000B46DD" w:rsidP="000B46DD">
      <w:pPr>
        <w:pStyle w:val="Style6"/>
        <w:widowControl/>
        <w:spacing w:line="322" w:lineRule="exact"/>
        <w:ind w:left="768" w:firstLine="0"/>
        <w:jc w:val="left"/>
        <w:rPr>
          <w:rStyle w:val="FontStyle16"/>
          <w:sz w:val="28"/>
          <w:szCs w:val="28"/>
        </w:rPr>
      </w:pPr>
      <w:r w:rsidRPr="003D658F">
        <w:rPr>
          <w:rStyle w:val="FontStyle16"/>
          <w:sz w:val="28"/>
          <w:szCs w:val="28"/>
        </w:rPr>
        <w:t>на городском портале;</w:t>
      </w:r>
    </w:p>
    <w:p w:rsidR="000B46DD" w:rsidRPr="003D658F" w:rsidRDefault="000B46DD" w:rsidP="000B46DD">
      <w:pPr>
        <w:pStyle w:val="Style6"/>
        <w:widowControl/>
        <w:spacing w:line="322" w:lineRule="exact"/>
        <w:ind w:firstLine="710"/>
        <w:rPr>
          <w:rStyle w:val="FontStyle16"/>
          <w:sz w:val="28"/>
          <w:szCs w:val="28"/>
        </w:rPr>
      </w:pPr>
      <w:r w:rsidRPr="003D658F">
        <w:rPr>
          <w:rStyle w:val="FontStyle16"/>
          <w:sz w:val="28"/>
          <w:szCs w:val="28"/>
        </w:rPr>
        <w:t>на Едином портале государственных и муниципальных услуг (функций).</w:t>
      </w:r>
    </w:p>
    <w:p w:rsidR="000B46DD" w:rsidRPr="003D658F" w:rsidRDefault="000B46DD" w:rsidP="000B46DD">
      <w:pPr>
        <w:pStyle w:val="Style11"/>
        <w:widowControl/>
        <w:numPr>
          <w:ilvl w:val="0"/>
          <w:numId w:val="14"/>
        </w:numPr>
        <w:tabs>
          <w:tab w:val="left" w:pos="1430"/>
        </w:tabs>
        <w:ind w:firstLine="720"/>
        <w:rPr>
          <w:rStyle w:val="FontStyle16"/>
          <w:sz w:val="28"/>
          <w:szCs w:val="28"/>
        </w:rPr>
      </w:pPr>
      <w:r w:rsidRPr="003D658F">
        <w:rPr>
          <w:rStyle w:val="FontStyle16"/>
          <w:sz w:val="28"/>
          <w:szCs w:val="28"/>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0B46DD" w:rsidRPr="003D658F" w:rsidRDefault="000B46DD" w:rsidP="000B46DD">
      <w:pPr>
        <w:pStyle w:val="Style6"/>
        <w:widowControl/>
        <w:spacing w:line="322" w:lineRule="exact"/>
        <w:ind w:left="778" w:firstLine="0"/>
        <w:jc w:val="left"/>
        <w:rPr>
          <w:rStyle w:val="FontStyle16"/>
          <w:sz w:val="28"/>
          <w:szCs w:val="28"/>
        </w:rPr>
      </w:pPr>
      <w:r w:rsidRPr="003D658F">
        <w:rPr>
          <w:rStyle w:val="FontStyle16"/>
          <w:sz w:val="28"/>
          <w:szCs w:val="28"/>
        </w:rPr>
        <w:t>по почте;</w:t>
      </w:r>
    </w:p>
    <w:p w:rsidR="000B46DD" w:rsidRPr="003D658F" w:rsidRDefault="000B46DD" w:rsidP="000B46DD">
      <w:pPr>
        <w:pStyle w:val="Style5"/>
        <w:widowControl/>
        <w:spacing w:before="67" w:line="322" w:lineRule="exact"/>
        <w:ind w:firstLine="0"/>
        <w:rPr>
          <w:rStyle w:val="FontStyle16"/>
          <w:sz w:val="28"/>
          <w:szCs w:val="28"/>
        </w:rPr>
      </w:pPr>
      <w:r w:rsidRPr="003D658F">
        <w:rPr>
          <w:rStyle w:val="FontStyle16"/>
          <w:sz w:val="28"/>
          <w:szCs w:val="28"/>
        </w:rPr>
        <w:lastRenderedPageBreak/>
        <w:t>по электронной почте или иным способом, позволяющим производить передачу данных в электронной форме; по телефону; в ходе личного приема.</w:t>
      </w:r>
    </w:p>
    <w:p w:rsidR="000B46DD" w:rsidRPr="003D658F" w:rsidRDefault="000B46DD" w:rsidP="000B46DD">
      <w:pPr>
        <w:pStyle w:val="Style11"/>
        <w:widowControl/>
        <w:tabs>
          <w:tab w:val="left" w:pos="1349"/>
        </w:tabs>
        <w:ind w:right="10" w:firstLine="720"/>
        <w:rPr>
          <w:rStyle w:val="FontStyle16"/>
          <w:sz w:val="28"/>
          <w:szCs w:val="28"/>
        </w:rPr>
      </w:pPr>
      <w:r w:rsidRPr="003D658F">
        <w:rPr>
          <w:rStyle w:val="FontStyle16"/>
          <w:sz w:val="28"/>
          <w:szCs w:val="28"/>
        </w:rPr>
        <w:t>3.4.</w:t>
      </w:r>
      <w:r w:rsidRPr="003D658F">
        <w:rPr>
          <w:rStyle w:val="FontStyle16"/>
          <w:sz w:val="28"/>
          <w:szCs w:val="28"/>
        </w:rPr>
        <w:tab/>
        <w:t>Сведения о ходе предоставления муниципальной услуги (по</w:t>
      </w:r>
      <w:r w:rsidRPr="003D658F">
        <w:rPr>
          <w:rStyle w:val="FontStyle16"/>
          <w:sz w:val="28"/>
          <w:szCs w:val="28"/>
        </w:rPr>
        <w:br/>
        <w:t>конкретному запросу) могут быть получены заявителем:</w:t>
      </w:r>
    </w:p>
    <w:p w:rsidR="000B46DD" w:rsidRPr="003D658F" w:rsidRDefault="000B46DD" w:rsidP="000B46DD">
      <w:pPr>
        <w:pStyle w:val="Style11"/>
        <w:widowControl/>
        <w:numPr>
          <w:ilvl w:val="0"/>
          <w:numId w:val="15"/>
        </w:numPr>
        <w:tabs>
          <w:tab w:val="left" w:pos="1469"/>
        </w:tabs>
        <w:spacing w:before="5"/>
        <w:rPr>
          <w:rStyle w:val="FontStyle16"/>
          <w:sz w:val="28"/>
          <w:szCs w:val="28"/>
        </w:rPr>
      </w:pPr>
      <w:r w:rsidRPr="003D658F">
        <w:rPr>
          <w:rStyle w:val="FontStyle16"/>
          <w:sz w:val="28"/>
          <w:szCs w:val="28"/>
        </w:rPr>
        <w:t>Самостоятельно в «Личном кабинете» на городском портале (в случае обращения через городской портал);</w:t>
      </w:r>
    </w:p>
    <w:p w:rsidR="000B46DD" w:rsidRPr="003D658F" w:rsidRDefault="000B46DD" w:rsidP="000B46DD">
      <w:pPr>
        <w:pStyle w:val="Style11"/>
        <w:widowControl/>
        <w:numPr>
          <w:ilvl w:val="0"/>
          <w:numId w:val="15"/>
        </w:numPr>
        <w:tabs>
          <w:tab w:val="left" w:pos="1469"/>
        </w:tabs>
        <w:spacing w:before="5"/>
        <w:rPr>
          <w:rStyle w:val="FontStyle16"/>
          <w:sz w:val="28"/>
          <w:szCs w:val="28"/>
        </w:rPr>
      </w:pPr>
      <w:r w:rsidRPr="003D658F">
        <w:rPr>
          <w:rStyle w:val="FontStyle16"/>
          <w:sz w:val="28"/>
          <w:szCs w:val="28"/>
        </w:rPr>
        <w:t>Посредством письменного и (или) устного обращения в орган, предоставляющий муниципальную услугу:</w:t>
      </w:r>
    </w:p>
    <w:p w:rsidR="000B46DD" w:rsidRPr="003D658F" w:rsidRDefault="000B46DD" w:rsidP="000B46DD">
      <w:pPr>
        <w:pStyle w:val="Style5"/>
        <w:widowControl/>
        <w:spacing w:line="322" w:lineRule="exact"/>
        <w:ind w:firstLine="709"/>
        <w:rPr>
          <w:rStyle w:val="FontStyle16"/>
          <w:sz w:val="28"/>
          <w:szCs w:val="28"/>
        </w:rPr>
      </w:pPr>
      <w:r w:rsidRPr="003D658F">
        <w:rPr>
          <w:rStyle w:val="FontStyle16"/>
          <w:sz w:val="28"/>
          <w:szCs w:val="28"/>
        </w:rPr>
        <w:t>по почте;</w:t>
      </w:r>
    </w:p>
    <w:p w:rsidR="000B46DD" w:rsidRPr="003D658F" w:rsidRDefault="000B46DD" w:rsidP="000B46DD">
      <w:pPr>
        <w:pStyle w:val="Style5"/>
        <w:widowControl/>
        <w:spacing w:line="322" w:lineRule="exact"/>
        <w:ind w:firstLine="709"/>
        <w:rPr>
          <w:rStyle w:val="FontStyle16"/>
          <w:sz w:val="28"/>
          <w:szCs w:val="28"/>
        </w:rPr>
      </w:pPr>
      <w:r w:rsidRPr="003D658F">
        <w:rPr>
          <w:rStyle w:val="FontStyle16"/>
          <w:sz w:val="28"/>
          <w:szCs w:val="28"/>
        </w:rPr>
        <w:t>по электронной почте или иным способом, позвол</w:t>
      </w:r>
      <w:r>
        <w:rPr>
          <w:rStyle w:val="FontStyle16"/>
          <w:sz w:val="28"/>
          <w:szCs w:val="28"/>
        </w:rPr>
        <w:t xml:space="preserve">яющим производить </w:t>
      </w:r>
      <w:r w:rsidRPr="003D658F">
        <w:rPr>
          <w:rStyle w:val="FontStyle16"/>
          <w:sz w:val="28"/>
          <w:szCs w:val="28"/>
        </w:rPr>
        <w:t>передачу данных в электронной форме; по контактным телефонам; в ходе личного приема.</w:t>
      </w:r>
    </w:p>
    <w:p w:rsidR="000B46DD" w:rsidRPr="003D658F" w:rsidRDefault="000B46DD" w:rsidP="000B46DD">
      <w:pPr>
        <w:pStyle w:val="Style11"/>
        <w:widowControl/>
        <w:tabs>
          <w:tab w:val="left" w:pos="1430"/>
        </w:tabs>
        <w:spacing w:before="5"/>
        <w:rPr>
          <w:rStyle w:val="FontStyle16"/>
          <w:sz w:val="28"/>
          <w:szCs w:val="28"/>
        </w:rPr>
      </w:pPr>
      <w:r w:rsidRPr="003D658F">
        <w:rPr>
          <w:rStyle w:val="FontStyle16"/>
          <w:sz w:val="28"/>
          <w:szCs w:val="28"/>
        </w:rPr>
        <w:t>3.5.</w:t>
      </w:r>
      <w:r w:rsidRPr="003D658F">
        <w:rPr>
          <w:rStyle w:val="FontStyle16"/>
          <w:sz w:val="28"/>
          <w:szCs w:val="28"/>
        </w:rPr>
        <w:tab/>
        <w:t>Сведения о ходе предоставления муниципальной услуги,</w:t>
      </w:r>
      <w:r w:rsidRPr="003D658F">
        <w:rPr>
          <w:rStyle w:val="FontStyle16"/>
          <w:sz w:val="28"/>
          <w:szCs w:val="28"/>
        </w:rPr>
        <w:br/>
        <w:t>информация по вопросам предоставления муниципальной услуги могут быть</w:t>
      </w:r>
      <w:r w:rsidRPr="003D658F">
        <w:rPr>
          <w:rStyle w:val="FontStyle16"/>
          <w:sz w:val="28"/>
          <w:szCs w:val="28"/>
        </w:rPr>
        <w:br/>
        <w:t>получены заявителем в случае письменного и (или) устного обращения в</w:t>
      </w:r>
      <w:r w:rsidRPr="003D658F">
        <w:rPr>
          <w:rStyle w:val="FontStyle16"/>
          <w:sz w:val="28"/>
          <w:szCs w:val="28"/>
        </w:rPr>
        <w:br/>
        <w:t>орган, предоставляющий муниципальную услугу в следующих формах:</w:t>
      </w:r>
    </w:p>
    <w:p w:rsidR="000B46DD" w:rsidRPr="003D658F" w:rsidRDefault="000B46DD" w:rsidP="000B46DD">
      <w:pPr>
        <w:pStyle w:val="Style5"/>
        <w:widowControl/>
        <w:spacing w:line="322" w:lineRule="exact"/>
        <w:ind w:firstLine="720"/>
        <w:rPr>
          <w:rStyle w:val="FontStyle16"/>
          <w:sz w:val="28"/>
          <w:szCs w:val="28"/>
        </w:rPr>
      </w:pPr>
      <w:r w:rsidRPr="003D658F">
        <w:rPr>
          <w:rStyle w:val="FontStyle16"/>
          <w:sz w:val="28"/>
          <w:szCs w:val="28"/>
        </w:rPr>
        <w:t>в устной форме (при личном устном обращении по контактному телефону, в ходе личного приема (в случаях, предусмотренных подпунктами 3.5.1, 3.5.2 настоящего пункта Регламента);</w:t>
      </w:r>
    </w:p>
    <w:p w:rsidR="000B46DD" w:rsidRPr="003D658F" w:rsidRDefault="000B46DD" w:rsidP="000B46DD">
      <w:pPr>
        <w:pStyle w:val="Style6"/>
        <w:widowControl/>
        <w:spacing w:line="322" w:lineRule="exact"/>
        <w:ind w:firstLine="715"/>
        <w:rPr>
          <w:rStyle w:val="FontStyle16"/>
          <w:sz w:val="28"/>
          <w:szCs w:val="28"/>
        </w:rPr>
      </w:pPr>
      <w:r w:rsidRPr="003D658F">
        <w:rPr>
          <w:rStyle w:val="FontStyle16"/>
          <w:sz w:val="28"/>
          <w:szCs w:val="28"/>
        </w:rPr>
        <w:t>в письменной форме (при направлении обращения по почте, при личном устном обращении (в случаях, предусмотренных подпунктами 3.5.1, 3.5.3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3.5.4 настоящего пункта Регламента);</w:t>
      </w:r>
    </w:p>
    <w:p w:rsidR="000B46DD" w:rsidRPr="003D658F" w:rsidRDefault="000B46DD" w:rsidP="000B46DD">
      <w:pPr>
        <w:pStyle w:val="Style6"/>
        <w:widowControl/>
        <w:spacing w:line="322" w:lineRule="exact"/>
        <w:ind w:firstLine="701"/>
        <w:rPr>
          <w:rStyle w:val="FontStyle16"/>
          <w:sz w:val="28"/>
          <w:szCs w:val="28"/>
        </w:rPr>
      </w:pPr>
      <w:r w:rsidRPr="003D658F">
        <w:rPr>
          <w:rStyle w:val="FontStyle16"/>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3.5.4 настоящего пункта Регламента).</w:t>
      </w:r>
    </w:p>
    <w:p w:rsidR="000B46DD" w:rsidRPr="003D658F" w:rsidRDefault="000B46DD" w:rsidP="000B46DD">
      <w:pPr>
        <w:pStyle w:val="Style6"/>
        <w:widowControl/>
        <w:spacing w:line="322" w:lineRule="exact"/>
        <w:ind w:firstLine="715"/>
        <w:rPr>
          <w:rStyle w:val="FontStyle16"/>
          <w:sz w:val="28"/>
          <w:szCs w:val="28"/>
        </w:rPr>
      </w:pPr>
      <w:r w:rsidRPr="003D658F">
        <w:rPr>
          <w:rStyle w:val="FontStyle16"/>
          <w:sz w:val="28"/>
          <w:szCs w:val="28"/>
        </w:rPr>
        <w:t>3.5.1.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подпунктом 3.5.3 настоящего пункта Регламента.</w:t>
      </w:r>
    </w:p>
    <w:p w:rsidR="000B46DD" w:rsidRPr="003D658F" w:rsidRDefault="000B46DD" w:rsidP="000B46DD">
      <w:pPr>
        <w:pStyle w:val="Style6"/>
        <w:widowControl/>
        <w:spacing w:line="322" w:lineRule="exact"/>
        <w:ind w:firstLine="710"/>
        <w:rPr>
          <w:rStyle w:val="FontStyle16"/>
          <w:sz w:val="28"/>
          <w:szCs w:val="28"/>
        </w:rPr>
      </w:pPr>
      <w:r w:rsidRPr="003D658F">
        <w:rPr>
          <w:rStyle w:val="FontStyle16"/>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w:t>
      </w:r>
      <w:r>
        <w:rPr>
          <w:rStyle w:val="FontStyle16"/>
          <w:sz w:val="28"/>
          <w:szCs w:val="28"/>
        </w:rPr>
        <w:t>иалистом органа, предоставляющего</w:t>
      </w:r>
      <w:r w:rsidRPr="003D658F">
        <w:rPr>
          <w:rStyle w:val="FontStyle16"/>
          <w:sz w:val="28"/>
          <w:szCs w:val="28"/>
        </w:rPr>
        <w:t xml:space="preserve"> муниципальную услугу, документов, удостоверяющих личность заявителя и полномочия представителя (при обращении представителя заявителя).</w:t>
      </w:r>
    </w:p>
    <w:p w:rsidR="000B46DD" w:rsidRPr="003D658F" w:rsidRDefault="000B46DD" w:rsidP="000B46DD">
      <w:pPr>
        <w:pStyle w:val="Style11"/>
        <w:widowControl/>
        <w:tabs>
          <w:tab w:val="left" w:pos="1622"/>
        </w:tabs>
        <w:ind w:firstLine="720"/>
        <w:rPr>
          <w:rStyle w:val="FontStyle16"/>
          <w:sz w:val="28"/>
          <w:szCs w:val="28"/>
        </w:rPr>
      </w:pPr>
      <w:r w:rsidRPr="003D658F">
        <w:rPr>
          <w:rStyle w:val="FontStyle16"/>
          <w:sz w:val="28"/>
          <w:szCs w:val="28"/>
        </w:rPr>
        <w:t>3.5.2.</w:t>
      </w:r>
      <w:r w:rsidRPr="003D658F">
        <w:rPr>
          <w:rStyle w:val="FontStyle16"/>
          <w:sz w:val="28"/>
          <w:szCs w:val="28"/>
        </w:rPr>
        <w:tab/>
        <w:t>При личном устном обращении по телефону в орган,</w:t>
      </w:r>
      <w:r w:rsidRPr="003D658F">
        <w:rPr>
          <w:rStyle w:val="FontStyle16"/>
          <w:sz w:val="28"/>
          <w:szCs w:val="28"/>
        </w:rPr>
        <w:br/>
        <w:t>предоставляющий муниципальную услугу, информирование о порядке</w:t>
      </w:r>
      <w:r w:rsidRPr="003D658F">
        <w:rPr>
          <w:rStyle w:val="FontStyle16"/>
          <w:sz w:val="28"/>
          <w:szCs w:val="28"/>
        </w:rPr>
        <w:br/>
      </w:r>
      <w:r w:rsidRPr="003D658F">
        <w:rPr>
          <w:rStyle w:val="FontStyle16"/>
          <w:sz w:val="28"/>
          <w:szCs w:val="28"/>
        </w:rPr>
        <w:lastRenderedPageBreak/>
        <w:t>предоставления муниципальной услуги, осуществляется в часы работы</w:t>
      </w:r>
      <w:r w:rsidRPr="003D658F">
        <w:rPr>
          <w:rStyle w:val="FontStyle16"/>
          <w:sz w:val="28"/>
          <w:szCs w:val="28"/>
        </w:rPr>
        <w:br/>
        <w:t xml:space="preserve">органа, предоставляющего муниципальную услугу. Специалист </w:t>
      </w:r>
      <w:proofErr w:type="gramStart"/>
      <w:r w:rsidRPr="003D658F">
        <w:rPr>
          <w:rStyle w:val="FontStyle16"/>
          <w:sz w:val="28"/>
          <w:szCs w:val="28"/>
        </w:rPr>
        <w:t>органа,</w:t>
      </w:r>
      <w:r w:rsidRPr="003D658F">
        <w:rPr>
          <w:rStyle w:val="FontStyle16"/>
          <w:sz w:val="28"/>
          <w:szCs w:val="28"/>
        </w:rPr>
        <w:br/>
        <w:t>предоставляющего</w:t>
      </w:r>
      <w:proofErr w:type="gramEnd"/>
      <w:r w:rsidRPr="003D658F">
        <w:rPr>
          <w:rStyle w:val="FontStyle16"/>
          <w:sz w:val="28"/>
          <w:szCs w:val="28"/>
        </w:rPr>
        <w:t xml:space="preserve"> муниципальную услугу, называет наименование органа,</w:t>
      </w:r>
      <w:r w:rsidRPr="003D658F">
        <w:rPr>
          <w:rStyle w:val="FontStyle16"/>
          <w:sz w:val="28"/>
          <w:szCs w:val="28"/>
        </w:rPr>
        <w:br/>
        <w:t>который он представляет, свои фамилию, имя, отчество и должность,</w:t>
      </w:r>
      <w:r w:rsidRPr="003D658F">
        <w:rPr>
          <w:rStyle w:val="FontStyle16"/>
          <w:sz w:val="28"/>
          <w:szCs w:val="28"/>
        </w:rPr>
        <w:br/>
        <w:t>предлагает лицу, обратившемуся за информированием, представиться,</w:t>
      </w:r>
      <w:r w:rsidRPr="003D658F">
        <w:rPr>
          <w:rStyle w:val="FontStyle16"/>
          <w:sz w:val="28"/>
          <w:szCs w:val="28"/>
        </w:rPr>
        <w:br/>
        <w:t>выслушивает и уточняет, при необходимости, суть вопроса. После</w:t>
      </w:r>
      <w:r w:rsidRPr="003D658F">
        <w:rPr>
          <w:rStyle w:val="FontStyle16"/>
          <w:sz w:val="28"/>
          <w:szCs w:val="28"/>
        </w:rPr>
        <w:br/>
        <w:t>совершения указанных действий специалист органа, предоставляющего</w:t>
      </w:r>
      <w:r w:rsidRPr="003D658F">
        <w:rPr>
          <w:rStyle w:val="FontStyle16"/>
          <w:sz w:val="28"/>
          <w:szCs w:val="28"/>
        </w:rPr>
        <w:br/>
        <w:t xml:space="preserve">муниципальную услугу, дает, с согласия обратившегося по телефону </w:t>
      </w:r>
      <w:proofErr w:type="gramStart"/>
      <w:r w:rsidRPr="003D658F">
        <w:rPr>
          <w:rStyle w:val="FontStyle16"/>
          <w:sz w:val="28"/>
          <w:szCs w:val="28"/>
        </w:rPr>
        <w:t>лица,</w:t>
      </w:r>
      <w:r w:rsidRPr="003D658F">
        <w:rPr>
          <w:rStyle w:val="FontStyle16"/>
          <w:sz w:val="28"/>
          <w:szCs w:val="28"/>
        </w:rPr>
        <w:br/>
        <w:t>устный</w:t>
      </w:r>
      <w:proofErr w:type="gramEnd"/>
      <w:r w:rsidRPr="003D658F">
        <w:rPr>
          <w:rStyle w:val="FontStyle16"/>
          <w:sz w:val="28"/>
          <w:szCs w:val="28"/>
        </w:rPr>
        <w:t xml:space="preserve"> ответ по существу вопроса, о чем делает запись в журнале</w:t>
      </w:r>
      <w:r w:rsidRPr="003D658F">
        <w:rPr>
          <w:rStyle w:val="FontStyle16"/>
          <w:sz w:val="28"/>
          <w:szCs w:val="28"/>
        </w:rPr>
        <w:br/>
        <w:t>регистрации телефонных обращений. В остальных случаях разъясняется</w:t>
      </w:r>
      <w:r w:rsidRPr="003D658F">
        <w:rPr>
          <w:rStyle w:val="FontStyle16"/>
          <w:sz w:val="28"/>
          <w:szCs w:val="28"/>
        </w:rPr>
        <w:br/>
        <w:t>порядок устного обращения в ходе личного приема, письменного обращения,</w:t>
      </w:r>
      <w:r w:rsidRPr="003D658F">
        <w:rPr>
          <w:rStyle w:val="FontStyle16"/>
          <w:sz w:val="28"/>
          <w:szCs w:val="28"/>
        </w:rPr>
        <w:br/>
        <w:t>обращения по электронной почте или иным способом, позволяющим</w:t>
      </w:r>
      <w:r w:rsidRPr="003D658F">
        <w:rPr>
          <w:rStyle w:val="FontStyle16"/>
          <w:sz w:val="28"/>
          <w:szCs w:val="28"/>
        </w:rPr>
        <w:br/>
        <w:t>производить передачу данных в электронной форме, в орган,</w:t>
      </w:r>
      <w:r w:rsidRPr="003D658F">
        <w:rPr>
          <w:rStyle w:val="FontStyle16"/>
          <w:sz w:val="28"/>
          <w:szCs w:val="28"/>
        </w:rPr>
        <w:br/>
        <w:t>предоставляющий муниципальную услугу. По телефону предоставляются</w:t>
      </w:r>
      <w:r w:rsidRPr="003D658F">
        <w:rPr>
          <w:rStyle w:val="FontStyle16"/>
          <w:sz w:val="28"/>
          <w:szCs w:val="28"/>
        </w:rPr>
        <w:br/>
        <w:t>сведения, не относящиеся к персональным данным.</w:t>
      </w:r>
    </w:p>
    <w:p w:rsidR="000B46DD" w:rsidRPr="003D658F" w:rsidRDefault="000B46DD" w:rsidP="000B46DD">
      <w:pPr>
        <w:pStyle w:val="Style6"/>
        <w:widowControl/>
        <w:spacing w:line="322" w:lineRule="exact"/>
        <w:ind w:firstLine="710"/>
        <w:rPr>
          <w:rStyle w:val="FontStyle16"/>
          <w:sz w:val="28"/>
          <w:szCs w:val="28"/>
        </w:rPr>
      </w:pPr>
      <w:r w:rsidRPr="003D658F">
        <w:rPr>
          <w:rStyle w:val="FontStyle16"/>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0B46DD" w:rsidRPr="003D658F" w:rsidRDefault="000B46DD" w:rsidP="000B46DD">
      <w:pPr>
        <w:pStyle w:val="Style6"/>
        <w:widowControl/>
        <w:spacing w:before="5" w:line="322" w:lineRule="exact"/>
        <w:ind w:firstLine="706"/>
        <w:rPr>
          <w:rStyle w:val="FontStyle16"/>
          <w:sz w:val="28"/>
          <w:szCs w:val="28"/>
        </w:rPr>
      </w:pPr>
      <w:r w:rsidRPr="003D658F">
        <w:rPr>
          <w:rStyle w:val="FontStyle16"/>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0B46DD" w:rsidRPr="003D658F" w:rsidRDefault="000B46DD" w:rsidP="000B46DD">
      <w:pPr>
        <w:pStyle w:val="Style11"/>
        <w:widowControl/>
        <w:numPr>
          <w:ilvl w:val="0"/>
          <w:numId w:val="16"/>
        </w:numPr>
        <w:tabs>
          <w:tab w:val="left" w:pos="1435"/>
        </w:tabs>
        <w:rPr>
          <w:rStyle w:val="FontStyle16"/>
          <w:sz w:val="28"/>
          <w:szCs w:val="28"/>
        </w:rPr>
      </w:pPr>
      <w:r w:rsidRPr="003D658F">
        <w:rPr>
          <w:rStyle w:val="FontStyle16"/>
          <w:sz w:val="28"/>
          <w:szCs w:val="28"/>
        </w:rPr>
        <w:t>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B46DD" w:rsidRPr="003D658F" w:rsidRDefault="000B46DD" w:rsidP="000B46DD">
      <w:pPr>
        <w:pStyle w:val="Style11"/>
        <w:widowControl/>
        <w:numPr>
          <w:ilvl w:val="0"/>
          <w:numId w:val="16"/>
        </w:numPr>
        <w:tabs>
          <w:tab w:val="left" w:pos="1435"/>
        </w:tabs>
        <w:rPr>
          <w:rStyle w:val="FontStyle16"/>
          <w:sz w:val="28"/>
          <w:szCs w:val="28"/>
        </w:rPr>
      </w:pPr>
      <w:r w:rsidRPr="003D658F">
        <w:rPr>
          <w:rStyle w:val="FontStyle16"/>
          <w:sz w:val="28"/>
          <w:szCs w:val="28"/>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запросе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w:t>
      </w:r>
      <w:r w:rsidRPr="003D658F">
        <w:rPr>
          <w:rStyle w:val="FontStyle16"/>
          <w:sz w:val="28"/>
          <w:szCs w:val="28"/>
        </w:rPr>
        <w:lastRenderedPageBreak/>
        <w:t>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B46DD" w:rsidRPr="003D658F" w:rsidRDefault="000B46DD" w:rsidP="000B46DD">
      <w:pPr>
        <w:pStyle w:val="Style6"/>
        <w:widowControl/>
        <w:spacing w:line="322" w:lineRule="exact"/>
        <w:ind w:firstLine="710"/>
        <w:rPr>
          <w:rStyle w:val="FontStyle16"/>
          <w:sz w:val="28"/>
          <w:szCs w:val="28"/>
        </w:rPr>
      </w:pPr>
      <w:r w:rsidRPr="003D658F">
        <w:rPr>
          <w:rStyle w:val="FontStyle16"/>
          <w:sz w:val="28"/>
          <w:szCs w:val="28"/>
        </w:rPr>
        <w:t>3.6. Основными требованиями к информированию заявителя о предоставлении муниципальной услуги являются:</w:t>
      </w:r>
    </w:p>
    <w:p w:rsidR="000B46DD" w:rsidRPr="003D658F" w:rsidRDefault="000B46DD" w:rsidP="000B46DD">
      <w:pPr>
        <w:pStyle w:val="Style6"/>
        <w:widowControl/>
        <w:spacing w:line="322" w:lineRule="exact"/>
        <w:ind w:left="720" w:firstLine="0"/>
        <w:jc w:val="left"/>
        <w:rPr>
          <w:rStyle w:val="FontStyle16"/>
          <w:sz w:val="28"/>
          <w:szCs w:val="28"/>
        </w:rPr>
      </w:pPr>
      <w:r w:rsidRPr="003D658F">
        <w:rPr>
          <w:rStyle w:val="FontStyle16"/>
          <w:sz w:val="28"/>
          <w:szCs w:val="28"/>
        </w:rPr>
        <w:t>достоверность предоставляемой информации;</w:t>
      </w:r>
    </w:p>
    <w:p w:rsidR="000B46DD" w:rsidRPr="003D658F" w:rsidRDefault="000B46DD" w:rsidP="000B46DD">
      <w:pPr>
        <w:pStyle w:val="Style6"/>
        <w:widowControl/>
        <w:spacing w:line="322" w:lineRule="exact"/>
        <w:ind w:left="725" w:firstLine="0"/>
        <w:jc w:val="left"/>
        <w:rPr>
          <w:rStyle w:val="FontStyle16"/>
          <w:sz w:val="28"/>
          <w:szCs w:val="28"/>
        </w:rPr>
      </w:pPr>
      <w:r w:rsidRPr="003D658F">
        <w:rPr>
          <w:rStyle w:val="FontStyle16"/>
          <w:sz w:val="28"/>
          <w:szCs w:val="28"/>
        </w:rPr>
        <w:t>четкость и лаконичность в изложении информации;</w:t>
      </w:r>
    </w:p>
    <w:p w:rsidR="000B46DD" w:rsidRPr="003D658F" w:rsidRDefault="000B46DD" w:rsidP="000B46DD">
      <w:pPr>
        <w:pStyle w:val="Style6"/>
        <w:widowControl/>
        <w:spacing w:line="322" w:lineRule="exact"/>
        <w:ind w:left="730" w:firstLine="0"/>
        <w:jc w:val="left"/>
        <w:rPr>
          <w:rStyle w:val="FontStyle16"/>
          <w:sz w:val="28"/>
          <w:szCs w:val="28"/>
        </w:rPr>
      </w:pPr>
      <w:r w:rsidRPr="003D658F">
        <w:rPr>
          <w:rStyle w:val="FontStyle16"/>
          <w:sz w:val="28"/>
          <w:szCs w:val="28"/>
        </w:rPr>
        <w:t>полнота и оперативность информирования;</w:t>
      </w:r>
    </w:p>
    <w:p w:rsidR="000B46DD" w:rsidRPr="003D658F" w:rsidRDefault="000B46DD" w:rsidP="000B46DD">
      <w:pPr>
        <w:pStyle w:val="Style6"/>
        <w:widowControl/>
        <w:spacing w:line="322" w:lineRule="exact"/>
        <w:ind w:left="730" w:firstLine="0"/>
        <w:jc w:val="left"/>
        <w:rPr>
          <w:rStyle w:val="FontStyle16"/>
          <w:sz w:val="28"/>
          <w:szCs w:val="28"/>
        </w:rPr>
      </w:pPr>
      <w:r w:rsidRPr="003D658F">
        <w:rPr>
          <w:rStyle w:val="FontStyle16"/>
          <w:sz w:val="28"/>
          <w:szCs w:val="28"/>
        </w:rPr>
        <w:t>наглядность форм предоставляемой информации;</w:t>
      </w:r>
    </w:p>
    <w:p w:rsidR="000B46DD" w:rsidRPr="003D658F" w:rsidRDefault="000B46DD" w:rsidP="000B46DD">
      <w:pPr>
        <w:pStyle w:val="Style6"/>
        <w:widowControl/>
        <w:spacing w:line="322" w:lineRule="exact"/>
        <w:ind w:left="725" w:firstLine="0"/>
        <w:jc w:val="left"/>
        <w:rPr>
          <w:rStyle w:val="FontStyle16"/>
          <w:sz w:val="28"/>
          <w:szCs w:val="28"/>
        </w:rPr>
      </w:pPr>
      <w:r w:rsidRPr="003D658F">
        <w:rPr>
          <w:rStyle w:val="FontStyle16"/>
          <w:sz w:val="28"/>
          <w:szCs w:val="28"/>
        </w:rPr>
        <w:t>удобство и доступность информации.»;</w:t>
      </w:r>
    </w:p>
    <w:p w:rsidR="000B46DD" w:rsidRPr="003D658F" w:rsidRDefault="000B46DD" w:rsidP="000B46DD">
      <w:pPr>
        <w:pStyle w:val="Style6"/>
        <w:widowControl/>
        <w:spacing w:line="322" w:lineRule="exact"/>
        <w:ind w:left="758" w:firstLine="0"/>
        <w:jc w:val="left"/>
        <w:rPr>
          <w:rStyle w:val="FontStyle16"/>
          <w:sz w:val="28"/>
          <w:szCs w:val="28"/>
        </w:rPr>
      </w:pPr>
      <w:r w:rsidRPr="003D658F">
        <w:rPr>
          <w:rStyle w:val="FontStyle16"/>
          <w:sz w:val="28"/>
          <w:szCs w:val="28"/>
        </w:rPr>
        <w:t>1.2. В разделе II «Стандарт предоставления муниципальной услуги»:</w:t>
      </w:r>
    </w:p>
    <w:p w:rsidR="000B46DD" w:rsidRPr="003D658F" w:rsidRDefault="000B46DD" w:rsidP="000B46DD">
      <w:pPr>
        <w:pStyle w:val="Style10"/>
        <w:widowControl/>
        <w:numPr>
          <w:ilvl w:val="0"/>
          <w:numId w:val="17"/>
        </w:numPr>
        <w:tabs>
          <w:tab w:val="left" w:pos="1445"/>
        </w:tabs>
        <w:spacing w:before="5"/>
        <w:ind w:left="739"/>
        <w:rPr>
          <w:rStyle w:val="FontStyle16"/>
          <w:sz w:val="28"/>
          <w:szCs w:val="28"/>
        </w:rPr>
      </w:pPr>
      <w:r w:rsidRPr="003D658F">
        <w:rPr>
          <w:rStyle w:val="FontStyle16"/>
          <w:sz w:val="28"/>
          <w:szCs w:val="28"/>
        </w:rPr>
        <w:t>Подпункт 4.1 подраздела 4 изложить в следующей редакции: «4.1. Срок предоставления муниципальной услуги, в том числе с</w:t>
      </w:r>
    </w:p>
    <w:p w:rsidR="000B46DD" w:rsidRPr="003D658F" w:rsidRDefault="000B46DD" w:rsidP="000B46DD">
      <w:pPr>
        <w:pStyle w:val="Style7"/>
        <w:widowControl/>
        <w:spacing w:line="322" w:lineRule="exact"/>
        <w:rPr>
          <w:rStyle w:val="FontStyle16"/>
          <w:sz w:val="28"/>
          <w:szCs w:val="28"/>
        </w:rPr>
      </w:pPr>
      <w:r w:rsidRPr="003D658F">
        <w:rPr>
          <w:rStyle w:val="FontStyle16"/>
          <w:sz w:val="28"/>
          <w:szCs w:val="28"/>
        </w:rPr>
        <w:t>учетом необходимости обращения в органы государственной власти, органы местного самоуправления города Барнаула, участвующие в предоставлении муниципальной услуги, составляет:</w:t>
      </w:r>
    </w:p>
    <w:p w:rsidR="000B46DD" w:rsidRPr="003D658F" w:rsidRDefault="000B46DD" w:rsidP="000B46DD">
      <w:pPr>
        <w:pStyle w:val="Style6"/>
        <w:widowControl/>
        <w:spacing w:line="322" w:lineRule="exact"/>
        <w:rPr>
          <w:rStyle w:val="FontStyle16"/>
          <w:sz w:val="28"/>
          <w:szCs w:val="28"/>
        </w:rPr>
      </w:pPr>
      <w:r w:rsidRPr="003D658F">
        <w:rPr>
          <w:rStyle w:val="FontStyle16"/>
          <w:sz w:val="28"/>
          <w:szCs w:val="28"/>
        </w:rPr>
        <w:t>в случае направления (подачи) заявления об образовании земельного участка - 14 дней со дня получения (приема) заявления комитетом;</w:t>
      </w:r>
    </w:p>
    <w:p w:rsidR="000B46DD" w:rsidRPr="003D658F" w:rsidRDefault="000B46DD" w:rsidP="000B46DD">
      <w:pPr>
        <w:pStyle w:val="Style6"/>
        <w:widowControl/>
        <w:spacing w:line="322" w:lineRule="exact"/>
        <w:ind w:firstLine="710"/>
        <w:rPr>
          <w:rStyle w:val="FontStyle16"/>
          <w:sz w:val="28"/>
          <w:szCs w:val="28"/>
        </w:rPr>
      </w:pPr>
      <w:r w:rsidRPr="003D658F">
        <w:rPr>
          <w:rStyle w:val="FontStyle16"/>
          <w:sz w:val="28"/>
          <w:szCs w:val="28"/>
        </w:rPr>
        <w:t>в случае направления (подачи) заявления о перераспределении земельных участков:</w:t>
      </w:r>
    </w:p>
    <w:p w:rsidR="000B46DD" w:rsidRPr="003D658F" w:rsidRDefault="000B46DD" w:rsidP="000B46DD">
      <w:pPr>
        <w:pStyle w:val="Style6"/>
        <w:widowControl/>
        <w:spacing w:line="322" w:lineRule="exact"/>
        <w:ind w:firstLine="744"/>
        <w:rPr>
          <w:rStyle w:val="FontStyle16"/>
          <w:sz w:val="28"/>
          <w:szCs w:val="28"/>
        </w:rPr>
      </w:pPr>
      <w:r w:rsidRPr="003D658F">
        <w:rPr>
          <w:rStyle w:val="FontStyle16"/>
          <w:sz w:val="28"/>
          <w:szCs w:val="28"/>
        </w:rPr>
        <w:t>14 дней со дня получения (приема) заявления комитетом, если результатом предоставления муниципальной услуги является постановление администрации города (распоряжение комитета) об утверждении схемы расположения земельного участка;</w:t>
      </w:r>
    </w:p>
    <w:p w:rsidR="000B46DD" w:rsidRPr="003D658F" w:rsidRDefault="000B46DD" w:rsidP="000B46DD">
      <w:pPr>
        <w:pStyle w:val="Style6"/>
        <w:widowControl/>
        <w:spacing w:line="322" w:lineRule="exact"/>
        <w:ind w:firstLine="706"/>
        <w:rPr>
          <w:rStyle w:val="FontStyle16"/>
          <w:sz w:val="28"/>
          <w:szCs w:val="28"/>
        </w:rPr>
      </w:pPr>
      <w:r w:rsidRPr="003D658F">
        <w:rPr>
          <w:rStyle w:val="FontStyle16"/>
          <w:sz w:val="28"/>
          <w:szCs w:val="28"/>
        </w:rPr>
        <w:t>30 дней со дня получения (приема) заявления комитетом, если результатом предоставления муниципальной услуги является согласие на заключение соглашения о перераспределении земельных участков в соответствии с утвержденным проектом межевания территории;</w:t>
      </w:r>
    </w:p>
    <w:p w:rsidR="000B46DD" w:rsidRPr="003D658F" w:rsidRDefault="000B46DD" w:rsidP="000B46DD">
      <w:pPr>
        <w:pStyle w:val="Style6"/>
        <w:widowControl/>
        <w:spacing w:line="322" w:lineRule="exact"/>
        <w:ind w:firstLine="710"/>
        <w:rPr>
          <w:rStyle w:val="FontStyle16"/>
          <w:sz w:val="28"/>
          <w:szCs w:val="28"/>
        </w:rPr>
      </w:pPr>
      <w:r w:rsidRPr="003D658F">
        <w:rPr>
          <w:rStyle w:val="FontStyle16"/>
          <w:sz w:val="28"/>
          <w:szCs w:val="28"/>
        </w:rPr>
        <w:t>в случае направления (подачи) заявителем кадастрового паспорта земельного участка - 30 дней со дня получения (приема) кадастрового паспорта земельного участка комитетом.»;</w:t>
      </w:r>
    </w:p>
    <w:p w:rsidR="000B46DD" w:rsidRPr="003D658F" w:rsidRDefault="000B46DD" w:rsidP="000B46DD">
      <w:pPr>
        <w:pStyle w:val="Style10"/>
        <w:widowControl/>
        <w:numPr>
          <w:ilvl w:val="0"/>
          <w:numId w:val="18"/>
        </w:numPr>
        <w:tabs>
          <w:tab w:val="left" w:pos="1445"/>
        </w:tabs>
        <w:ind w:left="739"/>
        <w:rPr>
          <w:rStyle w:val="FontStyle16"/>
          <w:sz w:val="28"/>
          <w:szCs w:val="28"/>
        </w:rPr>
      </w:pPr>
      <w:r w:rsidRPr="003D658F">
        <w:rPr>
          <w:rStyle w:val="FontStyle16"/>
          <w:sz w:val="28"/>
          <w:szCs w:val="28"/>
        </w:rPr>
        <w:t>Подраздел 5 изложить в следующей редакции: «Актуальный перечень нормативных правовых актов, регулирующих</w:t>
      </w:r>
    </w:p>
    <w:p w:rsidR="000B46DD" w:rsidRPr="003D658F" w:rsidRDefault="000B46DD" w:rsidP="000B46DD">
      <w:pPr>
        <w:pStyle w:val="Style7"/>
        <w:widowControl/>
        <w:spacing w:line="322" w:lineRule="exact"/>
        <w:rPr>
          <w:rStyle w:val="FontStyle16"/>
          <w:sz w:val="28"/>
          <w:szCs w:val="28"/>
        </w:rPr>
      </w:pPr>
      <w:r w:rsidRPr="003D658F">
        <w:rPr>
          <w:rStyle w:val="FontStyle16"/>
          <w:sz w:val="28"/>
          <w:szCs w:val="28"/>
        </w:rPr>
        <w:t>предоставление муниципальной услуги, с указанием их реквизитов, размещается на сайте города, на городском портале, Едином портале государственных и муниципальных услуг (функций).».</w:t>
      </w:r>
    </w:p>
    <w:p w:rsidR="000B46DD" w:rsidRPr="003D658F" w:rsidRDefault="000B46DD" w:rsidP="000B46DD">
      <w:pPr>
        <w:pStyle w:val="Style10"/>
        <w:widowControl/>
        <w:numPr>
          <w:ilvl w:val="0"/>
          <w:numId w:val="19"/>
        </w:numPr>
        <w:tabs>
          <w:tab w:val="left" w:pos="1445"/>
        </w:tabs>
        <w:ind w:left="739"/>
        <w:rPr>
          <w:rStyle w:val="FontStyle16"/>
          <w:sz w:val="28"/>
          <w:szCs w:val="28"/>
        </w:rPr>
      </w:pPr>
      <w:r w:rsidRPr="003D658F">
        <w:rPr>
          <w:rStyle w:val="FontStyle16"/>
          <w:sz w:val="28"/>
          <w:szCs w:val="28"/>
        </w:rPr>
        <w:t>Подпункт 6.1.1. подраздела 6 изложить в следующей редакции: «6.1.1. Заявление в двух экземплярах:</w:t>
      </w:r>
    </w:p>
    <w:p w:rsidR="000B46DD" w:rsidRPr="003D658F" w:rsidRDefault="000B46DD" w:rsidP="000B46DD">
      <w:pPr>
        <w:pStyle w:val="Style6"/>
        <w:widowControl/>
        <w:spacing w:before="67" w:line="322" w:lineRule="exact"/>
        <w:ind w:right="53" w:firstLine="710"/>
        <w:rPr>
          <w:rStyle w:val="FontStyle16"/>
          <w:sz w:val="28"/>
          <w:szCs w:val="28"/>
        </w:rPr>
      </w:pPr>
      <w:r w:rsidRPr="003D658F">
        <w:rPr>
          <w:rStyle w:val="FontStyle16"/>
          <w:sz w:val="28"/>
          <w:szCs w:val="28"/>
        </w:rPr>
        <w:t>об образовании земельного участка (составляется по форме согласно приложению 2 к Регламенту) в случае образования земельного участка путем раздела земельного участка, объединения земельных участков или выдела из земельного участка;</w:t>
      </w:r>
    </w:p>
    <w:p w:rsidR="000B46DD" w:rsidRPr="003D658F" w:rsidRDefault="000B46DD" w:rsidP="000B46DD">
      <w:pPr>
        <w:pStyle w:val="Style6"/>
        <w:widowControl/>
        <w:spacing w:line="322" w:lineRule="exact"/>
        <w:ind w:right="53" w:firstLine="715"/>
        <w:rPr>
          <w:rStyle w:val="FontStyle16"/>
          <w:sz w:val="28"/>
          <w:szCs w:val="28"/>
        </w:rPr>
      </w:pPr>
      <w:r w:rsidRPr="003D658F">
        <w:rPr>
          <w:rStyle w:val="FontStyle16"/>
          <w:sz w:val="28"/>
          <w:szCs w:val="28"/>
        </w:rPr>
        <w:lastRenderedPageBreak/>
        <w:t>о перераспределении земельных участков (составляется по форме согласно приложению 3 к Регламенту) в случае образования земельного участка при перераспределении земельных участков.</w:t>
      </w:r>
    </w:p>
    <w:p w:rsidR="000B46DD" w:rsidRPr="003D658F" w:rsidRDefault="000B46DD" w:rsidP="000B46DD">
      <w:pPr>
        <w:pStyle w:val="Style6"/>
        <w:widowControl/>
        <w:spacing w:line="322" w:lineRule="exact"/>
        <w:ind w:firstLine="706"/>
        <w:rPr>
          <w:rStyle w:val="FontStyle16"/>
          <w:sz w:val="28"/>
          <w:szCs w:val="28"/>
        </w:rPr>
      </w:pPr>
      <w:r w:rsidRPr="003D658F">
        <w:rPr>
          <w:rStyle w:val="FontStyle16"/>
          <w:sz w:val="28"/>
          <w:szCs w:val="28"/>
        </w:rPr>
        <w:t>В заявлении об образовании земельного участка или о перераспределении земельных участков (далее - заявление) указываются:</w:t>
      </w:r>
    </w:p>
    <w:p w:rsidR="000B46DD" w:rsidRPr="003D658F" w:rsidRDefault="000B46DD" w:rsidP="000B46DD">
      <w:pPr>
        <w:pStyle w:val="Style6"/>
        <w:widowControl/>
        <w:spacing w:line="322" w:lineRule="exact"/>
        <w:ind w:firstLine="715"/>
        <w:rPr>
          <w:rStyle w:val="FontStyle16"/>
          <w:sz w:val="28"/>
          <w:szCs w:val="28"/>
        </w:rPr>
      </w:pPr>
      <w:r w:rsidRPr="003D658F">
        <w:rPr>
          <w:rStyle w:val="FontStyle16"/>
          <w:sz w:val="28"/>
          <w:szCs w:val="28"/>
        </w:rPr>
        <w:t>заявителями - гражданами (физическими лицами) - фамилия, имя, отчество (последнее - при наличии), место жительства, реквизиты документа, удостоверяющего личность заявителя;</w:t>
      </w:r>
    </w:p>
    <w:p w:rsidR="000B46DD" w:rsidRPr="003D658F" w:rsidRDefault="000B46DD" w:rsidP="000B46DD">
      <w:pPr>
        <w:pStyle w:val="Style6"/>
        <w:widowControl/>
        <w:spacing w:line="322" w:lineRule="exact"/>
        <w:ind w:firstLine="710"/>
        <w:rPr>
          <w:rStyle w:val="FontStyle16"/>
          <w:sz w:val="28"/>
          <w:szCs w:val="28"/>
        </w:rPr>
      </w:pPr>
      <w:r w:rsidRPr="003D658F">
        <w:rPr>
          <w:rStyle w:val="FontStyle16"/>
          <w:sz w:val="28"/>
          <w:szCs w:val="28"/>
        </w:rPr>
        <w:t>заявителями - юридическими лицами -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идентификационный номер налогоплательщика, за исключением случаев, если заявителем является иностранное юридического лицо;</w:t>
      </w:r>
    </w:p>
    <w:p w:rsidR="000B46DD" w:rsidRPr="003D658F" w:rsidRDefault="000B46DD" w:rsidP="000B46DD">
      <w:pPr>
        <w:pStyle w:val="Style6"/>
        <w:widowControl/>
        <w:spacing w:line="322" w:lineRule="exact"/>
        <w:ind w:firstLine="715"/>
        <w:rPr>
          <w:rStyle w:val="FontStyle16"/>
          <w:sz w:val="28"/>
          <w:szCs w:val="28"/>
        </w:rPr>
      </w:pPr>
      <w:r w:rsidRPr="003D658F">
        <w:rPr>
          <w:rStyle w:val="FontStyle16"/>
          <w:sz w:val="28"/>
          <w:szCs w:val="28"/>
        </w:rPr>
        <w:t>кадастровый номер исходного земельного участка, который планируется разделить либо из которого планируется выделить земельный участок (земельные участки), или кадастровые номера земельных участков, которые планируется объединить, - в заявлении об образовании земельного участка;</w:t>
      </w:r>
    </w:p>
    <w:p w:rsidR="000B46DD" w:rsidRPr="003D658F" w:rsidRDefault="000B46DD" w:rsidP="000B46DD">
      <w:pPr>
        <w:pStyle w:val="Style6"/>
        <w:widowControl/>
        <w:spacing w:line="322" w:lineRule="exact"/>
        <w:ind w:firstLine="710"/>
        <w:rPr>
          <w:rStyle w:val="FontStyle16"/>
          <w:sz w:val="28"/>
          <w:szCs w:val="28"/>
        </w:rPr>
      </w:pPr>
      <w:r w:rsidRPr="003D658F">
        <w:rPr>
          <w:rStyle w:val="FontStyle16"/>
          <w:sz w:val="28"/>
          <w:szCs w:val="28"/>
        </w:rPr>
        <w:t>кадастровый номер земельного участка или кадастровые номера земельных участков, перераспределение которых планируется осуществить, -в заявлении о перераспределении земельных участков;</w:t>
      </w:r>
    </w:p>
    <w:p w:rsidR="000B46DD" w:rsidRPr="003D658F" w:rsidRDefault="000B46DD" w:rsidP="000B46DD">
      <w:pPr>
        <w:pStyle w:val="Style6"/>
        <w:widowControl/>
        <w:spacing w:line="322" w:lineRule="exact"/>
        <w:ind w:firstLine="701"/>
        <w:rPr>
          <w:rStyle w:val="FontStyle16"/>
          <w:sz w:val="28"/>
          <w:szCs w:val="28"/>
        </w:rPr>
      </w:pPr>
      <w:r w:rsidRPr="003D658F">
        <w:rPr>
          <w:rStyle w:val="FontStyle16"/>
          <w:sz w:val="28"/>
          <w:szCs w:val="28"/>
        </w:rPr>
        <w:t>реквизиты утвержденного проекта межевания территории, если объединение земельных участков планируется осуществить в соответствии с данным проектом;</w:t>
      </w:r>
    </w:p>
    <w:p w:rsidR="000B46DD" w:rsidRPr="003D658F" w:rsidRDefault="000B46DD" w:rsidP="000B46DD">
      <w:pPr>
        <w:pStyle w:val="Style6"/>
        <w:widowControl/>
        <w:spacing w:line="322" w:lineRule="exact"/>
        <w:ind w:firstLine="710"/>
        <w:rPr>
          <w:rStyle w:val="FontStyle16"/>
          <w:sz w:val="28"/>
          <w:szCs w:val="28"/>
        </w:rPr>
      </w:pPr>
      <w:r w:rsidRPr="003D658F">
        <w:rPr>
          <w:rStyle w:val="FontStyle16"/>
          <w:sz w:val="28"/>
          <w:szCs w:val="28"/>
        </w:rPr>
        <w:t>почтовый адрес и (или) адрес электронной почты для связи с заявителем.</w:t>
      </w:r>
    </w:p>
    <w:p w:rsidR="000B46DD" w:rsidRPr="003D658F" w:rsidRDefault="000B46DD" w:rsidP="000B46DD">
      <w:pPr>
        <w:pStyle w:val="Style6"/>
        <w:widowControl/>
        <w:spacing w:line="322" w:lineRule="exact"/>
        <w:ind w:firstLine="701"/>
        <w:rPr>
          <w:rStyle w:val="FontStyle16"/>
          <w:sz w:val="28"/>
          <w:szCs w:val="28"/>
        </w:rPr>
      </w:pPr>
      <w:r w:rsidRPr="003D658F">
        <w:rPr>
          <w:rStyle w:val="FontStyle16"/>
          <w:sz w:val="28"/>
          <w:szCs w:val="28"/>
        </w:rPr>
        <w:t>В заявлении заявитель (гражданин (физическое лицо), представитель) выражает согласие на обработку персональных данных в соответствии с требованиями Федерального закона от 27.07.2006 №152-ФЗ «О персональных данных» (далее - Федеральный закон от 27.07.2006 №152-ФЗ). В случае, если заявителем является представитель, также должно быть дано согласие на обработку персональных данных представляемого лица в соответствии с требованиями Федерального закона от 27.07.2006 №152-ФЗ.</w:t>
      </w:r>
    </w:p>
    <w:p w:rsidR="000B46DD" w:rsidRPr="003D658F" w:rsidRDefault="000B46DD" w:rsidP="000B46DD">
      <w:pPr>
        <w:pStyle w:val="Style6"/>
        <w:widowControl/>
        <w:spacing w:line="322" w:lineRule="exact"/>
        <w:ind w:firstLine="710"/>
        <w:rPr>
          <w:rStyle w:val="FontStyle16"/>
          <w:sz w:val="28"/>
          <w:szCs w:val="28"/>
        </w:rPr>
      </w:pPr>
      <w:r w:rsidRPr="003D658F">
        <w:rPr>
          <w:rStyle w:val="FontStyle16"/>
          <w:sz w:val="28"/>
          <w:szCs w:val="28"/>
        </w:rPr>
        <w:t xml:space="preserve">В заявлении заявитель имеет право выразить согласие на информирование о ходе предоставления муниципальной услуги (при необходимости), в том числе о возврате заявления (направление уведомления о возврате заявления) путем </w:t>
      </w:r>
      <w:r w:rsidRPr="003D658F">
        <w:rPr>
          <w:rStyle w:val="FontStyle16"/>
          <w:sz w:val="28"/>
          <w:szCs w:val="28"/>
          <w:lang w:val="en-US"/>
        </w:rPr>
        <w:t>CMC</w:t>
      </w:r>
      <w:r w:rsidRPr="003D658F">
        <w:rPr>
          <w:rStyle w:val="FontStyle16"/>
          <w:sz w:val="28"/>
          <w:szCs w:val="28"/>
        </w:rPr>
        <w:t>-оповещения по телефону, указанному заявителем в заявлении, в соответствии с требованиями Федерального закона от 07.07.2003 №126-ФЗ «О связи».</w:t>
      </w:r>
    </w:p>
    <w:p w:rsidR="000B46DD" w:rsidRPr="003D658F" w:rsidRDefault="000B46DD" w:rsidP="000B46DD">
      <w:pPr>
        <w:pStyle w:val="Style6"/>
        <w:widowControl/>
        <w:spacing w:before="67" w:line="322" w:lineRule="exact"/>
        <w:ind w:right="10" w:firstLine="710"/>
        <w:rPr>
          <w:rStyle w:val="FontStyle16"/>
          <w:sz w:val="28"/>
          <w:szCs w:val="28"/>
        </w:rPr>
      </w:pPr>
      <w:r w:rsidRPr="003D658F">
        <w:rPr>
          <w:rStyle w:val="FontStyle16"/>
          <w:sz w:val="28"/>
          <w:szCs w:val="28"/>
        </w:rPr>
        <w:t xml:space="preserve">В случае направления заявления в форме электронного документа с использованием сети Интернет по электронной почте, через городской портал или иным способом, позволяющим производить передачу данных в </w:t>
      </w:r>
      <w:r w:rsidRPr="003D658F">
        <w:rPr>
          <w:rStyle w:val="FontStyle16"/>
          <w:sz w:val="28"/>
          <w:szCs w:val="28"/>
        </w:rPr>
        <w:lastRenderedPageBreak/>
        <w:t>электронной форме, в заявлении указывается один из следующих способов предоставления результатов предоставления муниципальной услуги:</w:t>
      </w:r>
    </w:p>
    <w:p w:rsidR="000B46DD" w:rsidRPr="003D658F" w:rsidRDefault="000B46DD" w:rsidP="000B46DD">
      <w:pPr>
        <w:pStyle w:val="Style6"/>
        <w:widowControl/>
        <w:spacing w:line="322" w:lineRule="exact"/>
        <w:ind w:firstLine="715"/>
        <w:rPr>
          <w:rStyle w:val="FontStyle16"/>
          <w:sz w:val="28"/>
          <w:szCs w:val="28"/>
        </w:rPr>
      </w:pPr>
      <w:r w:rsidRPr="003D658F">
        <w:rPr>
          <w:rStyle w:val="FontStyle16"/>
          <w:sz w:val="28"/>
          <w:szCs w:val="28"/>
        </w:rPr>
        <w:t>в виде бумажного документа, который заявитель получает непосредственно при личном обращении в комитет или МФЦ (филиал МФЦ);</w:t>
      </w:r>
    </w:p>
    <w:p w:rsidR="000B46DD" w:rsidRPr="003D658F" w:rsidRDefault="000B46DD" w:rsidP="000B46DD">
      <w:pPr>
        <w:pStyle w:val="Style6"/>
        <w:widowControl/>
        <w:spacing w:before="10" w:line="322" w:lineRule="exact"/>
        <w:ind w:firstLine="715"/>
        <w:rPr>
          <w:rStyle w:val="FontStyle16"/>
          <w:sz w:val="28"/>
          <w:szCs w:val="28"/>
        </w:rPr>
      </w:pPr>
      <w:r w:rsidRPr="003D658F">
        <w:rPr>
          <w:rStyle w:val="FontStyle16"/>
          <w:sz w:val="28"/>
          <w:szCs w:val="28"/>
        </w:rPr>
        <w:t>в виде бумажного документа, который направляется комитетом заявителю посредством почтового отправления;</w:t>
      </w:r>
    </w:p>
    <w:p w:rsidR="000B46DD" w:rsidRPr="003D658F" w:rsidRDefault="000B46DD" w:rsidP="000B46DD">
      <w:pPr>
        <w:pStyle w:val="Style6"/>
        <w:widowControl/>
        <w:spacing w:line="322" w:lineRule="exact"/>
        <w:ind w:firstLine="720"/>
        <w:rPr>
          <w:rStyle w:val="FontStyle16"/>
          <w:sz w:val="28"/>
          <w:szCs w:val="28"/>
        </w:rPr>
      </w:pPr>
      <w:r w:rsidRPr="003D658F">
        <w:rPr>
          <w:rStyle w:val="FontStyle16"/>
          <w:sz w:val="28"/>
          <w:szCs w:val="28"/>
        </w:rPr>
        <w:t>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городском портале.»;</w:t>
      </w:r>
    </w:p>
    <w:p w:rsidR="000B46DD" w:rsidRPr="003D658F" w:rsidRDefault="000B46DD" w:rsidP="000B46DD">
      <w:pPr>
        <w:pStyle w:val="Style10"/>
        <w:widowControl/>
        <w:numPr>
          <w:ilvl w:val="0"/>
          <w:numId w:val="20"/>
        </w:numPr>
        <w:tabs>
          <w:tab w:val="left" w:pos="1440"/>
        </w:tabs>
        <w:ind w:left="730"/>
        <w:rPr>
          <w:rStyle w:val="FontStyle16"/>
          <w:sz w:val="28"/>
          <w:szCs w:val="28"/>
        </w:rPr>
      </w:pPr>
      <w:r w:rsidRPr="003D658F">
        <w:rPr>
          <w:rStyle w:val="FontStyle16"/>
          <w:sz w:val="28"/>
          <w:szCs w:val="28"/>
        </w:rPr>
        <w:t xml:space="preserve">Подпункт 6.1.2. подраздела 6 изложить в следующей редакции: «6.1.2. </w:t>
      </w:r>
      <w:r>
        <w:rPr>
          <w:rStyle w:val="FontStyle16"/>
          <w:sz w:val="28"/>
          <w:szCs w:val="28"/>
        </w:rPr>
        <w:t xml:space="preserve">Согласие  в письменной </w:t>
      </w:r>
      <w:r w:rsidRPr="003D658F">
        <w:rPr>
          <w:rStyle w:val="FontStyle16"/>
          <w:sz w:val="28"/>
          <w:szCs w:val="28"/>
        </w:rPr>
        <w:t>форме землепользователей,</w:t>
      </w:r>
    </w:p>
    <w:p w:rsidR="000B46DD" w:rsidRPr="003D658F" w:rsidRDefault="000B46DD" w:rsidP="000B46DD">
      <w:pPr>
        <w:pStyle w:val="Style7"/>
        <w:widowControl/>
        <w:spacing w:line="322" w:lineRule="exact"/>
        <w:rPr>
          <w:rStyle w:val="FontStyle16"/>
          <w:sz w:val="28"/>
          <w:szCs w:val="28"/>
        </w:rPr>
      </w:pPr>
      <w:r w:rsidRPr="003D658F">
        <w:rPr>
          <w:rStyle w:val="FontStyle16"/>
          <w:sz w:val="28"/>
          <w:szCs w:val="28"/>
        </w:rPr>
        <w:t>землевладельцев, арендаторов, залогодержателей исходных земельных участков, за исключением случаев, определенных пунктом 4 статьи 11.2 Земельным кодексом Российской Федерации (далее - ЗК РФ), в которых такое согласие не требуется.»;</w:t>
      </w:r>
    </w:p>
    <w:p w:rsidR="000B46DD" w:rsidRPr="003D658F" w:rsidRDefault="000B46DD" w:rsidP="000B46DD">
      <w:pPr>
        <w:pStyle w:val="Style10"/>
        <w:widowControl/>
        <w:numPr>
          <w:ilvl w:val="0"/>
          <w:numId w:val="21"/>
        </w:numPr>
        <w:tabs>
          <w:tab w:val="left" w:pos="1440"/>
        </w:tabs>
        <w:ind w:left="730"/>
        <w:rPr>
          <w:rStyle w:val="FontStyle16"/>
          <w:sz w:val="28"/>
          <w:szCs w:val="28"/>
        </w:rPr>
      </w:pPr>
      <w:r w:rsidRPr="003D658F">
        <w:rPr>
          <w:rStyle w:val="FontStyle16"/>
          <w:sz w:val="28"/>
          <w:szCs w:val="28"/>
        </w:rPr>
        <w:t>Подраздел 10 изложить в следующей редакции:</w:t>
      </w:r>
    </w:p>
    <w:p w:rsidR="000B46DD" w:rsidRPr="003D658F" w:rsidRDefault="000B46DD" w:rsidP="000B46DD">
      <w:pPr>
        <w:pStyle w:val="Style6"/>
        <w:widowControl/>
        <w:spacing w:line="322" w:lineRule="exact"/>
        <w:ind w:firstLine="725"/>
        <w:rPr>
          <w:rStyle w:val="FontStyle16"/>
          <w:sz w:val="28"/>
          <w:szCs w:val="28"/>
        </w:rPr>
      </w:pPr>
      <w:r w:rsidRPr="003D658F">
        <w:rPr>
          <w:rStyle w:val="FontStyle16"/>
          <w:sz w:val="28"/>
          <w:szCs w:val="28"/>
        </w:rPr>
        <w:t>«Получение заявителем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B46DD" w:rsidRPr="003D658F" w:rsidRDefault="000B46DD" w:rsidP="000B46DD">
      <w:pPr>
        <w:pStyle w:val="Style5"/>
        <w:widowControl/>
        <w:spacing w:line="322" w:lineRule="exact"/>
        <w:ind w:firstLine="730"/>
        <w:rPr>
          <w:rStyle w:val="FontStyle16"/>
          <w:sz w:val="28"/>
          <w:szCs w:val="28"/>
        </w:rPr>
      </w:pPr>
      <w:r w:rsidRPr="003D658F">
        <w:rPr>
          <w:rStyle w:val="FontStyle16"/>
          <w:sz w:val="28"/>
          <w:szCs w:val="28"/>
        </w:rPr>
        <w:t>1.3. В разделе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0B46DD" w:rsidRPr="003D658F" w:rsidRDefault="000B46DD" w:rsidP="000B46DD">
      <w:pPr>
        <w:pStyle w:val="Style10"/>
        <w:widowControl/>
        <w:numPr>
          <w:ilvl w:val="0"/>
          <w:numId w:val="22"/>
        </w:numPr>
        <w:tabs>
          <w:tab w:val="left" w:pos="1392"/>
        </w:tabs>
        <w:ind w:left="720"/>
        <w:rPr>
          <w:rStyle w:val="FontStyle16"/>
          <w:sz w:val="28"/>
          <w:szCs w:val="28"/>
        </w:rPr>
      </w:pPr>
      <w:r w:rsidRPr="003D658F">
        <w:rPr>
          <w:rStyle w:val="FontStyle16"/>
          <w:sz w:val="28"/>
          <w:szCs w:val="28"/>
        </w:rPr>
        <w:t>Подпункт 1.1. подраздела 1 изложить в следующей редакции: «1.1.   Предоставление   муниципальной   услуги   включает   в себя</w:t>
      </w:r>
    </w:p>
    <w:p w:rsidR="000B46DD" w:rsidRPr="003D658F" w:rsidRDefault="000B46DD" w:rsidP="000B46DD">
      <w:pPr>
        <w:pStyle w:val="Style7"/>
        <w:widowControl/>
        <w:spacing w:line="322" w:lineRule="exact"/>
        <w:jc w:val="left"/>
        <w:rPr>
          <w:rStyle w:val="FontStyle16"/>
          <w:sz w:val="28"/>
          <w:szCs w:val="28"/>
        </w:rPr>
      </w:pPr>
      <w:r w:rsidRPr="003D658F">
        <w:rPr>
          <w:rStyle w:val="FontStyle16"/>
          <w:sz w:val="28"/>
          <w:szCs w:val="28"/>
        </w:rPr>
        <w:t>следующие административные процедуры:</w:t>
      </w:r>
    </w:p>
    <w:p w:rsidR="000B46DD" w:rsidRPr="003D658F" w:rsidRDefault="000B46DD" w:rsidP="000B46DD">
      <w:pPr>
        <w:pStyle w:val="Style5"/>
        <w:widowControl/>
        <w:spacing w:line="322" w:lineRule="exact"/>
        <w:ind w:firstLine="725"/>
        <w:jc w:val="both"/>
        <w:rPr>
          <w:rStyle w:val="FontStyle16"/>
          <w:sz w:val="28"/>
          <w:szCs w:val="28"/>
        </w:rPr>
      </w:pPr>
      <w:r w:rsidRPr="003D658F">
        <w:rPr>
          <w:rStyle w:val="FontStyle16"/>
          <w:sz w:val="28"/>
          <w:szCs w:val="28"/>
        </w:rPr>
        <w:t>получение (прием), регистрация заявления и приложенных к нему документов (кадастрового паспорта);</w:t>
      </w:r>
    </w:p>
    <w:p w:rsidR="000B46DD" w:rsidRPr="003D658F" w:rsidRDefault="000B46DD" w:rsidP="000B46DD">
      <w:pPr>
        <w:pStyle w:val="Style5"/>
        <w:widowControl/>
        <w:spacing w:before="5" w:line="322" w:lineRule="exact"/>
        <w:ind w:firstLine="701"/>
        <w:jc w:val="both"/>
        <w:rPr>
          <w:rStyle w:val="FontStyle16"/>
          <w:sz w:val="28"/>
          <w:szCs w:val="28"/>
        </w:rPr>
      </w:pPr>
      <w:r w:rsidRPr="003D658F">
        <w:rPr>
          <w:rStyle w:val="FontStyle16"/>
          <w:sz w:val="28"/>
          <w:szCs w:val="28"/>
        </w:rPr>
        <w:t>рассмотрение заявления и приложенных к нему документов (кадастрового паспорта);</w:t>
      </w:r>
    </w:p>
    <w:p w:rsidR="000B46DD" w:rsidRPr="003D658F" w:rsidRDefault="000B46DD" w:rsidP="000B46DD">
      <w:pPr>
        <w:pStyle w:val="Style5"/>
        <w:widowControl/>
        <w:spacing w:line="322" w:lineRule="exact"/>
        <w:ind w:firstLine="710"/>
        <w:jc w:val="both"/>
        <w:rPr>
          <w:rStyle w:val="FontStyle16"/>
          <w:sz w:val="28"/>
          <w:szCs w:val="28"/>
        </w:rPr>
      </w:pPr>
      <w:r w:rsidRPr="003D658F">
        <w:rPr>
          <w:rStyle w:val="FontStyle16"/>
          <w:sz w:val="28"/>
          <w:szCs w:val="28"/>
        </w:rPr>
        <w:t>принятие (подписание) документа, являющегося результатом предоставления муниципальной услуги;</w:t>
      </w:r>
    </w:p>
    <w:p w:rsidR="000B46DD" w:rsidRPr="003D658F" w:rsidRDefault="000B46DD" w:rsidP="000B46DD">
      <w:pPr>
        <w:pStyle w:val="Style8"/>
        <w:widowControl/>
        <w:rPr>
          <w:rStyle w:val="FontStyle16"/>
          <w:sz w:val="28"/>
          <w:szCs w:val="28"/>
        </w:rPr>
      </w:pPr>
      <w:r w:rsidRPr="003D658F">
        <w:rPr>
          <w:rStyle w:val="FontStyle16"/>
          <w:sz w:val="28"/>
          <w:szCs w:val="28"/>
        </w:rPr>
        <w:t>направление заявителю документа, являющегося результатом предоставления муниципальной услуги, или сообщения о возможности его получения при личном обращении в комитете или МФЦ (филиале МФЦ).»;</w:t>
      </w:r>
    </w:p>
    <w:p w:rsidR="000B46DD" w:rsidRPr="003D658F" w:rsidRDefault="000B46DD" w:rsidP="000B46DD">
      <w:pPr>
        <w:pStyle w:val="Style10"/>
        <w:widowControl/>
        <w:numPr>
          <w:ilvl w:val="0"/>
          <w:numId w:val="23"/>
        </w:numPr>
        <w:tabs>
          <w:tab w:val="left" w:pos="1392"/>
        </w:tabs>
        <w:ind w:left="720"/>
        <w:rPr>
          <w:rStyle w:val="FontStyle16"/>
          <w:sz w:val="28"/>
          <w:szCs w:val="28"/>
        </w:rPr>
      </w:pPr>
      <w:r w:rsidRPr="003D658F">
        <w:rPr>
          <w:rStyle w:val="FontStyle16"/>
          <w:sz w:val="28"/>
          <w:szCs w:val="28"/>
        </w:rPr>
        <w:t>В пункте 2.1 подраздела 2:</w:t>
      </w:r>
    </w:p>
    <w:p w:rsidR="000B46DD" w:rsidRPr="003D658F" w:rsidRDefault="000B46DD" w:rsidP="000B46DD">
      <w:pPr>
        <w:pStyle w:val="Style6"/>
        <w:widowControl/>
        <w:spacing w:line="322" w:lineRule="exact"/>
        <w:ind w:left="720" w:firstLine="0"/>
        <w:jc w:val="left"/>
        <w:rPr>
          <w:rStyle w:val="FontStyle16"/>
          <w:sz w:val="28"/>
          <w:szCs w:val="28"/>
        </w:rPr>
      </w:pPr>
      <w:r w:rsidRPr="003D658F">
        <w:rPr>
          <w:rStyle w:val="FontStyle16"/>
          <w:sz w:val="28"/>
          <w:szCs w:val="28"/>
        </w:rPr>
        <w:t>1.3.2.1. Первый абзац подпункта 2.1.5 изложить в следующей редакции:</w:t>
      </w:r>
    </w:p>
    <w:p w:rsidR="000B46DD" w:rsidRPr="003D658F" w:rsidRDefault="000B46DD" w:rsidP="000B46DD">
      <w:pPr>
        <w:pStyle w:val="Style8"/>
        <w:widowControl/>
        <w:spacing w:before="67"/>
        <w:ind w:right="24" w:firstLine="0"/>
        <w:rPr>
          <w:rStyle w:val="FontStyle16"/>
          <w:sz w:val="28"/>
          <w:szCs w:val="28"/>
        </w:rPr>
      </w:pPr>
      <w:r w:rsidRPr="003D658F">
        <w:rPr>
          <w:rStyle w:val="FontStyle16"/>
          <w:sz w:val="28"/>
          <w:szCs w:val="28"/>
        </w:rPr>
        <w:t xml:space="preserve">«Требования к порядку выполнения административной процедуры в случае подачи в ходе личного приема в комитет или МФЦ (филиал МФЦ) заявителем заявления в двух экземплярах (по форме согласно приложению 3 к Регламенту) с приложением кадастрового паспорта земельного участка </w:t>
      </w:r>
      <w:r w:rsidRPr="003D658F">
        <w:rPr>
          <w:rStyle w:val="FontStyle16"/>
          <w:sz w:val="28"/>
          <w:szCs w:val="28"/>
        </w:rPr>
        <w:lastRenderedPageBreak/>
        <w:t>после направления (выдачи) ему документов, предусмотренных подпунктами 3.2.1-3.2.2 пункта 3.2 подраздела 3 раздела II Регламента.»; 1.3.3. В пункте 2.2. подраздела 2:</w:t>
      </w:r>
    </w:p>
    <w:p w:rsidR="000B46DD" w:rsidRPr="003D658F" w:rsidRDefault="000B46DD" w:rsidP="000B46DD">
      <w:pPr>
        <w:pStyle w:val="Style9"/>
        <w:widowControl/>
        <w:spacing w:line="322" w:lineRule="exact"/>
        <w:ind w:left="744"/>
        <w:jc w:val="left"/>
        <w:rPr>
          <w:rStyle w:val="FontStyle16"/>
          <w:sz w:val="28"/>
          <w:szCs w:val="28"/>
        </w:rPr>
      </w:pPr>
      <w:r w:rsidRPr="003D658F">
        <w:rPr>
          <w:rStyle w:val="FontStyle16"/>
          <w:sz w:val="28"/>
          <w:szCs w:val="28"/>
        </w:rPr>
        <w:t>1.3.3.1.Подпункт 2.2.2 изложить в следующей редакции:</w:t>
      </w:r>
    </w:p>
    <w:p w:rsidR="000B46DD" w:rsidRPr="003D658F" w:rsidRDefault="000B46DD" w:rsidP="000B46DD">
      <w:pPr>
        <w:pStyle w:val="Style8"/>
        <w:widowControl/>
        <w:ind w:firstLine="571"/>
        <w:rPr>
          <w:rStyle w:val="FontStyle16"/>
          <w:sz w:val="28"/>
          <w:szCs w:val="28"/>
        </w:rPr>
      </w:pPr>
      <w:r w:rsidRPr="003D658F">
        <w:rPr>
          <w:rStyle w:val="FontStyle16"/>
          <w:sz w:val="28"/>
          <w:szCs w:val="28"/>
        </w:rPr>
        <w:t>«Требования к порядку выполнения административной процедуры в случае подачи заявления и прилагаемых к нему документов.</w:t>
      </w:r>
    </w:p>
    <w:p w:rsidR="000B46DD" w:rsidRPr="003D658F" w:rsidRDefault="000B46DD" w:rsidP="000B46DD">
      <w:pPr>
        <w:pStyle w:val="Style8"/>
        <w:widowControl/>
        <w:ind w:firstLine="571"/>
        <w:rPr>
          <w:rStyle w:val="FontStyle16"/>
          <w:sz w:val="28"/>
          <w:szCs w:val="28"/>
        </w:rPr>
      </w:pPr>
      <w:r w:rsidRPr="003D658F">
        <w:rPr>
          <w:rStyle w:val="FontStyle16"/>
          <w:sz w:val="28"/>
          <w:szCs w:val="28"/>
        </w:rPr>
        <w:t>Начальник отдела рассматривает заявление и приложенные к нему документы в день поступления заявления от специалиста канцелярии комитета, определяет специалиста отдела комитета, ответственного за дальнейшее исполнение (далее - ответственный специалист), и направляет ему заявление и приложенные к нему документы для исполнения.</w:t>
      </w:r>
    </w:p>
    <w:p w:rsidR="000B46DD" w:rsidRPr="003D658F" w:rsidRDefault="000B46DD" w:rsidP="000B46DD">
      <w:pPr>
        <w:pStyle w:val="Style8"/>
        <w:widowControl/>
        <w:ind w:firstLine="576"/>
        <w:rPr>
          <w:rStyle w:val="FontStyle16"/>
          <w:sz w:val="28"/>
          <w:szCs w:val="28"/>
        </w:rPr>
      </w:pPr>
      <w:r w:rsidRPr="003D658F">
        <w:rPr>
          <w:rStyle w:val="FontStyle16"/>
          <w:sz w:val="28"/>
          <w:szCs w:val="28"/>
        </w:rPr>
        <w:t>Ответственный специалист осуществляет проверку наличия оснований для отказа в предоставлении муниципальной услуги, указанных в подпунктах 9.1.1 - 9.1.3 пункта 9.1 подраздела 9 раздела II Регламента, с момента поступления заявления и приложенных к нему документов для исполнения.</w:t>
      </w:r>
    </w:p>
    <w:p w:rsidR="000B46DD" w:rsidRPr="003D658F" w:rsidRDefault="000B46DD" w:rsidP="000B46DD">
      <w:pPr>
        <w:pStyle w:val="Style8"/>
        <w:widowControl/>
        <w:ind w:firstLine="562"/>
        <w:rPr>
          <w:rStyle w:val="FontStyle16"/>
          <w:sz w:val="28"/>
          <w:szCs w:val="28"/>
        </w:rPr>
      </w:pPr>
      <w:r w:rsidRPr="003D658F">
        <w:rPr>
          <w:rStyle w:val="FontStyle16"/>
          <w:sz w:val="28"/>
          <w:szCs w:val="28"/>
        </w:rPr>
        <w:t>В случае выявления оснований для отказа в предоставлении муниципальной услуги, указанных в подпунктах 9.1.1 - 9.1.3 пункта 9.1 подраздела 9 раздела II Регламента, ответственный специалист готовит проект уведомления о возврате заявления с указанием допущенных нарушений и передает его для согласования и принятия (подписания) в течение:</w:t>
      </w:r>
    </w:p>
    <w:p w:rsidR="000B46DD" w:rsidRPr="003D658F" w:rsidRDefault="000B46DD" w:rsidP="000B46DD">
      <w:pPr>
        <w:pStyle w:val="Style8"/>
        <w:widowControl/>
        <w:ind w:firstLine="552"/>
        <w:rPr>
          <w:rStyle w:val="FontStyle16"/>
          <w:sz w:val="28"/>
          <w:szCs w:val="28"/>
        </w:rPr>
      </w:pPr>
      <w:r w:rsidRPr="003D658F">
        <w:rPr>
          <w:rStyle w:val="FontStyle16"/>
          <w:sz w:val="28"/>
          <w:szCs w:val="28"/>
        </w:rPr>
        <w:t>двух дней с момента поступления документов для исполнения, в случае предоставления заявления с нарушением требований приказа Минэкономразвития России от 14.01.2015 №7;</w:t>
      </w:r>
    </w:p>
    <w:p w:rsidR="000B46DD" w:rsidRPr="003D658F" w:rsidRDefault="000B46DD" w:rsidP="000B46DD">
      <w:pPr>
        <w:pStyle w:val="Style8"/>
        <w:widowControl/>
        <w:ind w:firstLine="557"/>
        <w:rPr>
          <w:rStyle w:val="FontStyle16"/>
          <w:sz w:val="28"/>
          <w:szCs w:val="28"/>
        </w:rPr>
      </w:pPr>
      <w:r w:rsidRPr="003D658F">
        <w:rPr>
          <w:rStyle w:val="FontStyle16"/>
          <w:sz w:val="28"/>
          <w:szCs w:val="28"/>
        </w:rPr>
        <w:t>трех дней с момента поступления документов для исполнения, в случае выявления оснований для отказа в предоставлении муниципальной услуги, указанных в подпунктах 9.1.1 - 9.1.3 пункта 9.1 подраздела 9 раздела II Регламента, за исключением предоставления заявления с нарушением требований приказа Минэкономразвития России от 14.01.2015 №7.</w:t>
      </w:r>
    </w:p>
    <w:p w:rsidR="000B46DD" w:rsidRPr="003D658F" w:rsidRDefault="000B46DD" w:rsidP="000B46DD">
      <w:pPr>
        <w:pStyle w:val="Style8"/>
        <w:widowControl/>
        <w:rPr>
          <w:rStyle w:val="FontStyle16"/>
          <w:sz w:val="28"/>
          <w:szCs w:val="28"/>
        </w:rPr>
      </w:pPr>
      <w:r w:rsidRPr="003D658F">
        <w:rPr>
          <w:rStyle w:val="FontStyle16"/>
          <w:sz w:val="28"/>
          <w:szCs w:val="28"/>
        </w:rPr>
        <w:t>В случае отсутствия основания для отказа, предусмотренных в подпунктах 9.1.1-9.1.3 пункта 9.1. подраздела 9 раздела II Регламента, ответственный специалист проверяет предоставление заявителем документов, предусмотренных пунктом 7.1. подраздела 7 раздела II Регламента и при необходимости, в день поступления к нему документов от начальника отдела, отправляет запросы в рамках межведомственного информационного взаимодействия в органы и организации, указанные в пункте 7.1 подраздела 7 раздела II Регламента, в целях получения документов и информации, необходимой для предоставления муниципальной услуги.</w:t>
      </w:r>
    </w:p>
    <w:p w:rsidR="000B46DD" w:rsidRPr="003D658F" w:rsidRDefault="000B46DD" w:rsidP="000B46DD">
      <w:pPr>
        <w:pStyle w:val="Style8"/>
        <w:widowControl/>
        <w:ind w:firstLine="557"/>
        <w:rPr>
          <w:rStyle w:val="FontStyle16"/>
          <w:sz w:val="28"/>
          <w:szCs w:val="28"/>
        </w:rPr>
      </w:pPr>
      <w:r w:rsidRPr="003D658F">
        <w:rPr>
          <w:rStyle w:val="FontStyle16"/>
          <w:sz w:val="28"/>
          <w:szCs w:val="28"/>
        </w:rPr>
        <w:t>Ответственный специалист в день поступления ответов на межведомственные запросы:</w:t>
      </w:r>
    </w:p>
    <w:p w:rsidR="000B46DD" w:rsidRPr="003D658F" w:rsidRDefault="000B46DD" w:rsidP="000B46DD">
      <w:pPr>
        <w:pStyle w:val="Style8"/>
        <w:widowControl/>
        <w:spacing w:before="67"/>
        <w:ind w:right="48" w:firstLine="576"/>
        <w:rPr>
          <w:rStyle w:val="FontStyle16"/>
          <w:sz w:val="28"/>
          <w:szCs w:val="28"/>
        </w:rPr>
      </w:pPr>
      <w:r w:rsidRPr="003D658F">
        <w:rPr>
          <w:rStyle w:val="FontStyle16"/>
          <w:sz w:val="28"/>
          <w:szCs w:val="28"/>
        </w:rPr>
        <w:t>осуществляет прием и регистрацию документов, предоставленных в рамках межведомственного информационного взаимодействия,</w:t>
      </w:r>
    </w:p>
    <w:p w:rsidR="000B46DD" w:rsidRPr="003D658F" w:rsidRDefault="000B46DD" w:rsidP="000B46DD">
      <w:pPr>
        <w:pStyle w:val="Style8"/>
        <w:widowControl/>
        <w:ind w:firstLine="576"/>
        <w:rPr>
          <w:rStyle w:val="FontStyle16"/>
          <w:sz w:val="28"/>
          <w:szCs w:val="28"/>
        </w:rPr>
      </w:pPr>
      <w:r w:rsidRPr="003D658F">
        <w:rPr>
          <w:rStyle w:val="FontStyle16"/>
          <w:sz w:val="28"/>
          <w:szCs w:val="28"/>
        </w:rPr>
        <w:t>приобщает к заявлению документы, поступившие в рамках межведомственного информационного взаимодействия;</w:t>
      </w:r>
    </w:p>
    <w:p w:rsidR="000B46DD" w:rsidRPr="003D658F" w:rsidRDefault="000B46DD" w:rsidP="000B46DD">
      <w:pPr>
        <w:pStyle w:val="Style8"/>
        <w:widowControl/>
        <w:ind w:firstLine="576"/>
        <w:rPr>
          <w:rStyle w:val="FontStyle16"/>
          <w:sz w:val="28"/>
          <w:szCs w:val="28"/>
        </w:rPr>
      </w:pPr>
      <w:r w:rsidRPr="003D658F">
        <w:rPr>
          <w:rStyle w:val="FontStyle16"/>
          <w:sz w:val="28"/>
          <w:szCs w:val="28"/>
        </w:rPr>
        <w:lastRenderedPageBreak/>
        <w:t>проверяет наличие оснований для отказа в предоставлении муниципальной услуги, указанных в подпункте 9.1.4 пункта 9.1 подраздела 9 раздела II Регламента.</w:t>
      </w:r>
    </w:p>
    <w:p w:rsidR="000B46DD" w:rsidRPr="003D658F" w:rsidRDefault="000B46DD" w:rsidP="000B46DD">
      <w:pPr>
        <w:pStyle w:val="Style8"/>
        <w:widowControl/>
        <w:ind w:firstLine="576"/>
        <w:rPr>
          <w:rStyle w:val="FontStyle16"/>
          <w:sz w:val="28"/>
          <w:szCs w:val="28"/>
        </w:rPr>
      </w:pPr>
      <w:r w:rsidRPr="003D658F">
        <w:rPr>
          <w:rStyle w:val="FontStyle16"/>
          <w:sz w:val="28"/>
          <w:szCs w:val="28"/>
        </w:rPr>
        <w:t>в зависимости от результатов проверки наличия (отсутствия) оснований для отказа в предоставлении муниципальной услуги, указанных в подпункте 9.1.4 пункта 9.1 подраздела 9 раздела II Регламента, готовит проект документа, являющегося результатом предоставления муниципальной услуги, предусмотренного пунктами 3.1 - 3.2 подраздела 3 раздела II Регламента;</w:t>
      </w:r>
    </w:p>
    <w:p w:rsidR="000B46DD" w:rsidRPr="003D658F" w:rsidRDefault="000B46DD" w:rsidP="000B46DD">
      <w:pPr>
        <w:pStyle w:val="Style8"/>
        <w:widowControl/>
        <w:ind w:firstLine="571"/>
        <w:rPr>
          <w:rStyle w:val="FontStyle16"/>
          <w:sz w:val="28"/>
          <w:szCs w:val="28"/>
        </w:rPr>
      </w:pPr>
      <w:r w:rsidRPr="003D658F">
        <w:rPr>
          <w:rStyle w:val="FontStyle16"/>
          <w:sz w:val="28"/>
          <w:szCs w:val="28"/>
        </w:rPr>
        <w:t>направляет проект документа, являющегося результатом предоставления муниципальной услуги, для согласования уполномоченным лицам органа, предоставляющего муниципальную услугу.</w:t>
      </w:r>
    </w:p>
    <w:p w:rsidR="000B46DD" w:rsidRPr="003D658F" w:rsidRDefault="000B46DD" w:rsidP="000B46DD">
      <w:pPr>
        <w:pStyle w:val="Style6"/>
        <w:widowControl/>
        <w:spacing w:line="322" w:lineRule="exact"/>
        <w:ind w:left="773" w:firstLine="0"/>
        <w:jc w:val="left"/>
        <w:rPr>
          <w:rStyle w:val="FontStyle16"/>
          <w:sz w:val="28"/>
          <w:szCs w:val="28"/>
        </w:rPr>
      </w:pPr>
      <w:r w:rsidRPr="003D658F">
        <w:rPr>
          <w:rStyle w:val="FontStyle16"/>
          <w:sz w:val="28"/>
          <w:szCs w:val="28"/>
        </w:rPr>
        <w:t>1.3.3.1.Подпункт 2.2.4 изложить в следующей редакции:</w:t>
      </w:r>
    </w:p>
    <w:p w:rsidR="000B46DD" w:rsidRPr="003D658F" w:rsidRDefault="000B46DD" w:rsidP="000B46DD">
      <w:pPr>
        <w:pStyle w:val="Style6"/>
        <w:widowControl/>
        <w:spacing w:line="322" w:lineRule="exact"/>
        <w:ind w:firstLine="725"/>
        <w:rPr>
          <w:rStyle w:val="FontStyle16"/>
          <w:sz w:val="28"/>
          <w:szCs w:val="28"/>
        </w:rPr>
      </w:pPr>
      <w:r w:rsidRPr="003D658F">
        <w:rPr>
          <w:rStyle w:val="FontStyle16"/>
          <w:sz w:val="28"/>
          <w:szCs w:val="28"/>
        </w:rPr>
        <w:t>«2.2.4. Срок административной процедуры с момента поступления на рассмотрение начальнику отдела по оформлению документов на право пользования земельными участками комитета зарегистрированного заявления и приложенных к нему заявителем документов составляет:</w:t>
      </w:r>
    </w:p>
    <w:p w:rsidR="000B46DD" w:rsidRPr="003D658F" w:rsidRDefault="000B46DD" w:rsidP="000B46DD">
      <w:pPr>
        <w:pStyle w:val="Style6"/>
        <w:widowControl/>
        <w:spacing w:line="322" w:lineRule="exact"/>
        <w:ind w:firstLine="706"/>
        <w:rPr>
          <w:rStyle w:val="FontStyle16"/>
          <w:sz w:val="28"/>
          <w:szCs w:val="28"/>
        </w:rPr>
      </w:pPr>
      <w:r w:rsidRPr="003D658F">
        <w:rPr>
          <w:rStyle w:val="FontStyle16"/>
          <w:sz w:val="28"/>
          <w:szCs w:val="28"/>
        </w:rPr>
        <w:t>три дня, если заявление предоставлено с нарушением требований приказа Минэкономразвития России от 14.01.2015 №7;</w:t>
      </w:r>
    </w:p>
    <w:p w:rsidR="000B46DD" w:rsidRPr="003D658F" w:rsidRDefault="000B46DD" w:rsidP="000B46DD">
      <w:pPr>
        <w:pStyle w:val="Style6"/>
        <w:widowControl/>
        <w:spacing w:line="322" w:lineRule="exact"/>
        <w:ind w:firstLine="706"/>
        <w:rPr>
          <w:rStyle w:val="FontStyle16"/>
          <w:sz w:val="28"/>
          <w:szCs w:val="28"/>
        </w:rPr>
      </w:pPr>
      <w:r w:rsidRPr="003D658F">
        <w:rPr>
          <w:rStyle w:val="FontStyle16"/>
          <w:sz w:val="28"/>
          <w:szCs w:val="28"/>
        </w:rPr>
        <w:t>четыре дня, если имеются основания для отказа в предоставлении муниципальной услуги, указанные в подпунктах 9.1.1 - 9.1.3 пункта 9.1 подраздела 9 раздела II Регламента, за исключением предоставления заявления с нарушением требований приказа Минэкономразвития России от 14.01.2015 №7;</w:t>
      </w:r>
    </w:p>
    <w:p w:rsidR="000B46DD" w:rsidRPr="003D658F" w:rsidRDefault="000B46DD" w:rsidP="000B46DD">
      <w:pPr>
        <w:pStyle w:val="Style6"/>
        <w:widowControl/>
        <w:spacing w:line="322" w:lineRule="exact"/>
        <w:ind w:firstLine="710"/>
        <w:rPr>
          <w:rStyle w:val="FontStyle16"/>
          <w:sz w:val="28"/>
          <w:szCs w:val="28"/>
        </w:rPr>
      </w:pPr>
      <w:r w:rsidRPr="003D658F">
        <w:rPr>
          <w:rStyle w:val="FontStyle16"/>
          <w:sz w:val="28"/>
          <w:szCs w:val="28"/>
        </w:rPr>
        <w:t>пять дней, если отсутствуют основания для отказа в предоставлении муниципальной услуги, указанные в подпунктах 9.1.1 - 9.1.3 пункта 9.1 подраздела 9 раздела II Регламента;</w:t>
      </w:r>
    </w:p>
    <w:p w:rsidR="000B46DD" w:rsidRPr="003D658F" w:rsidRDefault="000B46DD" w:rsidP="000B46DD">
      <w:pPr>
        <w:pStyle w:val="Style6"/>
        <w:widowControl/>
        <w:spacing w:line="322" w:lineRule="exact"/>
        <w:ind w:firstLine="739"/>
        <w:rPr>
          <w:rStyle w:val="FontStyle16"/>
          <w:sz w:val="28"/>
          <w:szCs w:val="28"/>
        </w:rPr>
      </w:pPr>
      <w:r w:rsidRPr="003D658F">
        <w:rPr>
          <w:rStyle w:val="FontStyle16"/>
          <w:sz w:val="28"/>
          <w:szCs w:val="28"/>
        </w:rPr>
        <w:t>19 дней, если заявителем направлен (подан) кадастровый паспорт земельного участка после направления (выдачи) ему документов, предусмотренных подпунктами 3.2.1 - 3.2.2 пункта 3.2 подраздела 3 раздела II Регламента.»;</w:t>
      </w:r>
    </w:p>
    <w:p w:rsidR="000B46DD" w:rsidRPr="003D658F" w:rsidRDefault="000B46DD" w:rsidP="000B46DD">
      <w:pPr>
        <w:pStyle w:val="Style6"/>
        <w:widowControl/>
        <w:spacing w:line="322" w:lineRule="exact"/>
        <w:ind w:firstLine="734"/>
        <w:rPr>
          <w:rStyle w:val="FontStyle16"/>
          <w:sz w:val="28"/>
          <w:szCs w:val="28"/>
        </w:rPr>
      </w:pPr>
      <w:r w:rsidRPr="003D658F">
        <w:rPr>
          <w:rStyle w:val="FontStyle16"/>
          <w:sz w:val="28"/>
          <w:szCs w:val="28"/>
        </w:rPr>
        <w:t>1.4. В разделе 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p>
    <w:p w:rsidR="000B46DD" w:rsidRPr="003D658F" w:rsidRDefault="000B46DD" w:rsidP="000B46DD">
      <w:pPr>
        <w:pStyle w:val="Style4"/>
        <w:widowControl/>
        <w:numPr>
          <w:ilvl w:val="0"/>
          <w:numId w:val="24"/>
        </w:numPr>
        <w:tabs>
          <w:tab w:val="left" w:pos="1522"/>
        </w:tabs>
        <w:spacing w:line="322" w:lineRule="exact"/>
        <w:ind w:left="806"/>
        <w:rPr>
          <w:rStyle w:val="FontStyle16"/>
          <w:sz w:val="28"/>
          <w:szCs w:val="28"/>
        </w:rPr>
      </w:pPr>
      <w:r w:rsidRPr="003D658F">
        <w:rPr>
          <w:rStyle w:val="FontStyle16"/>
          <w:sz w:val="28"/>
          <w:szCs w:val="28"/>
        </w:rPr>
        <w:t>Подпункт 2.2. подраздела 2 изложить в следующей редакции: «2.2. Контактные данные для подачи жалобы, а также сведения о</w:t>
      </w:r>
    </w:p>
    <w:p w:rsidR="000B46DD" w:rsidRPr="003D658F" w:rsidRDefault="000B46DD" w:rsidP="000B46DD">
      <w:pPr>
        <w:pStyle w:val="Style7"/>
        <w:widowControl/>
        <w:spacing w:line="322" w:lineRule="exact"/>
        <w:jc w:val="left"/>
        <w:rPr>
          <w:rStyle w:val="FontStyle16"/>
          <w:sz w:val="28"/>
          <w:szCs w:val="28"/>
        </w:rPr>
      </w:pPr>
      <w:r w:rsidRPr="003D658F">
        <w:rPr>
          <w:rStyle w:val="FontStyle16"/>
          <w:sz w:val="28"/>
          <w:szCs w:val="28"/>
        </w:rPr>
        <w:t>времени и месте приема жалоб приведены в приложении 4 к Регламенту.»;</w:t>
      </w:r>
    </w:p>
    <w:p w:rsidR="000B46DD" w:rsidRPr="003D658F" w:rsidRDefault="000B46DD" w:rsidP="000B46DD">
      <w:pPr>
        <w:pStyle w:val="Style4"/>
        <w:widowControl/>
        <w:numPr>
          <w:ilvl w:val="0"/>
          <w:numId w:val="25"/>
        </w:numPr>
        <w:tabs>
          <w:tab w:val="left" w:pos="1522"/>
        </w:tabs>
        <w:spacing w:line="322" w:lineRule="exact"/>
        <w:ind w:left="806"/>
        <w:rPr>
          <w:rStyle w:val="FontStyle16"/>
          <w:sz w:val="28"/>
          <w:szCs w:val="28"/>
        </w:rPr>
      </w:pPr>
      <w:r w:rsidRPr="003D658F">
        <w:rPr>
          <w:rStyle w:val="FontStyle16"/>
          <w:sz w:val="28"/>
          <w:szCs w:val="28"/>
        </w:rPr>
        <w:t>Подраздел 6 исключить;</w:t>
      </w:r>
    </w:p>
    <w:p w:rsidR="000B46DD" w:rsidRPr="003D658F" w:rsidRDefault="000B46DD" w:rsidP="000B46DD">
      <w:pPr>
        <w:pStyle w:val="Style4"/>
        <w:widowControl/>
        <w:numPr>
          <w:ilvl w:val="0"/>
          <w:numId w:val="25"/>
        </w:numPr>
        <w:tabs>
          <w:tab w:val="left" w:pos="1522"/>
        </w:tabs>
        <w:spacing w:line="322" w:lineRule="exact"/>
        <w:ind w:left="806"/>
        <w:rPr>
          <w:rStyle w:val="FontStyle16"/>
          <w:sz w:val="28"/>
          <w:szCs w:val="28"/>
        </w:rPr>
      </w:pPr>
      <w:r w:rsidRPr="003D658F">
        <w:rPr>
          <w:rStyle w:val="FontStyle16"/>
          <w:sz w:val="28"/>
          <w:szCs w:val="28"/>
        </w:rPr>
        <w:t>Подразделы 7- 11, считать соответственно подразделами 6-10;</w:t>
      </w:r>
    </w:p>
    <w:p w:rsidR="000B46DD" w:rsidRPr="003D658F" w:rsidRDefault="000B46DD" w:rsidP="000B46DD">
      <w:pPr>
        <w:pStyle w:val="Style11"/>
        <w:widowControl/>
        <w:numPr>
          <w:ilvl w:val="0"/>
          <w:numId w:val="26"/>
        </w:numPr>
        <w:tabs>
          <w:tab w:val="left" w:pos="1421"/>
        </w:tabs>
        <w:spacing w:before="67"/>
        <w:ind w:left="734" w:firstLine="0"/>
        <w:jc w:val="left"/>
        <w:rPr>
          <w:rStyle w:val="FontStyle16"/>
          <w:sz w:val="28"/>
          <w:szCs w:val="28"/>
        </w:rPr>
      </w:pPr>
      <w:r w:rsidRPr="003D658F">
        <w:rPr>
          <w:rStyle w:val="FontStyle16"/>
          <w:sz w:val="28"/>
          <w:szCs w:val="28"/>
        </w:rPr>
        <w:t>Приложения 1, 2, 3, 7 к Регламенту исключить;</w:t>
      </w:r>
    </w:p>
    <w:p w:rsidR="000B46DD" w:rsidRPr="003D658F" w:rsidRDefault="000B46DD" w:rsidP="000B46DD">
      <w:pPr>
        <w:pStyle w:val="Style11"/>
        <w:widowControl/>
        <w:numPr>
          <w:ilvl w:val="0"/>
          <w:numId w:val="26"/>
        </w:numPr>
        <w:tabs>
          <w:tab w:val="left" w:pos="1421"/>
        </w:tabs>
        <w:ind w:right="10" w:firstLine="734"/>
        <w:rPr>
          <w:rStyle w:val="FontStyle16"/>
          <w:sz w:val="28"/>
          <w:szCs w:val="28"/>
        </w:rPr>
      </w:pPr>
      <w:r w:rsidRPr="003D658F">
        <w:rPr>
          <w:rStyle w:val="FontStyle16"/>
          <w:sz w:val="28"/>
          <w:szCs w:val="28"/>
        </w:rPr>
        <w:t>Приложения 4, 5, 6, 8, к Регламенту считать приложениями 1, 2, 3, 4, к Регламенту соответственно;</w:t>
      </w:r>
    </w:p>
    <w:p w:rsidR="000B46DD" w:rsidRPr="003D658F" w:rsidRDefault="000B46DD" w:rsidP="000B46DD">
      <w:pPr>
        <w:pStyle w:val="Style11"/>
        <w:widowControl/>
        <w:numPr>
          <w:ilvl w:val="0"/>
          <w:numId w:val="26"/>
        </w:numPr>
        <w:tabs>
          <w:tab w:val="left" w:pos="1421"/>
        </w:tabs>
        <w:ind w:right="10" w:firstLine="734"/>
        <w:rPr>
          <w:rStyle w:val="FontStyle16"/>
          <w:sz w:val="28"/>
          <w:szCs w:val="28"/>
        </w:rPr>
      </w:pPr>
      <w:r w:rsidRPr="003D658F">
        <w:rPr>
          <w:rStyle w:val="FontStyle16"/>
          <w:sz w:val="28"/>
          <w:szCs w:val="28"/>
        </w:rPr>
        <w:lastRenderedPageBreak/>
        <w:t>Приложение 4 к Регламенту изложить в новой редакции (приложение).</w:t>
      </w:r>
    </w:p>
    <w:p w:rsidR="000B46DD" w:rsidRPr="003D658F" w:rsidRDefault="000B46DD" w:rsidP="000B46DD">
      <w:pPr>
        <w:pStyle w:val="Style11"/>
        <w:widowControl/>
        <w:tabs>
          <w:tab w:val="left" w:pos="1152"/>
        </w:tabs>
        <w:rPr>
          <w:rStyle w:val="FontStyle16"/>
          <w:sz w:val="28"/>
          <w:szCs w:val="28"/>
        </w:rPr>
      </w:pPr>
      <w:r w:rsidRPr="003D658F">
        <w:rPr>
          <w:rStyle w:val="FontStyle16"/>
          <w:sz w:val="28"/>
          <w:szCs w:val="28"/>
        </w:rPr>
        <w:t>2.</w:t>
      </w:r>
      <w:r w:rsidRPr="003D658F">
        <w:rPr>
          <w:rStyle w:val="FontStyle16"/>
          <w:sz w:val="28"/>
          <w:szCs w:val="28"/>
        </w:rPr>
        <w:tab/>
        <w:t>Пресс-центру (Павлинова Ю.</w:t>
      </w:r>
      <w:r>
        <w:rPr>
          <w:rStyle w:val="FontStyle16"/>
          <w:sz w:val="28"/>
          <w:szCs w:val="28"/>
        </w:rPr>
        <w:t xml:space="preserve">С.) разместить постановление на </w:t>
      </w:r>
      <w:r w:rsidRPr="003D658F">
        <w:rPr>
          <w:rStyle w:val="FontStyle16"/>
          <w:sz w:val="28"/>
          <w:szCs w:val="28"/>
        </w:rPr>
        <w:t>официальном Интернет-сайте города Барнаула.</w:t>
      </w:r>
    </w:p>
    <w:p w:rsidR="00CA469C" w:rsidRDefault="000B46DD" w:rsidP="000B46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D658F">
        <w:rPr>
          <w:rStyle w:val="FontStyle16"/>
          <w:sz w:val="28"/>
          <w:szCs w:val="28"/>
        </w:rPr>
        <w:t>3.</w:t>
      </w:r>
      <w:r w:rsidRPr="003D658F">
        <w:rPr>
          <w:rStyle w:val="FontStyle16"/>
          <w:sz w:val="28"/>
          <w:szCs w:val="28"/>
        </w:rPr>
        <w:tab/>
        <w:t>Контроль за исполнением постано</w:t>
      </w:r>
      <w:r>
        <w:rPr>
          <w:rStyle w:val="FontStyle16"/>
          <w:sz w:val="28"/>
          <w:szCs w:val="28"/>
        </w:rPr>
        <w:t xml:space="preserve">вления возложить на </w:t>
      </w:r>
      <w:proofErr w:type="spellStart"/>
      <w:r>
        <w:rPr>
          <w:rStyle w:val="FontStyle16"/>
          <w:sz w:val="28"/>
          <w:szCs w:val="28"/>
        </w:rPr>
        <w:t>заместителя</w:t>
      </w:r>
      <w:r w:rsidRPr="003D658F">
        <w:rPr>
          <w:rStyle w:val="FontStyle16"/>
          <w:sz w:val="28"/>
          <w:szCs w:val="28"/>
        </w:rPr>
        <w:t>главы</w:t>
      </w:r>
      <w:proofErr w:type="spellEnd"/>
      <w:r w:rsidRPr="003D658F">
        <w:rPr>
          <w:rStyle w:val="FontStyle16"/>
          <w:sz w:val="28"/>
          <w:szCs w:val="28"/>
        </w:rPr>
        <w:t xml:space="preserve"> администрации города по градостроительству и земельным</w:t>
      </w:r>
      <w:r w:rsidRPr="003D658F">
        <w:rPr>
          <w:rStyle w:val="FontStyle16"/>
          <w:sz w:val="28"/>
          <w:szCs w:val="28"/>
        </w:rPr>
        <w:br/>
        <w:t>отношениям Дёмина СО</w:t>
      </w:r>
    </w:p>
    <w:p w:rsidR="00CA469C" w:rsidRDefault="00CA469C" w:rsidP="00CA469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A469C" w:rsidRPr="00F3539B" w:rsidRDefault="00CA469C" w:rsidP="00CA469C">
      <w:pPr>
        <w:pStyle w:val="a5"/>
        <w:autoSpaceDE w:val="0"/>
        <w:autoSpaceDN w:val="0"/>
        <w:adjustRightInd w:val="0"/>
        <w:spacing w:after="0" w:line="240" w:lineRule="auto"/>
        <w:ind w:left="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Глава города                                                                                             С.И.Дугин</w:t>
      </w:r>
    </w:p>
    <w:p w:rsidR="00BE7751" w:rsidRDefault="00BE7751" w:rsidP="00A0043B">
      <w:pPr>
        <w:spacing w:after="0"/>
        <w:rPr>
          <w:rFonts w:ascii="Times New Roman" w:hAnsi="Times New Roman" w:cs="Times New Roman"/>
          <w:sz w:val="28"/>
          <w:szCs w:val="28"/>
        </w:rPr>
      </w:pPr>
    </w:p>
    <w:p w:rsidR="0064463C" w:rsidRDefault="0064463C" w:rsidP="00A0043B">
      <w:pPr>
        <w:spacing w:after="0"/>
        <w:rPr>
          <w:rFonts w:ascii="Times New Roman" w:hAnsi="Times New Roman" w:cs="Times New Roman"/>
          <w:sz w:val="28"/>
          <w:szCs w:val="28"/>
        </w:rPr>
        <w:sectPr w:rsidR="0064463C" w:rsidSect="000D4606">
          <w:headerReference w:type="default" r:id="rId10"/>
          <w:pgSz w:w="11906" w:h="16838"/>
          <w:pgMar w:top="1134" w:right="850" w:bottom="1134" w:left="1701" w:header="708" w:footer="708" w:gutter="0"/>
          <w:cols w:space="708"/>
          <w:titlePg/>
          <w:docGrid w:linePitch="360"/>
        </w:sectPr>
      </w:pPr>
    </w:p>
    <w:p w:rsidR="000B46DD" w:rsidRPr="003D658F" w:rsidRDefault="000B46DD" w:rsidP="000B46DD">
      <w:pPr>
        <w:pStyle w:val="Style7"/>
        <w:widowControl/>
        <w:spacing w:before="67" w:line="322" w:lineRule="exact"/>
        <w:ind w:left="6566" w:right="1382"/>
        <w:rPr>
          <w:rStyle w:val="FontStyle16"/>
          <w:sz w:val="28"/>
          <w:szCs w:val="28"/>
        </w:rPr>
      </w:pPr>
      <w:r w:rsidRPr="003D658F">
        <w:rPr>
          <w:rStyle w:val="FontStyle16"/>
          <w:sz w:val="28"/>
          <w:szCs w:val="28"/>
        </w:rPr>
        <w:lastRenderedPageBreak/>
        <w:t>Приложение 4 к Регламенту</w:t>
      </w:r>
    </w:p>
    <w:p w:rsidR="000B46DD" w:rsidRPr="003D658F" w:rsidRDefault="000B46DD" w:rsidP="000B46DD">
      <w:pPr>
        <w:pStyle w:val="Style9"/>
        <w:widowControl/>
        <w:spacing w:line="240" w:lineRule="exact"/>
        <w:ind w:left="3240" w:right="3211"/>
        <w:rPr>
          <w:sz w:val="28"/>
          <w:szCs w:val="28"/>
        </w:rPr>
      </w:pPr>
    </w:p>
    <w:p w:rsidR="000B46DD" w:rsidRPr="003D658F" w:rsidRDefault="000B46DD" w:rsidP="000B46DD">
      <w:pPr>
        <w:pStyle w:val="Style9"/>
        <w:widowControl/>
        <w:spacing w:line="240" w:lineRule="exact"/>
        <w:ind w:left="3240" w:right="3211"/>
        <w:rPr>
          <w:sz w:val="28"/>
          <w:szCs w:val="28"/>
        </w:rPr>
      </w:pPr>
    </w:p>
    <w:p w:rsidR="000B46DD" w:rsidRPr="003D658F" w:rsidRDefault="000B46DD" w:rsidP="000B46DD">
      <w:pPr>
        <w:pStyle w:val="Style9"/>
        <w:widowControl/>
        <w:spacing w:before="139" w:line="326" w:lineRule="exact"/>
        <w:ind w:left="3240" w:right="3211"/>
        <w:rPr>
          <w:rStyle w:val="FontStyle16"/>
          <w:sz w:val="28"/>
          <w:szCs w:val="28"/>
        </w:rPr>
      </w:pPr>
      <w:r w:rsidRPr="003D658F">
        <w:rPr>
          <w:rStyle w:val="FontStyle16"/>
          <w:sz w:val="28"/>
          <w:szCs w:val="28"/>
        </w:rPr>
        <w:t>КОНТАКТНЫЕ ДАННЫЕ для подачи жалобы</w:t>
      </w:r>
    </w:p>
    <w:p w:rsidR="000B46DD" w:rsidRPr="003D658F" w:rsidRDefault="000B46DD" w:rsidP="000B46DD">
      <w:pPr>
        <w:spacing w:after="566" w:line="1" w:lineRule="exact"/>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731"/>
        <w:gridCol w:w="3696"/>
        <w:gridCol w:w="3245"/>
      </w:tblGrid>
      <w:tr w:rsidR="000B46DD" w:rsidRPr="00E803C8" w:rsidTr="00073628">
        <w:tc>
          <w:tcPr>
            <w:tcW w:w="2731" w:type="dxa"/>
            <w:tcBorders>
              <w:top w:val="single" w:sz="6" w:space="0" w:color="auto"/>
              <w:left w:val="single" w:sz="6" w:space="0" w:color="auto"/>
              <w:bottom w:val="single" w:sz="6" w:space="0" w:color="auto"/>
              <w:right w:val="single" w:sz="6" w:space="0" w:color="auto"/>
            </w:tcBorders>
          </w:tcPr>
          <w:p w:rsidR="000B46DD" w:rsidRPr="00E803C8" w:rsidRDefault="000B46DD" w:rsidP="00073628">
            <w:pPr>
              <w:pStyle w:val="Style1"/>
              <w:widowControl/>
              <w:spacing w:line="317" w:lineRule="exact"/>
              <w:rPr>
                <w:rStyle w:val="FontStyle16"/>
                <w:sz w:val="28"/>
                <w:szCs w:val="28"/>
              </w:rPr>
            </w:pPr>
            <w:r w:rsidRPr="00E803C8">
              <w:rPr>
                <w:rStyle w:val="FontStyle16"/>
                <w:sz w:val="28"/>
                <w:szCs w:val="28"/>
              </w:rPr>
              <w:t>Орган местного самоуправления города Барнаула, должностное лицо, уполномоченные на рассмотрение жалобы</w:t>
            </w:r>
          </w:p>
        </w:tc>
        <w:tc>
          <w:tcPr>
            <w:tcW w:w="3696" w:type="dxa"/>
            <w:tcBorders>
              <w:top w:val="single" w:sz="6" w:space="0" w:color="auto"/>
              <w:left w:val="single" w:sz="6" w:space="0" w:color="auto"/>
              <w:bottom w:val="single" w:sz="6" w:space="0" w:color="auto"/>
              <w:right w:val="single" w:sz="6" w:space="0" w:color="auto"/>
            </w:tcBorders>
          </w:tcPr>
          <w:p w:rsidR="000B46DD" w:rsidRPr="00E803C8" w:rsidRDefault="000B46DD" w:rsidP="00073628">
            <w:pPr>
              <w:pStyle w:val="Style1"/>
              <w:widowControl/>
              <w:spacing w:line="322" w:lineRule="exact"/>
              <w:ind w:left="341" w:firstLine="43"/>
              <w:rPr>
                <w:rStyle w:val="FontStyle16"/>
                <w:sz w:val="28"/>
                <w:szCs w:val="28"/>
              </w:rPr>
            </w:pPr>
            <w:r w:rsidRPr="00E803C8">
              <w:rPr>
                <w:rStyle w:val="FontStyle16"/>
                <w:sz w:val="28"/>
                <w:szCs w:val="28"/>
              </w:rPr>
              <w:t>Адрес и телефоны для обращения с жалобами</w:t>
            </w:r>
          </w:p>
        </w:tc>
        <w:tc>
          <w:tcPr>
            <w:tcW w:w="3245" w:type="dxa"/>
            <w:tcBorders>
              <w:top w:val="single" w:sz="6" w:space="0" w:color="auto"/>
              <w:left w:val="single" w:sz="6" w:space="0" w:color="auto"/>
              <w:bottom w:val="single" w:sz="6" w:space="0" w:color="auto"/>
              <w:right w:val="single" w:sz="6" w:space="0" w:color="auto"/>
            </w:tcBorders>
          </w:tcPr>
          <w:p w:rsidR="000B46DD" w:rsidRPr="00E803C8" w:rsidRDefault="000B46DD" w:rsidP="00073628">
            <w:pPr>
              <w:pStyle w:val="Style1"/>
              <w:widowControl/>
              <w:spacing w:line="240" w:lineRule="auto"/>
              <w:ind w:left="653"/>
              <w:rPr>
                <w:rStyle w:val="FontStyle16"/>
                <w:sz w:val="28"/>
                <w:szCs w:val="28"/>
              </w:rPr>
            </w:pPr>
            <w:r w:rsidRPr="00E803C8">
              <w:rPr>
                <w:rStyle w:val="FontStyle16"/>
                <w:sz w:val="28"/>
                <w:szCs w:val="28"/>
              </w:rPr>
              <w:t>Время приема</w:t>
            </w:r>
          </w:p>
        </w:tc>
      </w:tr>
      <w:tr w:rsidR="000B46DD" w:rsidRPr="000B46DD" w:rsidTr="00073628">
        <w:tc>
          <w:tcPr>
            <w:tcW w:w="2731" w:type="dxa"/>
            <w:tcBorders>
              <w:top w:val="single" w:sz="6" w:space="0" w:color="auto"/>
              <w:left w:val="single" w:sz="6" w:space="0" w:color="auto"/>
              <w:bottom w:val="single" w:sz="6" w:space="0" w:color="auto"/>
              <w:right w:val="single" w:sz="6" w:space="0" w:color="auto"/>
            </w:tcBorders>
          </w:tcPr>
          <w:p w:rsidR="000B46DD" w:rsidRPr="000B46DD" w:rsidRDefault="000B46DD" w:rsidP="00073628">
            <w:pPr>
              <w:pStyle w:val="Style1"/>
              <w:widowControl/>
              <w:spacing w:line="326" w:lineRule="exact"/>
              <w:rPr>
                <w:rStyle w:val="FontStyle16"/>
                <w:sz w:val="28"/>
                <w:szCs w:val="28"/>
              </w:rPr>
            </w:pPr>
            <w:r w:rsidRPr="000B46DD">
              <w:rPr>
                <w:rStyle w:val="FontStyle16"/>
                <w:sz w:val="28"/>
                <w:szCs w:val="28"/>
              </w:rPr>
              <w:t>Администрация города Барнаула, глава города Барнаула</w:t>
            </w:r>
          </w:p>
        </w:tc>
        <w:tc>
          <w:tcPr>
            <w:tcW w:w="3696" w:type="dxa"/>
            <w:tcBorders>
              <w:top w:val="single" w:sz="6" w:space="0" w:color="auto"/>
              <w:left w:val="single" w:sz="6" w:space="0" w:color="auto"/>
              <w:bottom w:val="single" w:sz="6" w:space="0" w:color="auto"/>
              <w:right w:val="single" w:sz="6" w:space="0" w:color="auto"/>
            </w:tcBorders>
          </w:tcPr>
          <w:p w:rsidR="000B46DD" w:rsidRPr="000B46DD" w:rsidRDefault="000B46DD" w:rsidP="00073628">
            <w:pPr>
              <w:pStyle w:val="Style1"/>
              <w:widowControl/>
              <w:spacing w:line="322" w:lineRule="exact"/>
              <w:ind w:left="5" w:hanging="5"/>
              <w:rPr>
                <w:rStyle w:val="FontStyle16"/>
                <w:sz w:val="28"/>
                <w:szCs w:val="28"/>
              </w:rPr>
            </w:pPr>
            <w:r w:rsidRPr="000B46DD">
              <w:rPr>
                <w:rStyle w:val="FontStyle16"/>
                <w:sz w:val="28"/>
                <w:szCs w:val="28"/>
              </w:rPr>
              <w:t xml:space="preserve">Телефон отдела канцелярии организационно-контрольного комитета администрации города Барнаула: 8 (385-2) 37-03-45 Телефон отдела по работе с обращениями граждан организационно-контрольного комитета администрации города: 8 (385-2) 37-03-50 Адрес электронной почты: </w:t>
            </w:r>
            <w:hyperlink r:id="rId11" w:history="1">
              <w:r w:rsidRPr="000B46DD">
                <w:rPr>
                  <w:rStyle w:val="ad"/>
                  <w:color w:val="auto"/>
                  <w:sz w:val="28"/>
                  <w:szCs w:val="28"/>
                  <w:lang w:val="en-US"/>
                </w:rPr>
                <w:t>zalob</w:t>
              </w:r>
              <w:r w:rsidRPr="000B46DD">
                <w:rPr>
                  <w:rStyle w:val="ad"/>
                  <w:color w:val="auto"/>
                  <w:sz w:val="28"/>
                  <w:szCs w:val="28"/>
                </w:rPr>
                <w:t>@</w:t>
              </w:r>
              <w:r w:rsidRPr="000B46DD">
                <w:rPr>
                  <w:rStyle w:val="ad"/>
                  <w:color w:val="auto"/>
                  <w:sz w:val="28"/>
                  <w:szCs w:val="28"/>
                  <w:lang w:val="en-US"/>
                </w:rPr>
                <w:t>barnaul</w:t>
              </w:r>
              <w:r w:rsidRPr="000B46DD">
                <w:rPr>
                  <w:rStyle w:val="ad"/>
                  <w:color w:val="auto"/>
                  <w:sz w:val="28"/>
                  <w:szCs w:val="28"/>
                </w:rPr>
                <w:t>-</w:t>
              </w:r>
              <w:r w:rsidRPr="000B46DD">
                <w:rPr>
                  <w:rStyle w:val="ad"/>
                  <w:color w:val="auto"/>
                  <w:sz w:val="28"/>
                  <w:szCs w:val="28"/>
                  <w:lang w:val="en-US"/>
                </w:rPr>
                <w:t>adm</w:t>
              </w:r>
              <w:r w:rsidRPr="000B46DD">
                <w:rPr>
                  <w:rStyle w:val="ad"/>
                  <w:color w:val="auto"/>
                  <w:sz w:val="28"/>
                  <w:szCs w:val="28"/>
                </w:rPr>
                <w:t>.</w:t>
              </w:r>
              <w:proofErr w:type="spellStart"/>
              <w:r w:rsidRPr="000B46DD">
                <w:rPr>
                  <w:rStyle w:val="ad"/>
                  <w:color w:val="auto"/>
                  <w:sz w:val="28"/>
                  <w:szCs w:val="28"/>
                  <w:lang w:val="en-US"/>
                </w:rPr>
                <w:t>ru</w:t>
              </w:r>
              <w:proofErr w:type="spellEnd"/>
            </w:hyperlink>
          </w:p>
        </w:tc>
        <w:tc>
          <w:tcPr>
            <w:tcW w:w="3245" w:type="dxa"/>
            <w:tcBorders>
              <w:top w:val="single" w:sz="6" w:space="0" w:color="auto"/>
              <w:left w:val="single" w:sz="6" w:space="0" w:color="auto"/>
              <w:bottom w:val="single" w:sz="6" w:space="0" w:color="auto"/>
              <w:right w:val="single" w:sz="6" w:space="0" w:color="auto"/>
            </w:tcBorders>
          </w:tcPr>
          <w:p w:rsidR="000B46DD" w:rsidRPr="000B46DD" w:rsidRDefault="000B46DD" w:rsidP="00073628">
            <w:pPr>
              <w:pStyle w:val="Style1"/>
              <w:widowControl/>
              <w:spacing w:line="322" w:lineRule="exact"/>
              <w:ind w:left="5" w:hanging="5"/>
              <w:rPr>
                <w:rStyle w:val="FontStyle16"/>
                <w:sz w:val="28"/>
                <w:szCs w:val="28"/>
              </w:rPr>
            </w:pPr>
            <w:r w:rsidRPr="000B46DD">
              <w:rPr>
                <w:rStyle w:val="FontStyle16"/>
                <w:sz w:val="28"/>
                <w:szCs w:val="28"/>
              </w:rPr>
              <w:t>Понедельник - четверг: с 08.00 до 17.00 час. Пятница:</w:t>
            </w:r>
          </w:p>
          <w:p w:rsidR="000B46DD" w:rsidRPr="000B46DD" w:rsidRDefault="000B46DD" w:rsidP="00073628">
            <w:pPr>
              <w:pStyle w:val="Style1"/>
              <w:widowControl/>
              <w:spacing w:line="322" w:lineRule="exact"/>
              <w:ind w:left="5" w:hanging="5"/>
              <w:rPr>
                <w:rStyle w:val="FontStyle16"/>
                <w:sz w:val="28"/>
                <w:szCs w:val="28"/>
              </w:rPr>
            </w:pPr>
            <w:r w:rsidRPr="000B46DD">
              <w:rPr>
                <w:rStyle w:val="FontStyle16"/>
                <w:sz w:val="28"/>
                <w:szCs w:val="28"/>
              </w:rPr>
              <w:t>с 08.00 до 16.00 час. Обеденный перерыв: с 11.30 до 12.18 час. Суббота, воскресенье -выходные дни</w:t>
            </w:r>
          </w:p>
        </w:tc>
      </w:tr>
      <w:tr w:rsidR="000B46DD" w:rsidRPr="000B46DD" w:rsidTr="00073628">
        <w:tc>
          <w:tcPr>
            <w:tcW w:w="2731" w:type="dxa"/>
            <w:tcBorders>
              <w:top w:val="single" w:sz="6" w:space="0" w:color="auto"/>
              <w:left w:val="single" w:sz="6" w:space="0" w:color="auto"/>
              <w:bottom w:val="single" w:sz="6" w:space="0" w:color="auto"/>
              <w:right w:val="single" w:sz="6" w:space="0" w:color="auto"/>
            </w:tcBorders>
          </w:tcPr>
          <w:p w:rsidR="000B46DD" w:rsidRPr="000B46DD" w:rsidRDefault="000B46DD" w:rsidP="00073628">
            <w:pPr>
              <w:pStyle w:val="Style1"/>
              <w:widowControl/>
              <w:spacing w:line="322" w:lineRule="exact"/>
              <w:rPr>
                <w:rStyle w:val="FontStyle16"/>
                <w:sz w:val="28"/>
                <w:szCs w:val="28"/>
              </w:rPr>
            </w:pPr>
            <w:r w:rsidRPr="000B46DD">
              <w:rPr>
                <w:rStyle w:val="FontStyle16"/>
                <w:sz w:val="28"/>
                <w:szCs w:val="28"/>
              </w:rPr>
              <w:t>Комитет по земельным ресурсам и землеустройству города Барнаула</w:t>
            </w:r>
          </w:p>
        </w:tc>
        <w:tc>
          <w:tcPr>
            <w:tcW w:w="3696" w:type="dxa"/>
            <w:tcBorders>
              <w:top w:val="single" w:sz="6" w:space="0" w:color="auto"/>
              <w:left w:val="single" w:sz="6" w:space="0" w:color="auto"/>
              <w:bottom w:val="single" w:sz="6" w:space="0" w:color="auto"/>
              <w:right w:val="single" w:sz="6" w:space="0" w:color="auto"/>
            </w:tcBorders>
          </w:tcPr>
          <w:p w:rsidR="000B46DD" w:rsidRPr="000B46DD" w:rsidRDefault="000B46DD" w:rsidP="00073628">
            <w:pPr>
              <w:pStyle w:val="Style1"/>
              <w:widowControl/>
              <w:spacing w:line="322" w:lineRule="exact"/>
              <w:ind w:right="173" w:firstLine="10"/>
              <w:rPr>
                <w:rStyle w:val="FontStyle16"/>
                <w:sz w:val="28"/>
                <w:szCs w:val="28"/>
              </w:rPr>
            </w:pPr>
            <w:r w:rsidRPr="000B46DD">
              <w:rPr>
                <w:rStyle w:val="FontStyle16"/>
                <w:sz w:val="28"/>
                <w:szCs w:val="28"/>
              </w:rPr>
              <w:t xml:space="preserve">656043, Алтайский края, город Барнаул, ул.Короленко, 65. Телефон приемной комитета: 8(385-2) 37-14-51 </w:t>
            </w:r>
            <w:r w:rsidRPr="000B46DD">
              <w:rPr>
                <w:rStyle w:val="FontStyle16"/>
                <w:sz w:val="28"/>
                <w:szCs w:val="28"/>
                <w:lang w:val="en-US"/>
              </w:rPr>
              <w:t>info</w:t>
            </w:r>
            <w:r w:rsidRPr="000B46DD">
              <w:rPr>
                <w:rStyle w:val="FontStyle16"/>
                <w:sz w:val="28"/>
                <w:szCs w:val="28"/>
              </w:rPr>
              <w:t xml:space="preserve"> @ </w:t>
            </w:r>
            <w:hyperlink r:id="rId12" w:history="1">
              <w:proofErr w:type="spellStart"/>
              <w:r w:rsidRPr="000B46DD">
                <w:rPr>
                  <w:rStyle w:val="ad"/>
                  <w:color w:val="auto"/>
                  <w:sz w:val="28"/>
                  <w:szCs w:val="28"/>
                  <w:lang w:val="en-US"/>
                </w:rPr>
                <w:t>zeml</w:t>
              </w:r>
              <w:proofErr w:type="spellEnd"/>
              <w:r w:rsidRPr="000B46DD">
                <w:rPr>
                  <w:rStyle w:val="ad"/>
                  <w:color w:val="auto"/>
                  <w:sz w:val="28"/>
                  <w:szCs w:val="28"/>
                </w:rPr>
                <w:t>.</w:t>
              </w:r>
              <w:proofErr w:type="spellStart"/>
              <w:r w:rsidRPr="000B46DD">
                <w:rPr>
                  <w:rStyle w:val="ad"/>
                  <w:color w:val="auto"/>
                  <w:sz w:val="28"/>
                  <w:szCs w:val="28"/>
                  <w:lang w:val="en-US"/>
                </w:rPr>
                <w:t>barnaul</w:t>
              </w:r>
              <w:proofErr w:type="spellEnd"/>
              <w:r w:rsidRPr="000B46DD">
                <w:rPr>
                  <w:rStyle w:val="ad"/>
                  <w:color w:val="auto"/>
                  <w:sz w:val="28"/>
                  <w:szCs w:val="28"/>
                </w:rPr>
                <w:t>-</w:t>
              </w:r>
              <w:proofErr w:type="spellStart"/>
              <w:r w:rsidRPr="000B46DD">
                <w:rPr>
                  <w:rStyle w:val="ad"/>
                  <w:color w:val="auto"/>
                  <w:sz w:val="28"/>
                  <w:szCs w:val="28"/>
                  <w:lang w:val="en-US"/>
                </w:rPr>
                <w:t>adm</w:t>
              </w:r>
              <w:proofErr w:type="spellEnd"/>
              <w:r w:rsidRPr="000B46DD">
                <w:rPr>
                  <w:rStyle w:val="ad"/>
                  <w:color w:val="auto"/>
                  <w:sz w:val="28"/>
                  <w:szCs w:val="28"/>
                </w:rPr>
                <w:t>.</w:t>
              </w:r>
              <w:proofErr w:type="spellStart"/>
              <w:r w:rsidRPr="000B46DD">
                <w:rPr>
                  <w:rStyle w:val="ad"/>
                  <w:color w:val="auto"/>
                  <w:sz w:val="28"/>
                  <w:szCs w:val="28"/>
                  <w:lang w:val="en-US"/>
                </w:rPr>
                <w:t>ru</w:t>
              </w:r>
              <w:proofErr w:type="spellEnd"/>
            </w:hyperlink>
          </w:p>
        </w:tc>
        <w:tc>
          <w:tcPr>
            <w:tcW w:w="3245" w:type="dxa"/>
            <w:tcBorders>
              <w:top w:val="single" w:sz="6" w:space="0" w:color="auto"/>
              <w:left w:val="single" w:sz="6" w:space="0" w:color="auto"/>
              <w:bottom w:val="single" w:sz="6" w:space="0" w:color="auto"/>
              <w:right w:val="single" w:sz="6" w:space="0" w:color="auto"/>
            </w:tcBorders>
          </w:tcPr>
          <w:p w:rsidR="000B46DD" w:rsidRPr="000B46DD" w:rsidRDefault="000B46DD" w:rsidP="00073628">
            <w:pPr>
              <w:pStyle w:val="Style1"/>
              <w:widowControl/>
              <w:spacing w:line="322" w:lineRule="exact"/>
              <w:ind w:firstLine="5"/>
              <w:rPr>
                <w:rStyle w:val="FontStyle16"/>
                <w:sz w:val="28"/>
                <w:szCs w:val="28"/>
              </w:rPr>
            </w:pPr>
            <w:r w:rsidRPr="000B46DD">
              <w:rPr>
                <w:rStyle w:val="FontStyle16"/>
                <w:sz w:val="28"/>
                <w:szCs w:val="28"/>
              </w:rPr>
              <w:t>Понедельник - четверг: с 08.00 по 17.00 час. Пятница: с 08.00 по 16.00 час.</w:t>
            </w:r>
          </w:p>
          <w:p w:rsidR="000B46DD" w:rsidRPr="000B46DD" w:rsidRDefault="000B46DD" w:rsidP="00073628">
            <w:pPr>
              <w:pStyle w:val="Style1"/>
              <w:widowControl/>
              <w:spacing w:line="322" w:lineRule="exact"/>
              <w:ind w:firstLine="5"/>
              <w:rPr>
                <w:rStyle w:val="FontStyle16"/>
                <w:sz w:val="28"/>
                <w:szCs w:val="28"/>
              </w:rPr>
            </w:pPr>
            <w:r w:rsidRPr="000B46DD">
              <w:rPr>
                <w:rStyle w:val="FontStyle16"/>
                <w:sz w:val="28"/>
                <w:szCs w:val="28"/>
              </w:rPr>
              <w:t>Обеденный перерыв: с 13.00 до 13.48 час.</w:t>
            </w:r>
          </w:p>
        </w:tc>
      </w:tr>
    </w:tbl>
    <w:p w:rsidR="000B46DD" w:rsidRPr="000B46DD" w:rsidRDefault="000B46DD" w:rsidP="000B46DD">
      <w:pPr>
        <w:rPr>
          <w:sz w:val="28"/>
          <w:szCs w:val="28"/>
        </w:rPr>
      </w:pPr>
    </w:p>
    <w:p w:rsidR="00CA469C" w:rsidRPr="00A0043B" w:rsidRDefault="00CA469C" w:rsidP="000B46DD">
      <w:pPr>
        <w:spacing w:after="0" w:line="240" w:lineRule="auto"/>
        <w:ind w:left="6373"/>
        <w:rPr>
          <w:rFonts w:ascii="Times New Roman" w:hAnsi="Times New Roman" w:cs="Times New Roman"/>
          <w:sz w:val="28"/>
          <w:szCs w:val="28"/>
        </w:rPr>
      </w:pPr>
    </w:p>
    <w:sectPr w:rsidR="00CA469C" w:rsidRPr="00A0043B">
      <w:headerReference w:type="default" r:id="rId13"/>
      <w:pgSz w:w="11905" w:h="16837"/>
      <w:pgMar w:top="1031" w:right="756" w:bottom="1440" w:left="14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85E" w:rsidRDefault="003E385E" w:rsidP="00B5408D">
      <w:pPr>
        <w:spacing w:after="0" w:line="240" w:lineRule="auto"/>
      </w:pPr>
      <w:r>
        <w:separator/>
      </w:r>
    </w:p>
  </w:endnote>
  <w:endnote w:type="continuationSeparator" w:id="0">
    <w:p w:rsidR="003E385E" w:rsidRDefault="003E385E" w:rsidP="00B5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85E" w:rsidRDefault="003E385E" w:rsidP="00B5408D">
      <w:pPr>
        <w:spacing w:after="0" w:line="240" w:lineRule="auto"/>
      </w:pPr>
      <w:r>
        <w:separator/>
      </w:r>
    </w:p>
  </w:footnote>
  <w:footnote w:type="continuationSeparator" w:id="0">
    <w:p w:rsidR="003E385E" w:rsidRDefault="003E385E" w:rsidP="00B5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228786"/>
      <w:docPartObj>
        <w:docPartGallery w:val="Page Numbers (Top of Page)"/>
        <w:docPartUnique/>
      </w:docPartObj>
    </w:sdtPr>
    <w:sdtEndPr>
      <w:rPr>
        <w:rFonts w:ascii="Times New Roman" w:hAnsi="Times New Roman" w:cs="Times New Roman"/>
        <w:sz w:val="24"/>
        <w:szCs w:val="24"/>
      </w:rPr>
    </w:sdtEndPr>
    <w:sdtContent>
      <w:p w:rsidR="005674C0" w:rsidRPr="005674C0" w:rsidRDefault="00270503">
        <w:pPr>
          <w:pStyle w:val="a8"/>
          <w:jc w:val="right"/>
          <w:rPr>
            <w:rFonts w:ascii="Times New Roman" w:hAnsi="Times New Roman" w:cs="Times New Roman"/>
            <w:sz w:val="24"/>
            <w:szCs w:val="24"/>
          </w:rPr>
        </w:pPr>
        <w:r w:rsidRPr="005674C0">
          <w:rPr>
            <w:rFonts w:ascii="Times New Roman" w:hAnsi="Times New Roman" w:cs="Times New Roman"/>
            <w:sz w:val="24"/>
            <w:szCs w:val="24"/>
          </w:rPr>
          <w:fldChar w:fldCharType="begin"/>
        </w:r>
        <w:r w:rsidR="005674C0" w:rsidRPr="005674C0">
          <w:rPr>
            <w:rFonts w:ascii="Times New Roman" w:hAnsi="Times New Roman" w:cs="Times New Roman"/>
            <w:sz w:val="24"/>
            <w:szCs w:val="24"/>
          </w:rPr>
          <w:instrText>PAGE   \* MERGEFORMAT</w:instrText>
        </w:r>
        <w:r w:rsidRPr="005674C0">
          <w:rPr>
            <w:rFonts w:ascii="Times New Roman" w:hAnsi="Times New Roman" w:cs="Times New Roman"/>
            <w:sz w:val="24"/>
            <w:szCs w:val="24"/>
          </w:rPr>
          <w:fldChar w:fldCharType="separate"/>
        </w:r>
        <w:r w:rsidR="00A4039E">
          <w:rPr>
            <w:rFonts w:ascii="Times New Roman" w:hAnsi="Times New Roman" w:cs="Times New Roman"/>
            <w:noProof/>
            <w:sz w:val="24"/>
            <w:szCs w:val="24"/>
          </w:rPr>
          <w:t>10</w:t>
        </w:r>
        <w:r w:rsidRPr="005674C0">
          <w:rPr>
            <w:rFonts w:ascii="Times New Roman" w:hAnsi="Times New Roman" w:cs="Times New Roman"/>
            <w:sz w:val="24"/>
            <w:szCs w:val="24"/>
          </w:rPr>
          <w:fldChar w:fldCharType="end"/>
        </w:r>
      </w:p>
    </w:sdtContent>
  </w:sdt>
  <w:p w:rsidR="005674C0" w:rsidRDefault="005674C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C8" w:rsidRDefault="003E38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A74B7"/>
    <w:multiLevelType w:val="singleLevel"/>
    <w:tmpl w:val="CA408196"/>
    <w:lvl w:ilvl="0">
      <w:start w:val="1"/>
      <w:numFmt w:val="decimal"/>
      <w:lvlText w:val="1.4.%1."/>
      <w:legacy w:legacy="1" w:legacySpace="0" w:legacyIndent="716"/>
      <w:lvlJc w:val="left"/>
      <w:rPr>
        <w:rFonts w:ascii="Times New Roman" w:hAnsi="Times New Roman" w:cs="Times New Roman" w:hint="default"/>
      </w:rPr>
    </w:lvl>
  </w:abstractNum>
  <w:abstractNum w:abstractNumId="1" w15:restartNumberingAfterBreak="0">
    <w:nsid w:val="0C525481"/>
    <w:multiLevelType w:val="singleLevel"/>
    <w:tmpl w:val="4120C0C2"/>
    <w:lvl w:ilvl="0">
      <w:start w:val="2"/>
      <w:numFmt w:val="decimal"/>
      <w:lvlText w:val="3.%1."/>
      <w:legacy w:legacy="1" w:legacySpace="0" w:legacyIndent="504"/>
      <w:lvlJc w:val="left"/>
      <w:rPr>
        <w:rFonts w:ascii="Times New Roman" w:hAnsi="Times New Roman" w:cs="Times New Roman" w:hint="default"/>
      </w:rPr>
    </w:lvl>
  </w:abstractNum>
  <w:abstractNum w:abstractNumId="2" w15:restartNumberingAfterBreak="0">
    <w:nsid w:val="0E8545FF"/>
    <w:multiLevelType w:val="hybridMultilevel"/>
    <w:tmpl w:val="0FEC45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14396B"/>
    <w:multiLevelType w:val="singleLevel"/>
    <w:tmpl w:val="12CC93CE"/>
    <w:lvl w:ilvl="0">
      <w:start w:val="5"/>
      <w:numFmt w:val="decimal"/>
      <w:lvlText w:val="1.%1."/>
      <w:legacy w:legacy="1" w:legacySpace="0" w:legacyIndent="687"/>
      <w:lvlJc w:val="left"/>
      <w:rPr>
        <w:rFonts w:ascii="Times New Roman" w:hAnsi="Times New Roman" w:cs="Times New Roman" w:hint="default"/>
      </w:rPr>
    </w:lvl>
  </w:abstractNum>
  <w:abstractNum w:abstractNumId="4" w15:restartNumberingAfterBreak="0">
    <w:nsid w:val="1C3F6484"/>
    <w:multiLevelType w:val="singleLevel"/>
    <w:tmpl w:val="BCCA2040"/>
    <w:lvl w:ilvl="0">
      <w:start w:val="3"/>
      <w:numFmt w:val="decimal"/>
      <w:lvlText w:val="3.5.%1."/>
      <w:legacy w:legacy="1" w:legacySpace="0" w:legacyIndent="720"/>
      <w:lvlJc w:val="left"/>
      <w:rPr>
        <w:rFonts w:ascii="Times New Roman" w:hAnsi="Times New Roman" w:cs="Times New Roman" w:hint="default"/>
      </w:rPr>
    </w:lvl>
  </w:abstractNum>
  <w:abstractNum w:abstractNumId="5" w15:restartNumberingAfterBreak="0">
    <w:nsid w:val="1FE962D6"/>
    <w:multiLevelType w:val="multilevel"/>
    <w:tmpl w:val="F01887D8"/>
    <w:lvl w:ilvl="0">
      <w:start w:val="1"/>
      <w:numFmt w:val="decimal"/>
      <w:lvlText w:val="%1."/>
      <w:lvlJc w:val="left"/>
      <w:pPr>
        <w:ind w:left="675" w:hanging="675"/>
      </w:pPr>
      <w:rPr>
        <w:rFonts w:hint="default"/>
      </w:rPr>
    </w:lvl>
    <w:lvl w:ilvl="1">
      <w:start w:val="2"/>
      <w:numFmt w:val="decimal"/>
      <w:lvlText w:val="%1.%2."/>
      <w:lvlJc w:val="left"/>
      <w:pPr>
        <w:ind w:left="1075" w:hanging="72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6" w15:restartNumberingAfterBreak="0">
    <w:nsid w:val="24BB5A19"/>
    <w:multiLevelType w:val="singleLevel"/>
    <w:tmpl w:val="85BAD75A"/>
    <w:lvl w:ilvl="0">
      <w:start w:val="3"/>
      <w:numFmt w:val="decimal"/>
      <w:lvlText w:val="3.%1."/>
      <w:legacy w:legacy="1" w:legacySpace="0" w:legacyIndent="504"/>
      <w:lvlJc w:val="left"/>
      <w:rPr>
        <w:rFonts w:ascii="Times New Roman" w:hAnsi="Times New Roman" w:cs="Times New Roman" w:hint="default"/>
      </w:rPr>
    </w:lvl>
  </w:abstractNum>
  <w:abstractNum w:abstractNumId="7" w15:restartNumberingAfterBreak="0">
    <w:nsid w:val="25D063C3"/>
    <w:multiLevelType w:val="singleLevel"/>
    <w:tmpl w:val="0CC42044"/>
    <w:lvl w:ilvl="0">
      <w:start w:val="1"/>
      <w:numFmt w:val="decimal"/>
      <w:lvlText w:val="3.4.%1."/>
      <w:legacy w:legacy="1" w:legacySpace="0" w:legacyIndent="754"/>
      <w:lvlJc w:val="left"/>
      <w:rPr>
        <w:rFonts w:ascii="Times New Roman" w:hAnsi="Times New Roman" w:cs="Times New Roman" w:hint="default"/>
      </w:rPr>
    </w:lvl>
  </w:abstractNum>
  <w:abstractNum w:abstractNumId="8" w15:restartNumberingAfterBreak="0">
    <w:nsid w:val="2AAB0F6E"/>
    <w:multiLevelType w:val="multilevel"/>
    <w:tmpl w:val="2C60CF80"/>
    <w:lvl w:ilvl="0">
      <w:start w:val="1"/>
      <w:numFmt w:val="decimal"/>
      <w:lvlText w:val="%1"/>
      <w:lvlJc w:val="left"/>
      <w:pPr>
        <w:ind w:left="825" w:hanging="825"/>
      </w:pPr>
      <w:rPr>
        <w:rFonts w:hint="default"/>
      </w:rPr>
    </w:lvl>
    <w:lvl w:ilvl="1">
      <w:start w:val="2"/>
      <w:numFmt w:val="decimal"/>
      <w:lvlText w:val="%1.%2"/>
      <w:lvlJc w:val="left"/>
      <w:pPr>
        <w:ind w:left="1203" w:hanging="825"/>
      </w:pPr>
      <w:rPr>
        <w:rFonts w:hint="default"/>
      </w:rPr>
    </w:lvl>
    <w:lvl w:ilvl="2">
      <w:start w:val="1"/>
      <w:numFmt w:val="decimal"/>
      <w:lvlText w:val="%1.%2.%3"/>
      <w:lvlJc w:val="left"/>
      <w:pPr>
        <w:ind w:left="1581" w:hanging="825"/>
      </w:pPr>
      <w:rPr>
        <w:rFonts w:hint="default"/>
      </w:rPr>
    </w:lvl>
    <w:lvl w:ilvl="3">
      <w:start w:val="2"/>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9" w15:restartNumberingAfterBreak="0">
    <w:nsid w:val="2B4667A9"/>
    <w:multiLevelType w:val="singleLevel"/>
    <w:tmpl w:val="FF74D1EC"/>
    <w:lvl w:ilvl="0">
      <w:start w:val="1"/>
      <w:numFmt w:val="decimal"/>
      <w:lvlText w:val="3.3.%1."/>
      <w:legacy w:legacy="1" w:legacySpace="0" w:legacyIndent="710"/>
      <w:lvlJc w:val="left"/>
      <w:rPr>
        <w:rFonts w:ascii="Times New Roman" w:hAnsi="Times New Roman" w:cs="Times New Roman" w:hint="default"/>
      </w:rPr>
    </w:lvl>
  </w:abstractNum>
  <w:abstractNum w:abstractNumId="10" w15:restartNumberingAfterBreak="0">
    <w:nsid w:val="30AA318C"/>
    <w:multiLevelType w:val="multilevel"/>
    <w:tmpl w:val="054CACB8"/>
    <w:lvl w:ilvl="0">
      <w:start w:val="1"/>
      <w:numFmt w:val="decimal"/>
      <w:lvlText w:val="%1."/>
      <w:lvlJc w:val="left"/>
      <w:pPr>
        <w:ind w:left="675" w:hanging="675"/>
      </w:pPr>
      <w:rPr>
        <w:rFonts w:hint="default"/>
      </w:rPr>
    </w:lvl>
    <w:lvl w:ilvl="1">
      <w:start w:val="2"/>
      <w:numFmt w:val="decimal"/>
      <w:lvlText w:val="%1.%2."/>
      <w:lvlJc w:val="left"/>
      <w:pPr>
        <w:ind w:left="1435" w:hanging="720"/>
      </w:pPr>
      <w:rPr>
        <w:rFonts w:hint="default"/>
      </w:rPr>
    </w:lvl>
    <w:lvl w:ilvl="2">
      <w:start w:val="3"/>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1" w15:restartNumberingAfterBreak="0">
    <w:nsid w:val="3282604A"/>
    <w:multiLevelType w:val="singleLevel"/>
    <w:tmpl w:val="5EECD6D0"/>
    <w:lvl w:ilvl="0">
      <w:start w:val="1"/>
      <w:numFmt w:val="decimal"/>
      <w:lvlText w:val="1.3.%1."/>
      <w:legacy w:legacy="1" w:legacySpace="0" w:legacyIndent="672"/>
      <w:lvlJc w:val="left"/>
      <w:rPr>
        <w:rFonts w:ascii="Times New Roman" w:hAnsi="Times New Roman" w:cs="Times New Roman" w:hint="default"/>
      </w:rPr>
    </w:lvl>
  </w:abstractNum>
  <w:abstractNum w:abstractNumId="12" w15:restartNumberingAfterBreak="0">
    <w:nsid w:val="32D424CA"/>
    <w:multiLevelType w:val="singleLevel"/>
    <w:tmpl w:val="20026326"/>
    <w:lvl w:ilvl="0">
      <w:start w:val="2"/>
      <w:numFmt w:val="decimal"/>
      <w:lvlText w:val="1.3.%1."/>
      <w:legacy w:legacy="1" w:legacySpace="0" w:legacyIndent="672"/>
      <w:lvlJc w:val="left"/>
      <w:rPr>
        <w:rFonts w:ascii="Times New Roman" w:hAnsi="Times New Roman" w:cs="Times New Roman" w:hint="default"/>
      </w:rPr>
    </w:lvl>
  </w:abstractNum>
  <w:abstractNum w:abstractNumId="13" w15:restartNumberingAfterBreak="0">
    <w:nsid w:val="34793C28"/>
    <w:multiLevelType w:val="singleLevel"/>
    <w:tmpl w:val="14043E40"/>
    <w:lvl w:ilvl="0">
      <w:start w:val="2"/>
      <w:numFmt w:val="decimal"/>
      <w:lvlText w:val="1.2.%1."/>
      <w:legacy w:legacy="1" w:legacySpace="0" w:legacyIndent="706"/>
      <w:lvlJc w:val="left"/>
      <w:rPr>
        <w:rFonts w:ascii="Times New Roman" w:hAnsi="Times New Roman" w:cs="Times New Roman" w:hint="default"/>
      </w:rPr>
    </w:lvl>
  </w:abstractNum>
  <w:abstractNum w:abstractNumId="14" w15:restartNumberingAfterBreak="0">
    <w:nsid w:val="3D8D7EF5"/>
    <w:multiLevelType w:val="singleLevel"/>
    <w:tmpl w:val="C61E24F6"/>
    <w:lvl w:ilvl="0">
      <w:start w:val="1"/>
      <w:numFmt w:val="decimal"/>
      <w:lvlText w:val="1.2.%1."/>
      <w:legacy w:legacy="1" w:legacySpace="0" w:legacyIndent="706"/>
      <w:lvlJc w:val="left"/>
      <w:rPr>
        <w:rFonts w:ascii="Times New Roman" w:hAnsi="Times New Roman" w:cs="Times New Roman" w:hint="default"/>
      </w:rPr>
    </w:lvl>
  </w:abstractNum>
  <w:abstractNum w:abstractNumId="15" w15:restartNumberingAfterBreak="0">
    <w:nsid w:val="40B1132D"/>
    <w:multiLevelType w:val="singleLevel"/>
    <w:tmpl w:val="B4EA1438"/>
    <w:lvl w:ilvl="0">
      <w:start w:val="2"/>
      <w:numFmt w:val="decimal"/>
      <w:lvlText w:val="1.1.%1."/>
      <w:legacy w:legacy="1" w:legacySpace="0" w:legacyIndent="686"/>
      <w:lvlJc w:val="left"/>
      <w:rPr>
        <w:rFonts w:ascii="Times New Roman" w:hAnsi="Times New Roman" w:cs="Times New Roman" w:hint="default"/>
      </w:rPr>
    </w:lvl>
  </w:abstractNum>
  <w:abstractNum w:abstractNumId="16" w15:restartNumberingAfterBreak="0">
    <w:nsid w:val="417F65A6"/>
    <w:multiLevelType w:val="singleLevel"/>
    <w:tmpl w:val="C6A2E54E"/>
    <w:lvl w:ilvl="0">
      <w:start w:val="3"/>
      <w:numFmt w:val="decimal"/>
      <w:lvlText w:val="1.2.%1."/>
      <w:legacy w:legacy="1" w:legacySpace="0" w:legacyIndent="706"/>
      <w:lvlJc w:val="left"/>
      <w:rPr>
        <w:rFonts w:ascii="Times New Roman" w:hAnsi="Times New Roman" w:cs="Times New Roman" w:hint="default"/>
      </w:rPr>
    </w:lvl>
  </w:abstractNum>
  <w:abstractNum w:abstractNumId="17" w15:restartNumberingAfterBreak="0">
    <w:nsid w:val="448A19B6"/>
    <w:multiLevelType w:val="singleLevel"/>
    <w:tmpl w:val="42CCF9C0"/>
    <w:lvl w:ilvl="0">
      <w:start w:val="4"/>
      <w:numFmt w:val="decimal"/>
      <w:lvlText w:val="1.2.%1."/>
      <w:legacy w:legacy="1" w:legacySpace="0" w:legacyIndent="710"/>
      <w:lvlJc w:val="left"/>
      <w:rPr>
        <w:rFonts w:ascii="Times New Roman" w:hAnsi="Times New Roman" w:cs="Times New Roman" w:hint="default"/>
      </w:rPr>
    </w:lvl>
  </w:abstractNum>
  <w:abstractNum w:abstractNumId="18" w15:restartNumberingAfterBreak="0">
    <w:nsid w:val="45CE3F3A"/>
    <w:multiLevelType w:val="multilevel"/>
    <w:tmpl w:val="5524D346"/>
    <w:lvl w:ilvl="0">
      <w:start w:val="1"/>
      <w:numFmt w:val="decimal"/>
      <w:suff w:val="space"/>
      <w:lvlText w:val="%1."/>
      <w:lvlJc w:val="left"/>
      <w:pPr>
        <w:ind w:left="1495" w:hanging="360"/>
      </w:pPr>
      <w:rPr>
        <w:rFonts w:hint="default"/>
      </w:rPr>
    </w:lvl>
    <w:lvl w:ilvl="1">
      <w:start w:val="1"/>
      <w:numFmt w:val="decimal"/>
      <w:isLgl/>
      <w:suff w:val="space"/>
      <w:lvlText w:val="%1.%2."/>
      <w:lvlJc w:val="left"/>
      <w:pPr>
        <w:ind w:left="1855" w:hanging="720"/>
      </w:pPr>
      <w:rPr>
        <w:rFonts w:hint="default"/>
      </w:rPr>
    </w:lvl>
    <w:lvl w:ilvl="2">
      <w:start w:val="1"/>
      <w:numFmt w:val="decimal"/>
      <w:isLgl/>
      <w:suff w:val="space"/>
      <w:lvlText w:val="%1.%2.%3."/>
      <w:lvlJc w:val="left"/>
      <w:pPr>
        <w:ind w:left="1855" w:hanging="720"/>
      </w:pPr>
      <w:rPr>
        <w:rFonts w:hint="default"/>
      </w:rPr>
    </w:lvl>
    <w:lvl w:ilvl="3">
      <w:start w:val="1"/>
      <w:numFmt w:val="decimal"/>
      <w:isLgl/>
      <w:suff w:val="space"/>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9" w15:restartNumberingAfterBreak="0">
    <w:nsid w:val="5B115295"/>
    <w:multiLevelType w:val="multilevel"/>
    <w:tmpl w:val="DF2C20E0"/>
    <w:lvl w:ilvl="0">
      <w:start w:val="1"/>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0" w15:restartNumberingAfterBreak="0">
    <w:nsid w:val="66005E11"/>
    <w:multiLevelType w:val="singleLevel"/>
    <w:tmpl w:val="155A71B2"/>
    <w:lvl w:ilvl="0">
      <w:start w:val="2"/>
      <w:numFmt w:val="decimal"/>
      <w:lvlText w:val="1.4.%1."/>
      <w:legacy w:legacy="1" w:legacySpace="0" w:legacyIndent="716"/>
      <w:lvlJc w:val="left"/>
      <w:rPr>
        <w:rFonts w:ascii="Times New Roman" w:hAnsi="Times New Roman" w:cs="Times New Roman" w:hint="default"/>
      </w:rPr>
    </w:lvl>
  </w:abstractNum>
  <w:abstractNum w:abstractNumId="21" w15:restartNumberingAfterBreak="0">
    <w:nsid w:val="6B6549C5"/>
    <w:multiLevelType w:val="multilevel"/>
    <w:tmpl w:val="5524D346"/>
    <w:lvl w:ilvl="0">
      <w:start w:val="1"/>
      <w:numFmt w:val="decimal"/>
      <w:suff w:val="space"/>
      <w:lvlText w:val="%1."/>
      <w:lvlJc w:val="left"/>
      <w:pPr>
        <w:ind w:left="1495" w:hanging="360"/>
      </w:pPr>
      <w:rPr>
        <w:rFonts w:hint="default"/>
      </w:rPr>
    </w:lvl>
    <w:lvl w:ilvl="1">
      <w:start w:val="1"/>
      <w:numFmt w:val="decimal"/>
      <w:isLgl/>
      <w:suff w:val="space"/>
      <w:lvlText w:val="%1.%2."/>
      <w:lvlJc w:val="left"/>
      <w:pPr>
        <w:ind w:left="1855" w:hanging="720"/>
      </w:pPr>
      <w:rPr>
        <w:rFonts w:hint="default"/>
      </w:rPr>
    </w:lvl>
    <w:lvl w:ilvl="2">
      <w:start w:val="1"/>
      <w:numFmt w:val="decimal"/>
      <w:isLgl/>
      <w:suff w:val="space"/>
      <w:lvlText w:val="%1.%2.%3."/>
      <w:lvlJc w:val="left"/>
      <w:pPr>
        <w:ind w:left="1430" w:hanging="720"/>
      </w:pPr>
      <w:rPr>
        <w:rFonts w:hint="default"/>
      </w:rPr>
    </w:lvl>
    <w:lvl w:ilvl="3">
      <w:start w:val="1"/>
      <w:numFmt w:val="decimal"/>
      <w:isLgl/>
      <w:suff w:val="space"/>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2" w15:restartNumberingAfterBreak="0">
    <w:nsid w:val="6B961C1A"/>
    <w:multiLevelType w:val="multilevel"/>
    <w:tmpl w:val="6ADCF776"/>
    <w:lvl w:ilvl="0">
      <w:start w:val="1"/>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3" w15:restartNumberingAfterBreak="0">
    <w:nsid w:val="6E0E7111"/>
    <w:multiLevelType w:val="singleLevel"/>
    <w:tmpl w:val="E3B8C3AE"/>
    <w:lvl w:ilvl="0">
      <w:start w:val="5"/>
      <w:numFmt w:val="decimal"/>
      <w:lvlText w:val="1.2.%1."/>
      <w:legacy w:legacy="1" w:legacySpace="0" w:legacyIndent="710"/>
      <w:lvlJc w:val="left"/>
      <w:rPr>
        <w:rFonts w:ascii="Times New Roman" w:hAnsi="Times New Roman" w:cs="Times New Roman" w:hint="default"/>
      </w:rPr>
    </w:lvl>
  </w:abstractNum>
  <w:abstractNum w:abstractNumId="24" w15:restartNumberingAfterBreak="0">
    <w:nsid w:val="7C7E4674"/>
    <w:multiLevelType w:val="hybridMultilevel"/>
    <w:tmpl w:val="19982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D8F389A"/>
    <w:multiLevelType w:val="singleLevel"/>
    <w:tmpl w:val="53A09338"/>
    <w:lvl w:ilvl="0">
      <w:start w:val="2"/>
      <w:numFmt w:val="decimal"/>
      <w:lvlText w:val="3.3.%1."/>
      <w:legacy w:legacy="1" w:legacySpace="0" w:legacyIndent="710"/>
      <w:lvlJc w:val="left"/>
      <w:rPr>
        <w:rFonts w:ascii="Times New Roman" w:hAnsi="Times New Roman" w:cs="Times New Roman" w:hint="default"/>
      </w:rPr>
    </w:lvl>
  </w:abstractNum>
  <w:num w:numId="1">
    <w:abstractNumId w:val="21"/>
  </w:num>
  <w:num w:numId="2">
    <w:abstractNumId w:val="2"/>
  </w:num>
  <w:num w:numId="3">
    <w:abstractNumId w:val="24"/>
  </w:num>
  <w:num w:numId="4">
    <w:abstractNumId w:val="18"/>
  </w:num>
  <w:num w:numId="5">
    <w:abstractNumId w:val="8"/>
  </w:num>
  <w:num w:numId="6">
    <w:abstractNumId w:val="19"/>
  </w:num>
  <w:num w:numId="7">
    <w:abstractNumId w:val="22"/>
  </w:num>
  <w:num w:numId="8">
    <w:abstractNumId w:val="10"/>
  </w:num>
  <w:num w:numId="9">
    <w:abstractNumId w:val="5"/>
  </w:num>
  <w:num w:numId="10">
    <w:abstractNumId w:val="15"/>
  </w:num>
  <w:num w:numId="11">
    <w:abstractNumId w:val="1"/>
  </w:num>
  <w:num w:numId="12">
    <w:abstractNumId w:val="6"/>
  </w:num>
  <w:num w:numId="13">
    <w:abstractNumId w:val="9"/>
  </w:num>
  <w:num w:numId="14">
    <w:abstractNumId w:val="25"/>
  </w:num>
  <w:num w:numId="15">
    <w:abstractNumId w:val="7"/>
  </w:num>
  <w:num w:numId="16">
    <w:abstractNumId w:val="4"/>
  </w:num>
  <w:num w:numId="17">
    <w:abstractNumId w:val="14"/>
  </w:num>
  <w:num w:numId="18">
    <w:abstractNumId w:val="13"/>
  </w:num>
  <w:num w:numId="19">
    <w:abstractNumId w:val="16"/>
  </w:num>
  <w:num w:numId="20">
    <w:abstractNumId w:val="17"/>
  </w:num>
  <w:num w:numId="21">
    <w:abstractNumId w:val="23"/>
  </w:num>
  <w:num w:numId="22">
    <w:abstractNumId w:val="11"/>
  </w:num>
  <w:num w:numId="23">
    <w:abstractNumId w:val="12"/>
  </w:num>
  <w:num w:numId="24">
    <w:abstractNumId w:val="0"/>
  </w:num>
  <w:num w:numId="25">
    <w:abstractNumId w:val="2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5A"/>
    <w:rsid w:val="00004CAE"/>
    <w:rsid w:val="000874F3"/>
    <w:rsid w:val="000B46DD"/>
    <w:rsid w:val="000B7B02"/>
    <w:rsid w:val="000C2E60"/>
    <w:rsid w:val="000D4606"/>
    <w:rsid w:val="00133969"/>
    <w:rsid w:val="00140E5A"/>
    <w:rsid w:val="00167644"/>
    <w:rsid w:val="001952E3"/>
    <w:rsid w:val="001A58E8"/>
    <w:rsid w:val="001A6805"/>
    <w:rsid w:val="001B6E53"/>
    <w:rsid w:val="002037A2"/>
    <w:rsid w:val="00263254"/>
    <w:rsid w:val="00270503"/>
    <w:rsid w:val="003662D3"/>
    <w:rsid w:val="003B4327"/>
    <w:rsid w:val="003E385E"/>
    <w:rsid w:val="003F600B"/>
    <w:rsid w:val="0042119E"/>
    <w:rsid w:val="004668E8"/>
    <w:rsid w:val="004850EF"/>
    <w:rsid w:val="004B2E5B"/>
    <w:rsid w:val="004E4D29"/>
    <w:rsid w:val="00512B00"/>
    <w:rsid w:val="005674C0"/>
    <w:rsid w:val="005814EB"/>
    <w:rsid w:val="00585C84"/>
    <w:rsid w:val="00595179"/>
    <w:rsid w:val="005F24EB"/>
    <w:rsid w:val="005F7DFF"/>
    <w:rsid w:val="0061173B"/>
    <w:rsid w:val="0064463C"/>
    <w:rsid w:val="006E25C8"/>
    <w:rsid w:val="006E3455"/>
    <w:rsid w:val="006F23A6"/>
    <w:rsid w:val="0071131C"/>
    <w:rsid w:val="007633FF"/>
    <w:rsid w:val="007A6A22"/>
    <w:rsid w:val="008251E1"/>
    <w:rsid w:val="008545FF"/>
    <w:rsid w:val="00882940"/>
    <w:rsid w:val="00917B72"/>
    <w:rsid w:val="00922131"/>
    <w:rsid w:val="00965DEF"/>
    <w:rsid w:val="009854E9"/>
    <w:rsid w:val="00A0043B"/>
    <w:rsid w:val="00A4039E"/>
    <w:rsid w:val="00A50E6F"/>
    <w:rsid w:val="00A56530"/>
    <w:rsid w:val="00A92EE4"/>
    <w:rsid w:val="00AB29F2"/>
    <w:rsid w:val="00AC59DD"/>
    <w:rsid w:val="00AE6312"/>
    <w:rsid w:val="00B13A62"/>
    <w:rsid w:val="00B44D0B"/>
    <w:rsid w:val="00B5408D"/>
    <w:rsid w:val="00B80AEF"/>
    <w:rsid w:val="00BA6921"/>
    <w:rsid w:val="00BA7D3B"/>
    <w:rsid w:val="00BE1063"/>
    <w:rsid w:val="00BE7751"/>
    <w:rsid w:val="00C344BA"/>
    <w:rsid w:val="00C55E9A"/>
    <w:rsid w:val="00C81B48"/>
    <w:rsid w:val="00C82025"/>
    <w:rsid w:val="00CA067D"/>
    <w:rsid w:val="00CA469C"/>
    <w:rsid w:val="00CD2AA8"/>
    <w:rsid w:val="00CE0B2B"/>
    <w:rsid w:val="00D46137"/>
    <w:rsid w:val="00D848FE"/>
    <w:rsid w:val="00D900B4"/>
    <w:rsid w:val="00DC3DC4"/>
    <w:rsid w:val="00DE6706"/>
    <w:rsid w:val="00DF18F9"/>
    <w:rsid w:val="00E02A49"/>
    <w:rsid w:val="00E22EE7"/>
    <w:rsid w:val="00E63488"/>
    <w:rsid w:val="00F62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D1E14B-1B41-4684-BFAE-AD7550CD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40E5A"/>
    <w:pPr>
      <w:spacing w:after="0" w:line="240" w:lineRule="auto"/>
      <w:ind w:right="5670"/>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rsid w:val="00140E5A"/>
    <w:rPr>
      <w:rFonts w:ascii="Times New Roman" w:eastAsia="Times New Roman" w:hAnsi="Times New Roman" w:cs="Times New Roman"/>
      <w:sz w:val="20"/>
      <w:szCs w:val="20"/>
      <w:lang w:eastAsia="ru-RU"/>
    </w:rPr>
  </w:style>
  <w:style w:type="paragraph" w:styleId="a5">
    <w:name w:val="List Paragraph"/>
    <w:basedOn w:val="a"/>
    <w:uiPriority w:val="34"/>
    <w:qFormat/>
    <w:rsid w:val="00140E5A"/>
    <w:pPr>
      <w:ind w:left="720"/>
      <w:contextualSpacing/>
    </w:pPr>
  </w:style>
  <w:style w:type="paragraph" w:styleId="a6">
    <w:name w:val="Balloon Text"/>
    <w:basedOn w:val="a"/>
    <w:link w:val="a7"/>
    <w:uiPriority w:val="99"/>
    <w:semiHidden/>
    <w:unhideWhenUsed/>
    <w:rsid w:val="00140E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0E5A"/>
    <w:rPr>
      <w:rFonts w:ascii="Tahoma" w:eastAsiaTheme="minorEastAsia" w:hAnsi="Tahoma" w:cs="Tahoma"/>
      <w:sz w:val="16"/>
      <w:szCs w:val="16"/>
      <w:lang w:eastAsia="ru-RU"/>
    </w:rPr>
  </w:style>
  <w:style w:type="paragraph" w:styleId="2">
    <w:name w:val="Body Text Indent 2"/>
    <w:basedOn w:val="a"/>
    <w:link w:val="20"/>
    <w:uiPriority w:val="99"/>
    <w:semiHidden/>
    <w:unhideWhenUsed/>
    <w:rsid w:val="00CA469C"/>
    <w:pPr>
      <w:spacing w:after="120" w:line="480" w:lineRule="auto"/>
      <w:ind w:left="283"/>
    </w:pPr>
  </w:style>
  <w:style w:type="character" w:customStyle="1" w:styleId="20">
    <w:name w:val="Основной текст с отступом 2 Знак"/>
    <w:basedOn w:val="a0"/>
    <w:link w:val="2"/>
    <w:uiPriority w:val="99"/>
    <w:semiHidden/>
    <w:rsid w:val="00CA469C"/>
    <w:rPr>
      <w:rFonts w:eastAsiaTheme="minorEastAsia"/>
      <w:lang w:eastAsia="ru-RU"/>
    </w:rPr>
  </w:style>
  <w:style w:type="paragraph" w:styleId="a8">
    <w:name w:val="header"/>
    <w:basedOn w:val="a"/>
    <w:link w:val="a9"/>
    <w:uiPriority w:val="99"/>
    <w:unhideWhenUsed/>
    <w:rsid w:val="00B5408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408D"/>
    <w:rPr>
      <w:rFonts w:eastAsiaTheme="minorEastAsia"/>
      <w:lang w:eastAsia="ru-RU"/>
    </w:rPr>
  </w:style>
  <w:style w:type="paragraph" w:styleId="aa">
    <w:name w:val="footer"/>
    <w:basedOn w:val="a"/>
    <w:link w:val="ab"/>
    <w:uiPriority w:val="99"/>
    <w:unhideWhenUsed/>
    <w:rsid w:val="00B5408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408D"/>
    <w:rPr>
      <w:rFonts w:eastAsiaTheme="minorEastAsia"/>
      <w:lang w:eastAsia="ru-RU"/>
    </w:rPr>
  </w:style>
  <w:style w:type="character" w:customStyle="1" w:styleId="ac">
    <w:name w:val="Гипертекстовая ссылка"/>
    <w:basedOn w:val="a0"/>
    <w:uiPriority w:val="99"/>
    <w:rsid w:val="00DF18F9"/>
    <w:rPr>
      <w:color w:val="106BBE"/>
    </w:rPr>
  </w:style>
  <w:style w:type="paragraph" w:customStyle="1" w:styleId="Style4">
    <w:name w:val="Style4"/>
    <w:basedOn w:val="a"/>
    <w:uiPriority w:val="99"/>
    <w:rsid w:val="000B46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0B46DD"/>
    <w:pPr>
      <w:widowControl w:val="0"/>
      <w:autoSpaceDE w:val="0"/>
      <w:autoSpaceDN w:val="0"/>
      <w:adjustRightInd w:val="0"/>
      <w:spacing w:after="0" w:line="323" w:lineRule="exact"/>
      <w:ind w:firstLine="706"/>
    </w:pPr>
    <w:rPr>
      <w:rFonts w:ascii="Times New Roman" w:eastAsia="Times New Roman" w:hAnsi="Times New Roman" w:cs="Times New Roman"/>
      <w:sz w:val="24"/>
      <w:szCs w:val="24"/>
    </w:rPr>
  </w:style>
  <w:style w:type="paragraph" w:customStyle="1" w:styleId="Style6">
    <w:name w:val="Style6"/>
    <w:basedOn w:val="a"/>
    <w:uiPriority w:val="99"/>
    <w:rsid w:val="000B46DD"/>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rPr>
  </w:style>
  <w:style w:type="paragraph" w:customStyle="1" w:styleId="Style7">
    <w:name w:val="Style7"/>
    <w:basedOn w:val="a"/>
    <w:uiPriority w:val="99"/>
    <w:rsid w:val="000B46DD"/>
    <w:pPr>
      <w:widowControl w:val="0"/>
      <w:autoSpaceDE w:val="0"/>
      <w:autoSpaceDN w:val="0"/>
      <w:adjustRightInd w:val="0"/>
      <w:spacing w:after="0" w:line="331" w:lineRule="exact"/>
      <w:jc w:val="both"/>
    </w:pPr>
    <w:rPr>
      <w:rFonts w:ascii="Times New Roman" w:eastAsia="Times New Roman" w:hAnsi="Times New Roman" w:cs="Times New Roman"/>
      <w:sz w:val="24"/>
      <w:szCs w:val="24"/>
    </w:rPr>
  </w:style>
  <w:style w:type="paragraph" w:customStyle="1" w:styleId="Style8">
    <w:name w:val="Style8"/>
    <w:basedOn w:val="a"/>
    <w:uiPriority w:val="99"/>
    <w:rsid w:val="000B46DD"/>
    <w:pPr>
      <w:widowControl w:val="0"/>
      <w:autoSpaceDE w:val="0"/>
      <w:autoSpaceDN w:val="0"/>
      <w:adjustRightInd w:val="0"/>
      <w:spacing w:after="0" w:line="322" w:lineRule="exact"/>
      <w:ind w:firstLine="566"/>
      <w:jc w:val="both"/>
    </w:pPr>
    <w:rPr>
      <w:rFonts w:ascii="Times New Roman" w:eastAsia="Times New Roman" w:hAnsi="Times New Roman" w:cs="Times New Roman"/>
      <w:sz w:val="24"/>
      <w:szCs w:val="24"/>
    </w:rPr>
  </w:style>
  <w:style w:type="paragraph" w:customStyle="1" w:styleId="Style9">
    <w:name w:val="Style9"/>
    <w:basedOn w:val="a"/>
    <w:uiPriority w:val="99"/>
    <w:rsid w:val="000B46DD"/>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0">
    <w:name w:val="Style10"/>
    <w:basedOn w:val="a"/>
    <w:uiPriority w:val="99"/>
    <w:rsid w:val="000B46DD"/>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11">
    <w:name w:val="Style11"/>
    <w:basedOn w:val="a"/>
    <w:uiPriority w:val="99"/>
    <w:rsid w:val="000B46DD"/>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rPr>
  </w:style>
  <w:style w:type="character" w:customStyle="1" w:styleId="FontStyle16">
    <w:name w:val="Font Style16"/>
    <w:basedOn w:val="a0"/>
    <w:uiPriority w:val="99"/>
    <w:rsid w:val="000B46DD"/>
    <w:rPr>
      <w:rFonts w:ascii="Times New Roman" w:hAnsi="Times New Roman" w:cs="Times New Roman"/>
      <w:sz w:val="26"/>
      <w:szCs w:val="26"/>
    </w:rPr>
  </w:style>
  <w:style w:type="character" w:styleId="ad">
    <w:name w:val="Hyperlink"/>
    <w:basedOn w:val="a0"/>
    <w:uiPriority w:val="99"/>
    <w:rsid w:val="000B46DD"/>
    <w:rPr>
      <w:color w:val="0066CC"/>
      <w:u w:val="single"/>
    </w:rPr>
  </w:style>
  <w:style w:type="paragraph" w:customStyle="1" w:styleId="Style1">
    <w:name w:val="Style1"/>
    <w:basedOn w:val="a"/>
    <w:uiPriority w:val="99"/>
    <w:rsid w:val="000B46DD"/>
    <w:pPr>
      <w:widowControl w:val="0"/>
      <w:autoSpaceDE w:val="0"/>
      <w:autoSpaceDN w:val="0"/>
      <w:adjustRightInd w:val="0"/>
      <w:spacing w:after="0" w:line="321" w:lineRule="exac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4191">
      <w:bodyDiv w:val="1"/>
      <w:marLeft w:val="0"/>
      <w:marRight w:val="0"/>
      <w:marTop w:val="0"/>
      <w:marBottom w:val="0"/>
      <w:divBdr>
        <w:top w:val="none" w:sz="0" w:space="0" w:color="auto"/>
        <w:left w:val="none" w:sz="0" w:space="0" w:color="auto"/>
        <w:bottom w:val="none" w:sz="0" w:space="0" w:color="auto"/>
        <w:right w:val="none" w:sz="0" w:space="0" w:color="auto"/>
      </w:divBdr>
    </w:div>
    <w:div w:id="222642989">
      <w:bodyDiv w:val="1"/>
      <w:marLeft w:val="0"/>
      <w:marRight w:val="0"/>
      <w:marTop w:val="0"/>
      <w:marBottom w:val="0"/>
      <w:divBdr>
        <w:top w:val="none" w:sz="0" w:space="0" w:color="auto"/>
        <w:left w:val="none" w:sz="0" w:space="0" w:color="auto"/>
        <w:bottom w:val="none" w:sz="0" w:space="0" w:color="auto"/>
        <w:right w:val="none" w:sz="0" w:space="0" w:color="auto"/>
      </w:divBdr>
    </w:div>
    <w:div w:id="164353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eml.barnaul-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lob@barnaul-ad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maul.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70672-196A-411F-9201-A1C42E32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3491</Words>
  <Characters>19905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bulyigina.as</dc:creator>
  <cp:lastModifiedBy>Евгения Константиновна  Борисова</cp:lastModifiedBy>
  <cp:revision>2</cp:revision>
  <cp:lastPrinted>2019-04-04T03:30:00Z</cp:lastPrinted>
  <dcterms:created xsi:type="dcterms:W3CDTF">2019-04-12T05:58:00Z</dcterms:created>
  <dcterms:modified xsi:type="dcterms:W3CDTF">2019-04-12T05:58:00Z</dcterms:modified>
</cp:coreProperties>
</file>