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</w:t>
      </w:r>
      <w:r w:rsidR="00517665">
        <w:rPr>
          <w:rFonts w:ascii="Times New Roman" w:hAnsi="Times New Roman" w:cs="Times New Roman"/>
          <w:sz w:val="28"/>
          <w:szCs w:val="28"/>
        </w:rPr>
        <w:t>девять месяцев</w:t>
      </w:r>
      <w:r w:rsidR="0096718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6" w:type="dxa"/>
        <w:tblInd w:w="534" w:type="dxa"/>
        <w:tblLook w:val="04A0"/>
      </w:tblPr>
      <w:tblGrid>
        <w:gridCol w:w="4393"/>
        <w:gridCol w:w="248"/>
        <w:gridCol w:w="1822"/>
        <w:gridCol w:w="1819"/>
        <w:gridCol w:w="7"/>
        <w:gridCol w:w="73"/>
        <w:gridCol w:w="1844"/>
      </w:tblGrid>
      <w:tr w:rsidR="00967181" w:rsidTr="00C51072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967181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 о работе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 Железнодорожного района города  Барнаула 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="00517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 месяцев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181" w:rsidTr="00770144">
        <w:tc>
          <w:tcPr>
            <w:tcW w:w="4393" w:type="dxa"/>
          </w:tcPr>
          <w:p w:rsidR="00967181" w:rsidRPr="005202A7" w:rsidRDefault="00967181" w:rsidP="00C51072"/>
        </w:tc>
        <w:tc>
          <w:tcPr>
            <w:tcW w:w="2070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7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517665" w:rsidTr="00770144">
        <w:tc>
          <w:tcPr>
            <w:tcW w:w="4393" w:type="dxa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2070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1526</w:t>
            </w:r>
          </w:p>
        </w:tc>
        <w:tc>
          <w:tcPr>
            <w:tcW w:w="1826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2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917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+199 (15,0%)</w:t>
            </w:r>
          </w:p>
        </w:tc>
      </w:tr>
      <w:tr w:rsidR="00517665" w:rsidTr="00770144">
        <w:tc>
          <w:tcPr>
            <w:tcW w:w="4393" w:type="dxa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</w:t>
            </w:r>
          </w:p>
        </w:tc>
        <w:tc>
          <w:tcPr>
            <w:tcW w:w="2070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 (4,98%)</w:t>
            </w:r>
          </w:p>
        </w:tc>
        <w:tc>
          <w:tcPr>
            <w:tcW w:w="1826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49(3,69%)</w:t>
            </w:r>
          </w:p>
        </w:tc>
        <w:tc>
          <w:tcPr>
            <w:tcW w:w="1917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+27(55,1%)</w:t>
            </w:r>
          </w:p>
        </w:tc>
      </w:tr>
      <w:tr w:rsidR="00517665" w:rsidTr="00770144">
        <w:tc>
          <w:tcPr>
            <w:tcW w:w="4393" w:type="dxa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1448 (94,89%)</w:t>
            </w:r>
          </w:p>
        </w:tc>
        <w:tc>
          <w:tcPr>
            <w:tcW w:w="1826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1208(91,03%)</w:t>
            </w:r>
          </w:p>
        </w:tc>
        <w:tc>
          <w:tcPr>
            <w:tcW w:w="1917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+240(19,87%)</w:t>
            </w:r>
          </w:p>
        </w:tc>
      </w:tr>
      <w:tr w:rsidR="00517665" w:rsidTr="00770144">
        <w:tc>
          <w:tcPr>
            <w:tcW w:w="4393" w:type="dxa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2070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609 (66,05%)</w:t>
            </w:r>
          </w:p>
        </w:tc>
        <w:tc>
          <w:tcPr>
            <w:tcW w:w="1826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674(87,08%)</w:t>
            </w:r>
          </w:p>
        </w:tc>
        <w:tc>
          <w:tcPr>
            <w:tcW w:w="1917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-65(9,64%)</w:t>
            </w:r>
          </w:p>
        </w:tc>
      </w:tr>
      <w:tr w:rsidR="00517665" w:rsidTr="00770144">
        <w:tc>
          <w:tcPr>
            <w:tcW w:w="4393" w:type="dxa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78(5,11%)</w:t>
            </w:r>
          </w:p>
        </w:tc>
        <w:tc>
          <w:tcPr>
            <w:tcW w:w="1826" w:type="dxa"/>
            <w:gridSpan w:val="2"/>
            <w:vAlign w:val="bottom"/>
          </w:tcPr>
          <w:p w:rsidR="00517665" w:rsidRPr="005202A7" w:rsidRDefault="00517665" w:rsidP="0051766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119(8,97%)</w:t>
            </w:r>
          </w:p>
        </w:tc>
        <w:tc>
          <w:tcPr>
            <w:tcW w:w="1917" w:type="dxa"/>
            <w:gridSpan w:val="2"/>
            <w:vAlign w:val="bottom"/>
          </w:tcPr>
          <w:p w:rsidR="00517665" w:rsidRPr="005202A7" w:rsidRDefault="00517665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-41 (34,45%)</w:t>
            </w:r>
          </w:p>
        </w:tc>
      </w:tr>
      <w:tr w:rsidR="00517665" w:rsidTr="00F4123B">
        <w:tc>
          <w:tcPr>
            <w:tcW w:w="10206" w:type="dxa"/>
            <w:gridSpan w:val="7"/>
            <w:vAlign w:val="bottom"/>
          </w:tcPr>
          <w:p w:rsidR="00517665" w:rsidRPr="005202A7" w:rsidRDefault="00517665" w:rsidP="00517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(% от общего количество обращений):</w:t>
            </w:r>
          </w:p>
        </w:tc>
      </w:tr>
      <w:tr w:rsidR="00770144" w:rsidTr="00770144">
        <w:tc>
          <w:tcPr>
            <w:tcW w:w="4641" w:type="dxa"/>
            <w:gridSpan w:val="2"/>
            <w:vAlign w:val="bottom"/>
          </w:tcPr>
          <w:p w:rsidR="00770144" w:rsidRPr="005202A7" w:rsidRDefault="0077014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822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564(36,96%)</w:t>
            </w:r>
          </w:p>
        </w:tc>
        <w:tc>
          <w:tcPr>
            <w:tcW w:w="1899" w:type="dxa"/>
            <w:gridSpan w:val="3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465(35,04%)</w:t>
            </w:r>
          </w:p>
        </w:tc>
        <w:tc>
          <w:tcPr>
            <w:tcW w:w="1844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+99(21,29%)</w:t>
            </w:r>
          </w:p>
        </w:tc>
      </w:tr>
      <w:tr w:rsidR="00770144" w:rsidTr="00770144">
        <w:tc>
          <w:tcPr>
            <w:tcW w:w="4641" w:type="dxa"/>
            <w:gridSpan w:val="2"/>
            <w:vAlign w:val="bottom"/>
          </w:tcPr>
          <w:p w:rsidR="00770144" w:rsidRPr="005202A7" w:rsidRDefault="0077014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822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410(26,87%)</w:t>
            </w:r>
          </w:p>
        </w:tc>
        <w:tc>
          <w:tcPr>
            <w:tcW w:w="1899" w:type="dxa"/>
            <w:gridSpan w:val="3"/>
            <w:vAlign w:val="bottom"/>
          </w:tcPr>
          <w:p w:rsidR="00770144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398(29,99%)</w:t>
            </w:r>
          </w:p>
        </w:tc>
        <w:tc>
          <w:tcPr>
            <w:tcW w:w="1844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+12 (3,02%)</w:t>
            </w:r>
          </w:p>
        </w:tc>
      </w:tr>
      <w:tr w:rsidR="00770144" w:rsidTr="00770144">
        <w:tc>
          <w:tcPr>
            <w:tcW w:w="4641" w:type="dxa"/>
            <w:gridSpan w:val="2"/>
            <w:vAlign w:val="bottom"/>
          </w:tcPr>
          <w:p w:rsidR="00770144" w:rsidRPr="005202A7" w:rsidRDefault="0077014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22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397(26,02%)</w:t>
            </w:r>
          </w:p>
        </w:tc>
        <w:tc>
          <w:tcPr>
            <w:tcW w:w="1899" w:type="dxa"/>
            <w:gridSpan w:val="3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383(28,86%)</w:t>
            </w:r>
          </w:p>
        </w:tc>
        <w:tc>
          <w:tcPr>
            <w:tcW w:w="1844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+14(3,66%)</w:t>
            </w:r>
          </w:p>
        </w:tc>
      </w:tr>
      <w:tr w:rsidR="00770144" w:rsidTr="00770144">
        <w:tc>
          <w:tcPr>
            <w:tcW w:w="4641" w:type="dxa"/>
            <w:gridSpan w:val="2"/>
            <w:vAlign w:val="bottom"/>
          </w:tcPr>
          <w:p w:rsidR="00770144" w:rsidRPr="005202A7" w:rsidRDefault="0077014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822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349(22,87%)</w:t>
            </w:r>
          </w:p>
        </w:tc>
        <w:tc>
          <w:tcPr>
            <w:tcW w:w="1899" w:type="dxa"/>
            <w:gridSpan w:val="3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294(22,16%)</w:t>
            </w:r>
          </w:p>
        </w:tc>
        <w:tc>
          <w:tcPr>
            <w:tcW w:w="1844" w:type="dxa"/>
            <w:vAlign w:val="bottom"/>
          </w:tcPr>
          <w:p w:rsidR="00770144" w:rsidRPr="005202A7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+55 (18,71)</w:t>
            </w:r>
          </w:p>
        </w:tc>
      </w:tr>
      <w:tr w:rsidR="00770144" w:rsidTr="00770144">
        <w:tc>
          <w:tcPr>
            <w:tcW w:w="4641" w:type="dxa"/>
            <w:gridSpan w:val="2"/>
            <w:vAlign w:val="bottom"/>
          </w:tcPr>
          <w:p w:rsidR="00770144" w:rsidRPr="005202A7" w:rsidRDefault="00770144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22" w:type="dxa"/>
            <w:vAlign w:val="bottom"/>
          </w:tcPr>
          <w:p w:rsidR="00770144" w:rsidRPr="00D55E0D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0D">
              <w:rPr>
                <w:rFonts w:ascii="Times New Roman" w:eastAsia="Times New Roman" w:hAnsi="Times New Roman" w:cs="Times New Roman"/>
                <w:sz w:val="28"/>
                <w:szCs w:val="28"/>
              </w:rPr>
              <w:t>654(42,85%)</w:t>
            </w:r>
          </w:p>
        </w:tc>
        <w:tc>
          <w:tcPr>
            <w:tcW w:w="1899" w:type="dxa"/>
            <w:gridSpan w:val="3"/>
            <w:vAlign w:val="bottom"/>
          </w:tcPr>
          <w:p w:rsidR="00770144" w:rsidRPr="00D55E0D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0D">
              <w:rPr>
                <w:rFonts w:ascii="Times New Roman" w:eastAsia="Times New Roman" w:hAnsi="Times New Roman" w:cs="Times New Roman"/>
                <w:sz w:val="28"/>
                <w:szCs w:val="28"/>
              </w:rPr>
              <w:t>461(34,74%)</w:t>
            </w:r>
          </w:p>
        </w:tc>
        <w:tc>
          <w:tcPr>
            <w:tcW w:w="1844" w:type="dxa"/>
            <w:vAlign w:val="bottom"/>
          </w:tcPr>
          <w:p w:rsidR="00770144" w:rsidRPr="00D55E0D" w:rsidRDefault="00770144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E0D">
              <w:rPr>
                <w:rFonts w:ascii="Times New Roman" w:eastAsia="Times New Roman" w:hAnsi="Times New Roman" w:cs="Times New Roman"/>
                <w:sz w:val="28"/>
                <w:szCs w:val="28"/>
              </w:rPr>
              <w:t>+193(41,87%)</w:t>
            </w:r>
          </w:p>
        </w:tc>
      </w:tr>
      <w:tr w:rsidR="00770144" w:rsidTr="004550D0">
        <w:tc>
          <w:tcPr>
            <w:tcW w:w="10206" w:type="dxa"/>
            <w:gridSpan w:val="7"/>
            <w:vAlign w:val="bottom"/>
          </w:tcPr>
          <w:p w:rsidR="00770144" w:rsidRPr="00341A6C" w:rsidRDefault="00770144" w:rsidP="00770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Текущее содержание жилья, работа управляющих организаций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819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+91(65,94%)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Строительство, перепланировка и реконструкция объектов ИЖД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+52(в 2,27 раз)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 xml:space="preserve">Привлечение к административной ответственности 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-6(10,34%)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Снос деревьев, санитарная обрезка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-18(31,58%)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-24(33,33%)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Очистка от снега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и наледи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+5(12,82%)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-5(23,81%)</w:t>
            </w:r>
          </w:p>
        </w:tc>
      </w:tr>
      <w:tr w:rsidR="00E70E4D" w:rsidTr="00E70E4D">
        <w:trPr>
          <w:trHeight w:val="654"/>
        </w:trPr>
        <w:tc>
          <w:tcPr>
            <w:tcW w:w="4641" w:type="dxa"/>
            <w:gridSpan w:val="2"/>
          </w:tcPr>
          <w:p w:rsidR="00E70E4D" w:rsidRPr="00B64454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С</w:t>
            </w:r>
            <w:r w:rsidRPr="00B64454">
              <w:rPr>
                <w:b w:val="0"/>
                <w:color w:val="000000"/>
                <w:sz w:val="26"/>
                <w:szCs w:val="26"/>
              </w:rPr>
              <w:t>одержание контейнерных площадок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819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+68(57,14%)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Парковки</w:t>
            </w:r>
          </w:p>
        </w:tc>
        <w:tc>
          <w:tcPr>
            <w:tcW w:w="1822" w:type="dxa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4" w:type="dxa"/>
            <w:gridSpan w:val="3"/>
            <w:vAlign w:val="bottom"/>
          </w:tcPr>
          <w:p w:rsidR="00E70E4D" w:rsidRPr="00341A6C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+12(в 2,09 раз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Борьба с насекомыми (комарами)</w:t>
            </w:r>
          </w:p>
        </w:tc>
        <w:tc>
          <w:tcPr>
            <w:tcW w:w="1822" w:type="dxa"/>
            <w:vAlign w:val="bottom"/>
          </w:tcPr>
          <w:p w:rsidR="00E70E4D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  <w:gridSpan w:val="3"/>
            <w:vAlign w:val="bottom"/>
          </w:tcPr>
          <w:p w:rsidR="00E70E4D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 (в 12 раз)</w:t>
            </w:r>
          </w:p>
        </w:tc>
      </w:tr>
      <w:tr w:rsidR="00E70E4D" w:rsidTr="00E70E4D">
        <w:tc>
          <w:tcPr>
            <w:tcW w:w="4641" w:type="dxa"/>
            <w:gridSpan w:val="2"/>
          </w:tcPr>
          <w:p w:rsidR="00E70E4D" w:rsidRDefault="00E70E4D" w:rsidP="00E70E4D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Подтопление</w:t>
            </w:r>
          </w:p>
        </w:tc>
        <w:tc>
          <w:tcPr>
            <w:tcW w:w="1822" w:type="dxa"/>
            <w:vAlign w:val="bottom"/>
          </w:tcPr>
          <w:p w:rsidR="00E70E4D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E70E4D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4" w:type="dxa"/>
            <w:gridSpan w:val="3"/>
            <w:vAlign w:val="bottom"/>
          </w:tcPr>
          <w:p w:rsidR="00E70E4D" w:rsidRDefault="00E70E4D" w:rsidP="00712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 (32%)</w:t>
            </w:r>
          </w:p>
        </w:tc>
      </w:tr>
    </w:tbl>
    <w:p w:rsidR="00713C90" w:rsidRPr="007A5642" w:rsidRDefault="00713C90" w:rsidP="00E70E4D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66A4"/>
    <w:rsid w:val="00165814"/>
    <w:rsid w:val="00171D06"/>
    <w:rsid w:val="001922D6"/>
    <w:rsid w:val="001949E0"/>
    <w:rsid w:val="00197B5E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2076"/>
    <w:rsid w:val="00294613"/>
    <w:rsid w:val="0029708B"/>
    <w:rsid w:val="002A04D3"/>
    <w:rsid w:val="002A5C35"/>
    <w:rsid w:val="002B63E8"/>
    <w:rsid w:val="002E1AC9"/>
    <w:rsid w:val="002E1F96"/>
    <w:rsid w:val="00331D01"/>
    <w:rsid w:val="003611C2"/>
    <w:rsid w:val="0036407D"/>
    <w:rsid w:val="00374C4A"/>
    <w:rsid w:val="003D5D1A"/>
    <w:rsid w:val="003D6AF9"/>
    <w:rsid w:val="003F010F"/>
    <w:rsid w:val="003F17A5"/>
    <w:rsid w:val="003F1AD7"/>
    <w:rsid w:val="004026ED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17665"/>
    <w:rsid w:val="00535598"/>
    <w:rsid w:val="00536E98"/>
    <w:rsid w:val="005724D5"/>
    <w:rsid w:val="00583A60"/>
    <w:rsid w:val="00587582"/>
    <w:rsid w:val="005A1410"/>
    <w:rsid w:val="005B1BAF"/>
    <w:rsid w:val="005B6465"/>
    <w:rsid w:val="005E7641"/>
    <w:rsid w:val="00617948"/>
    <w:rsid w:val="006310CE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2CF0"/>
    <w:rsid w:val="00713C90"/>
    <w:rsid w:val="00714ACF"/>
    <w:rsid w:val="00727F29"/>
    <w:rsid w:val="00746BBE"/>
    <w:rsid w:val="00747FB9"/>
    <w:rsid w:val="00770144"/>
    <w:rsid w:val="007A5642"/>
    <w:rsid w:val="007B697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67181"/>
    <w:rsid w:val="009705FE"/>
    <w:rsid w:val="0097213E"/>
    <w:rsid w:val="009900E7"/>
    <w:rsid w:val="009A54F6"/>
    <w:rsid w:val="009A775D"/>
    <w:rsid w:val="009C1A60"/>
    <w:rsid w:val="009D103C"/>
    <w:rsid w:val="009D120F"/>
    <w:rsid w:val="009D54C2"/>
    <w:rsid w:val="009E6631"/>
    <w:rsid w:val="00A05E6C"/>
    <w:rsid w:val="00A1764E"/>
    <w:rsid w:val="00A46DFA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335A6"/>
    <w:rsid w:val="00B711C0"/>
    <w:rsid w:val="00B71EA9"/>
    <w:rsid w:val="00B76204"/>
    <w:rsid w:val="00B80457"/>
    <w:rsid w:val="00B82A65"/>
    <w:rsid w:val="00B91237"/>
    <w:rsid w:val="00B95486"/>
    <w:rsid w:val="00B97585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0E4D"/>
    <w:rsid w:val="00E77080"/>
    <w:rsid w:val="00E86A01"/>
    <w:rsid w:val="00EA352B"/>
    <w:rsid w:val="00EB7BF8"/>
    <w:rsid w:val="00ED258B"/>
    <w:rsid w:val="00EE7EE5"/>
    <w:rsid w:val="00F1626B"/>
    <w:rsid w:val="00F340E1"/>
    <w:rsid w:val="00F41020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177</cp:revision>
  <cp:lastPrinted>2019-10-03T03:00:00Z</cp:lastPrinted>
  <dcterms:created xsi:type="dcterms:W3CDTF">2016-07-04T09:18:00Z</dcterms:created>
  <dcterms:modified xsi:type="dcterms:W3CDTF">2024-09-26T08:54:00Z</dcterms:modified>
</cp:coreProperties>
</file>