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Pr="00624BBB">
        <w:rPr>
          <w:rFonts w:ascii="Times New Roman" w:hAnsi="Times New Roman"/>
          <w:b/>
          <w:sz w:val="24"/>
          <w:szCs w:val="24"/>
        </w:rPr>
        <w:t>оговор</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20235C" w:rsidRPr="00624BBB" w:rsidRDefault="0020235C" w:rsidP="0020235C">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20235C" w:rsidRPr="00624BBB" w:rsidRDefault="0020235C" w:rsidP="0020235C">
      <w:pPr>
        <w:spacing w:after="0" w:line="240" w:lineRule="auto"/>
        <w:ind w:firstLine="708"/>
        <w:jc w:val="both"/>
        <w:rPr>
          <w:rFonts w:ascii="Times New Roman" w:hAnsi="Times New Roman"/>
          <w:sz w:val="24"/>
          <w:szCs w:val="24"/>
        </w:rPr>
      </w:pP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лице первого заместителя главы администрации Панченко Анатолия Владимировича, действующего на основании </w:t>
      </w:r>
      <w:r w:rsidRPr="0020235C">
        <w:rPr>
          <w:rFonts w:ascii="Times New Roman" w:hAnsi="Times New Roman"/>
          <w:sz w:val="24"/>
          <w:szCs w:val="24"/>
        </w:rPr>
        <w:t>Положения о Центральном районе в городе Барнауле и администрации Центрального района города Барнаула, утвержденного решением Барнаульской городской Думы от 27.03.2009 №75, именуемая в дальнейшем «Организатор аукциона», с одной стороны, и</w:t>
      </w:r>
      <w:r w:rsidRPr="00624BBB">
        <w:rPr>
          <w:rFonts w:ascii="Times New Roman" w:hAnsi="Times New Roman"/>
          <w:sz w:val="24"/>
          <w:szCs w:val="24"/>
        </w:rPr>
        <w:t xml:space="preserve">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именуемый(ое)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w:t>
      </w:r>
      <w:r>
        <w:rPr>
          <w:rFonts w:ascii="Times New Roman" w:hAnsi="Times New Roman"/>
          <w:sz w:val="24"/>
          <w:szCs w:val="24"/>
        </w:rPr>
        <w:t xml:space="preserve"> (далее – Субъект)</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20235C" w:rsidRPr="00624BBB" w:rsidRDefault="0020235C" w:rsidP="0020235C">
      <w:pPr>
        <w:pStyle w:val="a3"/>
        <w:jc w:val="center"/>
        <w:rPr>
          <w:i w:val="0"/>
          <w:sz w:val="24"/>
          <w:szCs w:val="24"/>
        </w:rPr>
      </w:pPr>
      <w:r w:rsidRPr="00624BBB">
        <w:rPr>
          <w:i w:val="0"/>
          <w:sz w:val="24"/>
          <w:szCs w:val="24"/>
        </w:rPr>
        <w:t>1. Предмет договора</w:t>
      </w:r>
    </w:p>
    <w:p w:rsidR="0020235C" w:rsidRPr="00624BBB" w:rsidRDefault="0020235C" w:rsidP="0020235C">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w:t>
      </w:r>
      <w:r w:rsidRPr="00624BBB">
        <w:rPr>
          <w:rFonts w:ascii="Times New Roman" w:hAnsi="Times New Roman"/>
          <w:sz w:val="24"/>
          <w:szCs w:val="24"/>
        </w:rPr>
        <w:t xml:space="preserve"> обязуется разместить и обеспечить в течение всего срока действия настоящего договора функционирование Объекта в порядке и на условиях, предусмотренных в соответствии с настоящим договором.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20235C" w:rsidRPr="00624BBB" w:rsidRDefault="0020235C" w:rsidP="0020235C">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20235C" w:rsidRPr="00624BBB" w:rsidRDefault="0020235C" w:rsidP="0020235C">
      <w:pPr>
        <w:pStyle w:val="a3"/>
        <w:jc w:val="center"/>
        <w:rPr>
          <w:i w:val="0"/>
          <w:sz w:val="24"/>
          <w:szCs w:val="24"/>
        </w:rPr>
      </w:pPr>
      <w:r w:rsidRPr="00624BBB">
        <w:rPr>
          <w:i w:val="0"/>
          <w:sz w:val="24"/>
          <w:szCs w:val="24"/>
        </w:rPr>
        <w:t>2. Цена договора и порядок расчетов</w:t>
      </w:r>
    </w:p>
    <w:p w:rsidR="0020235C" w:rsidRDefault="0020235C" w:rsidP="0020235C">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w:t>
      </w:r>
      <w:r w:rsidR="00115B4F">
        <w:rPr>
          <w:rFonts w:ascii="Times New Roman" w:hAnsi="Times New Roman"/>
          <w:sz w:val="24"/>
          <w:szCs w:val="24"/>
        </w:rPr>
        <w:t>Ежемесячный платеж</w:t>
      </w:r>
      <w:r w:rsidR="00766B39">
        <w:rPr>
          <w:rFonts w:ascii="Times New Roman" w:hAnsi="Times New Roman"/>
          <w:sz w:val="24"/>
          <w:szCs w:val="24"/>
        </w:rPr>
        <w:t xml:space="preserve"> </w:t>
      </w:r>
      <w:r w:rsidRPr="00624BBB">
        <w:rPr>
          <w:rFonts w:ascii="Times New Roman" w:hAnsi="Times New Roman"/>
          <w:sz w:val="24"/>
          <w:szCs w:val="24"/>
        </w:rPr>
        <w:t>устанавливается в размере итоговой цены аукциона</w:t>
      </w:r>
      <w:r>
        <w:rPr>
          <w:rFonts w:ascii="Times New Roman" w:hAnsi="Times New Roman"/>
          <w:sz w:val="24"/>
          <w:szCs w:val="24"/>
        </w:rPr>
        <w:t xml:space="preserve"> </w:t>
      </w:r>
      <w:r w:rsidRPr="00624BBB">
        <w:rPr>
          <w:rFonts w:ascii="Times New Roman" w:hAnsi="Times New Roman"/>
          <w:sz w:val="24"/>
          <w:szCs w:val="24"/>
        </w:rPr>
        <w:t xml:space="preserve">за которую Победитель аукциона приобрел право на размещение НТО и составляет </w:t>
      </w:r>
      <w:r>
        <w:rPr>
          <w:rFonts w:ascii="Times New Roman" w:hAnsi="Times New Roman"/>
          <w:sz w:val="24"/>
          <w:szCs w:val="24"/>
        </w:rPr>
        <w:t>________________________________________________________________________________</w:t>
      </w:r>
    </w:p>
    <w:p w:rsidR="0020235C" w:rsidRDefault="0020235C" w:rsidP="0020235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0235C" w:rsidRPr="00624BBB" w:rsidRDefault="0020235C" w:rsidP="0020235C">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20235C"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2.2. Оплата по договору производится </w:t>
      </w:r>
      <w:r>
        <w:rPr>
          <w:rFonts w:ascii="Times New Roman" w:hAnsi="Times New Roman"/>
          <w:sz w:val="24"/>
          <w:szCs w:val="24"/>
        </w:rPr>
        <w:t>Субъектом</w:t>
      </w:r>
      <w:r w:rsidRPr="00624BBB">
        <w:rPr>
          <w:rFonts w:ascii="Times New Roman" w:hAnsi="Times New Roman"/>
          <w:sz w:val="24"/>
          <w:szCs w:val="24"/>
        </w:rPr>
        <w:t xml:space="preserve"> авансовыми платежами равными частями ежеквартально до 5 числа месяца, следующего за истекшим кварталом в соответствии с Приложением 1 к настоящему Договору, путем перечисления денежных средств по следующим реквизитам: </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г.Барнаула</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УФК по Алтайскому краю (Администрация Центрального района города Барнаула) л/с 04173052030</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Р/С 40101810100000010001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20235C"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115B4F" w:rsidRPr="00115B4F" w:rsidRDefault="00115B4F" w:rsidP="0020235C">
      <w:pPr>
        <w:spacing w:after="0" w:line="240" w:lineRule="auto"/>
        <w:jc w:val="both"/>
        <w:rPr>
          <w:rFonts w:ascii="Times New Roman" w:hAnsi="Times New Roman"/>
          <w:sz w:val="24"/>
          <w:szCs w:val="24"/>
        </w:rPr>
      </w:pPr>
      <w:r w:rsidRPr="00115B4F">
        <w:rPr>
          <w:rFonts w:ascii="Times New Roman" w:hAnsi="Times New Roman"/>
          <w:sz w:val="24"/>
          <w:szCs w:val="24"/>
        </w:rPr>
        <w:tab/>
      </w:r>
      <w:r>
        <w:rPr>
          <w:rFonts w:ascii="Times New Roman" w:hAnsi="Times New Roman"/>
          <w:sz w:val="24"/>
          <w:szCs w:val="24"/>
        </w:rPr>
        <w:t xml:space="preserve"> Также в платежных документах указывается номер и дата договора на размещение НТО по которому производится оплата.</w:t>
      </w:r>
    </w:p>
    <w:p w:rsidR="0020235C" w:rsidRPr="00624BBB" w:rsidRDefault="0020235C" w:rsidP="0020235C">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115B4F">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w:t>
      </w:r>
      <w:r w:rsidR="00766B39" w:rsidRPr="00115B4F">
        <w:rPr>
          <w:rFonts w:ascii="Times New Roman" w:eastAsia="Times New Roman" w:hAnsi="Times New Roman"/>
          <w:sz w:val="24"/>
          <w:szCs w:val="24"/>
          <w:lang w:eastAsia="ru-RU"/>
        </w:rPr>
        <w:t>ановлением администрации города и оформляется дополнительным соглашением к договору.</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sidR="00766B39">
        <w:rPr>
          <w:rFonts w:ascii="Times New Roman" w:eastAsia="Times New Roman" w:hAnsi="Times New Roman"/>
          <w:sz w:val="24"/>
          <w:szCs w:val="24"/>
          <w:lang w:eastAsia="ru-RU"/>
        </w:rPr>
        <w:t>Субъекта</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sidR="00766B39">
        <w:rPr>
          <w:rFonts w:ascii="Times New Roman" w:hAnsi="Times New Roman"/>
          <w:sz w:val="24"/>
          <w:szCs w:val="24"/>
        </w:rPr>
        <w:t>Субъект</w:t>
      </w:r>
      <w:r w:rsidR="00766B39" w:rsidRPr="00624BBB">
        <w:rPr>
          <w:rFonts w:ascii="Times New Roman" w:eastAsia="Times New Roman" w:hAnsi="Times New Roman"/>
          <w:sz w:val="24"/>
          <w:szCs w:val="24"/>
          <w:lang w:eastAsia="ru-RU"/>
        </w:rPr>
        <w:t xml:space="preserve"> </w:t>
      </w:r>
      <w:r w:rsidRPr="00624BBB">
        <w:rPr>
          <w:rFonts w:ascii="Times New Roman" w:eastAsia="Times New Roman" w:hAnsi="Times New Roman"/>
          <w:sz w:val="24"/>
          <w:szCs w:val="24"/>
          <w:lang w:eastAsia="ru-RU"/>
        </w:rPr>
        <w:t>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r w:rsidR="00766B39">
        <w:rPr>
          <w:rFonts w:ascii="Times New Roman" w:eastAsia="Times New Roman" w:hAnsi="Times New Roman"/>
          <w:sz w:val="24"/>
          <w:szCs w:val="24"/>
          <w:lang w:eastAsia="ru-RU"/>
        </w:rPr>
        <w:t xml:space="preserve"> </w:t>
      </w:r>
    </w:p>
    <w:p w:rsidR="0020235C" w:rsidRPr="00624BBB" w:rsidRDefault="0020235C" w:rsidP="0020235C">
      <w:pPr>
        <w:pStyle w:val="a3"/>
        <w:jc w:val="center"/>
        <w:rPr>
          <w:i w:val="0"/>
          <w:sz w:val="24"/>
          <w:szCs w:val="24"/>
        </w:rPr>
      </w:pPr>
      <w:r w:rsidRPr="00624BBB">
        <w:rPr>
          <w:i w:val="0"/>
          <w:sz w:val="24"/>
          <w:szCs w:val="24"/>
        </w:rPr>
        <w:t>3. Права и обязанности Сторон</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sidR="00766B39">
        <w:rPr>
          <w:rFonts w:ascii="Times New Roman" w:hAnsi="Times New Roman"/>
          <w:sz w:val="24"/>
          <w:szCs w:val="24"/>
        </w:rPr>
        <w:t xml:space="preserve">Субъект </w:t>
      </w:r>
      <w:r w:rsidRPr="00624BBB">
        <w:rPr>
          <w:rFonts w:ascii="Times New Roman" w:hAnsi="Times New Roman"/>
          <w:sz w:val="24"/>
          <w:szCs w:val="24"/>
        </w:rPr>
        <w:t>имеет право: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3.1.1. Разместить объект по местоположению в соответствии с пунктом 1.1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766B39">
        <w:rPr>
          <w:rFonts w:ascii="Times New Roman" w:hAnsi="Times New Roman"/>
          <w:sz w:val="24"/>
          <w:szCs w:val="24"/>
        </w:rPr>
        <w:t>Субъект</w:t>
      </w:r>
      <w:r w:rsidR="00766B39" w:rsidRPr="00624BBB">
        <w:rPr>
          <w:rFonts w:ascii="Times New Roman" w:hAnsi="Times New Roman"/>
          <w:sz w:val="24"/>
          <w:szCs w:val="24"/>
        </w:rPr>
        <w:t xml:space="preserve"> </w:t>
      </w:r>
      <w:r w:rsidRPr="00624BBB">
        <w:rPr>
          <w:rFonts w:ascii="Times New Roman" w:hAnsi="Times New Roman"/>
          <w:sz w:val="24"/>
          <w:szCs w:val="24"/>
        </w:rPr>
        <w:t>обязан: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 Установить нестационарный торговый объект в течение 10 календарных дней со дня подписания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3.2.2. Своевременно вносить плату за размещение нестационарного торгового объекта в порядке и размере определенном разделом 2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20235C"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 </w:t>
      </w:r>
    </w:p>
    <w:p w:rsidR="008C349B" w:rsidRDefault="00766B39" w:rsidP="0020235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3.2.7. Осуществ</w:t>
      </w:r>
      <w:r w:rsidR="008C349B">
        <w:rPr>
          <w:rFonts w:ascii="Times New Roman" w:hAnsi="Times New Roman" w:cs="Times New Roman"/>
          <w:sz w:val="24"/>
          <w:szCs w:val="24"/>
        </w:rPr>
        <w:t>лять оформление Объекта на период государственных и городских праздников, мероприятий, связанных со знаменательными событиями.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8</w:t>
      </w:r>
      <w:r w:rsidRPr="00624BBB">
        <w:rPr>
          <w:rFonts w:ascii="Times New Roman" w:hAnsi="Times New Roman" w:cs="Times New Roman"/>
          <w:sz w:val="24"/>
          <w:szCs w:val="24"/>
        </w:rPr>
        <w:t xml:space="preserve">. 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и капитальный ремонт Объекта (фасада объекта в соответствии со строительными нормами и правилами под контролем Организатора аукциона), поддерживать объект в состоянии, пригодном для использования в соответствии с целевым назначением. В случае предъявления письменного требования Организатором аукциона произвести ремонт в срок, указанный в письменном требовании.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9</w:t>
      </w:r>
      <w:r w:rsidRPr="00624BBB">
        <w:rPr>
          <w:rFonts w:ascii="Times New Roman" w:hAnsi="Times New Roman" w:cs="Times New Roman"/>
          <w:sz w:val="24"/>
          <w:szCs w:val="24"/>
        </w:rPr>
        <w:t xml:space="preserve">. Использовать Объект способами, которые не должны наносить вред окружающей среде.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10</w:t>
      </w:r>
      <w:r w:rsidRPr="00624BBB">
        <w:rPr>
          <w:rFonts w:ascii="Times New Roman" w:hAnsi="Times New Roman" w:cs="Times New Roman"/>
          <w:sz w:val="24"/>
          <w:szCs w:val="24"/>
        </w:rPr>
        <w:t>. Не осуществлять передачу права по настоящему договору третьим лицам.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1</w:t>
      </w:r>
      <w:r w:rsidRPr="00624BBB">
        <w:rPr>
          <w:rFonts w:ascii="Times New Roman" w:hAnsi="Times New Roman" w:cs="Times New Roman"/>
          <w:sz w:val="24"/>
          <w:szCs w:val="24"/>
        </w:rPr>
        <w:t xml:space="preserve">. При прекращении договора в течение 10 календарных дней обеспечить полный демонтаж (включая настил) и вывоз Объекта с места его размещения, а также восстановление почвенного и травяного покрова в месте размещения Объекта.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8C349B">
        <w:rPr>
          <w:rFonts w:ascii="Times New Roman" w:hAnsi="Times New Roman"/>
          <w:sz w:val="24"/>
          <w:szCs w:val="24"/>
        </w:rPr>
        <w:t>3</w:t>
      </w:r>
      <w:r w:rsidRPr="00624BBB">
        <w:rPr>
          <w:rFonts w:ascii="Times New Roman" w:hAnsi="Times New Roman"/>
          <w:sz w:val="24"/>
          <w:szCs w:val="24"/>
        </w:rPr>
        <w:t>. Не препятствовать доступу представителей Организатора аукциона в рабочее время для осуществления контроля за соблюдением 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требований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sidR="008C349B">
        <w:rPr>
          <w:rFonts w:ascii="Times New Roman" w:hAnsi="Times New Roman"/>
          <w:sz w:val="24"/>
          <w:szCs w:val="24"/>
        </w:rPr>
        <w:t xml:space="preserve">Субъектом </w:t>
      </w:r>
      <w:r w:rsidRPr="00624BBB">
        <w:rPr>
          <w:rFonts w:ascii="Times New Roman" w:hAnsi="Times New Roman"/>
          <w:sz w:val="24"/>
          <w:szCs w:val="24"/>
        </w:rPr>
        <w:t>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sidR="008C349B">
        <w:rPr>
          <w:rFonts w:ascii="Times New Roman" w:hAnsi="Times New Roman"/>
          <w:sz w:val="24"/>
          <w:szCs w:val="24"/>
        </w:rPr>
        <w:t>Субъекту</w:t>
      </w:r>
      <w:r w:rsidR="008C349B" w:rsidRPr="00624BBB">
        <w:rPr>
          <w:rFonts w:ascii="Times New Roman" w:hAnsi="Times New Roman"/>
          <w:sz w:val="24"/>
          <w:szCs w:val="24"/>
        </w:rPr>
        <w:t xml:space="preserve"> </w:t>
      </w:r>
      <w:r w:rsidRPr="00624BBB">
        <w:rPr>
          <w:rFonts w:ascii="Times New Roman" w:hAnsi="Times New Roman"/>
          <w:sz w:val="24"/>
          <w:szCs w:val="24"/>
        </w:rPr>
        <w:t>право на размещение НТО в соответствии с условиями настоящего договора.</w:t>
      </w:r>
    </w:p>
    <w:p w:rsidR="0020235C" w:rsidRPr="00624BBB" w:rsidRDefault="0020235C" w:rsidP="0020235C">
      <w:pPr>
        <w:pStyle w:val="a3"/>
        <w:jc w:val="center"/>
        <w:rPr>
          <w:i w:val="0"/>
          <w:sz w:val="24"/>
          <w:szCs w:val="24"/>
        </w:rPr>
      </w:pPr>
      <w:r w:rsidRPr="00624BBB">
        <w:rPr>
          <w:i w:val="0"/>
          <w:sz w:val="24"/>
          <w:szCs w:val="24"/>
        </w:rPr>
        <w:t>4. Срок действия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4.2. Любая из Сторон вправе в любое время отказаться от настоящего договора, предупредив об этом другую Сторону не менее чем за 30 дней до дня окончания договора.</w:t>
      </w:r>
    </w:p>
    <w:p w:rsidR="0020235C" w:rsidRPr="00624BBB" w:rsidRDefault="0020235C" w:rsidP="0020235C">
      <w:pPr>
        <w:pStyle w:val="a3"/>
        <w:jc w:val="center"/>
        <w:rPr>
          <w:i w:val="0"/>
          <w:sz w:val="24"/>
          <w:szCs w:val="24"/>
        </w:rPr>
      </w:pPr>
      <w:r w:rsidRPr="00624BBB">
        <w:rPr>
          <w:i w:val="0"/>
          <w:sz w:val="24"/>
          <w:szCs w:val="24"/>
        </w:rPr>
        <w:t>5.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обязанности, закрепленной в п. 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обязан выплатить Организатору аукциона пеню в размере 0,05% от суммы долга за каждый день просрочки. </w:t>
      </w:r>
    </w:p>
    <w:p w:rsidR="0020235C" w:rsidRPr="00624BBB" w:rsidRDefault="0020235C" w:rsidP="0020235C">
      <w:pPr>
        <w:pStyle w:val="a3"/>
        <w:jc w:val="center"/>
        <w:rPr>
          <w:i w:val="0"/>
          <w:sz w:val="24"/>
          <w:szCs w:val="24"/>
        </w:rPr>
      </w:pPr>
      <w:r w:rsidRPr="00624BBB">
        <w:rPr>
          <w:i w:val="0"/>
          <w:sz w:val="24"/>
          <w:szCs w:val="24"/>
        </w:rPr>
        <w:t>6. Изменение и прекращение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6.1. По соглашению Сторон настоящий договор может быть изменен. При этом не допускается изменение существенных условий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срок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по его инициативе;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20235C" w:rsidRPr="00624BBB" w:rsidRDefault="0020235C" w:rsidP="0020235C">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наличия задолженности по оплате за один квартал и более;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6.4.2.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использует объект в течение 2-х месяцев подряд во время действия договора и заблаговременно не предупредил об этом письменно Организатора аукциона по адресу, указанному в настоящем договоре;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6.4.3. В случае необходимости использования предоставленного места для государственных или муниципальных нужд. В этом случае письменный отказ должен быть направлен за 1 месяц до расторжения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6.4.4.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передал Объект или его часть в пользование третьим лицам, либо использует объект не по назначению;</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6.4.5.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выполняет обязанности по проведению текущего и капитального ремонта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6.4.6.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производит своевременно уборку мусора (самостоятельно либо путем заключения договора с третьим лицом);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6.4.7. В случае систематического (два и более раз) нарушения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условий настоящего договора, Правил благоустройства территории городского округа – города Барнаула, правил торговли и санитарных норм и правил;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2-х недель с даты направления </w:t>
      </w:r>
      <w:r w:rsidR="008C349B">
        <w:rPr>
          <w:rFonts w:ascii="Times New Roman" w:hAnsi="Times New Roman"/>
          <w:sz w:val="24"/>
          <w:szCs w:val="24"/>
        </w:rPr>
        <w:t>Субъекту</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такого отказа.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8C349B">
        <w:rPr>
          <w:rFonts w:ascii="Times New Roman" w:hAnsi="Times New Roman"/>
          <w:sz w:val="24"/>
          <w:szCs w:val="24"/>
        </w:rPr>
        <w:t>Субъекта</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договор может быть расторгнут по решению суда по основаниям, предусмотренным действующим законодательством. </w:t>
      </w:r>
    </w:p>
    <w:p w:rsidR="0020235C" w:rsidRPr="00624BBB" w:rsidRDefault="0020235C" w:rsidP="0020235C">
      <w:pPr>
        <w:pStyle w:val="a3"/>
        <w:jc w:val="center"/>
        <w:rPr>
          <w:i w:val="0"/>
          <w:sz w:val="24"/>
          <w:szCs w:val="24"/>
        </w:rPr>
      </w:pPr>
      <w:r w:rsidRPr="00624BBB">
        <w:rPr>
          <w:i w:val="0"/>
          <w:sz w:val="24"/>
          <w:szCs w:val="24"/>
        </w:rPr>
        <w:t xml:space="preserve">7. Иные условия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20235C" w:rsidRDefault="0020235C" w:rsidP="0020235C">
      <w:pPr>
        <w:pStyle w:val="a3"/>
        <w:jc w:val="center"/>
        <w:rPr>
          <w:i w:val="0"/>
          <w:sz w:val="24"/>
          <w:szCs w:val="24"/>
        </w:rPr>
      </w:pPr>
    </w:p>
    <w:p w:rsidR="0020235C" w:rsidRDefault="0020235C" w:rsidP="0020235C">
      <w:pPr>
        <w:pStyle w:val="a3"/>
        <w:jc w:val="center"/>
        <w:rPr>
          <w:i w:val="0"/>
          <w:sz w:val="24"/>
          <w:szCs w:val="24"/>
        </w:rPr>
      </w:pPr>
      <w:r w:rsidRPr="00624BBB">
        <w:rPr>
          <w:i w:val="0"/>
          <w:sz w:val="24"/>
          <w:szCs w:val="24"/>
        </w:rPr>
        <w:t>8. Заключительные положения</w:t>
      </w:r>
    </w:p>
    <w:p w:rsidR="0020235C" w:rsidRPr="00624BBB" w:rsidRDefault="0020235C" w:rsidP="0020235C">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8.2. Настоящий договор составлен в 2 экземплярах, имеющих одинаковую юридическую силу, по одному для каждой из Сторон. </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20235C" w:rsidRPr="00624BBB" w:rsidRDefault="0020235C" w:rsidP="0020235C">
      <w:pPr>
        <w:pStyle w:val="a3"/>
        <w:jc w:val="center"/>
        <w:rPr>
          <w:i w:val="0"/>
          <w:sz w:val="24"/>
          <w:szCs w:val="24"/>
        </w:rPr>
      </w:pPr>
    </w:p>
    <w:p w:rsidR="0020235C" w:rsidRPr="00624BBB" w:rsidRDefault="0020235C" w:rsidP="0020235C">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20235C" w:rsidRPr="00766257" w:rsidTr="00766B39">
        <w:trPr>
          <w:trHeight w:val="600"/>
        </w:trPr>
        <w:tc>
          <w:tcPr>
            <w:tcW w:w="5103"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г.Барнаул, ул.Никитина, 60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л/с 03173052030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20235C" w:rsidRPr="00766257" w:rsidTr="00766B39">
        <w:tc>
          <w:tcPr>
            <w:tcW w:w="5103"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Подпись_________________А.В.Панченко</w:t>
            </w: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Приложение 1</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20235C" w:rsidRPr="00624BBB" w:rsidRDefault="0020235C" w:rsidP="0020235C">
      <w:pPr>
        <w:pStyle w:val="ConsPlusNonformat"/>
        <w:rPr>
          <w:rFonts w:ascii="Times New Roman" w:hAnsi="Times New Roman" w:cs="Times New Roman"/>
          <w:sz w:val="24"/>
          <w:szCs w:val="24"/>
        </w:rPr>
      </w:pP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Плата по договору за период с ____________ до _______________ составляет:</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20235C" w:rsidRPr="00624BBB" w:rsidRDefault="0020235C" w:rsidP="0020235C">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20235C" w:rsidRPr="00624BBB" w:rsidRDefault="0020235C" w:rsidP="0020235C">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679"/>
      </w:tblGrid>
      <w:tr w:rsidR="0020235C" w:rsidRPr="00624BBB" w:rsidTr="008C349B">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679" w:type="dxa"/>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20235C" w:rsidRPr="00624BBB" w:rsidTr="008C349B">
        <w:trPr>
          <w:tblCellSpacing w:w="5" w:type="nil"/>
        </w:trPr>
        <w:tc>
          <w:tcPr>
            <w:tcW w:w="204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20235C" w:rsidRPr="00624BBB" w:rsidTr="008C349B">
        <w:trPr>
          <w:trHeight w:val="236"/>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bl>
    <w:p w:rsidR="0020235C"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Pr="00624BBB" w:rsidRDefault="008C349B" w:rsidP="0020235C">
      <w:pPr>
        <w:autoSpaceDE w:val="0"/>
        <w:autoSpaceDN w:val="0"/>
        <w:adjustRightInd w:val="0"/>
        <w:spacing w:after="0" w:line="240" w:lineRule="auto"/>
        <w:ind w:firstLine="540"/>
        <w:jc w:val="both"/>
        <w:rPr>
          <w:rFonts w:ascii="Times New Roman" w:hAnsi="Times New Roman"/>
          <w:b/>
          <w:bCs/>
          <w:sz w:val="24"/>
          <w:szCs w:val="24"/>
        </w:rPr>
      </w:pPr>
    </w:p>
    <w:tbl>
      <w:tblPr>
        <w:tblW w:w="0" w:type="auto"/>
        <w:tblInd w:w="75" w:type="dxa"/>
        <w:tblLayout w:type="fixed"/>
        <w:tblCellMar>
          <w:left w:w="75" w:type="dxa"/>
          <w:right w:w="75" w:type="dxa"/>
        </w:tblCellMar>
        <w:tblLook w:val="04A0"/>
      </w:tblPr>
      <w:tblGrid>
        <w:gridCol w:w="5103"/>
        <w:gridCol w:w="4536"/>
      </w:tblGrid>
      <w:tr w:rsidR="008C349B" w:rsidRPr="00766257" w:rsidTr="004721B1">
        <w:trPr>
          <w:trHeight w:val="600"/>
        </w:trPr>
        <w:tc>
          <w:tcPr>
            <w:tcW w:w="5103"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г.Барнаул, ул.Никитина, 60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л/с 03173052030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8C349B" w:rsidRPr="00766257" w:rsidTr="004721B1">
        <w:tc>
          <w:tcPr>
            <w:tcW w:w="5103"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Подпись_________________А.В.Панченко</w:t>
            </w: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D80CEC" w:rsidRDefault="00D80CEC"/>
    <w:sectPr w:rsidR="00D80CEC" w:rsidSect="0020235C">
      <w:headerReference w:type="even" r:id="rId6"/>
      <w:headerReference w:type="default" r:id="rId7"/>
      <w:footerReference w:type="even" r:id="rId8"/>
      <w:footerReference w:type="default" r:id="rId9"/>
      <w:headerReference w:type="first" r:id="rId10"/>
      <w:footerReference w:type="first" r:id="rId11"/>
      <w:pgSz w:w="12240" w:h="15840"/>
      <w:pgMar w:top="284"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39" w:rsidRDefault="00766B39" w:rsidP="00360EA4">
      <w:pPr>
        <w:spacing w:after="0" w:line="240" w:lineRule="auto"/>
      </w:pPr>
      <w:r>
        <w:separator/>
      </w:r>
    </w:p>
  </w:endnote>
  <w:endnote w:type="continuationSeparator" w:id="0">
    <w:p w:rsidR="00766B39" w:rsidRDefault="00766B39" w:rsidP="0036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39" w:rsidRDefault="00766B39" w:rsidP="00360EA4">
      <w:pPr>
        <w:spacing w:after="0" w:line="240" w:lineRule="auto"/>
      </w:pPr>
      <w:r>
        <w:separator/>
      </w:r>
    </w:p>
  </w:footnote>
  <w:footnote w:type="continuationSeparator" w:id="0">
    <w:p w:rsidR="00766B39" w:rsidRDefault="00766B39" w:rsidP="0036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0D0E3F">
    <w:pPr>
      <w:pStyle w:val="a5"/>
      <w:jc w:val="right"/>
    </w:pPr>
    <w:fldSimple w:instr="PAGE   \* MERGEFORMAT">
      <w:r w:rsidR="005F2027">
        <w:rPr>
          <w:noProof/>
        </w:rPr>
        <w:t>6</w:t>
      </w:r>
    </w:fldSimple>
  </w:p>
  <w:p w:rsidR="00766B39" w:rsidRDefault="00766B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0235C"/>
    <w:rsid w:val="000D0E3F"/>
    <w:rsid w:val="00115B4F"/>
    <w:rsid w:val="0020235C"/>
    <w:rsid w:val="00360EA4"/>
    <w:rsid w:val="005F2027"/>
    <w:rsid w:val="00603902"/>
    <w:rsid w:val="007127F2"/>
    <w:rsid w:val="00766B39"/>
    <w:rsid w:val="008C349B"/>
    <w:rsid w:val="00CA35EA"/>
    <w:rsid w:val="00D8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235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20235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20235C"/>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20235C"/>
    <w:rPr>
      <w:rFonts w:ascii="Times New Roman" w:eastAsia="Times New Roman" w:hAnsi="Times New Roman" w:cs="Times New Roman"/>
      <w:b/>
      <w:i/>
      <w:sz w:val="28"/>
      <w:szCs w:val="20"/>
    </w:rPr>
  </w:style>
  <w:style w:type="paragraph" w:styleId="a5">
    <w:name w:val="header"/>
    <w:basedOn w:val="a"/>
    <w:link w:val="a6"/>
    <w:uiPriority w:val="99"/>
    <w:unhideWhenUsed/>
    <w:rsid w:val="0020235C"/>
    <w:pPr>
      <w:tabs>
        <w:tab w:val="center" w:pos="4677"/>
        <w:tab w:val="right" w:pos="9355"/>
      </w:tabs>
    </w:pPr>
  </w:style>
  <w:style w:type="character" w:customStyle="1" w:styleId="a6">
    <w:name w:val="Верхний колонтитул Знак"/>
    <w:basedOn w:val="a0"/>
    <w:link w:val="a5"/>
    <w:uiPriority w:val="99"/>
    <w:rsid w:val="0020235C"/>
    <w:rPr>
      <w:rFonts w:ascii="Calibri" w:eastAsia="Calibri" w:hAnsi="Calibri" w:cs="Times New Roman"/>
    </w:rPr>
  </w:style>
  <w:style w:type="paragraph" w:styleId="a7">
    <w:name w:val="footer"/>
    <w:basedOn w:val="a"/>
    <w:link w:val="a8"/>
    <w:uiPriority w:val="99"/>
    <w:unhideWhenUsed/>
    <w:rsid w:val="0020235C"/>
    <w:pPr>
      <w:tabs>
        <w:tab w:val="center" w:pos="4677"/>
        <w:tab w:val="right" w:pos="9355"/>
      </w:tabs>
    </w:pPr>
  </w:style>
  <w:style w:type="character" w:customStyle="1" w:styleId="a8">
    <w:name w:val="Нижний колонтитул Знак"/>
    <w:basedOn w:val="a0"/>
    <w:link w:val="a7"/>
    <w:uiPriority w:val="99"/>
    <w:rsid w:val="002023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user-kgg</dc:creator>
  <cp:lastModifiedBy>Ольга Борисовна Кудрявцева</cp:lastModifiedBy>
  <cp:revision>2</cp:revision>
  <cp:lastPrinted>2015-12-21T05:04:00Z</cp:lastPrinted>
  <dcterms:created xsi:type="dcterms:W3CDTF">2016-11-26T04:04:00Z</dcterms:created>
  <dcterms:modified xsi:type="dcterms:W3CDTF">2016-11-26T04:04:00Z</dcterms:modified>
</cp:coreProperties>
</file>