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12A3" w14:textId="60C53721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F80220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AAF58B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99AB8EC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DF7ACB">
        <w:rPr>
          <w:sz w:val="28"/>
          <w:szCs w:val="28"/>
        </w:rPr>
        <w:t>3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6FB5376F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53168ECC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8747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E5C46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CD16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425FA4A1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FEBB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FE83" w14:textId="77777777" w:rsidR="008F1817" w:rsidRDefault="00D363C8" w:rsidP="00D363C8">
            <w:pPr>
              <w:rPr>
                <w:sz w:val="28"/>
                <w:szCs w:val="28"/>
              </w:rPr>
            </w:pPr>
            <w:r w:rsidRPr="00D363C8">
              <w:rPr>
                <w:sz w:val="28"/>
                <w:szCs w:val="28"/>
                <w:lang w:eastAsia="en-US"/>
              </w:rPr>
              <w:t>Административная ответственность за нарушение законодательства о контрактной системе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25E" w14:textId="77777777" w:rsidR="008F1817" w:rsidRDefault="00D363C8" w:rsidP="00A970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14:paraId="6A3B7E37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F3088"/>
    <w:rsid w:val="00D363C8"/>
    <w:rsid w:val="00DB3C83"/>
    <w:rsid w:val="00DD20A6"/>
    <w:rsid w:val="00DF7ACB"/>
    <w:rsid w:val="00E14FEF"/>
    <w:rsid w:val="00F66FC0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255"/>
  <w15:docId w15:val="{A45FE652-E261-4A5C-9A73-9792C48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F496-4FAC-4727-B92D-F0F8816B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21</cp:revision>
  <cp:lastPrinted>2020-10-30T03:20:00Z</cp:lastPrinted>
  <dcterms:created xsi:type="dcterms:W3CDTF">2016-10-31T08:47:00Z</dcterms:created>
  <dcterms:modified xsi:type="dcterms:W3CDTF">2021-06-21T03:37:00Z</dcterms:modified>
</cp:coreProperties>
</file>