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8" w:rsidRPr="00EF5D5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EF5D50" w:rsidRPr="00EF5D50" w:rsidRDefault="00EF5D50" w:rsidP="00EF5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EF5D50" w:rsidRPr="00EF5D50" w:rsidRDefault="00EF5D50" w:rsidP="00EF5D5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EF5D5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РАСПОРЯЖЕНИЕ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2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19.03.2025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8F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5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F8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A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F5A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F5A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F5A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F5A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25EF8">
        <w:rPr>
          <w:rFonts w:ascii="Times New Roman" w:eastAsia="Times New Roman" w:hAnsi="Times New Roman" w:cs="Times New Roman"/>
          <w:sz w:val="24"/>
          <w:szCs w:val="24"/>
          <w:lang w:eastAsia="ru-RU"/>
        </w:rPr>
        <w:t>29кр</w:t>
      </w:r>
      <w:bookmarkStart w:id="0" w:name="_GoBack"/>
      <w:bookmarkEnd w:id="0"/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7"/>
      </w:tblGrid>
      <w:tr w:rsidR="006E272B" w:rsidRPr="006E272B" w:rsidTr="00FF3482">
        <w:tc>
          <w:tcPr>
            <w:tcW w:w="4077" w:type="dxa"/>
          </w:tcPr>
          <w:p w:rsidR="006E272B" w:rsidRPr="006E272B" w:rsidRDefault="006E272B" w:rsidP="008F5A4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</w:rPr>
              <w:t>О внесении изменени</w:t>
            </w:r>
            <w:r w:rsidR="008F5A45">
              <w:rPr>
                <w:rFonts w:ascii="Times New Roman" w:hAnsi="Times New Roman" w:cs="Times New Roman"/>
                <w:spacing w:val="-8"/>
                <w:sz w:val="28"/>
              </w:rPr>
              <w:t>я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в приложение к распоряжению администрации города </w:t>
            </w:r>
            <w:r w:rsidR="002710F0">
              <w:rPr>
                <w:rFonts w:ascii="Times New Roman" w:hAnsi="Times New Roman" w:cs="Times New Roman"/>
                <w:spacing w:val="-8"/>
                <w:sz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от </w:t>
            </w:r>
            <w:r w:rsidR="008F5A45">
              <w:rPr>
                <w:rFonts w:ascii="Times New Roman" w:hAnsi="Times New Roman" w:cs="Times New Roman"/>
                <w:spacing w:val="-8"/>
                <w:sz w:val="28"/>
              </w:rPr>
              <w:t>25.11.2024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№</w:t>
            </w:r>
            <w:r w:rsidR="008F5A45">
              <w:rPr>
                <w:rFonts w:ascii="Times New Roman" w:hAnsi="Times New Roman" w:cs="Times New Roman"/>
                <w:spacing w:val="-8"/>
                <w:sz w:val="28"/>
              </w:rPr>
              <w:t>151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>кр «</w:t>
            </w:r>
            <w:r w:rsidRPr="006E272B">
              <w:rPr>
                <w:rFonts w:ascii="Times New Roman" w:hAnsi="Times New Roman" w:cs="Times New Roman"/>
                <w:spacing w:val="-8"/>
                <w:sz w:val="28"/>
              </w:rPr>
              <w:t>Об утверждении списка лиц, включенных в муниципальный резерв управленческих кадров города Барнаула на 202</w:t>
            </w:r>
            <w:r w:rsidR="008F5A45">
              <w:rPr>
                <w:rFonts w:ascii="Times New Roman" w:hAnsi="Times New Roman" w:cs="Times New Roman"/>
                <w:spacing w:val="-8"/>
                <w:sz w:val="28"/>
              </w:rPr>
              <w:t>5-        2027</w:t>
            </w:r>
            <w:r w:rsidRPr="006E272B">
              <w:rPr>
                <w:rFonts w:ascii="Times New Roman" w:hAnsi="Times New Roman" w:cs="Times New Roman"/>
                <w:spacing w:val="-8"/>
                <w:sz w:val="28"/>
              </w:rPr>
              <w:t xml:space="preserve"> годы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>»</w:t>
            </w:r>
            <w:r w:rsidR="00867AE2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</w:p>
        </w:tc>
      </w:tr>
    </w:tbl>
    <w:p w:rsidR="006E272B" w:rsidRPr="006E272B" w:rsidRDefault="006E272B" w:rsidP="006E272B">
      <w:pPr>
        <w:spacing w:after="0" w:line="240" w:lineRule="auto"/>
        <w:rPr>
          <w:rFonts w:ascii="Times New Roman" w:hAnsi="Times New Roman" w:cs="Times New Roman"/>
        </w:rPr>
      </w:pPr>
    </w:p>
    <w:p w:rsidR="006E272B" w:rsidRPr="006E272B" w:rsidRDefault="006E272B" w:rsidP="006E272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16FE" w:rsidRDefault="006E272B" w:rsidP="009416FE">
      <w:pPr>
        <w:pStyle w:val="a9"/>
        <w:ind w:firstLine="709"/>
      </w:pPr>
      <w:r w:rsidRPr="006E272B">
        <w:t xml:space="preserve">В соответствии с постановлением администрации города                            от 29.07.2021 №1147 «О порядке формирования и подготовки муниципального   резерва   управленческих   кадров  города    Барнаула» </w:t>
      </w:r>
      <w:r w:rsidR="00561F46">
        <w:t xml:space="preserve">         </w:t>
      </w:r>
    </w:p>
    <w:p w:rsidR="009416FE" w:rsidRDefault="006E272B" w:rsidP="009416FE">
      <w:pPr>
        <w:pStyle w:val="a9"/>
        <w:tabs>
          <w:tab w:val="left" w:pos="1080"/>
          <w:tab w:val="left" w:pos="1260"/>
        </w:tabs>
        <w:ind w:firstLine="709"/>
        <w:rPr>
          <w:spacing w:val="-8"/>
        </w:rPr>
      </w:pPr>
      <w:r w:rsidRPr="006E272B">
        <w:t xml:space="preserve">1. </w:t>
      </w:r>
      <w:r w:rsidR="000315B6">
        <w:rPr>
          <w:spacing w:val="-8"/>
        </w:rPr>
        <w:t xml:space="preserve">Внести в приложение к распоряжению администрации города </w:t>
      </w:r>
      <w:r w:rsidR="002710F0">
        <w:rPr>
          <w:spacing w:val="-8"/>
        </w:rPr>
        <w:t xml:space="preserve">                       </w:t>
      </w:r>
      <w:r w:rsidR="000315B6">
        <w:rPr>
          <w:spacing w:val="-8"/>
        </w:rPr>
        <w:t xml:space="preserve">от </w:t>
      </w:r>
      <w:r w:rsidR="008F5A45">
        <w:rPr>
          <w:spacing w:val="-8"/>
        </w:rPr>
        <w:t>25.11.2024</w:t>
      </w:r>
      <w:r w:rsidR="000315B6">
        <w:rPr>
          <w:spacing w:val="-8"/>
        </w:rPr>
        <w:t xml:space="preserve"> №</w:t>
      </w:r>
      <w:r w:rsidR="008F5A45">
        <w:rPr>
          <w:spacing w:val="-8"/>
        </w:rPr>
        <w:t>151</w:t>
      </w:r>
      <w:r w:rsidR="000315B6">
        <w:rPr>
          <w:spacing w:val="-8"/>
        </w:rPr>
        <w:t>кр «</w:t>
      </w:r>
      <w:r w:rsidR="000315B6" w:rsidRPr="006E272B">
        <w:rPr>
          <w:spacing w:val="-8"/>
        </w:rPr>
        <w:t>Об утверждении списка лиц, включенных в муниципальный резерв управленческих кадров города Барнаула на 202</w:t>
      </w:r>
      <w:r w:rsidR="008F5A45">
        <w:rPr>
          <w:spacing w:val="-8"/>
        </w:rPr>
        <w:t>5</w:t>
      </w:r>
      <w:r w:rsidR="000315B6" w:rsidRPr="006E272B">
        <w:rPr>
          <w:spacing w:val="-8"/>
        </w:rPr>
        <w:t>-        202</w:t>
      </w:r>
      <w:r w:rsidR="008F5A45">
        <w:rPr>
          <w:spacing w:val="-8"/>
        </w:rPr>
        <w:t>7</w:t>
      </w:r>
      <w:r w:rsidR="000315B6" w:rsidRPr="006E272B">
        <w:rPr>
          <w:spacing w:val="-8"/>
        </w:rPr>
        <w:t xml:space="preserve"> годы</w:t>
      </w:r>
      <w:r w:rsidR="000315B6">
        <w:rPr>
          <w:spacing w:val="-8"/>
        </w:rPr>
        <w:t>» изменени</w:t>
      </w:r>
      <w:r w:rsidR="008F5A45">
        <w:rPr>
          <w:spacing w:val="-8"/>
        </w:rPr>
        <w:t>е</w:t>
      </w:r>
      <w:r w:rsidR="000315B6">
        <w:rPr>
          <w:spacing w:val="-8"/>
        </w:rPr>
        <w:t xml:space="preserve">: </w:t>
      </w:r>
      <w:r w:rsidR="008F5A45">
        <w:rPr>
          <w:spacing w:val="-8"/>
        </w:rPr>
        <w:t>и</w:t>
      </w:r>
      <w:r w:rsidR="009416FE">
        <w:rPr>
          <w:spacing w:val="-8"/>
        </w:rPr>
        <w:t>сключить из муниципального резерва управленческих кадров города Барнаула на 202</w:t>
      </w:r>
      <w:r w:rsidR="008F5A45">
        <w:rPr>
          <w:spacing w:val="-8"/>
        </w:rPr>
        <w:t>5</w:t>
      </w:r>
      <w:r w:rsidR="009416FE">
        <w:rPr>
          <w:spacing w:val="-8"/>
        </w:rPr>
        <w:t>-202</w:t>
      </w:r>
      <w:r w:rsidR="008F5A45">
        <w:rPr>
          <w:spacing w:val="-8"/>
        </w:rPr>
        <w:t>7</w:t>
      </w:r>
      <w:r w:rsidR="009416FE">
        <w:rPr>
          <w:spacing w:val="-8"/>
        </w:rPr>
        <w:t xml:space="preserve"> годы лиц согласно приложению</w:t>
      </w:r>
      <w:r w:rsidR="008F5A45">
        <w:rPr>
          <w:spacing w:val="-8"/>
        </w:rPr>
        <w:t>.</w:t>
      </w:r>
    </w:p>
    <w:p w:rsidR="006E272B" w:rsidRPr="006E272B" w:rsidRDefault="006E272B" w:rsidP="000315B6">
      <w:pPr>
        <w:pStyle w:val="a9"/>
        <w:tabs>
          <w:tab w:val="left" w:pos="1080"/>
          <w:tab w:val="left" w:pos="1260"/>
        </w:tabs>
        <w:ind w:firstLine="709"/>
      </w:pPr>
      <w:r w:rsidRPr="006E272B">
        <w:t>2. Комитету информационной политики (Андреева Е.С.) обеспечить размещение распоряжения  на официальном Интернет-сайте города Барнаула.</w:t>
      </w:r>
    </w:p>
    <w:p w:rsidR="006E272B" w:rsidRPr="006E272B" w:rsidRDefault="000315B6" w:rsidP="006E272B">
      <w:pPr>
        <w:pStyle w:val="a9"/>
        <w:tabs>
          <w:tab w:val="left" w:pos="1080"/>
          <w:tab w:val="left" w:pos="1200"/>
          <w:tab w:val="left" w:pos="1260"/>
          <w:tab w:val="left" w:pos="1440"/>
        </w:tabs>
        <w:ind w:firstLine="709"/>
      </w:pPr>
      <w:r>
        <w:t>3</w:t>
      </w:r>
      <w:r w:rsidR="006E272B" w:rsidRPr="006E272B">
        <w:t>. Контроль за исполнением распоряжения возложить на заместителя главы администрации города, руководителя аппарата.</w:t>
      </w:r>
    </w:p>
    <w:p w:rsidR="006E272B" w:rsidRDefault="006E272B" w:rsidP="006E272B">
      <w:pPr>
        <w:pStyle w:val="a9"/>
        <w:tabs>
          <w:tab w:val="left" w:pos="1080"/>
          <w:tab w:val="left" w:pos="1200"/>
          <w:tab w:val="left" w:pos="1260"/>
          <w:tab w:val="left" w:pos="1440"/>
        </w:tabs>
        <w:ind w:firstLine="709"/>
      </w:pPr>
    </w:p>
    <w:p w:rsidR="0045554E" w:rsidRPr="006E272B" w:rsidRDefault="0045554E" w:rsidP="006E272B">
      <w:pPr>
        <w:pStyle w:val="a9"/>
        <w:tabs>
          <w:tab w:val="left" w:pos="1080"/>
          <w:tab w:val="left" w:pos="1200"/>
          <w:tab w:val="left" w:pos="1260"/>
          <w:tab w:val="left" w:pos="1440"/>
        </w:tabs>
        <w:ind w:firstLine="709"/>
      </w:pPr>
    </w:p>
    <w:p w:rsidR="0045554E" w:rsidRPr="006E272B" w:rsidRDefault="008F5A45" w:rsidP="006E272B">
      <w:pPr>
        <w:pStyle w:val="a9"/>
        <w:tabs>
          <w:tab w:val="left" w:pos="1080"/>
          <w:tab w:val="left" w:pos="1200"/>
          <w:tab w:val="left" w:pos="1260"/>
          <w:tab w:val="left" w:pos="1440"/>
        </w:tabs>
        <w:ind w:firstLine="0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В.Г. Франк</w:t>
      </w: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654B" w:rsidRPr="006E272B" w:rsidRDefault="008C654B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654B" w:rsidRPr="006E272B" w:rsidRDefault="008C654B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654B" w:rsidRPr="006E272B" w:rsidRDefault="008C654B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654B" w:rsidRPr="006E272B" w:rsidRDefault="008C654B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654B" w:rsidRPr="00661D38" w:rsidRDefault="008C654B" w:rsidP="00661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C654B" w:rsidRPr="00661D38" w:rsidSect="0045554E">
      <w:headerReference w:type="default" r:id="rId7"/>
      <w:headerReference w:type="first" r:id="rId8"/>
      <w:pgSz w:w="11909" w:h="16834"/>
      <w:pgMar w:top="1134" w:right="851" w:bottom="567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0B" w:rsidRDefault="00B8130B" w:rsidP="00661D38">
      <w:pPr>
        <w:spacing w:after="0" w:line="240" w:lineRule="auto"/>
      </w:pPr>
      <w:r>
        <w:separator/>
      </w:r>
    </w:p>
  </w:endnote>
  <w:endnote w:type="continuationSeparator" w:id="0">
    <w:p w:rsidR="00B8130B" w:rsidRDefault="00B8130B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0B" w:rsidRDefault="00B8130B" w:rsidP="00661D38">
      <w:pPr>
        <w:spacing w:after="0" w:line="240" w:lineRule="auto"/>
      </w:pPr>
      <w:r>
        <w:separator/>
      </w:r>
    </w:p>
  </w:footnote>
  <w:footnote w:type="continuationSeparator" w:id="0">
    <w:p w:rsidR="00B8130B" w:rsidRDefault="00B8130B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5E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FE6EB4" w:rsidP="008C654B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600075" cy="733425"/>
          <wp:effectExtent l="0" t="0" r="9525" b="9525"/>
          <wp:docPr id="1" name="Рисунок 1" descr="C:\Users\reshetnikova.sa\Desktop\g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shetnikova.sa\Desktop\ge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315B6"/>
    <w:rsid w:val="000B4132"/>
    <w:rsid w:val="000C17DF"/>
    <w:rsid w:val="0015466D"/>
    <w:rsid w:val="00173DEE"/>
    <w:rsid w:val="00233503"/>
    <w:rsid w:val="002710F0"/>
    <w:rsid w:val="00321F87"/>
    <w:rsid w:val="00427D78"/>
    <w:rsid w:val="0045554E"/>
    <w:rsid w:val="00465593"/>
    <w:rsid w:val="0055652A"/>
    <w:rsid w:val="00561F46"/>
    <w:rsid w:val="005E1EBE"/>
    <w:rsid w:val="006153A8"/>
    <w:rsid w:val="00661D38"/>
    <w:rsid w:val="006808D3"/>
    <w:rsid w:val="006A2455"/>
    <w:rsid w:val="006D1519"/>
    <w:rsid w:val="006E272B"/>
    <w:rsid w:val="00756C84"/>
    <w:rsid w:val="00825EF8"/>
    <w:rsid w:val="0085339C"/>
    <w:rsid w:val="00867AE2"/>
    <w:rsid w:val="00880FB1"/>
    <w:rsid w:val="008C654B"/>
    <w:rsid w:val="008F5A45"/>
    <w:rsid w:val="009416FE"/>
    <w:rsid w:val="009423EF"/>
    <w:rsid w:val="00960987"/>
    <w:rsid w:val="009B5F20"/>
    <w:rsid w:val="009D5F86"/>
    <w:rsid w:val="00A917B1"/>
    <w:rsid w:val="00A93543"/>
    <w:rsid w:val="00AD3460"/>
    <w:rsid w:val="00AE4417"/>
    <w:rsid w:val="00AF4A17"/>
    <w:rsid w:val="00B8130B"/>
    <w:rsid w:val="00BF7D8E"/>
    <w:rsid w:val="00C07E1C"/>
    <w:rsid w:val="00C2000D"/>
    <w:rsid w:val="00C55FDD"/>
    <w:rsid w:val="00CA5403"/>
    <w:rsid w:val="00CD742F"/>
    <w:rsid w:val="00CF0157"/>
    <w:rsid w:val="00D24FD8"/>
    <w:rsid w:val="00D25F9B"/>
    <w:rsid w:val="00D707FC"/>
    <w:rsid w:val="00E03E57"/>
    <w:rsid w:val="00E27581"/>
    <w:rsid w:val="00E8238F"/>
    <w:rsid w:val="00EB5DCC"/>
    <w:rsid w:val="00EF5D50"/>
    <w:rsid w:val="00F2313C"/>
    <w:rsid w:val="00F868B5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Body Text Indent"/>
    <w:basedOn w:val="a"/>
    <w:link w:val="aa"/>
    <w:semiHidden/>
    <w:rsid w:val="006E272B"/>
    <w:pPr>
      <w:spacing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6E27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Body Text Indent"/>
    <w:basedOn w:val="a"/>
    <w:link w:val="aa"/>
    <w:semiHidden/>
    <w:rsid w:val="006E272B"/>
    <w:pPr>
      <w:spacing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6E27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Муравлева Татьяна Викторовна</cp:lastModifiedBy>
  <cp:revision>24</cp:revision>
  <cp:lastPrinted>2025-03-11T00:48:00Z</cp:lastPrinted>
  <dcterms:created xsi:type="dcterms:W3CDTF">2022-02-02T16:15:00Z</dcterms:created>
  <dcterms:modified xsi:type="dcterms:W3CDTF">2025-03-24T01:07:00Z</dcterms:modified>
</cp:coreProperties>
</file>