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C817CE">
        <w:rPr>
          <w:sz w:val="28"/>
          <w:szCs w:val="28"/>
        </w:rPr>
        <w:t>02.10.2023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C817CE">
        <w:rPr>
          <w:sz w:val="28"/>
          <w:szCs w:val="28"/>
        </w:rPr>
        <w:t>200/151/пр-2239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74735" w:rsidRDefault="00F74735" w:rsidP="00F74735">
      <w:pPr>
        <w:widowControl/>
        <w:jc w:val="center"/>
        <w:rPr>
          <w:sz w:val="27"/>
          <w:szCs w:val="27"/>
        </w:rPr>
      </w:pPr>
    </w:p>
    <w:p w:rsidR="003D7735" w:rsidRPr="00240362" w:rsidRDefault="003D7735" w:rsidP="003D7735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3D7735" w:rsidRPr="00240362" w:rsidRDefault="003D7735" w:rsidP="003D7735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3D7735" w:rsidRPr="00240362" w:rsidRDefault="003D7735" w:rsidP="003D773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г. Барнаул,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.Ц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ентральный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ул.Мира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>, 20</w:t>
      </w:r>
    </w:p>
    <w:p w:rsidR="003D7735" w:rsidRPr="00240362" w:rsidRDefault="003D7735" w:rsidP="003D773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D7735" w:rsidRPr="00240362" w:rsidRDefault="003D7735" w:rsidP="003D773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г. Барнаул,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ентральный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ира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20</w:t>
            </w:r>
          </w:p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22:61:050406:7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многоквартирный дом 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1975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1эт.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7735" w:rsidRPr="00240362" w:rsidTr="00A22AFB">
        <w:tc>
          <w:tcPr>
            <w:tcW w:w="534" w:type="dxa"/>
            <w:vMerge w:val="restart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7735" w:rsidRPr="00240362" w:rsidTr="00A22AFB">
        <w:tc>
          <w:tcPr>
            <w:tcW w:w="534" w:type="dxa"/>
            <w:vMerge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538,6 кв. м.</w:t>
            </w:r>
          </w:p>
        </w:tc>
      </w:tr>
      <w:tr w:rsidR="003D7735" w:rsidRPr="00240362" w:rsidTr="00A22AFB">
        <w:tc>
          <w:tcPr>
            <w:tcW w:w="534" w:type="dxa"/>
            <w:vMerge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426,5 кв. м.</w:t>
            </w:r>
          </w:p>
        </w:tc>
      </w:tr>
      <w:tr w:rsidR="003D7735" w:rsidRPr="00240362" w:rsidTr="00A22AFB">
        <w:tc>
          <w:tcPr>
            <w:tcW w:w="534" w:type="dxa"/>
            <w:vMerge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D7735" w:rsidRPr="00240362" w:rsidTr="00A22AFB">
        <w:tc>
          <w:tcPr>
            <w:tcW w:w="534" w:type="dxa"/>
            <w:vMerge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42,2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42,2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Уборочная площадь общих коридоров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туалеты, сушилки, кухни, душевые)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1314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3D7735" w:rsidRPr="00240362" w:rsidTr="00A22AFB">
        <w:tc>
          <w:tcPr>
            <w:tcW w:w="534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22:61:050406:265</w:t>
            </w:r>
          </w:p>
        </w:tc>
      </w:tr>
    </w:tbl>
    <w:p w:rsidR="003D7735" w:rsidRPr="00240362" w:rsidRDefault="003D7735" w:rsidP="003D773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D7735" w:rsidRPr="00240362" w:rsidRDefault="003D7735" w:rsidP="003D773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II.</w:t>
      </w:r>
      <w:r w:rsidRPr="00240362">
        <w:rPr>
          <w:rFonts w:ascii="Times New Roman" w:hAnsi="Times New Roman" w:cs="Times New Roman"/>
          <w:sz w:val="27"/>
          <w:szCs w:val="27"/>
        </w:rPr>
        <w:t xml:space="preserve">Техническое состояние многоквартирного дома 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256"/>
      </w:tblGrid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40362">
              <w:rPr>
                <w:sz w:val="27"/>
                <w:szCs w:val="27"/>
              </w:rPr>
              <w:t>ирпичные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240362">
              <w:rPr>
                <w:sz w:val="27"/>
                <w:szCs w:val="27"/>
              </w:rPr>
              <w:t>ирпичные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плоская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240362">
              <w:rPr>
                <w:sz w:val="27"/>
                <w:szCs w:val="27"/>
              </w:rPr>
              <w:t>ерево, стеклопакет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240362">
              <w:rPr>
                <w:sz w:val="27"/>
                <w:szCs w:val="27"/>
              </w:rPr>
              <w:t xml:space="preserve">еревянные, </w:t>
            </w:r>
            <w:r w:rsidRPr="00240362">
              <w:rPr>
                <w:sz w:val="27"/>
                <w:szCs w:val="27"/>
              </w:rPr>
              <w:lastRenderedPageBreak/>
              <w:t>металлические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удовлетворительное</w:t>
            </w: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240362">
              <w:rPr>
                <w:sz w:val="27"/>
                <w:szCs w:val="27"/>
              </w:rPr>
              <w:t>тукатурный, окрасочный слои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отсутствует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 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5" w:rsidRPr="00240362" w:rsidRDefault="003D7735" w:rsidP="00A22AFB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Pr="00240362">
              <w:rPr>
                <w:sz w:val="27"/>
                <w:szCs w:val="27"/>
              </w:rPr>
              <w:t>нформация отсутствует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240362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240362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240362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ц</w:t>
            </w:r>
            <w:r w:rsidRPr="00240362">
              <w:rPr>
                <w:sz w:val="27"/>
                <w:szCs w:val="27"/>
              </w:rPr>
              <w:t>ентрализованное</w:t>
            </w:r>
            <w:proofErr w:type="gramEnd"/>
            <w:r>
              <w:rPr>
                <w:sz w:val="27"/>
                <w:szCs w:val="27"/>
              </w:rPr>
              <w:t>, кв.5,6 в остальных газовых котлов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3D7735" w:rsidRPr="00240362" w:rsidTr="00A22AFB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5" w:rsidRPr="00240362" w:rsidRDefault="003D7735" w:rsidP="00A22AFB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rPr>
                <w:sz w:val="27"/>
                <w:szCs w:val="27"/>
              </w:rPr>
            </w:pPr>
          </w:p>
        </w:tc>
      </w:tr>
      <w:tr w:rsidR="003D7735" w:rsidRPr="00240362" w:rsidTr="00A22AFB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бетон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5" w:rsidRPr="00240362" w:rsidRDefault="003D7735" w:rsidP="00A22AFB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3D7735" w:rsidRPr="00240362" w:rsidRDefault="003D7735" w:rsidP="003D7735">
      <w:pPr>
        <w:rPr>
          <w:sz w:val="27"/>
          <w:szCs w:val="27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735">
        <w:rPr>
          <w:sz w:val="28"/>
          <w:szCs w:val="28"/>
        </w:rPr>
        <w:t>А</w:t>
      </w:r>
      <w:r w:rsidRPr="00F74735">
        <w:rPr>
          <w:sz w:val="28"/>
          <w:szCs w:val="28"/>
        </w:rPr>
        <w:t xml:space="preserve">.А. </w:t>
      </w:r>
      <w:r w:rsidR="003D7735">
        <w:rPr>
          <w:sz w:val="28"/>
          <w:szCs w:val="28"/>
        </w:rPr>
        <w:t>Никулин</w:t>
      </w:r>
    </w:p>
    <w:sectPr w:rsidR="00CA2226" w:rsidRPr="00F74735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7D" w:rsidRDefault="00D8337D" w:rsidP="00617F7E">
      <w:r>
        <w:separator/>
      </w:r>
    </w:p>
  </w:endnote>
  <w:endnote w:type="continuationSeparator" w:id="0">
    <w:p w:rsidR="00D8337D" w:rsidRDefault="00D8337D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7D" w:rsidRDefault="00D8337D" w:rsidP="00617F7E">
      <w:r>
        <w:separator/>
      </w:r>
    </w:p>
  </w:footnote>
  <w:footnote w:type="continuationSeparator" w:id="0">
    <w:p w:rsidR="00D8337D" w:rsidRDefault="00D8337D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CE">
          <w:rPr>
            <w:noProof/>
          </w:rPr>
          <w:t>3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226B8A"/>
    <w:rsid w:val="0028552D"/>
    <w:rsid w:val="002D2379"/>
    <w:rsid w:val="002D2DB7"/>
    <w:rsid w:val="00345B7B"/>
    <w:rsid w:val="003975B3"/>
    <w:rsid w:val="003B4E55"/>
    <w:rsid w:val="003B6508"/>
    <w:rsid w:val="003D7735"/>
    <w:rsid w:val="003F52D5"/>
    <w:rsid w:val="003F740D"/>
    <w:rsid w:val="0043181F"/>
    <w:rsid w:val="0047669E"/>
    <w:rsid w:val="00495BEA"/>
    <w:rsid w:val="00573A16"/>
    <w:rsid w:val="00591DFA"/>
    <w:rsid w:val="005B268B"/>
    <w:rsid w:val="005B58E0"/>
    <w:rsid w:val="005D416B"/>
    <w:rsid w:val="00601C6A"/>
    <w:rsid w:val="00617F7E"/>
    <w:rsid w:val="00681402"/>
    <w:rsid w:val="006B1D1E"/>
    <w:rsid w:val="006C4D2B"/>
    <w:rsid w:val="00717AB3"/>
    <w:rsid w:val="00756CCC"/>
    <w:rsid w:val="007A4CDB"/>
    <w:rsid w:val="00802C30"/>
    <w:rsid w:val="008C0013"/>
    <w:rsid w:val="008E2F75"/>
    <w:rsid w:val="008F4C54"/>
    <w:rsid w:val="009E55BF"/>
    <w:rsid w:val="009F0763"/>
    <w:rsid w:val="00A112F5"/>
    <w:rsid w:val="00A60917"/>
    <w:rsid w:val="00A62C73"/>
    <w:rsid w:val="00A877CC"/>
    <w:rsid w:val="00B553FF"/>
    <w:rsid w:val="00BC770A"/>
    <w:rsid w:val="00C06C2A"/>
    <w:rsid w:val="00C33FCF"/>
    <w:rsid w:val="00C7301B"/>
    <w:rsid w:val="00C817CE"/>
    <w:rsid w:val="00CA2226"/>
    <w:rsid w:val="00CC71A2"/>
    <w:rsid w:val="00D46651"/>
    <w:rsid w:val="00D8337D"/>
    <w:rsid w:val="00D86E26"/>
    <w:rsid w:val="00DA31EB"/>
    <w:rsid w:val="00F74735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7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7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2023-10-04T03:31:00Z</cp:lastPrinted>
  <dcterms:created xsi:type="dcterms:W3CDTF">2023-10-06T04:39:00Z</dcterms:created>
  <dcterms:modified xsi:type="dcterms:W3CDTF">2023-10-06T04:39:00Z</dcterms:modified>
</cp:coreProperties>
</file>