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19" w:rsidRPr="00926DBF" w:rsidRDefault="0053394A" w:rsidP="00EB2046">
      <w:pPr>
        <w:pStyle w:val="2"/>
        <w:tabs>
          <w:tab w:val="left" w:pos="6663"/>
        </w:tabs>
        <w:rPr>
          <w:b w:val="0"/>
          <w:szCs w:val="28"/>
        </w:rPr>
      </w:pPr>
      <w:r>
        <w:rPr>
          <w:szCs w:val="28"/>
        </w:rPr>
        <w:t>Изменение</w:t>
      </w:r>
      <w:r w:rsidR="00FB6619">
        <w:rPr>
          <w:szCs w:val="28"/>
        </w:rPr>
        <w:t xml:space="preserve"> в и</w:t>
      </w:r>
      <w:r w:rsidR="00FB6619" w:rsidRPr="00926DBF">
        <w:rPr>
          <w:szCs w:val="28"/>
        </w:rPr>
        <w:t>звещение о проведении аукциона</w:t>
      </w:r>
      <w:r w:rsidR="00FB6619">
        <w:rPr>
          <w:szCs w:val="28"/>
        </w:rPr>
        <w:t xml:space="preserve"> на</w:t>
      </w:r>
      <w:r w:rsidR="00FB6619" w:rsidRPr="00926DBF">
        <w:rPr>
          <w:szCs w:val="28"/>
        </w:rPr>
        <w:t xml:space="preserve"> право заключения договор</w:t>
      </w:r>
      <w:r w:rsidR="00BD2DD3">
        <w:rPr>
          <w:szCs w:val="28"/>
        </w:rPr>
        <w:t>а</w:t>
      </w:r>
      <w:r w:rsidR="00FB6619" w:rsidRPr="00926DBF">
        <w:rPr>
          <w:szCs w:val="28"/>
        </w:rPr>
        <w:t xml:space="preserve"> на размещение нестационарн</w:t>
      </w:r>
      <w:r w:rsidR="00BD2DD3">
        <w:rPr>
          <w:szCs w:val="28"/>
        </w:rPr>
        <w:t>ого</w:t>
      </w:r>
      <w:r w:rsidR="00FB6619" w:rsidRPr="00926DBF">
        <w:rPr>
          <w:szCs w:val="28"/>
        </w:rPr>
        <w:t xml:space="preserve"> торгов</w:t>
      </w:r>
      <w:r w:rsidR="00BD2DD3">
        <w:rPr>
          <w:szCs w:val="28"/>
        </w:rPr>
        <w:t>ого объекта</w:t>
      </w:r>
      <w:bookmarkStart w:id="0" w:name="_GoBack"/>
      <w:bookmarkEnd w:id="0"/>
      <w:r w:rsidR="00BD2DD3">
        <w:rPr>
          <w:szCs w:val="28"/>
        </w:rPr>
        <w:t xml:space="preserve"> </w:t>
      </w:r>
      <w:r w:rsidR="00FB6619" w:rsidRPr="00926DBF">
        <w:rPr>
          <w:szCs w:val="28"/>
        </w:rPr>
        <w:t xml:space="preserve">на территории </w:t>
      </w:r>
      <w:r w:rsidR="00BD2DD3">
        <w:rPr>
          <w:szCs w:val="28"/>
        </w:rPr>
        <w:t xml:space="preserve">Октябрьского </w:t>
      </w:r>
      <w:r w:rsidR="00FB6619" w:rsidRPr="00926DBF">
        <w:rPr>
          <w:szCs w:val="28"/>
        </w:rPr>
        <w:t>района города Барнаула</w:t>
      </w:r>
    </w:p>
    <w:p w:rsidR="00FB6619" w:rsidRDefault="00FB6619" w:rsidP="00FB6619">
      <w:pPr>
        <w:rPr>
          <w:lang w:eastAsia="ru-RU"/>
        </w:rPr>
      </w:pPr>
    </w:p>
    <w:p w:rsidR="00FB6619" w:rsidRDefault="009175EB" w:rsidP="00BC57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принятием распоряжения администрации города Барнаула от 20.02.201</w:t>
      </w:r>
      <w:r w:rsidR="00822674">
        <w:rPr>
          <w:rFonts w:ascii="Times New Roman" w:hAnsi="Times New Roman"/>
          <w:sz w:val="28"/>
          <w:szCs w:val="28"/>
          <w:lang w:eastAsia="ru-RU"/>
        </w:rPr>
        <w:t>9 №23</w:t>
      </w:r>
      <w:r>
        <w:rPr>
          <w:rFonts w:ascii="Times New Roman" w:hAnsi="Times New Roman"/>
          <w:sz w:val="28"/>
          <w:szCs w:val="28"/>
          <w:lang w:eastAsia="ru-RU"/>
        </w:rPr>
        <w:t>-Р «О применении коэффициента инфляции для расчета начальной (минимальной) цены права на заключение договора на размещение нестационарного торгового объекта на территории города Барнаула»</w:t>
      </w:r>
      <w:r w:rsidR="00BC57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7AC" w:rsidRPr="00BC57A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FB6619" w:rsidRPr="009175EB">
        <w:rPr>
          <w:rFonts w:ascii="Times New Roman" w:hAnsi="Times New Roman"/>
          <w:b/>
          <w:sz w:val="28"/>
          <w:szCs w:val="28"/>
          <w:lang w:eastAsia="ru-RU"/>
        </w:rPr>
        <w:t xml:space="preserve">ункт </w:t>
      </w:r>
      <w:r w:rsidRPr="009175EB">
        <w:rPr>
          <w:rFonts w:ascii="Times New Roman" w:hAnsi="Times New Roman"/>
          <w:b/>
          <w:sz w:val="28"/>
          <w:szCs w:val="28"/>
          <w:lang w:eastAsia="ru-RU"/>
        </w:rPr>
        <w:t xml:space="preserve">7 </w:t>
      </w:r>
      <w:r w:rsidR="00BC57AC" w:rsidRPr="00BC57AC">
        <w:rPr>
          <w:rFonts w:ascii="Times New Roman" w:hAnsi="Times New Roman"/>
          <w:sz w:val="28"/>
          <w:szCs w:val="28"/>
          <w:lang w:eastAsia="ru-RU"/>
        </w:rPr>
        <w:t>и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>звещения о проведении аукциона на право заключения договор</w:t>
      </w:r>
      <w:r w:rsidR="00DA0C89">
        <w:rPr>
          <w:rFonts w:ascii="Times New Roman" w:hAnsi="Times New Roman"/>
          <w:sz w:val="28"/>
          <w:szCs w:val="28"/>
          <w:lang w:eastAsia="ru-RU"/>
        </w:rPr>
        <w:t>а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 xml:space="preserve"> на размещение нестационарн</w:t>
      </w:r>
      <w:r w:rsidR="00DA0C89">
        <w:rPr>
          <w:rFonts w:ascii="Times New Roman" w:hAnsi="Times New Roman"/>
          <w:sz w:val="28"/>
          <w:szCs w:val="28"/>
          <w:lang w:eastAsia="ru-RU"/>
        </w:rPr>
        <w:t>ого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 xml:space="preserve"> торгов</w:t>
      </w:r>
      <w:r w:rsidR="00DA0C89">
        <w:rPr>
          <w:rFonts w:ascii="Times New Roman" w:hAnsi="Times New Roman"/>
          <w:sz w:val="28"/>
          <w:szCs w:val="28"/>
          <w:lang w:eastAsia="ru-RU"/>
        </w:rPr>
        <w:t>ого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DA0C8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DA0C89">
        <w:rPr>
          <w:rFonts w:ascii="Times New Roman" w:hAnsi="Times New Roman"/>
          <w:sz w:val="28"/>
          <w:szCs w:val="28"/>
          <w:lang w:eastAsia="ru-RU"/>
        </w:rPr>
        <w:t xml:space="preserve">Октябрьского 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>района города Барнаула</w:t>
      </w:r>
      <w:r w:rsidR="002453D7">
        <w:rPr>
          <w:rFonts w:ascii="Times New Roman" w:hAnsi="Times New Roman"/>
          <w:sz w:val="28"/>
          <w:szCs w:val="28"/>
          <w:lang w:eastAsia="ru-RU"/>
        </w:rPr>
        <w:t xml:space="preserve">, дата проведения которого назначена на </w:t>
      </w:r>
      <w:r w:rsidR="00822674">
        <w:rPr>
          <w:rFonts w:ascii="Times New Roman" w:hAnsi="Times New Roman"/>
          <w:sz w:val="28"/>
          <w:szCs w:val="28"/>
          <w:lang w:eastAsia="ru-RU"/>
        </w:rPr>
        <w:t>21</w:t>
      </w:r>
      <w:r w:rsidR="002453D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2453D7">
        <w:rPr>
          <w:rFonts w:ascii="Times New Roman" w:hAnsi="Times New Roman"/>
          <w:sz w:val="28"/>
          <w:szCs w:val="28"/>
          <w:lang w:eastAsia="ru-RU"/>
        </w:rPr>
        <w:t>.201</w:t>
      </w:r>
      <w:r w:rsidR="00822674">
        <w:rPr>
          <w:rFonts w:ascii="Times New Roman" w:hAnsi="Times New Roman"/>
          <w:sz w:val="28"/>
          <w:szCs w:val="28"/>
          <w:lang w:eastAsia="ru-RU"/>
        </w:rPr>
        <w:t>9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6619" w:rsidRPr="009175EB">
        <w:rPr>
          <w:rFonts w:ascii="Times New Roman" w:hAnsi="Times New Roman"/>
          <w:b/>
          <w:sz w:val="28"/>
          <w:szCs w:val="28"/>
          <w:lang w:eastAsia="ru-RU"/>
        </w:rPr>
        <w:t>читать в следующей редакции</w:t>
      </w:r>
      <w:r w:rsidR="00FB6619" w:rsidRPr="0008372C">
        <w:rPr>
          <w:rFonts w:ascii="Times New Roman" w:hAnsi="Times New Roman"/>
          <w:sz w:val="28"/>
          <w:szCs w:val="28"/>
          <w:lang w:eastAsia="ru-RU"/>
        </w:rPr>
        <w:t>:</w:t>
      </w:r>
    </w:p>
    <w:p w:rsidR="00C907F4" w:rsidRDefault="00C907F4" w:rsidP="00BC57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723"/>
        <w:gridCol w:w="2380"/>
        <w:gridCol w:w="1985"/>
      </w:tblGrid>
      <w:tr w:rsidR="00C907F4" w:rsidRPr="00AF2CBD" w:rsidTr="00EB3CF9">
        <w:tc>
          <w:tcPr>
            <w:tcW w:w="2518" w:type="dxa"/>
            <w:vAlign w:val="center"/>
          </w:tcPr>
          <w:p w:rsidR="00C907F4" w:rsidRPr="00D3617B" w:rsidRDefault="00C907F4" w:rsidP="00EB3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7B">
              <w:rPr>
                <w:rFonts w:ascii="Times New Roman" w:hAnsi="Times New Roman"/>
              </w:rPr>
              <w:t>Номер и адрес (местоположение) лота</w:t>
            </w:r>
          </w:p>
          <w:p w:rsidR="00C907F4" w:rsidRPr="00AF2CBD" w:rsidRDefault="00C907F4" w:rsidP="00EB3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C907F4" w:rsidRPr="00AF2CBD" w:rsidRDefault="00C907F4" w:rsidP="00EB3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Тип (вид) НТО, группа реализуемых товаров</w:t>
            </w:r>
          </w:p>
        </w:tc>
        <w:tc>
          <w:tcPr>
            <w:tcW w:w="2380" w:type="dxa"/>
            <w:vAlign w:val="center"/>
          </w:tcPr>
          <w:p w:rsidR="00C907F4" w:rsidRPr="00AF2CBD" w:rsidRDefault="00C907F4" w:rsidP="00EB3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Срок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</w:p>
        </w:tc>
        <w:tc>
          <w:tcPr>
            <w:tcW w:w="1985" w:type="dxa"/>
          </w:tcPr>
          <w:p w:rsidR="00C907F4" w:rsidRPr="00AF2CBD" w:rsidRDefault="00C907F4" w:rsidP="00EB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Цена права на заключение договора за весь период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  <w:r w:rsidRPr="00AF2CBD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№1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ул.Чихачева, 17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автоцистерна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1899,71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№2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ул.Смирнова, 46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автоцистерна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1598,80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№3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ул.Германа Титова, 19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автоцистерна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1892,24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№4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ул.40 лет Октября, 3а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2040,48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№5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ул.Цаплина, 112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1029,24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№6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ул.Парижской Коммуны, 66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1259,44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№7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ул.Воровского, 113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865,86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№8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2112,44</w:t>
            </w:r>
          </w:p>
        </w:tc>
      </w:tr>
      <w:tr w:rsidR="009C0C23" w:rsidRPr="007B4B6B" w:rsidTr="009C0C23">
        <w:tc>
          <w:tcPr>
            <w:tcW w:w="2518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Лот №9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 w:cs="Times New Roman"/>
                <w:sz w:val="28"/>
                <w:szCs w:val="28"/>
              </w:rPr>
              <w:t>ул.Германа Титова, 46</w:t>
            </w:r>
          </w:p>
        </w:tc>
        <w:tc>
          <w:tcPr>
            <w:tcW w:w="2723" w:type="dxa"/>
          </w:tcPr>
          <w:p w:rsidR="009C0C23" w:rsidRPr="007B4B6B" w:rsidRDefault="009C0C23" w:rsidP="00EB3C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B4B6B">
              <w:rPr>
                <w:rFonts w:ascii="Times New Roman" w:hAnsi="Times New Roman"/>
                <w:sz w:val="28"/>
                <w:szCs w:val="28"/>
              </w:rPr>
              <w:t>автомагазин</w:t>
            </w:r>
            <w:proofErr w:type="spellEnd"/>
            <w:r w:rsidRPr="007B4B6B">
              <w:rPr>
                <w:rFonts w:ascii="Times New Roman" w:hAnsi="Times New Roman"/>
                <w:sz w:val="28"/>
                <w:szCs w:val="28"/>
              </w:rPr>
              <w:t xml:space="preserve"> по реализации молока</w:t>
            </w:r>
          </w:p>
        </w:tc>
        <w:tc>
          <w:tcPr>
            <w:tcW w:w="2380" w:type="dxa"/>
          </w:tcPr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 xml:space="preserve">с 01.04.2019 </w:t>
            </w:r>
          </w:p>
          <w:p w:rsidR="009C0C23" w:rsidRPr="007B4B6B" w:rsidRDefault="009C0C23" w:rsidP="00015A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6B">
              <w:rPr>
                <w:rFonts w:ascii="Times New Roman" w:hAnsi="Times New Roman"/>
                <w:sz w:val="28"/>
                <w:szCs w:val="28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C0C23" w:rsidRPr="009C0C23" w:rsidRDefault="009C0C23" w:rsidP="009C0C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23">
              <w:rPr>
                <w:rFonts w:ascii="Times New Roman" w:hAnsi="Times New Roman"/>
                <w:color w:val="000000"/>
                <w:sz w:val="28"/>
                <w:szCs w:val="28"/>
              </w:rPr>
              <w:t>2213,25</w:t>
            </w:r>
          </w:p>
        </w:tc>
      </w:tr>
    </w:tbl>
    <w:p w:rsidR="00C907F4" w:rsidRDefault="00C907F4" w:rsidP="00BC57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841" w:rsidRPr="0008372C" w:rsidRDefault="004E7841" w:rsidP="00BC57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19" w:rsidRDefault="00FB6619" w:rsidP="00FB66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11F3" w:rsidRPr="00F96510" w:rsidRDefault="00F96510">
      <w:pPr>
        <w:rPr>
          <w:rFonts w:ascii="Times New Roman" w:hAnsi="Times New Roman"/>
          <w:sz w:val="28"/>
          <w:szCs w:val="28"/>
        </w:rPr>
      </w:pPr>
      <w:r w:rsidRPr="00F96510">
        <w:rPr>
          <w:rFonts w:ascii="Times New Roman" w:hAnsi="Times New Roman"/>
          <w:sz w:val="28"/>
          <w:szCs w:val="28"/>
        </w:rPr>
        <w:t xml:space="preserve">Глава администрации района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96510">
        <w:rPr>
          <w:rFonts w:ascii="Times New Roman" w:hAnsi="Times New Roman"/>
          <w:sz w:val="28"/>
          <w:szCs w:val="28"/>
        </w:rPr>
        <w:t xml:space="preserve">                                В.Г.Новиков</w:t>
      </w:r>
    </w:p>
    <w:sectPr w:rsidR="00FF11F3" w:rsidRPr="00F96510" w:rsidSect="005E3A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619"/>
    <w:rsid w:val="000E6584"/>
    <w:rsid w:val="00185528"/>
    <w:rsid w:val="002453D7"/>
    <w:rsid w:val="00322EF7"/>
    <w:rsid w:val="003D36C9"/>
    <w:rsid w:val="004E7841"/>
    <w:rsid w:val="0053394A"/>
    <w:rsid w:val="005E3A31"/>
    <w:rsid w:val="007B4B6B"/>
    <w:rsid w:val="00822674"/>
    <w:rsid w:val="009175EB"/>
    <w:rsid w:val="009C0C23"/>
    <w:rsid w:val="00AB3E37"/>
    <w:rsid w:val="00BC57AC"/>
    <w:rsid w:val="00BD2DD3"/>
    <w:rsid w:val="00C907F4"/>
    <w:rsid w:val="00CC2B15"/>
    <w:rsid w:val="00CE35A0"/>
    <w:rsid w:val="00D329F9"/>
    <w:rsid w:val="00D3782D"/>
    <w:rsid w:val="00D57BA9"/>
    <w:rsid w:val="00D66DBE"/>
    <w:rsid w:val="00DA0C89"/>
    <w:rsid w:val="00E9202F"/>
    <w:rsid w:val="00EB2046"/>
    <w:rsid w:val="00ED76D4"/>
    <w:rsid w:val="00EF7469"/>
    <w:rsid w:val="00F0681F"/>
    <w:rsid w:val="00F45928"/>
    <w:rsid w:val="00F96510"/>
    <w:rsid w:val="00FB6619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B6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6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B6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3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1">
    <w:name w:val="Font Style31"/>
    <w:uiPriority w:val="99"/>
    <w:rsid w:val="005E3A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serga</cp:lastModifiedBy>
  <cp:revision>8</cp:revision>
  <cp:lastPrinted>2017-03-03T02:03:00Z</cp:lastPrinted>
  <dcterms:created xsi:type="dcterms:W3CDTF">2018-03-02T07:42:00Z</dcterms:created>
  <dcterms:modified xsi:type="dcterms:W3CDTF">2019-02-28T04:19:00Z</dcterms:modified>
</cp:coreProperties>
</file>