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3A9" w:rsidRDefault="009043A9" w:rsidP="009043A9">
      <w:pPr>
        <w:widowControl w:val="0"/>
        <w:autoSpaceDE w:val="0"/>
        <w:autoSpaceDN w:val="0"/>
        <w:adjustRightInd w:val="0"/>
        <w:spacing w:line="0" w:lineRule="atLeast"/>
        <w:contextualSpacing/>
        <w:jc w:val="center"/>
        <w:outlineLvl w:val="0"/>
        <w:rPr>
          <w:bCs/>
          <w:kern w:val="32"/>
          <w:lang w:eastAsia="x-none"/>
        </w:rPr>
      </w:pPr>
      <w:r w:rsidRPr="00C5361D">
        <w:rPr>
          <w:bCs/>
          <w:kern w:val="32"/>
          <w:lang w:val="x-none" w:eastAsia="x-none"/>
        </w:rPr>
        <w:t xml:space="preserve">Правовые основания </w:t>
      </w:r>
    </w:p>
    <w:p w:rsidR="009043A9" w:rsidRDefault="009043A9" w:rsidP="009043A9">
      <w:pPr>
        <w:widowControl w:val="0"/>
        <w:autoSpaceDE w:val="0"/>
        <w:autoSpaceDN w:val="0"/>
        <w:adjustRightInd w:val="0"/>
        <w:spacing w:line="0" w:lineRule="atLeast"/>
        <w:contextualSpacing/>
        <w:jc w:val="center"/>
        <w:outlineLvl w:val="0"/>
        <w:rPr>
          <w:bCs/>
          <w:kern w:val="32"/>
          <w:lang w:eastAsia="x-none"/>
        </w:rPr>
      </w:pPr>
      <w:r w:rsidRPr="00C5361D">
        <w:rPr>
          <w:bCs/>
          <w:kern w:val="32"/>
          <w:lang w:val="x-none" w:eastAsia="x-none"/>
        </w:rPr>
        <w:t>для предоставления муниципальной услуги</w:t>
      </w:r>
    </w:p>
    <w:p w:rsidR="009043A9" w:rsidRPr="009C148D" w:rsidRDefault="009043A9" w:rsidP="009043A9">
      <w:pPr>
        <w:widowControl w:val="0"/>
        <w:autoSpaceDE w:val="0"/>
        <w:autoSpaceDN w:val="0"/>
        <w:adjustRightInd w:val="0"/>
        <w:spacing w:line="0" w:lineRule="atLeast"/>
        <w:ind w:firstLine="709"/>
        <w:contextualSpacing/>
        <w:jc w:val="center"/>
        <w:outlineLvl w:val="0"/>
        <w:rPr>
          <w:bCs/>
          <w:kern w:val="32"/>
          <w:lang w:eastAsia="x-none"/>
        </w:rPr>
      </w:pPr>
    </w:p>
    <w:p w:rsidR="009043A9" w:rsidRPr="00244153" w:rsidRDefault="009043A9" w:rsidP="009043A9">
      <w:pPr>
        <w:ind w:firstLine="851"/>
        <w:jc w:val="both"/>
      </w:pPr>
      <w:r w:rsidRPr="00244153">
        <w:t xml:space="preserve">Отношения, возникшие в связи с предоставлением муниципальной услуги, регулируются следующими нормативными правовыми актами: </w:t>
      </w:r>
    </w:p>
    <w:p w:rsidR="009043A9" w:rsidRPr="00244153" w:rsidRDefault="009043A9" w:rsidP="009043A9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44153">
        <w:rPr>
          <w:sz w:val="28"/>
          <w:szCs w:val="28"/>
        </w:rPr>
        <w:t>Конституцией Российской Федерации;</w:t>
      </w:r>
    </w:p>
    <w:p w:rsidR="009043A9" w:rsidRDefault="009043A9" w:rsidP="009043A9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44153">
        <w:rPr>
          <w:sz w:val="28"/>
          <w:szCs w:val="28"/>
        </w:rPr>
        <w:t xml:space="preserve">Жилищным кодексом Российской Федерации; </w:t>
      </w:r>
    </w:p>
    <w:p w:rsidR="009043A9" w:rsidRPr="00244153" w:rsidRDefault="009043A9" w:rsidP="009043A9">
      <w:pPr>
        <w:autoSpaceDE w:val="0"/>
        <w:autoSpaceDN w:val="0"/>
        <w:adjustRightInd w:val="0"/>
        <w:ind w:firstLine="851"/>
        <w:jc w:val="both"/>
      </w:pPr>
      <w:r>
        <w:rPr>
          <w:rFonts w:eastAsia="Calibri"/>
          <w:lang w:eastAsia="en-US"/>
        </w:rPr>
        <w:t>Федеральным законом от 27.05.1998 №76-ФЗ «О статусе военнослужащих»;</w:t>
      </w:r>
    </w:p>
    <w:p w:rsidR="009043A9" w:rsidRPr="00244153" w:rsidRDefault="009043A9" w:rsidP="009043A9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44153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9043A9" w:rsidRPr="00244153" w:rsidRDefault="009043A9" w:rsidP="009043A9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44153">
        <w:rPr>
          <w:sz w:val="28"/>
          <w:szCs w:val="28"/>
        </w:rPr>
        <w:t>Федеральным законом от 27.07.2006 №152-ФЗ «О персональных данных»;</w:t>
      </w:r>
    </w:p>
    <w:p w:rsidR="009043A9" w:rsidRDefault="009043A9" w:rsidP="009043A9">
      <w:pPr>
        <w:autoSpaceDE w:val="0"/>
        <w:autoSpaceDN w:val="0"/>
        <w:adjustRightInd w:val="0"/>
        <w:ind w:firstLine="851"/>
        <w:jc w:val="both"/>
      </w:pPr>
      <w:r w:rsidRPr="00244153">
        <w:t>Федеральным законом от 27.07.2010 №210-ФЗ «Об организации предоставления государственных и муниципальных услуг»;</w:t>
      </w:r>
    </w:p>
    <w:p w:rsidR="009043A9" w:rsidRPr="000563C1" w:rsidRDefault="009043A9" w:rsidP="009043A9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1A364C">
        <w:rPr>
          <w:sz w:val="28"/>
          <w:szCs w:val="28"/>
        </w:rPr>
        <w:t xml:space="preserve">Федеральным законом от 06.04.2011 №63-ФЗ «Об электронной </w:t>
      </w:r>
      <w:r w:rsidRPr="000563C1">
        <w:rPr>
          <w:sz w:val="28"/>
          <w:szCs w:val="28"/>
        </w:rPr>
        <w:t>подписи»;</w:t>
      </w:r>
    </w:p>
    <w:p w:rsidR="009043A9" w:rsidRPr="000563C1" w:rsidRDefault="009043A9" w:rsidP="009043A9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0563C1">
        <w:rPr>
          <w:sz w:val="28"/>
          <w:szCs w:val="28"/>
        </w:rPr>
        <w:t>постановлением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9043A9" w:rsidRDefault="009043A9" w:rsidP="009043A9">
      <w:pPr>
        <w:autoSpaceDE w:val="0"/>
        <w:autoSpaceDN w:val="0"/>
        <w:adjustRightInd w:val="0"/>
        <w:ind w:firstLine="851"/>
        <w:jc w:val="both"/>
      </w:pPr>
      <w:r w:rsidRPr="000563C1">
        <w:t>постановлением Правительства Российской Федерации от 26.03.2016 №</w:t>
      </w:r>
      <w:r w:rsidRPr="001A364C">
        <w:t>236 «О требованиях к предоставлению в электронной форме государственных и муниципальных услуг»;</w:t>
      </w:r>
    </w:p>
    <w:p w:rsidR="009043A9" w:rsidRPr="00244153" w:rsidRDefault="009043A9" w:rsidP="009043A9">
      <w:pPr>
        <w:autoSpaceDE w:val="0"/>
        <w:autoSpaceDN w:val="0"/>
        <w:adjustRightInd w:val="0"/>
        <w:ind w:firstLine="851"/>
        <w:jc w:val="both"/>
      </w:pPr>
      <w:r w:rsidRPr="00EB4F07">
        <w:t>Уставом</w:t>
      </w:r>
      <w:r w:rsidRPr="00441F88">
        <w:t xml:space="preserve"> городского округа - города Барнаула Алтайского края;</w:t>
      </w:r>
    </w:p>
    <w:p w:rsidR="009043A9" w:rsidRPr="00244153" w:rsidRDefault="009043A9" w:rsidP="009043A9">
      <w:pPr>
        <w:autoSpaceDE w:val="0"/>
        <w:autoSpaceDN w:val="0"/>
        <w:adjustRightInd w:val="0"/>
        <w:ind w:firstLine="851"/>
        <w:jc w:val="both"/>
      </w:pPr>
      <w:r w:rsidRPr="00244153">
        <w:t xml:space="preserve">решением Барнаульской городской Думы от 26.11.2010 №404 </w:t>
      </w:r>
      <w:r>
        <w:br/>
      </w:r>
      <w:r w:rsidRPr="00244153">
        <w:t>«Об утверждении Положения о порядке предоставления специализированных жилых помещений муниципального жилищного фонда»;</w:t>
      </w:r>
    </w:p>
    <w:p w:rsidR="009043A9" w:rsidRPr="00244153" w:rsidRDefault="009043A9" w:rsidP="009043A9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44153">
        <w:rPr>
          <w:sz w:val="28"/>
          <w:szCs w:val="28"/>
        </w:rPr>
        <w:t xml:space="preserve">решением Барнаульской городской Думы от 24.02.2012 №694 </w:t>
      </w:r>
      <w:r>
        <w:rPr>
          <w:sz w:val="28"/>
          <w:szCs w:val="28"/>
        </w:rPr>
        <w:br/>
      </w:r>
      <w:r w:rsidRPr="00244153">
        <w:rPr>
          <w:sz w:val="28"/>
          <w:szCs w:val="28"/>
        </w:rPr>
        <w:t>«Об утверждении Положения о комитете жилищно-коммунального хозяйства города Барнаула».</w:t>
      </w:r>
    </w:p>
    <w:p w:rsidR="009043A9" w:rsidRDefault="009043A9" w:rsidP="009043A9">
      <w:pPr>
        <w:widowControl w:val="0"/>
        <w:autoSpaceDE w:val="0"/>
        <w:autoSpaceDN w:val="0"/>
        <w:adjustRightInd w:val="0"/>
      </w:pPr>
    </w:p>
    <w:p w:rsidR="00D310C1" w:rsidRDefault="00D310C1" w:rsidP="009043A9">
      <w:bookmarkStart w:id="0" w:name="_GoBack"/>
      <w:bookmarkEnd w:id="0"/>
    </w:p>
    <w:sectPr w:rsidR="00D31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A9"/>
    <w:rsid w:val="009043A9"/>
    <w:rsid w:val="00D3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29444-6FF4-478E-8859-A698069E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3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"/>
    <w:basedOn w:val="a"/>
    <w:rsid w:val="009043A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unhideWhenUsed/>
    <w:rsid w:val="009043A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Евгения Константиновна  Борисова</cp:lastModifiedBy>
  <cp:revision>1</cp:revision>
  <dcterms:created xsi:type="dcterms:W3CDTF">2020-03-06T01:50:00Z</dcterms:created>
  <dcterms:modified xsi:type="dcterms:W3CDTF">2020-03-06T01:51:00Z</dcterms:modified>
</cp:coreProperties>
</file>