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C1" w:rsidRPr="000F44EB" w:rsidRDefault="00B830C1" w:rsidP="003613AC">
      <w:pPr>
        <w:tabs>
          <w:tab w:val="left" w:pos="10206"/>
        </w:tabs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0F44EB">
        <w:rPr>
          <w:rFonts w:ascii="Times New Roman" w:hAnsi="Times New Roman" w:cs="Times New Roman"/>
          <w:sz w:val="28"/>
          <w:szCs w:val="28"/>
        </w:rPr>
        <w:t xml:space="preserve">УТВЕРЖДАЮ </w:t>
      </w:r>
      <w:r w:rsidR="0001148E" w:rsidRPr="000F44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613AC" w:rsidRPr="000F44EB">
        <w:rPr>
          <w:rFonts w:ascii="Times New Roman" w:hAnsi="Times New Roman" w:cs="Times New Roman"/>
          <w:sz w:val="28"/>
          <w:szCs w:val="28"/>
        </w:rPr>
        <w:t>Глава Власихинской сельской администрации</w:t>
      </w:r>
    </w:p>
    <w:p w:rsidR="00B830C1" w:rsidRPr="000F44EB" w:rsidRDefault="00AE5573" w:rsidP="005D5DB7">
      <w:pPr>
        <w:tabs>
          <w:tab w:val="left" w:pos="10915"/>
        </w:tabs>
        <w:spacing w:after="0" w:line="240" w:lineRule="auto"/>
        <w:ind w:left="9923" w:hanging="4678"/>
        <w:jc w:val="center"/>
        <w:rPr>
          <w:rFonts w:ascii="Times New Roman" w:hAnsi="Times New Roman" w:cs="Times New Roman"/>
          <w:sz w:val="28"/>
          <w:szCs w:val="28"/>
        </w:rPr>
      </w:pPr>
      <w:r w:rsidRPr="000F44E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E654F" w:rsidRPr="000F44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E6C8E" w:rsidRPr="000F44EB">
        <w:rPr>
          <w:rFonts w:ascii="Times New Roman" w:hAnsi="Times New Roman" w:cs="Times New Roman"/>
          <w:sz w:val="28"/>
          <w:szCs w:val="28"/>
        </w:rPr>
        <w:t xml:space="preserve"> </w:t>
      </w:r>
      <w:r w:rsidR="00B830C1" w:rsidRPr="000F44EB">
        <w:rPr>
          <w:rFonts w:ascii="Times New Roman" w:hAnsi="Times New Roman" w:cs="Times New Roman"/>
          <w:sz w:val="28"/>
          <w:szCs w:val="28"/>
        </w:rPr>
        <w:t>________________</w:t>
      </w:r>
      <w:r w:rsidR="003613AC" w:rsidRPr="000F44EB">
        <w:rPr>
          <w:rFonts w:ascii="Times New Roman" w:hAnsi="Times New Roman" w:cs="Times New Roman"/>
          <w:sz w:val="28"/>
          <w:szCs w:val="28"/>
        </w:rPr>
        <w:t>Д.</w:t>
      </w:r>
      <w:r w:rsidR="000F44EB" w:rsidRPr="000F44EB">
        <w:rPr>
          <w:rFonts w:ascii="Times New Roman" w:hAnsi="Times New Roman" w:cs="Times New Roman"/>
          <w:sz w:val="28"/>
          <w:szCs w:val="28"/>
        </w:rPr>
        <w:t>С</w:t>
      </w:r>
      <w:r w:rsidR="003613AC" w:rsidRPr="000F44EB">
        <w:rPr>
          <w:rFonts w:ascii="Times New Roman" w:hAnsi="Times New Roman" w:cs="Times New Roman"/>
          <w:sz w:val="28"/>
          <w:szCs w:val="28"/>
        </w:rPr>
        <w:t>.</w:t>
      </w:r>
      <w:r w:rsidR="000F44EB" w:rsidRPr="000F44EB">
        <w:rPr>
          <w:rFonts w:ascii="Times New Roman" w:hAnsi="Times New Roman" w:cs="Times New Roman"/>
          <w:sz w:val="28"/>
          <w:szCs w:val="28"/>
        </w:rPr>
        <w:t>Пачковских</w:t>
      </w:r>
      <w:r w:rsidR="00B830C1" w:rsidRPr="000F4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E09" w:rsidRPr="000F44EB" w:rsidRDefault="007B4475" w:rsidP="00DA3368">
      <w:pPr>
        <w:tabs>
          <w:tab w:val="left" w:pos="10915"/>
        </w:tabs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0F44EB">
        <w:rPr>
          <w:rFonts w:ascii="Times New Roman" w:hAnsi="Times New Roman" w:cs="Times New Roman"/>
          <w:sz w:val="28"/>
          <w:szCs w:val="28"/>
        </w:rPr>
        <w:t>«</w:t>
      </w:r>
      <w:r w:rsidR="000F44EB" w:rsidRPr="000F44EB">
        <w:rPr>
          <w:rFonts w:ascii="Times New Roman" w:hAnsi="Times New Roman" w:cs="Times New Roman"/>
          <w:sz w:val="28"/>
          <w:szCs w:val="28"/>
        </w:rPr>
        <w:t xml:space="preserve">      </w:t>
      </w:r>
      <w:r w:rsidR="00B830C1" w:rsidRPr="000F44EB">
        <w:rPr>
          <w:rFonts w:ascii="Times New Roman" w:hAnsi="Times New Roman" w:cs="Times New Roman"/>
          <w:sz w:val="28"/>
          <w:szCs w:val="28"/>
        </w:rPr>
        <w:t xml:space="preserve">» </w:t>
      </w:r>
      <w:r w:rsidR="000F44EB" w:rsidRPr="000F44EB">
        <w:rPr>
          <w:rFonts w:ascii="Times New Roman" w:hAnsi="Times New Roman" w:cs="Times New Roman"/>
          <w:sz w:val="28"/>
          <w:szCs w:val="28"/>
        </w:rPr>
        <w:t>января</w:t>
      </w:r>
      <w:r w:rsidR="00B830C1" w:rsidRPr="000F44EB">
        <w:rPr>
          <w:rFonts w:ascii="Times New Roman" w:hAnsi="Times New Roman" w:cs="Times New Roman"/>
          <w:sz w:val="28"/>
          <w:szCs w:val="28"/>
        </w:rPr>
        <w:t xml:space="preserve"> 202</w:t>
      </w:r>
      <w:r w:rsidR="000F44EB" w:rsidRPr="000F44EB">
        <w:rPr>
          <w:rFonts w:ascii="Times New Roman" w:hAnsi="Times New Roman" w:cs="Times New Roman"/>
          <w:sz w:val="28"/>
          <w:szCs w:val="28"/>
        </w:rPr>
        <w:t>2</w:t>
      </w:r>
      <w:r w:rsidR="00B830C1" w:rsidRPr="000F44EB">
        <w:rPr>
          <w:rFonts w:ascii="Times New Roman" w:hAnsi="Times New Roman" w:cs="Times New Roman"/>
          <w:sz w:val="28"/>
          <w:szCs w:val="28"/>
        </w:rPr>
        <w:t>г</w:t>
      </w:r>
    </w:p>
    <w:p w:rsidR="005E337D" w:rsidRPr="000F44EB" w:rsidRDefault="005E337D" w:rsidP="005E337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E337D" w:rsidRPr="000F44EB" w:rsidRDefault="005E337D" w:rsidP="005E337D">
      <w:pPr>
        <w:spacing w:after="0" w:line="240" w:lineRule="auto"/>
        <w:ind w:left="5103"/>
        <w:rPr>
          <w:sz w:val="28"/>
          <w:szCs w:val="28"/>
        </w:rPr>
      </w:pPr>
    </w:p>
    <w:p w:rsidR="00033B06" w:rsidRPr="000F44EB" w:rsidRDefault="00033B06" w:rsidP="005E3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37D" w:rsidRPr="000F44EB" w:rsidRDefault="005E337D" w:rsidP="005E3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4EB">
        <w:rPr>
          <w:rFonts w:ascii="Times New Roman" w:hAnsi="Times New Roman" w:cs="Times New Roman"/>
          <w:sz w:val="28"/>
          <w:szCs w:val="28"/>
        </w:rPr>
        <w:t>ПЛАН</w:t>
      </w:r>
    </w:p>
    <w:p w:rsidR="00B830C1" w:rsidRPr="000F44EB" w:rsidRDefault="005E337D" w:rsidP="005E3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4EB">
        <w:rPr>
          <w:rFonts w:ascii="Times New Roman" w:hAnsi="Times New Roman" w:cs="Times New Roman"/>
          <w:sz w:val="28"/>
          <w:szCs w:val="28"/>
        </w:rPr>
        <w:t xml:space="preserve">мероприятий по снижению рисков нарушения антимонопольного законодательства в деятельности </w:t>
      </w:r>
      <w:r w:rsidR="003613AC" w:rsidRPr="000F44EB">
        <w:rPr>
          <w:rFonts w:ascii="Times New Roman" w:hAnsi="Times New Roman" w:cs="Times New Roman"/>
          <w:sz w:val="28"/>
          <w:szCs w:val="28"/>
        </w:rPr>
        <w:t xml:space="preserve">Власихинской сельской </w:t>
      </w:r>
      <w:r w:rsidRPr="000F44EB">
        <w:rPr>
          <w:rFonts w:ascii="Times New Roman" w:hAnsi="Times New Roman" w:cs="Times New Roman"/>
          <w:sz w:val="28"/>
          <w:szCs w:val="28"/>
        </w:rPr>
        <w:t>администрации Индустриального района города Барнаула</w:t>
      </w:r>
      <w:r w:rsidR="0048534F" w:rsidRPr="000F44EB">
        <w:rPr>
          <w:rFonts w:ascii="Times New Roman" w:hAnsi="Times New Roman" w:cs="Times New Roman"/>
          <w:sz w:val="28"/>
          <w:szCs w:val="28"/>
        </w:rPr>
        <w:t xml:space="preserve"> (далее – сельская администрация)</w:t>
      </w:r>
      <w:r w:rsidRPr="000F44EB">
        <w:rPr>
          <w:rFonts w:ascii="Times New Roman" w:hAnsi="Times New Roman" w:cs="Times New Roman"/>
          <w:sz w:val="28"/>
          <w:szCs w:val="28"/>
        </w:rPr>
        <w:t xml:space="preserve"> на 202</w:t>
      </w:r>
      <w:r w:rsidR="000F44EB" w:rsidRPr="000F44EB">
        <w:rPr>
          <w:rFonts w:ascii="Times New Roman" w:hAnsi="Times New Roman" w:cs="Times New Roman"/>
          <w:sz w:val="28"/>
          <w:szCs w:val="28"/>
        </w:rPr>
        <w:t>2</w:t>
      </w:r>
      <w:r w:rsidRPr="000F44E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E337D" w:rsidRPr="000F44EB" w:rsidRDefault="005E337D" w:rsidP="005E3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50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"/>
        <w:gridCol w:w="3973"/>
        <w:gridCol w:w="2976"/>
        <w:gridCol w:w="2410"/>
        <w:gridCol w:w="2126"/>
        <w:gridCol w:w="2268"/>
      </w:tblGrid>
      <w:tr w:rsidR="00C07A79" w:rsidRPr="000F44EB" w:rsidTr="005333C8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0F44EB" w:rsidRDefault="00C07A79" w:rsidP="002F4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E4" w:rsidRPr="000F44EB" w:rsidRDefault="00C07A79" w:rsidP="002F4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снижению </w:t>
            </w:r>
          </w:p>
          <w:p w:rsidR="00C07A79" w:rsidRPr="000F44EB" w:rsidRDefault="00C07A79" w:rsidP="00AE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>рисков нарушения антимонопольного законодательства в</w:t>
            </w:r>
            <w:r w:rsidR="003613AC" w:rsidRPr="000F44EB">
              <w:rPr>
                <w:rFonts w:ascii="Times New Roman" w:hAnsi="Times New Roman" w:cs="Times New Roman"/>
                <w:sz w:val="28"/>
                <w:szCs w:val="28"/>
              </w:rPr>
              <w:t>о Власихинской сельской</w:t>
            </w: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 соответствии с постановлением </w:t>
            </w:r>
            <w:r w:rsidR="003613AC" w:rsidRPr="000F44EB">
              <w:rPr>
                <w:rFonts w:ascii="Times New Roman" w:hAnsi="Times New Roman" w:cs="Times New Roman"/>
                <w:sz w:val="28"/>
                <w:szCs w:val="28"/>
              </w:rPr>
              <w:t xml:space="preserve">сельской </w:t>
            </w: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6D57E4" w:rsidRPr="000F44E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613AC" w:rsidRPr="000F44EB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  <w:r w:rsidR="006D57E4" w:rsidRPr="000F44E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613AC" w:rsidRPr="000F44E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D57E4" w:rsidRPr="000F44E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E300E" w:rsidRPr="000F44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D57E4" w:rsidRPr="000F44EB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постановление №</w:t>
            </w:r>
            <w:r w:rsidR="00AE300E" w:rsidRPr="000F44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0F44EB" w:rsidRDefault="00C07A79" w:rsidP="002F4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 xml:space="preserve">Риски нарушения </w:t>
            </w:r>
          </w:p>
          <w:p w:rsidR="00C07A79" w:rsidRPr="000F44EB" w:rsidRDefault="00C07A79" w:rsidP="002F4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 xml:space="preserve">антимонопольного </w:t>
            </w:r>
          </w:p>
          <w:p w:rsidR="00C07A79" w:rsidRPr="000F44EB" w:rsidRDefault="00C07A79" w:rsidP="002F4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законодательства в </w:t>
            </w:r>
          </w:p>
          <w:p w:rsidR="00C07A79" w:rsidRPr="000F44EB" w:rsidRDefault="00C07A79" w:rsidP="002F4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>соответствии с Картой</w:t>
            </w:r>
          </w:p>
          <w:p w:rsidR="00C07A79" w:rsidRPr="000F44EB" w:rsidRDefault="00C07A79" w:rsidP="002F4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 xml:space="preserve"> рисков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0F44EB" w:rsidRDefault="00C07A79" w:rsidP="002F4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0F44EB" w:rsidRDefault="00C07A79" w:rsidP="002F4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0F44EB" w:rsidRDefault="00C07A79" w:rsidP="002F4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</w:t>
            </w:r>
          </w:p>
        </w:tc>
      </w:tr>
      <w:tr w:rsidR="003F707F" w:rsidRPr="000F44EB" w:rsidTr="005333C8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0F44EB" w:rsidRDefault="003F707F" w:rsidP="002F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0F44EB" w:rsidRDefault="003F707F" w:rsidP="00AD0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муниципальных служащих требованиям антимонопольного законодательства и антимонопольного комплаенса</w:t>
            </w:r>
            <w:r w:rsidR="0048534F" w:rsidRPr="000F44EB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сельской администрации</w:t>
            </w: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F707F" w:rsidRPr="000F44EB" w:rsidRDefault="003F707F" w:rsidP="00AD0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при поступлении их на муниципальную службу; </w:t>
            </w:r>
          </w:p>
          <w:p w:rsidR="003F707F" w:rsidRPr="000F44EB" w:rsidRDefault="003F707F" w:rsidP="00AE3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>- при изменении антимонопольного законодательства, постановления №</w:t>
            </w:r>
            <w:r w:rsidR="00AE300E" w:rsidRPr="000F44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в случае выявления нарушения антимонопольного законодательства в деятельности </w:t>
            </w:r>
            <w:r w:rsidR="00AE300E" w:rsidRPr="000F44EB">
              <w:rPr>
                <w:rFonts w:ascii="Times New Roman" w:hAnsi="Times New Roman" w:cs="Times New Roman"/>
                <w:sz w:val="28"/>
                <w:szCs w:val="28"/>
              </w:rPr>
              <w:t>сельской администрации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0F44EB" w:rsidRDefault="003F707F" w:rsidP="002F4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Нарушение антимонопольного законодательства при проведении закупок на основании Федерального закона от 05.04.2013 №44-ФЗ </w:t>
            </w:r>
            <w:r w:rsidRPr="000F4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 контрактной системе в сфере закупок товаров, работ, услуг для обеспечения государственных и муниципальных нужд» (далее – Федеральный закон №44-ФЗ)</w:t>
            </w:r>
          </w:p>
          <w:p w:rsidR="003F707F" w:rsidRPr="000F44EB" w:rsidRDefault="003F707F" w:rsidP="002F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0F44EB" w:rsidRDefault="000F44EB" w:rsidP="00C02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Заместитель главы сельской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0F44EB" w:rsidRDefault="003F707F" w:rsidP="000F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>систематически в течение 202</w:t>
            </w:r>
            <w:r w:rsidR="000F4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B" w:rsidRPr="000F44EB" w:rsidRDefault="003F707F" w:rsidP="00AD0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 фактов нарушения антимонопольного законодательства при проведении </w:t>
            </w:r>
            <w:r w:rsidRPr="000F4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закупок; </w:t>
            </w:r>
          </w:p>
          <w:p w:rsidR="003F707F" w:rsidRPr="000F44EB" w:rsidRDefault="003F707F" w:rsidP="00AD0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>повышение уровня квалификации муниципальных служащих</w:t>
            </w:r>
          </w:p>
          <w:p w:rsidR="003F707F" w:rsidRPr="000F44EB" w:rsidRDefault="003F707F" w:rsidP="00AD0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07F" w:rsidRPr="000F44EB" w:rsidRDefault="003F707F" w:rsidP="00AD0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4EB" w:rsidRPr="000F44EB" w:rsidTr="005333C8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EB" w:rsidRPr="000F44EB" w:rsidRDefault="000F44EB" w:rsidP="002F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EB" w:rsidRPr="000F44EB" w:rsidRDefault="000F44EB" w:rsidP="0047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антимонопольного законодательства, запретов на совершение антиконкурентных действий и предупреждение возникающих рисков нарушения антимонопольного законодательства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EB" w:rsidRPr="000F44EB" w:rsidRDefault="000F44EB" w:rsidP="002F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EB" w:rsidRPr="000F44EB" w:rsidRDefault="000F44EB" w:rsidP="005A1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A9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служащие сельской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EB" w:rsidRPr="000F44EB" w:rsidRDefault="000F44EB" w:rsidP="000F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>В течение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 xml:space="preserve"> года, при осуществлении закупок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EB" w:rsidRPr="000F44EB" w:rsidRDefault="000F44EB" w:rsidP="002F4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07F" w:rsidRPr="000F44EB" w:rsidTr="003754E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0F44EB" w:rsidRDefault="003F707F" w:rsidP="002F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0F44EB" w:rsidRDefault="003F707F" w:rsidP="002F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исполнением муниципальными служащими требований Федерального закона №44-ФЗ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7F" w:rsidRPr="000F44EB" w:rsidRDefault="003F707F" w:rsidP="002F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0F44EB" w:rsidRDefault="000F44EB" w:rsidP="004D6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A9F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сельской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0F44EB" w:rsidRDefault="004D670C" w:rsidP="000F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F707F" w:rsidRPr="000F44E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202</w:t>
            </w:r>
            <w:r w:rsidR="000F4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707F" w:rsidRPr="000F44EB">
              <w:rPr>
                <w:rFonts w:ascii="Times New Roman" w:hAnsi="Times New Roman" w:cs="Times New Roman"/>
                <w:sz w:val="28"/>
                <w:szCs w:val="28"/>
              </w:rPr>
              <w:t xml:space="preserve"> года, при осуществлении закупок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0F44EB" w:rsidRDefault="003F707F" w:rsidP="002F4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07F" w:rsidRPr="000F44EB" w:rsidTr="005333C8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0F44EB" w:rsidRDefault="003F707F" w:rsidP="002F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0F44EB" w:rsidRDefault="003F707F" w:rsidP="002F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правоприменительной практики и мониторинг </w:t>
            </w:r>
            <w:r w:rsidRPr="000F4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изменений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0F44EB" w:rsidRDefault="003F707F" w:rsidP="002F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0F44EB" w:rsidRDefault="004D670C" w:rsidP="004D6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сельской </w:t>
            </w:r>
            <w:r w:rsidRPr="000F4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0F44EB" w:rsidRDefault="004D670C" w:rsidP="000F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202</w:t>
            </w:r>
            <w:r w:rsidR="000F4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 xml:space="preserve"> года, при осуществлении </w:t>
            </w:r>
            <w:r w:rsidRPr="000F4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закупок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0F44EB" w:rsidRDefault="003F707F" w:rsidP="002F4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07F" w:rsidRPr="000F44EB" w:rsidTr="005333C8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0F44EB" w:rsidRDefault="003F707F" w:rsidP="002F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0F44EB" w:rsidRDefault="003F707F" w:rsidP="002F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>Выявление конфликта интересов в деятельности муниципальных служащих (в том числе влекущего нарушение требований антимонопольного законодательства), принятие мер по устранению причин и условий, способствующих его возникновению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0F44EB" w:rsidRDefault="003F707F" w:rsidP="002F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0F44EB" w:rsidRDefault="004D670C" w:rsidP="00B16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сельской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0F44EB" w:rsidRDefault="004D670C" w:rsidP="000F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F707F" w:rsidRPr="000F44E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202</w:t>
            </w:r>
            <w:r w:rsidR="000F4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707F" w:rsidRPr="000F44EB">
              <w:rPr>
                <w:rFonts w:ascii="Times New Roman" w:hAnsi="Times New Roman" w:cs="Times New Roman"/>
                <w:sz w:val="28"/>
                <w:szCs w:val="28"/>
              </w:rPr>
              <w:t xml:space="preserve"> года, по мере необходимости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0F44EB" w:rsidRDefault="003F707F" w:rsidP="002F4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B33" w:rsidRPr="000F44EB" w:rsidTr="002F4CC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0F44EB" w:rsidRDefault="00F15B33" w:rsidP="002F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0F44EB" w:rsidRDefault="00F15B33" w:rsidP="009A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>Анализ действующих муниципальных правовых актов, нормы которых могут повлечь нарушения антимонопольного законодательства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B33" w:rsidRPr="000F44EB" w:rsidRDefault="00F15B33" w:rsidP="009A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 xml:space="preserve">2. Нарушение антимонопольного законодательства при разработке проектов муниципальных нормативных правовых актов </w:t>
            </w:r>
            <w:r w:rsidR="009A52CD" w:rsidRPr="000F44EB">
              <w:rPr>
                <w:rFonts w:ascii="Times New Roman" w:hAnsi="Times New Roman" w:cs="Times New Roman"/>
                <w:sz w:val="28"/>
                <w:szCs w:val="28"/>
              </w:rPr>
              <w:t>сельской администрации</w:t>
            </w: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проект МНПА </w:t>
            </w:r>
            <w:r w:rsidR="009A52CD" w:rsidRPr="000F44EB">
              <w:rPr>
                <w:rFonts w:ascii="Times New Roman" w:hAnsi="Times New Roman" w:cs="Times New Roman"/>
                <w:sz w:val="28"/>
                <w:szCs w:val="28"/>
              </w:rPr>
              <w:t>сельской администрации</w:t>
            </w: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 xml:space="preserve">) в сфере деятельности </w:t>
            </w:r>
            <w:r w:rsidR="009A52CD" w:rsidRPr="000F4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сельской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0F44EB" w:rsidRDefault="009A52CD" w:rsidP="00B16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специалист, осуществляющий ведение делопроизводства по кадровым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0F44EB" w:rsidRDefault="00183EF1" w:rsidP="000F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15B33" w:rsidRPr="000F44E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202</w:t>
            </w:r>
            <w:r w:rsidR="000F4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5B33" w:rsidRPr="000F44E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B33" w:rsidRPr="000F44EB" w:rsidRDefault="00F15B33" w:rsidP="00644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 из проектов муниципальных нормативных правовых актов положений, которые приводят или могут привести к недопущению, ограничению, устранению </w:t>
            </w:r>
            <w:r w:rsidRPr="000F4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конкуренции, за исключением предусмотренных федеральными законами случаев принятия актов</w:t>
            </w:r>
          </w:p>
        </w:tc>
      </w:tr>
      <w:tr w:rsidR="00F15B33" w:rsidRPr="000F44EB" w:rsidTr="002F4CC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0F44EB" w:rsidRDefault="00F15B33" w:rsidP="002F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0F44EB" w:rsidRDefault="00F15B33" w:rsidP="009A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комплаенс-рисков, в том числе по результатам мониторинга правоприменения </w:t>
            </w:r>
            <w:r w:rsidR="009A52CD" w:rsidRPr="000F44EB">
              <w:rPr>
                <w:rFonts w:ascii="Times New Roman" w:hAnsi="Times New Roman" w:cs="Times New Roman"/>
                <w:sz w:val="28"/>
                <w:szCs w:val="28"/>
              </w:rPr>
              <w:t xml:space="preserve">сельской </w:t>
            </w: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9A52CD" w:rsidRPr="000F44EB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 нормативных правовых актов 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B33" w:rsidRPr="000F44EB" w:rsidRDefault="00F15B33" w:rsidP="0084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0F44EB" w:rsidRDefault="00183EF1" w:rsidP="0018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сельской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0F44EB" w:rsidRDefault="00183EF1" w:rsidP="000F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15B33" w:rsidRPr="000F44E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202</w:t>
            </w:r>
            <w:r w:rsidR="000F4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5B33" w:rsidRPr="000F44E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B33" w:rsidRPr="000F44EB" w:rsidRDefault="00F15B33" w:rsidP="00644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FA1" w:rsidRPr="000F44EB" w:rsidTr="005333C8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0F44EB" w:rsidRDefault="00E54E27" w:rsidP="002F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957FA1" w:rsidRPr="000F4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0F44EB" w:rsidRDefault="00957FA1" w:rsidP="0018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 анализ практики применения </w:t>
            </w:r>
            <w:r w:rsidR="002F4CCC" w:rsidRPr="000F44EB">
              <w:rPr>
                <w:rFonts w:ascii="Times New Roman" w:hAnsi="Times New Roman" w:cs="Times New Roman"/>
                <w:sz w:val="28"/>
                <w:szCs w:val="28"/>
              </w:rPr>
              <w:t xml:space="preserve">сельской </w:t>
            </w: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нормативных правовых актов </w:t>
            </w:r>
            <w:r w:rsidR="00183EF1" w:rsidRPr="000F44EB">
              <w:rPr>
                <w:rFonts w:ascii="Times New Roman" w:hAnsi="Times New Roman" w:cs="Times New Roman"/>
                <w:sz w:val="28"/>
                <w:szCs w:val="28"/>
              </w:rPr>
              <w:t>сельской администрации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0F44EB" w:rsidRDefault="00957FA1" w:rsidP="0084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0F44EB" w:rsidRDefault="00E54E27" w:rsidP="00B16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F4CCC" w:rsidRPr="000F44EB">
              <w:rPr>
                <w:rFonts w:ascii="Times New Roman" w:hAnsi="Times New Roman" w:cs="Times New Roman"/>
                <w:sz w:val="28"/>
                <w:szCs w:val="28"/>
              </w:rPr>
              <w:t>лавный специалист, осуществляющий ведение делопроизводства по кадровым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0F44EB" w:rsidRDefault="00E54E27" w:rsidP="000F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57FA1" w:rsidRPr="000F44EB">
              <w:rPr>
                <w:rFonts w:ascii="Times New Roman" w:hAnsi="Times New Roman" w:cs="Times New Roman"/>
                <w:sz w:val="28"/>
                <w:szCs w:val="28"/>
              </w:rPr>
              <w:t>екабрь 202</w:t>
            </w:r>
            <w:r w:rsidR="000F4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7FA1" w:rsidRPr="000F44E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0F44EB" w:rsidRDefault="00957FA1" w:rsidP="00644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FA1" w:rsidRPr="000F44EB" w:rsidTr="005333C8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0F44EB" w:rsidRDefault="00E54E27" w:rsidP="002F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7FA1" w:rsidRPr="000F4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0F44EB" w:rsidRDefault="00957FA1" w:rsidP="002F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правовой экспертизы проектов муниципальных нормативных правовых актов района, разработанных </w:t>
            </w:r>
            <w:r w:rsidR="002F4CCC" w:rsidRPr="000F44EB">
              <w:rPr>
                <w:rFonts w:ascii="Times New Roman" w:hAnsi="Times New Roman" w:cs="Times New Roman"/>
                <w:sz w:val="28"/>
                <w:szCs w:val="28"/>
              </w:rPr>
              <w:t>сельской</w:t>
            </w: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</w:t>
            </w:r>
            <w:r w:rsidR="002F4CCC" w:rsidRPr="000F44EB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соответствия антимонопольному законодательству, при проведении их правовой и антикоррупционной экспертизы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0F44EB" w:rsidRDefault="00957FA1" w:rsidP="0084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0F44EB" w:rsidRDefault="00E54E27" w:rsidP="00E54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7FA1" w:rsidRPr="000F44EB">
              <w:rPr>
                <w:rFonts w:ascii="Times New Roman" w:hAnsi="Times New Roman" w:cs="Times New Roman"/>
                <w:sz w:val="28"/>
                <w:szCs w:val="28"/>
              </w:rPr>
              <w:t xml:space="preserve">равой отдел </w:t>
            </w: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0F44EB" w:rsidRDefault="00E54E27" w:rsidP="002F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7FA1" w:rsidRPr="000F44EB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0F44EB" w:rsidRDefault="00957FA1" w:rsidP="00644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6C4" w:rsidRPr="000F44EB" w:rsidTr="00957FA1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C4" w:rsidRPr="000F44EB" w:rsidRDefault="00E54E27" w:rsidP="002F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46C4" w:rsidRPr="000F4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C4" w:rsidRPr="000F44EB" w:rsidRDefault="00A146C4" w:rsidP="00F1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контроля за соблюдением муниципальными служащими законодательства и муниципальных правовых актов в сфере предоставления </w:t>
            </w:r>
            <w:r w:rsidRPr="000F4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C4" w:rsidRPr="000F44EB" w:rsidRDefault="00A146C4" w:rsidP="0084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Нарушение антимонопольного законодательства при предоставлении муниципальных услу</w:t>
            </w:r>
            <w:r w:rsidR="00E052F9" w:rsidRPr="000F44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C4" w:rsidRPr="000F44EB" w:rsidRDefault="00E54E27" w:rsidP="002F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>Глава сельской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C4" w:rsidRPr="000F44EB" w:rsidRDefault="00033B06" w:rsidP="000F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146C4" w:rsidRPr="000F44E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202</w:t>
            </w:r>
            <w:r w:rsidR="000F4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46C4" w:rsidRPr="000F44EB">
              <w:rPr>
                <w:rFonts w:ascii="Times New Roman" w:hAnsi="Times New Roman" w:cs="Times New Roman"/>
                <w:sz w:val="28"/>
                <w:szCs w:val="28"/>
              </w:rPr>
              <w:t xml:space="preserve"> года, при предоставлении муниципальных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C4" w:rsidRPr="000F44EB" w:rsidRDefault="00A146C4" w:rsidP="00644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квалификации муниципальных служащих; </w:t>
            </w:r>
            <w:r w:rsidRPr="000F4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усиление внутреннего контроля</w:t>
            </w:r>
          </w:p>
        </w:tc>
      </w:tr>
    </w:tbl>
    <w:p w:rsidR="00C07A79" w:rsidRPr="000F44EB" w:rsidRDefault="00C07A79" w:rsidP="005E3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B06" w:rsidRPr="000F44EB" w:rsidRDefault="00033B06" w:rsidP="005E3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845" w:rsidRPr="000F44EB" w:rsidRDefault="00442845" w:rsidP="005E3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845" w:rsidRPr="000F44EB" w:rsidRDefault="006A2E97" w:rsidP="005E3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4EB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442845" w:rsidRPr="000F44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0F44EB">
        <w:rPr>
          <w:rFonts w:ascii="Times New Roman" w:hAnsi="Times New Roman" w:cs="Times New Roman"/>
          <w:sz w:val="28"/>
          <w:szCs w:val="28"/>
        </w:rPr>
        <w:t>Ю.И.Кочурина</w:t>
      </w:r>
    </w:p>
    <w:sectPr w:rsidR="00442845" w:rsidRPr="000F44EB" w:rsidSect="000F44EB">
      <w:headerReference w:type="default" r:id="rId6"/>
      <w:pgSz w:w="16838" w:h="11906" w:orient="landscape"/>
      <w:pgMar w:top="1560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223" w:rsidRDefault="009E4223" w:rsidP="00387BA8">
      <w:pPr>
        <w:spacing w:after="0" w:line="240" w:lineRule="auto"/>
      </w:pPr>
      <w:r>
        <w:separator/>
      </w:r>
    </w:p>
  </w:endnote>
  <w:endnote w:type="continuationSeparator" w:id="1">
    <w:p w:rsidR="009E4223" w:rsidRDefault="009E4223" w:rsidP="0038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223" w:rsidRDefault="009E4223" w:rsidP="00387BA8">
      <w:pPr>
        <w:spacing w:after="0" w:line="240" w:lineRule="auto"/>
      </w:pPr>
      <w:r>
        <w:separator/>
      </w:r>
    </w:p>
  </w:footnote>
  <w:footnote w:type="continuationSeparator" w:id="1">
    <w:p w:rsidR="009E4223" w:rsidRDefault="009E4223" w:rsidP="00387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4823840"/>
      <w:docPartObj>
        <w:docPartGallery w:val="Page Numbers (Top of Page)"/>
        <w:docPartUnique/>
      </w:docPartObj>
    </w:sdtPr>
    <w:sdtContent>
      <w:p w:rsidR="002F4CCC" w:rsidRPr="000F44EB" w:rsidRDefault="007530DF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F44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44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F44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44E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F44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0C1"/>
    <w:rsid w:val="00001937"/>
    <w:rsid w:val="0001148E"/>
    <w:rsid w:val="00033B06"/>
    <w:rsid w:val="000B2A7A"/>
    <w:rsid w:val="000E6C8E"/>
    <w:rsid w:val="000F44EB"/>
    <w:rsid w:val="00183EF1"/>
    <w:rsid w:val="002108C4"/>
    <w:rsid w:val="00253112"/>
    <w:rsid w:val="002B3E28"/>
    <w:rsid w:val="002C03AE"/>
    <w:rsid w:val="002F4CCC"/>
    <w:rsid w:val="003613AC"/>
    <w:rsid w:val="003754E0"/>
    <w:rsid w:val="00387BA8"/>
    <w:rsid w:val="003F707F"/>
    <w:rsid w:val="00442845"/>
    <w:rsid w:val="004716C5"/>
    <w:rsid w:val="0047683D"/>
    <w:rsid w:val="0048534F"/>
    <w:rsid w:val="004B594C"/>
    <w:rsid w:val="004D670C"/>
    <w:rsid w:val="005333C8"/>
    <w:rsid w:val="005D16C4"/>
    <w:rsid w:val="005D5DB7"/>
    <w:rsid w:val="005E337D"/>
    <w:rsid w:val="005F3405"/>
    <w:rsid w:val="00636C6B"/>
    <w:rsid w:val="00644680"/>
    <w:rsid w:val="00695B2C"/>
    <w:rsid w:val="006A2E97"/>
    <w:rsid w:val="006B618D"/>
    <w:rsid w:val="006D57E4"/>
    <w:rsid w:val="007530DF"/>
    <w:rsid w:val="00756187"/>
    <w:rsid w:val="007B4475"/>
    <w:rsid w:val="00833821"/>
    <w:rsid w:val="008450C7"/>
    <w:rsid w:val="00846423"/>
    <w:rsid w:val="00874745"/>
    <w:rsid w:val="00952547"/>
    <w:rsid w:val="00957FA1"/>
    <w:rsid w:val="009A2717"/>
    <w:rsid w:val="009A52CD"/>
    <w:rsid w:val="009B651F"/>
    <w:rsid w:val="009E4223"/>
    <w:rsid w:val="00A146C4"/>
    <w:rsid w:val="00A7126A"/>
    <w:rsid w:val="00A925B6"/>
    <w:rsid w:val="00AD0DB4"/>
    <w:rsid w:val="00AE300E"/>
    <w:rsid w:val="00AE5573"/>
    <w:rsid w:val="00B165C7"/>
    <w:rsid w:val="00B75BF1"/>
    <w:rsid w:val="00B830C1"/>
    <w:rsid w:val="00B87050"/>
    <w:rsid w:val="00BB095E"/>
    <w:rsid w:val="00BE654F"/>
    <w:rsid w:val="00C02E8B"/>
    <w:rsid w:val="00C07A79"/>
    <w:rsid w:val="00C47D50"/>
    <w:rsid w:val="00CB4BA0"/>
    <w:rsid w:val="00DA3368"/>
    <w:rsid w:val="00DD6FE8"/>
    <w:rsid w:val="00DD7A38"/>
    <w:rsid w:val="00E052F9"/>
    <w:rsid w:val="00E23072"/>
    <w:rsid w:val="00E54E27"/>
    <w:rsid w:val="00EA1879"/>
    <w:rsid w:val="00EC17C8"/>
    <w:rsid w:val="00EF0E09"/>
    <w:rsid w:val="00F15B33"/>
    <w:rsid w:val="00F9053F"/>
    <w:rsid w:val="00FA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BA8"/>
  </w:style>
  <w:style w:type="paragraph" w:styleId="a5">
    <w:name w:val="footer"/>
    <w:basedOn w:val="a"/>
    <w:link w:val="a6"/>
    <w:uiPriority w:val="99"/>
    <w:semiHidden/>
    <w:unhideWhenUsed/>
    <w:rsid w:val="00387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7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specpravo</dc:creator>
  <cp:lastModifiedBy>glavavl</cp:lastModifiedBy>
  <cp:revision>2</cp:revision>
  <cp:lastPrinted>2022-05-20T13:39:00Z</cp:lastPrinted>
  <dcterms:created xsi:type="dcterms:W3CDTF">2022-05-20T13:39:00Z</dcterms:created>
  <dcterms:modified xsi:type="dcterms:W3CDTF">2022-05-20T13:39:00Z</dcterms:modified>
</cp:coreProperties>
</file>