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61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</w:tblGrid>
      <w:tr w:rsidR="00116C53" w:rsidRPr="000D6CBE" w14:paraId="5C717003" w14:textId="77777777" w:rsidTr="00C17FD2">
        <w:tc>
          <w:tcPr>
            <w:tcW w:w="4928" w:type="dxa"/>
          </w:tcPr>
          <w:p w14:paraId="5871F8B5" w14:textId="77777777" w:rsidR="00116C53" w:rsidRPr="000D6CBE" w:rsidRDefault="00116C53" w:rsidP="00C17FD2">
            <w:pPr>
              <w:pStyle w:val="a3"/>
              <w:ind w:right="176"/>
              <w:rPr>
                <w:b/>
                <w:spacing w:val="-16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D9085FF" w14:textId="0F7F7B67" w:rsidR="00116C53" w:rsidRPr="000D6CBE" w:rsidRDefault="00116C53" w:rsidP="00C17FD2">
            <w:pPr>
              <w:ind w:left="1026"/>
              <w:rPr>
                <w:sz w:val="28"/>
                <w:szCs w:val="28"/>
              </w:rPr>
            </w:pPr>
          </w:p>
        </w:tc>
      </w:tr>
    </w:tbl>
    <w:p w14:paraId="3D6EE3AA" w14:textId="77777777" w:rsidR="00D801A5" w:rsidRPr="00697AB3" w:rsidRDefault="00D801A5" w:rsidP="00D801A5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697AB3">
        <w:rPr>
          <w:rStyle w:val="FontStyle13"/>
          <w:b w:val="0"/>
          <w:sz w:val="28"/>
          <w:szCs w:val="28"/>
        </w:rPr>
        <w:t>Отчёт</w:t>
      </w:r>
    </w:p>
    <w:p w14:paraId="7129A5E9" w14:textId="335EA8C8" w:rsidR="00D801A5" w:rsidRPr="00697AB3" w:rsidRDefault="00D801A5" w:rsidP="00D801A5">
      <w:pPr>
        <w:pStyle w:val="Style2"/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97AB3">
        <w:rPr>
          <w:rStyle w:val="FontStyle13"/>
          <w:b w:val="0"/>
          <w:sz w:val="28"/>
          <w:szCs w:val="28"/>
        </w:rPr>
        <w:t xml:space="preserve">об основных итогах работы комитета по финансам, налоговой и кредитной политике города Барнаула за </w:t>
      </w:r>
      <w:r w:rsidR="00697AB3" w:rsidRPr="00697AB3">
        <w:rPr>
          <w:sz w:val="28"/>
          <w:szCs w:val="28"/>
        </w:rPr>
        <w:t>2023</w:t>
      </w:r>
      <w:r w:rsidRPr="00697AB3">
        <w:rPr>
          <w:sz w:val="28"/>
          <w:szCs w:val="28"/>
        </w:rPr>
        <w:t xml:space="preserve"> год и задачах</w:t>
      </w:r>
      <w:r w:rsidR="00697AB3">
        <w:rPr>
          <w:sz w:val="28"/>
          <w:szCs w:val="28"/>
        </w:rPr>
        <w:t xml:space="preserve"> </w:t>
      </w:r>
      <w:r w:rsidRPr="00697AB3">
        <w:rPr>
          <w:sz w:val="28"/>
          <w:szCs w:val="28"/>
        </w:rPr>
        <w:t>на I</w:t>
      </w:r>
      <w:r w:rsidR="00697AB3" w:rsidRPr="00697AB3">
        <w:rPr>
          <w:sz w:val="28"/>
          <w:szCs w:val="28"/>
        </w:rPr>
        <w:t xml:space="preserve"> квартал 202</w:t>
      </w:r>
      <w:r w:rsidR="00396ECE">
        <w:rPr>
          <w:sz w:val="28"/>
          <w:szCs w:val="28"/>
        </w:rPr>
        <w:t>4</w:t>
      </w:r>
      <w:r w:rsidRPr="00697AB3">
        <w:rPr>
          <w:sz w:val="28"/>
          <w:szCs w:val="28"/>
        </w:rPr>
        <w:t xml:space="preserve"> года</w:t>
      </w:r>
    </w:p>
    <w:p w14:paraId="2ECB60F7" w14:textId="472F0041" w:rsidR="00D801A5" w:rsidRPr="007A6447" w:rsidRDefault="00D801A5" w:rsidP="00D801A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14:paraId="071CFF01" w14:textId="7510EF6C" w:rsidR="00E549EC" w:rsidRPr="00E549EC" w:rsidRDefault="00E549EC" w:rsidP="00E549EC">
      <w:pPr>
        <w:spacing w:line="230" w:lineRule="auto"/>
        <w:ind w:firstLine="709"/>
        <w:jc w:val="both"/>
        <w:rPr>
          <w:sz w:val="28"/>
          <w:szCs w:val="28"/>
          <w:highlight w:val="yellow"/>
        </w:rPr>
      </w:pPr>
      <w:r w:rsidRPr="00E549EC">
        <w:rPr>
          <w:sz w:val="28"/>
          <w:szCs w:val="28"/>
        </w:rPr>
        <w:t xml:space="preserve">За 2023 год в бюджет города поступило доходов в объеме </w:t>
      </w:r>
      <w:r w:rsidRPr="00E549EC">
        <w:rPr>
          <w:sz w:val="28"/>
          <w:szCs w:val="28"/>
        </w:rPr>
        <w:br/>
        <w:t xml:space="preserve">24 816,0 </w:t>
      </w:r>
      <w:proofErr w:type="gramStart"/>
      <w:r w:rsidRPr="00E549EC">
        <w:rPr>
          <w:sz w:val="28"/>
          <w:szCs w:val="28"/>
        </w:rPr>
        <w:t>млн</w:t>
      </w:r>
      <w:proofErr w:type="gramEnd"/>
      <w:r w:rsidRPr="00E549EC">
        <w:rPr>
          <w:sz w:val="28"/>
          <w:szCs w:val="28"/>
        </w:rPr>
        <w:t xml:space="preserve"> рублей, что</w:t>
      </w:r>
      <w:r>
        <w:rPr>
          <w:sz w:val="28"/>
          <w:szCs w:val="28"/>
        </w:rPr>
        <w:t xml:space="preserve"> составляет 98,9% к плану года.</w:t>
      </w:r>
    </w:p>
    <w:p w14:paraId="79B4A9B2" w14:textId="22DF06DB" w:rsidR="00B9642D" w:rsidRPr="00B9642D" w:rsidRDefault="00E549EC" w:rsidP="00B9642D">
      <w:pPr>
        <w:spacing w:line="230" w:lineRule="auto"/>
        <w:ind w:firstLine="709"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Налоговые и неналоговые доходы составили 11 108,1 </w:t>
      </w:r>
      <w:proofErr w:type="gramStart"/>
      <w:r w:rsidRPr="00E549EC">
        <w:rPr>
          <w:sz w:val="28"/>
          <w:szCs w:val="28"/>
        </w:rPr>
        <w:t>млн</w:t>
      </w:r>
      <w:proofErr w:type="gramEnd"/>
      <w:r w:rsidRPr="00E549EC">
        <w:rPr>
          <w:sz w:val="28"/>
          <w:szCs w:val="28"/>
        </w:rPr>
        <w:t xml:space="preserve"> рублей </w:t>
      </w:r>
      <w:r w:rsidRPr="00E549EC">
        <w:rPr>
          <w:sz w:val="28"/>
          <w:szCs w:val="28"/>
        </w:rPr>
        <w:br/>
        <w:t>или 102,5% к плану года, динамика к уровню 2022 года – 111,1%.</w:t>
      </w:r>
    </w:p>
    <w:p w14:paraId="7EF7D98D" w14:textId="25BDF0E8" w:rsidR="00E549EC" w:rsidRDefault="00E549EC" w:rsidP="00E549EC">
      <w:pPr>
        <w:spacing w:line="230" w:lineRule="auto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549EC">
        <w:rPr>
          <w:rFonts w:eastAsia="Calibri"/>
          <w:sz w:val="28"/>
          <w:szCs w:val="28"/>
        </w:rPr>
        <w:t xml:space="preserve">В результате реализации программы мероприятий по увеличению доходов </w:t>
      </w:r>
      <w:r w:rsidRPr="00E549EC">
        <w:rPr>
          <w:rFonts w:eastAsia="Calibri"/>
          <w:sz w:val="28"/>
          <w:szCs w:val="28"/>
        </w:rPr>
        <w:br/>
        <w:t xml:space="preserve">и повышению эффективности расходов бюджета города Барнаула в 2023 году </w:t>
      </w:r>
      <w:r w:rsidRPr="00E549EC">
        <w:rPr>
          <w:rFonts w:eastAsia="Calibri"/>
          <w:sz w:val="28"/>
          <w:szCs w:val="28"/>
        </w:rPr>
        <w:br/>
        <w:t xml:space="preserve">в бюджет города поступило 781,4 </w:t>
      </w:r>
      <w:proofErr w:type="gramStart"/>
      <w:r w:rsidRPr="00E549EC">
        <w:rPr>
          <w:rFonts w:eastAsia="Calibri"/>
          <w:sz w:val="28"/>
          <w:szCs w:val="28"/>
        </w:rPr>
        <w:t>млн</w:t>
      </w:r>
      <w:proofErr w:type="gramEnd"/>
      <w:r w:rsidRPr="00E549EC">
        <w:rPr>
          <w:rFonts w:eastAsia="Calibri"/>
          <w:sz w:val="28"/>
          <w:szCs w:val="28"/>
        </w:rPr>
        <w:t xml:space="preserve"> рублей, в том числе 462,8 млн рублей дополнительно к первоначально утвержденному бюджету. </w:t>
      </w:r>
    </w:p>
    <w:p w14:paraId="64C72DD2" w14:textId="70F35690" w:rsidR="00E06795" w:rsidRDefault="00E06795" w:rsidP="00E549EC">
      <w:pPr>
        <w:spacing w:line="230" w:lineRule="auto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работы увеличен уровень собираемости имущественных налогов.</w:t>
      </w:r>
    </w:p>
    <w:p w14:paraId="6116B654" w14:textId="18AAB19E" w:rsidR="00B9642D" w:rsidRPr="00E549EC" w:rsidRDefault="00B9642D" w:rsidP="00E549EC">
      <w:pPr>
        <w:spacing w:line="230" w:lineRule="auto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B9642D">
        <w:rPr>
          <w:rFonts w:eastAsia="Calibri"/>
          <w:sz w:val="28"/>
          <w:szCs w:val="28"/>
        </w:rPr>
        <w:t>Показатель результативности деятельности комитета по динамике налоговых и нена</w:t>
      </w:r>
      <w:r>
        <w:rPr>
          <w:rFonts w:eastAsia="Calibri"/>
          <w:sz w:val="28"/>
          <w:szCs w:val="28"/>
        </w:rPr>
        <w:t xml:space="preserve">логовых доходов бюджета города </w:t>
      </w:r>
      <w:r w:rsidRPr="00B9642D">
        <w:rPr>
          <w:rFonts w:eastAsia="Calibri"/>
          <w:sz w:val="28"/>
          <w:szCs w:val="28"/>
        </w:rPr>
        <w:t>исполнен.</w:t>
      </w:r>
    </w:p>
    <w:p w14:paraId="450A8F6D" w14:textId="412D1613" w:rsidR="00B9642D" w:rsidRPr="00E549EC" w:rsidRDefault="00E549EC" w:rsidP="00B9642D">
      <w:pPr>
        <w:spacing w:line="230" w:lineRule="auto"/>
        <w:ind w:firstLine="709"/>
        <w:jc w:val="both"/>
        <w:rPr>
          <w:sz w:val="28"/>
          <w:szCs w:val="28"/>
        </w:rPr>
      </w:pPr>
      <w:r w:rsidRPr="00E549EC">
        <w:rPr>
          <w:sz w:val="28"/>
          <w:szCs w:val="28"/>
        </w:rPr>
        <w:t>Бюджетная обеспеченность за счет налоговых и неналоговых доходов увеличилась на 12,2% относительно уровня 2022 года и составила 15 847 рублей.</w:t>
      </w:r>
    </w:p>
    <w:p w14:paraId="1A23662D" w14:textId="6FCD9EBE" w:rsidR="00E549EC" w:rsidRPr="00E549EC" w:rsidRDefault="00E549EC" w:rsidP="00E549EC">
      <w:pPr>
        <w:spacing w:line="23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E549EC">
        <w:rPr>
          <w:sz w:val="28"/>
          <w:szCs w:val="28"/>
        </w:rPr>
        <w:t xml:space="preserve">бъем межбюджетных трансфертов </w:t>
      </w:r>
      <w:r>
        <w:rPr>
          <w:sz w:val="28"/>
          <w:szCs w:val="28"/>
        </w:rPr>
        <w:t xml:space="preserve">составил </w:t>
      </w:r>
      <w:r w:rsidRPr="00E549EC">
        <w:rPr>
          <w:sz w:val="28"/>
          <w:szCs w:val="28"/>
        </w:rPr>
        <w:t xml:space="preserve">13 763,5 </w:t>
      </w:r>
      <w:proofErr w:type="gramStart"/>
      <w:r w:rsidRPr="00E549EC">
        <w:rPr>
          <w:sz w:val="28"/>
          <w:szCs w:val="28"/>
        </w:rPr>
        <w:t>млн</w:t>
      </w:r>
      <w:proofErr w:type="gramEnd"/>
      <w:r w:rsidRPr="00E549EC">
        <w:rPr>
          <w:sz w:val="28"/>
          <w:szCs w:val="28"/>
        </w:rPr>
        <w:t xml:space="preserve"> рублей</w:t>
      </w:r>
      <w:r w:rsidR="00D35E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5EBA">
        <w:rPr>
          <w:sz w:val="28"/>
          <w:szCs w:val="28"/>
        </w:rPr>
        <w:t xml:space="preserve">из них </w:t>
      </w:r>
      <w:r w:rsidR="00D35EBA">
        <w:rPr>
          <w:sz w:val="28"/>
          <w:szCs w:val="28"/>
        </w:rPr>
        <w:br/>
        <w:t>на выполнение собственных полномочий привлечено 5 701,8 млн рублей</w:t>
      </w:r>
      <w:r w:rsidR="00B9642D">
        <w:rPr>
          <w:sz w:val="28"/>
          <w:szCs w:val="28"/>
        </w:rPr>
        <w:t>.</w:t>
      </w:r>
    </w:p>
    <w:p w14:paraId="5B139C38" w14:textId="53FDAB97" w:rsidR="00E549EC" w:rsidRPr="00E549EC" w:rsidRDefault="00E549EC" w:rsidP="00E549EC">
      <w:pPr>
        <w:spacing w:line="230" w:lineRule="auto"/>
        <w:ind w:firstLine="709"/>
        <w:jc w:val="both"/>
        <w:rPr>
          <w:sz w:val="28"/>
          <w:szCs w:val="28"/>
          <w:highlight w:val="yellow"/>
        </w:rPr>
      </w:pPr>
      <w:r w:rsidRPr="00E549EC">
        <w:rPr>
          <w:sz w:val="28"/>
          <w:szCs w:val="28"/>
        </w:rPr>
        <w:t xml:space="preserve">Расходы бюджета города за 2023 год </w:t>
      </w:r>
      <w:r w:rsidR="00D35EBA">
        <w:rPr>
          <w:sz w:val="28"/>
          <w:szCs w:val="28"/>
        </w:rPr>
        <w:t xml:space="preserve">исполнены в объеме </w:t>
      </w:r>
      <w:r w:rsidRPr="00E549EC">
        <w:rPr>
          <w:sz w:val="28"/>
          <w:szCs w:val="28"/>
        </w:rPr>
        <w:t xml:space="preserve">25 238,0 </w:t>
      </w:r>
      <w:proofErr w:type="gramStart"/>
      <w:r w:rsidRPr="00E549EC">
        <w:rPr>
          <w:sz w:val="28"/>
          <w:szCs w:val="28"/>
        </w:rPr>
        <w:t>млн</w:t>
      </w:r>
      <w:proofErr w:type="gramEnd"/>
      <w:r w:rsidRPr="00E549EC">
        <w:rPr>
          <w:sz w:val="28"/>
          <w:szCs w:val="28"/>
        </w:rPr>
        <w:t xml:space="preserve"> рублей </w:t>
      </w:r>
      <w:r w:rsidRPr="00E549EC">
        <w:rPr>
          <w:sz w:val="28"/>
          <w:szCs w:val="28"/>
        </w:rPr>
        <w:br/>
      </w:r>
      <w:r w:rsidR="00D35EBA">
        <w:rPr>
          <w:sz w:val="28"/>
          <w:szCs w:val="28"/>
        </w:rPr>
        <w:t>с динамикой</w:t>
      </w:r>
      <w:r w:rsidRPr="00E549EC">
        <w:rPr>
          <w:sz w:val="28"/>
          <w:szCs w:val="28"/>
        </w:rPr>
        <w:t xml:space="preserve"> к уровню 2022 года – 101,8%.</w:t>
      </w:r>
    </w:p>
    <w:p w14:paraId="45ACAE99" w14:textId="59AC78DA" w:rsidR="00D35EBA" w:rsidRDefault="00D35EBA" w:rsidP="00B9642D">
      <w:pPr>
        <w:spacing w:line="230" w:lineRule="auto"/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На социальную сферу направлено 61,0% средств </w:t>
      </w:r>
      <w:r w:rsidR="00A57D9E">
        <w:rPr>
          <w:rFonts w:eastAsia="Calibri"/>
          <w:spacing w:val="-6"/>
          <w:sz w:val="28"/>
          <w:szCs w:val="28"/>
        </w:rPr>
        <w:t>бюджета.</w:t>
      </w:r>
    </w:p>
    <w:p w14:paraId="6E922EAC" w14:textId="77777777" w:rsidR="00B9642D" w:rsidRDefault="00B9642D" w:rsidP="00E549EC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B9642D">
        <w:rPr>
          <w:sz w:val="28"/>
          <w:szCs w:val="28"/>
        </w:rPr>
        <w:t>Исполнены целевые показатели средней заработной платы педагогических работников и работников культуры муниципальных учреждений.</w:t>
      </w:r>
    </w:p>
    <w:p w14:paraId="59BF429A" w14:textId="77777777" w:rsidR="00A57D9E" w:rsidRDefault="00A57D9E" w:rsidP="00A57D9E">
      <w:pPr>
        <w:spacing w:line="230" w:lineRule="auto"/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 w:rsidRPr="00E549EC">
        <w:rPr>
          <w:rFonts w:eastAsia="Calibri"/>
          <w:spacing w:val="-6"/>
          <w:sz w:val="28"/>
          <w:szCs w:val="28"/>
        </w:rPr>
        <w:t xml:space="preserve">Выполнен норматив формирования расходов на содержание органов местного самоуправления. </w:t>
      </w:r>
    </w:p>
    <w:p w14:paraId="38DFD270" w14:textId="7CD76C74" w:rsidR="00A57D9E" w:rsidRDefault="00A57D9E" w:rsidP="00A57D9E">
      <w:pPr>
        <w:spacing w:line="230" w:lineRule="auto"/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В полном объеме потребности исполнены публичные нормативные обязательства.</w:t>
      </w:r>
    </w:p>
    <w:p w14:paraId="08E99585" w14:textId="196AFFB0" w:rsidR="00A57D9E" w:rsidRPr="00A57D9E" w:rsidRDefault="00A57D9E" w:rsidP="00A57D9E">
      <w:pPr>
        <w:spacing w:line="230" w:lineRule="auto"/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Отсутствует просроченная кредиторская задолженность по расходам города.</w:t>
      </w:r>
    </w:p>
    <w:p w14:paraId="241A2CD5" w14:textId="4F60619A" w:rsidR="00E549EC" w:rsidRPr="00E549EC" w:rsidRDefault="00E549EC" w:rsidP="00E549EC">
      <w:pPr>
        <w:tabs>
          <w:tab w:val="left" w:pos="993"/>
        </w:tabs>
        <w:spacing w:line="230" w:lineRule="auto"/>
        <w:ind w:firstLine="680"/>
        <w:contextualSpacing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В 2023 году </w:t>
      </w:r>
      <w:r w:rsidR="00671C3E">
        <w:rPr>
          <w:sz w:val="28"/>
          <w:szCs w:val="28"/>
        </w:rPr>
        <w:t>на реализацию</w:t>
      </w:r>
      <w:r w:rsidR="00463DB2">
        <w:rPr>
          <w:sz w:val="28"/>
          <w:szCs w:val="28"/>
        </w:rPr>
        <w:t xml:space="preserve"> мероприятий</w:t>
      </w:r>
      <w:r w:rsidR="00671C3E">
        <w:rPr>
          <w:sz w:val="28"/>
          <w:szCs w:val="28"/>
        </w:rPr>
        <w:t xml:space="preserve"> 4 национальных </w:t>
      </w:r>
      <w:r w:rsidRPr="00E549EC">
        <w:rPr>
          <w:sz w:val="28"/>
          <w:szCs w:val="28"/>
        </w:rPr>
        <w:t>и 6 региональных проектов, индивидуальной программы социально-экономического развития Алтайского края, инфраструктурных проект</w:t>
      </w:r>
      <w:r w:rsidR="00671C3E">
        <w:rPr>
          <w:sz w:val="28"/>
          <w:szCs w:val="28"/>
        </w:rPr>
        <w:t xml:space="preserve">ов за счет бюджетных кредитов </w:t>
      </w:r>
      <w:r w:rsidRPr="00E549EC">
        <w:rPr>
          <w:sz w:val="28"/>
          <w:szCs w:val="28"/>
        </w:rPr>
        <w:t xml:space="preserve">направлено 5 421,4 </w:t>
      </w:r>
      <w:proofErr w:type="gramStart"/>
      <w:r w:rsidRPr="00E549EC">
        <w:rPr>
          <w:sz w:val="28"/>
          <w:szCs w:val="28"/>
        </w:rPr>
        <w:t>млн</w:t>
      </w:r>
      <w:proofErr w:type="gramEnd"/>
      <w:r w:rsidRPr="00E549EC">
        <w:rPr>
          <w:sz w:val="28"/>
          <w:szCs w:val="28"/>
        </w:rPr>
        <w:t xml:space="preserve"> рублей.</w:t>
      </w:r>
    </w:p>
    <w:p w14:paraId="1B36B827" w14:textId="77777777" w:rsidR="00E549EC" w:rsidRPr="00E549EC" w:rsidRDefault="00E549EC" w:rsidP="00E549EC">
      <w:pPr>
        <w:spacing w:line="23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E549EC">
        <w:rPr>
          <w:sz w:val="28"/>
          <w:szCs w:val="28"/>
        </w:rPr>
        <w:t>Доля расходов в рамках муниципальных программ составила 92,6%.</w:t>
      </w:r>
    </w:p>
    <w:p w14:paraId="1D4382AB" w14:textId="6BA105F8" w:rsidR="00E549EC" w:rsidRPr="00E549EC" w:rsidRDefault="00E549EC" w:rsidP="00E549EC">
      <w:pPr>
        <w:spacing w:line="230" w:lineRule="auto"/>
        <w:ind w:firstLine="709"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На реализацию адресной инвестиционной программы города направлено </w:t>
      </w:r>
      <w:r w:rsidRPr="00E549EC">
        <w:rPr>
          <w:sz w:val="28"/>
          <w:szCs w:val="28"/>
        </w:rPr>
        <w:br/>
        <w:t xml:space="preserve">3 211,0 </w:t>
      </w:r>
      <w:proofErr w:type="gramStart"/>
      <w:r w:rsidRPr="00E549EC">
        <w:rPr>
          <w:sz w:val="28"/>
          <w:szCs w:val="28"/>
        </w:rPr>
        <w:t>млн</w:t>
      </w:r>
      <w:proofErr w:type="gramEnd"/>
      <w:r w:rsidRPr="00E549EC">
        <w:rPr>
          <w:sz w:val="28"/>
          <w:szCs w:val="28"/>
        </w:rPr>
        <w:t xml:space="preserve"> рублей. </w:t>
      </w:r>
    </w:p>
    <w:p w14:paraId="41F88D13" w14:textId="456D1345" w:rsidR="00E549EC" w:rsidRPr="00E549EC" w:rsidRDefault="00671C3E" w:rsidP="00E549E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549EC">
        <w:rPr>
          <w:sz w:val="28"/>
          <w:szCs w:val="28"/>
        </w:rPr>
        <w:t xml:space="preserve">а счет участия </w:t>
      </w:r>
      <w:r>
        <w:rPr>
          <w:sz w:val="28"/>
          <w:szCs w:val="28"/>
        </w:rPr>
        <w:t xml:space="preserve">населения </w:t>
      </w:r>
      <w:r w:rsidRPr="00E549EC">
        <w:rPr>
          <w:sz w:val="28"/>
          <w:szCs w:val="28"/>
        </w:rPr>
        <w:t xml:space="preserve">в краевом и городском </w:t>
      </w:r>
      <w:proofErr w:type="gramStart"/>
      <w:r w:rsidRPr="00E549EC">
        <w:rPr>
          <w:sz w:val="28"/>
          <w:szCs w:val="28"/>
        </w:rPr>
        <w:t>конкурсах</w:t>
      </w:r>
      <w:proofErr w:type="gramEnd"/>
      <w:r w:rsidRPr="00E549EC">
        <w:rPr>
          <w:sz w:val="28"/>
          <w:szCs w:val="28"/>
        </w:rPr>
        <w:t xml:space="preserve"> на улучшение инфраструктуры города </w:t>
      </w:r>
      <w:r>
        <w:rPr>
          <w:sz w:val="28"/>
          <w:szCs w:val="28"/>
        </w:rPr>
        <w:t>в</w:t>
      </w:r>
      <w:r w:rsidR="00E549EC" w:rsidRPr="00E549EC">
        <w:rPr>
          <w:sz w:val="28"/>
          <w:szCs w:val="28"/>
        </w:rPr>
        <w:t xml:space="preserve"> 2023 году реализовано 35 инициативных проектов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E549EC" w:rsidRPr="00E549EC">
        <w:rPr>
          <w:sz w:val="28"/>
          <w:szCs w:val="28"/>
        </w:rPr>
        <w:t xml:space="preserve">На </w:t>
      </w:r>
      <w:r w:rsidR="00E06795">
        <w:rPr>
          <w:sz w:val="28"/>
          <w:szCs w:val="28"/>
        </w:rPr>
        <w:t>их реализацию</w:t>
      </w:r>
      <w:r w:rsidR="00E549EC" w:rsidRPr="00E549EC">
        <w:rPr>
          <w:sz w:val="28"/>
          <w:szCs w:val="28"/>
        </w:rPr>
        <w:t xml:space="preserve"> направлен</w:t>
      </w:r>
      <w:r w:rsidR="00E06795">
        <w:rPr>
          <w:sz w:val="28"/>
          <w:szCs w:val="28"/>
        </w:rPr>
        <w:t xml:space="preserve">о 67,3 </w:t>
      </w:r>
      <w:proofErr w:type="gramStart"/>
      <w:r w:rsidR="00E06795">
        <w:rPr>
          <w:sz w:val="28"/>
          <w:szCs w:val="28"/>
        </w:rPr>
        <w:t>млн</w:t>
      </w:r>
      <w:proofErr w:type="gramEnd"/>
      <w:r w:rsidR="00E06795">
        <w:rPr>
          <w:sz w:val="28"/>
          <w:szCs w:val="28"/>
        </w:rPr>
        <w:t xml:space="preserve"> рублей, в том числе </w:t>
      </w:r>
      <w:r w:rsidR="00E549EC" w:rsidRPr="00E549EC">
        <w:rPr>
          <w:sz w:val="28"/>
          <w:szCs w:val="28"/>
        </w:rPr>
        <w:t>8,4 млн рублей – средства юридических и физических лиц, 7,5 млн рублей – средства краевого бюджета.</w:t>
      </w:r>
    </w:p>
    <w:p w14:paraId="7748D928" w14:textId="2AAE7EBE" w:rsidR="00E549EC" w:rsidRPr="00E549EC" w:rsidRDefault="00E549EC" w:rsidP="00E549E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Бюджет города исполнен с дефицитом 422,0 </w:t>
      </w:r>
      <w:proofErr w:type="gramStart"/>
      <w:r w:rsidRPr="00E549EC">
        <w:rPr>
          <w:sz w:val="28"/>
          <w:szCs w:val="28"/>
        </w:rPr>
        <w:t>млн</w:t>
      </w:r>
      <w:proofErr w:type="gramEnd"/>
      <w:r w:rsidRPr="00E549EC">
        <w:rPr>
          <w:sz w:val="28"/>
          <w:szCs w:val="28"/>
        </w:rPr>
        <w:t xml:space="preserve"> рублей. </w:t>
      </w:r>
      <w:r w:rsidR="00463DB2">
        <w:rPr>
          <w:sz w:val="28"/>
          <w:szCs w:val="28"/>
        </w:rPr>
        <w:t xml:space="preserve">Кредиты </w:t>
      </w:r>
      <w:r w:rsidR="00463DB2">
        <w:rPr>
          <w:sz w:val="28"/>
          <w:szCs w:val="28"/>
        </w:rPr>
        <w:br/>
        <w:t xml:space="preserve">не привлекались, по состоянию </w:t>
      </w:r>
      <w:r w:rsidRPr="00E549EC">
        <w:rPr>
          <w:sz w:val="28"/>
          <w:szCs w:val="28"/>
        </w:rPr>
        <w:t>на 01.01.2024 у города Барнаула долговые обязательства отсутствуют.</w:t>
      </w:r>
    </w:p>
    <w:p w14:paraId="40BFC9C5" w14:textId="77777777" w:rsidR="00E549EC" w:rsidRPr="00E549EC" w:rsidRDefault="00E549EC" w:rsidP="00E549EC">
      <w:pPr>
        <w:spacing w:line="230" w:lineRule="auto"/>
        <w:ind w:firstLine="709"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В рамках внутреннего муниципального финансового контроля за 2023 год проведено 66 контрольных мероприятий, в том числе 10 внеплановых. </w:t>
      </w:r>
    </w:p>
    <w:p w14:paraId="18AC5652" w14:textId="217F132C" w:rsidR="00E549EC" w:rsidRPr="00E549EC" w:rsidRDefault="00E549EC" w:rsidP="00E549EC">
      <w:pPr>
        <w:spacing w:line="230" w:lineRule="auto"/>
        <w:ind w:firstLine="709"/>
        <w:jc w:val="both"/>
        <w:rPr>
          <w:sz w:val="28"/>
          <w:szCs w:val="28"/>
          <w:highlight w:val="yellow"/>
        </w:rPr>
      </w:pPr>
      <w:r w:rsidRPr="00E549EC">
        <w:rPr>
          <w:sz w:val="28"/>
          <w:szCs w:val="28"/>
        </w:rPr>
        <w:t>Установлено нарушений на сумму</w:t>
      </w:r>
      <w:r w:rsidR="00891BAE">
        <w:rPr>
          <w:sz w:val="28"/>
          <w:szCs w:val="28"/>
        </w:rPr>
        <w:t xml:space="preserve"> 378,7 млн рублей, устранено – </w:t>
      </w:r>
      <w:r w:rsidR="00891BAE">
        <w:rPr>
          <w:sz w:val="28"/>
          <w:szCs w:val="28"/>
        </w:rPr>
        <w:br/>
      </w:r>
      <w:bookmarkStart w:id="0" w:name="_GoBack"/>
      <w:bookmarkEnd w:id="0"/>
      <w:r w:rsidRPr="00E549EC">
        <w:rPr>
          <w:sz w:val="28"/>
          <w:szCs w:val="28"/>
        </w:rPr>
        <w:t xml:space="preserve">63,6 млн рублей, в том числе возмещено – 2,3 млн рублей. К дисциплинарной </w:t>
      </w:r>
      <w:r w:rsidRPr="00E549EC">
        <w:rPr>
          <w:sz w:val="28"/>
          <w:szCs w:val="28"/>
        </w:rPr>
        <w:lastRenderedPageBreak/>
        <w:t xml:space="preserve">ответственности учреждений привлечено 14 должностных лиц, составлено </w:t>
      </w:r>
      <w:r w:rsidRPr="00E549EC">
        <w:rPr>
          <w:sz w:val="28"/>
          <w:szCs w:val="28"/>
        </w:rPr>
        <w:br/>
        <w:t>и направлено мировым судьям 20 протоколов об административных правонарушениях. По результатам 10 контрольных мероприятий направлена информация на рассмотрение в правоохранительные органы.</w:t>
      </w:r>
    </w:p>
    <w:p w14:paraId="267853C5" w14:textId="77777777" w:rsidR="00E549EC" w:rsidRDefault="00E549EC" w:rsidP="00E549EC">
      <w:pPr>
        <w:spacing w:line="230" w:lineRule="auto"/>
        <w:ind w:firstLine="709"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В рамках осуществления контроля в сфере закупок комитетом проведено </w:t>
      </w:r>
      <w:r w:rsidRPr="00E549EC">
        <w:rPr>
          <w:sz w:val="28"/>
          <w:szCs w:val="28"/>
        </w:rPr>
        <w:br/>
        <w:t>9 контрольных мероприятий. Информация о нарушениях законодательства в сфере закупок по 9 заказчикам направлена в прокуратуру города Барнаула.</w:t>
      </w:r>
    </w:p>
    <w:p w14:paraId="03411160" w14:textId="62D887D9" w:rsidR="00463DB2" w:rsidRPr="00E549EC" w:rsidRDefault="00463DB2" w:rsidP="00E549EC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занял 3 место в номинации «</w:t>
      </w:r>
      <w:r w:rsidRPr="00463DB2">
        <w:rPr>
          <w:sz w:val="28"/>
          <w:szCs w:val="28"/>
        </w:rPr>
        <w:t>Предварительный контроль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463DB2">
        <w:rPr>
          <w:sz w:val="28"/>
          <w:szCs w:val="28"/>
        </w:rPr>
        <w:t>VII Всероссийского конкурса «Лучший орган внутреннего государственного (муниципального) финансового контроля»</w:t>
      </w:r>
    </w:p>
    <w:p w14:paraId="71326715" w14:textId="77777777" w:rsidR="00E549EC" w:rsidRPr="00E549EC" w:rsidRDefault="00E549EC" w:rsidP="00E549EC">
      <w:pPr>
        <w:spacing w:line="230" w:lineRule="auto"/>
        <w:ind w:firstLine="709"/>
        <w:jc w:val="both"/>
        <w:rPr>
          <w:sz w:val="28"/>
          <w:szCs w:val="28"/>
        </w:rPr>
      </w:pPr>
      <w:r w:rsidRPr="00E549EC">
        <w:rPr>
          <w:sz w:val="28"/>
          <w:szCs w:val="28"/>
        </w:rPr>
        <w:t>На основании полученных обращений ГРБС о согласовании заключения контракта с единственным поставщиком проведены 23 внеплановые проверки.</w:t>
      </w:r>
    </w:p>
    <w:p w14:paraId="4D08395D" w14:textId="77777777" w:rsidR="00E549EC" w:rsidRPr="00B9642D" w:rsidRDefault="00E549EC" w:rsidP="00E549EC">
      <w:pPr>
        <w:widowControl w:val="0"/>
        <w:tabs>
          <w:tab w:val="left" w:pos="1440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B9642D">
        <w:rPr>
          <w:sz w:val="28"/>
          <w:szCs w:val="28"/>
        </w:rPr>
        <w:t>Основные задачи на 1 квартал 2024 года:</w:t>
      </w:r>
    </w:p>
    <w:p w14:paraId="4F8D8465" w14:textId="77777777" w:rsidR="00E549EC" w:rsidRPr="00E549EC" w:rsidRDefault="00E549EC" w:rsidP="00E549EC">
      <w:pPr>
        <w:ind w:firstLine="709"/>
        <w:contextualSpacing/>
        <w:jc w:val="both"/>
        <w:rPr>
          <w:sz w:val="28"/>
          <w:szCs w:val="28"/>
        </w:rPr>
      </w:pPr>
      <w:r w:rsidRPr="00E549EC">
        <w:rPr>
          <w:sz w:val="28"/>
          <w:szCs w:val="28"/>
        </w:rPr>
        <w:t>подготовка годового отчета и проекта решения Барнаульской городской Думы «Об исполнении бюджета города за 2023 год, расходовании резервного фонда»;</w:t>
      </w:r>
    </w:p>
    <w:p w14:paraId="232BEDBB" w14:textId="77777777" w:rsidR="00E549EC" w:rsidRPr="00E549EC" w:rsidRDefault="00E549EC" w:rsidP="00E549E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549EC">
        <w:rPr>
          <w:sz w:val="28"/>
          <w:szCs w:val="28"/>
        </w:rPr>
        <w:t>контроль за</w:t>
      </w:r>
      <w:proofErr w:type="gramEnd"/>
      <w:r w:rsidRPr="00E549EC">
        <w:rPr>
          <w:sz w:val="28"/>
          <w:szCs w:val="28"/>
        </w:rPr>
        <w:t xml:space="preserve"> своевременностью заключения соглашений и контрактов в рамках реализации национальных проектов и государственных программ, инфраструктурных проектов на территории города;</w:t>
      </w:r>
    </w:p>
    <w:p w14:paraId="674BEB35" w14:textId="77777777" w:rsidR="00E549EC" w:rsidRPr="00E549EC" w:rsidRDefault="00E549EC" w:rsidP="00E549EC">
      <w:pPr>
        <w:ind w:firstLine="709"/>
        <w:contextualSpacing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мониторинг поступления доходов, в случае необходимости принятие мер </w:t>
      </w:r>
      <w:r w:rsidRPr="00E549EC">
        <w:rPr>
          <w:sz w:val="28"/>
          <w:szCs w:val="28"/>
        </w:rPr>
        <w:br/>
        <w:t>по обеспечению покрытия временных кассовых разрывов;</w:t>
      </w:r>
    </w:p>
    <w:p w14:paraId="668B4D02" w14:textId="77777777" w:rsidR="00E549EC" w:rsidRPr="00E549EC" w:rsidRDefault="00E549EC" w:rsidP="00E549EC">
      <w:pPr>
        <w:ind w:firstLine="709"/>
        <w:contextualSpacing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контроль за исполнением мероприятий Программы по увеличению доходов </w:t>
      </w:r>
      <w:r w:rsidRPr="00E549EC">
        <w:rPr>
          <w:sz w:val="28"/>
          <w:szCs w:val="28"/>
        </w:rPr>
        <w:br/>
        <w:t xml:space="preserve">и повышению </w:t>
      </w:r>
      <w:proofErr w:type="gramStart"/>
      <w:r w:rsidRPr="00E549EC">
        <w:rPr>
          <w:sz w:val="28"/>
          <w:szCs w:val="28"/>
        </w:rPr>
        <w:t>эффективности расходов бюджета города Барнаула</w:t>
      </w:r>
      <w:proofErr w:type="gramEnd"/>
      <w:r w:rsidRPr="00E549EC">
        <w:rPr>
          <w:sz w:val="28"/>
          <w:szCs w:val="28"/>
        </w:rPr>
        <w:t xml:space="preserve"> </w:t>
      </w:r>
      <w:r w:rsidRPr="00E549EC">
        <w:rPr>
          <w:sz w:val="28"/>
          <w:szCs w:val="28"/>
        </w:rPr>
        <w:br/>
        <w:t>на 2022-2024 годы;</w:t>
      </w:r>
    </w:p>
    <w:p w14:paraId="334112C5" w14:textId="77777777" w:rsidR="00E549EC" w:rsidRPr="00E549EC" w:rsidRDefault="00E549EC" w:rsidP="00E549EC">
      <w:pPr>
        <w:ind w:firstLine="709"/>
        <w:contextualSpacing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участие в реализации проектов </w:t>
      </w:r>
      <w:proofErr w:type="gramStart"/>
      <w:r w:rsidRPr="00E549EC">
        <w:rPr>
          <w:sz w:val="28"/>
          <w:szCs w:val="28"/>
        </w:rPr>
        <w:t>инициативного</w:t>
      </w:r>
      <w:proofErr w:type="gramEnd"/>
      <w:r w:rsidRPr="00E549EC">
        <w:rPr>
          <w:sz w:val="28"/>
          <w:szCs w:val="28"/>
        </w:rPr>
        <w:t xml:space="preserve"> бюджетирования;</w:t>
      </w:r>
    </w:p>
    <w:p w14:paraId="6279CC8E" w14:textId="77777777" w:rsidR="00E549EC" w:rsidRPr="00E549EC" w:rsidRDefault="00E549EC" w:rsidP="00E549E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549EC">
        <w:rPr>
          <w:sz w:val="28"/>
          <w:szCs w:val="28"/>
        </w:rPr>
        <w:t xml:space="preserve">обеспечение своевременной публикации информации на Едином портале бюджетной системы РФ, на официальном Интернет-сайте города Барнаула, а также </w:t>
      </w:r>
      <w:r w:rsidRPr="00E549EC">
        <w:rPr>
          <w:sz w:val="28"/>
          <w:szCs w:val="28"/>
        </w:rPr>
        <w:br/>
        <w:t>в социальной сети «</w:t>
      </w:r>
      <w:proofErr w:type="spellStart"/>
      <w:r w:rsidRPr="00E549EC">
        <w:rPr>
          <w:sz w:val="28"/>
          <w:szCs w:val="28"/>
        </w:rPr>
        <w:t>Вконтакте</w:t>
      </w:r>
      <w:proofErr w:type="spellEnd"/>
      <w:r w:rsidRPr="00E549EC">
        <w:rPr>
          <w:sz w:val="28"/>
          <w:szCs w:val="28"/>
        </w:rPr>
        <w:t>» в соответствии с действующим законодательством.</w:t>
      </w:r>
    </w:p>
    <w:p w14:paraId="517DC61D" w14:textId="77777777" w:rsidR="00396ECE" w:rsidRDefault="00396ECE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A6C01C0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2C8C0189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223B5F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F09A736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3060CFE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0D15CD7B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878B05E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912C0F7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0F81B420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DE7F4C8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6A68F99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EDFACA1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5EEAAB3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0178BF1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2605A24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56EFCC1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3DE364A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579A6F0E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5AA351FD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68D31F3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31C2055B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B5431D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80A3298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A43D159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6C34542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C44CD77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068B3BEE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2686C9F1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BFDEA09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70819A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0CCE342E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5DB487E0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1CD7AE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2F20581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9CA083E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6AB1F64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DE03C9C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2E81FB20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B8BB4EB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9A88159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0771556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537A748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BD67681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0D8D0391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5CE76D6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0CB1F38B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21D8E275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8745682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42276EF3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DD8432E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C9632EB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592C6146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69C96AB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104CE89A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184248C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757B0F6F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0D0C09D7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21E241F7" w14:textId="77777777" w:rsidR="00B9642D" w:rsidRDefault="00B9642D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</w:p>
    <w:p w14:paraId="650575C8" w14:textId="029F40B8" w:rsidR="00F43CAF" w:rsidRDefault="00F43CAF" w:rsidP="00E06795">
      <w:pPr>
        <w:tabs>
          <w:tab w:val="left" w:pos="993"/>
        </w:tabs>
        <w:ind w:left="-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Болдырев Данил Сергеевич</w:t>
      </w:r>
    </w:p>
    <w:p w14:paraId="695BD24A" w14:textId="563C5462" w:rsidR="00F43CAF" w:rsidRDefault="00F43CAF" w:rsidP="00F43CAF">
      <w:pPr>
        <w:tabs>
          <w:tab w:val="left" w:pos="993"/>
        </w:tabs>
        <w:ind w:hanging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371726</w:t>
      </w:r>
    </w:p>
    <w:p w14:paraId="32829289" w14:textId="33EB5E2E" w:rsidR="00F43CAF" w:rsidRPr="00A314F1" w:rsidRDefault="00CF2D95" w:rsidP="00F43CAF">
      <w:pPr>
        <w:tabs>
          <w:tab w:val="left" w:pos="993"/>
        </w:tabs>
        <w:ind w:hanging="567"/>
        <w:contextualSpacing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F43CAF">
        <w:rPr>
          <w:color w:val="000000" w:themeColor="text1"/>
          <w:sz w:val="28"/>
          <w:szCs w:val="28"/>
        </w:rPr>
        <w:t>.</w:t>
      </w:r>
      <w:r w:rsidR="00B9642D">
        <w:rPr>
          <w:color w:val="000000" w:themeColor="text1"/>
          <w:sz w:val="28"/>
          <w:szCs w:val="28"/>
        </w:rPr>
        <w:t>01</w:t>
      </w:r>
      <w:r w:rsidR="00F43CAF">
        <w:rPr>
          <w:color w:val="000000" w:themeColor="text1"/>
          <w:sz w:val="28"/>
          <w:szCs w:val="28"/>
        </w:rPr>
        <w:t>.202</w:t>
      </w:r>
      <w:r w:rsidR="00B9642D">
        <w:rPr>
          <w:color w:val="000000" w:themeColor="text1"/>
          <w:sz w:val="28"/>
          <w:szCs w:val="28"/>
        </w:rPr>
        <w:t>4</w:t>
      </w:r>
    </w:p>
    <w:sectPr w:rsidR="00F43CAF" w:rsidRPr="00A314F1" w:rsidSect="00173C36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C7827" w14:textId="77777777" w:rsidR="00E06795" w:rsidRDefault="00E06795">
      <w:r>
        <w:separator/>
      </w:r>
    </w:p>
  </w:endnote>
  <w:endnote w:type="continuationSeparator" w:id="0">
    <w:p w14:paraId="50DFD928" w14:textId="77777777" w:rsidR="00E06795" w:rsidRDefault="00E0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4E3F" w14:textId="77777777" w:rsidR="00E06795" w:rsidRDefault="00E06795">
      <w:r>
        <w:separator/>
      </w:r>
    </w:p>
  </w:footnote>
  <w:footnote w:type="continuationSeparator" w:id="0">
    <w:p w14:paraId="68D84B8D" w14:textId="77777777" w:rsidR="00E06795" w:rsidRDefault="00E06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0C50A" w14:textId="77777777" w:rsidR="00E06795" w:rsidRDefault="00E067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40299" w14:textId="77777777" w:rsidR="00E06795" w:rsidRDefault="00E067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82849"/>
      <w:docPartObj>
        <w:docPartGallery w:val="Page Numbers (Top of Page)"/>
        <w:docPartUnique/>
      </w:docPartObj>
    </w:sdtPr>
    <w:sdtContent>
      <w:p w14:paraId="099B2BAD" w14:textId="77777777" w:rsidR="00E06795" w:rsidRDefault="00E067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AE">
          <w:rPr>
            <w:noProof/>
          </w:rPr>
          <w:t>2</w:t>
        </w:r>
        <w:r>
          <w:fldChar w:fldCharType="end"/>
        </w:r>
      </w:p>
    </w:sdtContent>
  </w:sdt>
  <w:p w14:paraId="20E73955" w14:textId="77777777" w:rsidR="00E06795" w:rsidRDefault="00E06795" w:rsidP="00CF697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74CA" w14:textId="77777777" w:rsidR="00E06795" w:rsidRPr="00BE51AC" w:rsidRDefault="00E06795" w:rsidP="00CF697F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7A055" wp14:editId="597E9AFE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BCB195" id="Rectangle 1" o:spid="_x0000_s1026" style="position:absolute;margin-left:-3.25pt;margin-top:-2.15pt;width:245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24D"/>
    <w:multiLevelType w:val="hybridMultilevel"/>
    <w:tmpl w:val="74E28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F80ED4"/>
    <w:multiLevelType w:val="hybridMultilevel"/>
    <w:tmpl w:val="F6CA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53893"/>
    <w:multiLevelType w:val="hybridMultilevel"/>
    <w:tmpl w:val="5656B67C"/>
    <w:lvl w:ilvl="0" w:tplc="5E3CB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A6D00"/>
    <w:multiLevelType w:val="hybridMultilevel"/>
    <w:tmpl w:val="C96C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6876"/>
    <w:multiLevelType w:val="hybridMultilevel"/>
    <w:tmpl w:val="48DA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B6"/>
    <w:rsid w:val="00013828"/>
    <w:rsid w:val="00013C70"/>
    <w:rsid w:val="000146AE"/>
    <w:rsid w:val="000216E9"/>
    <w:rsid w:val="000271E4"/>
    <w:rsid w:val="00034784"/>
    <w:rsid w:val="000426C2"/>
    <w:rsid w:val="00043D2B"/>
    <w:rsid w:val="000559A5"/>
    <w:rsid w:val="00057909"/>
    <w:rsid w:val="00064813"/>
    <w:rsid w:val="000803CE"/>
    <w:rsid w:val="00084F41"/>
    <w:rsid w:val="00096C40"/>
    <w:rsid w:val="000B01FB"/>
    <w:rsid w:val="000B2251"/>
    <w:rsid w:val="000B5436"/>
    <w:rsid w:val="000C457C"/>
    <w:rsid w:val="000C5FC1"/>
    <w:rsid w:val="000C6579"/>
    <w:rsid w:val="000D334D"/>
    <w:rsid w:val="000D43F0"/>
    <w:rsid w:val="000F6043"/>
    <w:rsid w:val="00100B34"/>
    <w:rsid w:val="00112882"/>
    <w:rsid w:val="0011622B"/>
    <w:rsid w:val="00116C53"/>
    <w:rsid w:val="001230C3"/>
    <w:rsid w:val="00133E6C"/>
    <w:rsid w:val="001353E2"/>
    <w:rsid w:val="00137AC8"/>
    <w:rsid w:val="00137DCC"/>
    <w:rsid w:val="001438DB"/>
    <w:rsid w:val="00145DDB"/>
    <w:rsid w:val="0015475C"/>
    <w:rsid w:val="00173C36"/>
    <w:rsid w:val="0017723B"/>
    <w:rsid w:val="00183E20"/>
    <w:rsid w:val="001845BA"/>
    <w:rsid w:val="00187F56"/>
    <w:rsid w:val="001A2FD6"/>
    <w:rsid w:val="001B4136"/>
    <w:rsid w:val="001E66FC"/>
    <w:rsid w:val="001F1E15"/>
    <w:rsid w:val="001F4D22"/>
    <w:rsid w:val="001F6452"/>
    <w:rsid w:val="00201F84"/>
    <w:rsid w:val="00204339"/>
    <w:rsid w:val="00206328"/>
    <w:rsid w:val="00221095"/>
    <w:rsid w:val="00234C11"/>
    <w:rsid w:val="002441EC"/>
    <w:rsid w:val="00253B46"/>
    <w:rsid w:val="002654BB"/>
    <w:rsid w:val="00271A28"/>
    <w:rsid w:val="00276F28"/>
    <w:rsid w:val="0027756A"/>
    <w:rsid w:val="002B2689"/>
    <w:rsid w:val="002C6721"/>
    <w:rsid w:val="002D50F5"/>
    <w:rsid w:val="002D7D45"/>
    <w:rsid w:val="002E10FC"/>
    <w:rsid w:val="002E7500"/>
    <w:rsid w:val="002F2166"/>
    <w:rsid w:val="00311799"/>
    <w:rsid w:val="003203AA"/>
    <w:rsid w:val="00327392"/>
    <w:rsid w:val="00334791"/>
    <w:rsid w:val="003409EC"/>
    <w:rsid w:val="003515D4"/>
    <w:rsid w:val="00351E5B"/>
    <w:rsid w:val="00356B38"/>
    <w:rsid w:val="0036426C"/>
    <w:rsid w:val="00376728"/>
    <w:rsid w:val="00385705"/>
    <w:rsid w:val="00391655"/>
    <w:rsid w:val="00391ED1"/>
    <w:rsid w:val="00396ECE"/>
    <w:rsid w:val="003A1903"/>
    <w:rsid w:val="003A332B"/>
    <w:rsid w:val="003C4BE9"/>
    <w:rsid w:val="003D1D9A"/>
    <w:rsid w:val="003D2454"/>
    <w:rsid w:val="003D3B15"/>
    <w:rsid w:val="003D4C2B"/>
    <w:rsid w:val="003D5A6E"/>
    <w:rsid w:val="003D7D7F"/>
    <w:rsid w:val="003E200A"/>
    <w:rsid w:val="003F00C4"/>
    <w:rsid w:val="003F6C1E"/>
    <w:rsid w:val="003F77C8"/>
    <w:rsid w:val="00406BFB"/>
    <w:rsid w:val="00424BF0"/>
    <w:rsid w:val="00431175"/>
    <w:rsid w:val="00431857"/>
    <w:rsid w:val="00436184"/>
    <w:rsid w:val="00444A15"/>
    <w:rsid w:val="00455BC9"/>
    <w:rsid w:val="00463DB2"/>
    <w:rsid w:val="00471DE0"/>
    <w:rsid w:val="004731E0"/>
    <w:rsid w:val="00495B84"/>
    <w:rsid w:val="004A060E"/>
    <w:rsid w:val="004D042B"/>
    <w:rsid w:val="004D09A4"/>
    <w:rsid w:val="004D463B"/>
    <w:rsid w:val="004E12FD"/>
    <w:rsid w:val="004E210C"/>
    <w:rsid w:val="004F1BA5"/>
    <w:rsid w:val="005110CD"/>
    <w:rsid w:val="0051739A"/>
    <w:rsid w:val="00521686"/>
    <w:rsid w:val="00527F9D"/>
    <w:rsid w:val="00540E48"/>
    <w:rsid w:val="0054266E"/>
    <w:rsid w:val="00555B58"/>
    <w:rsid w:val="00567A2C"/>
    <w:rsid w:val="00572761"/>
    <w:rsid w:val="005840EC"/>
    <w:rsid w:val="0058531C"/>
    <w:rsid w:val="00587C0C"/>
    <w:rsid w:val="005A078F"/>
    <w:rsid w:val="005A5DBD"/>
    <w:rsid w:val="005B1F61"/>
    <w:rsid w:val="005B33BF"/>
    <w:rsid w:val="005B358B"/>
    <w:rsid w:val="005B4BDA"/>
    <w:rsid w:val="005C1F6C"/>
    <w:rsid w:val="005C5DB2"/>
    <w:rsid w:val="005E1242"/>
    <w:rsid w:val="005E341E"/>
    <w:rsid w:val="005F5F18"/>
    <w:rsid w:val="00610CB0"/>
    <w:rsid w:val="006130FC"/>
    <w:rsid w:val="00613B8C"/>
    <w:rsid w:val="00615AD2"/>
    <w:rsid w:val="00626303"/>
    <w:rsid w:val="00626DED"/>
    <w:rsid w:val="00627249"/>
    <w:rsid w:val="00627579"/>
    <w:rsid w:val="0063140D"/>
    <w:rsid w:val="00632E17"/>
    <w:rsid w:val="0064131C"/>
    <w:rsid w:val="00652BE7"/>
    <w:rsid w:val="00660EFB"/>
    <w:rsid w:val="00671C3E"/>
    <w:rsid w:val="00675390"/>
    <w:rsid w:val="006857A8"/>
    <w:rsid w:val="00696E21"/>
    <w:rsid w:val="00697AB3"/>
    <w:rsid w:val="006A474E"/>
    <w:rsid w:val="006A4AA0"/>
    <w:rsid w:val="006A5368"/>
    <w:rsid w:val="006B7973"/>
    <w:rsid w:val="006C3396"/>
    <w:rsid w:val="006E34D4"/>
    <w:rsid w:val="006E4D40"/>
    <w:rsid w:val="006E5B1E"/>
    <w:rsid w:val="006E6447"/>
    <w:rsid w:val="007047D1"/>
    <w:rsid w:val="00720C89"/>
    <w:rsid w:val="0072255B"/>
    <w:rsid w:val="007233EB"/>
    <w:rsid w:val="00756869"/>
    <w:rsid w:val="00760F3B"/>
    <w:rsid w:val="0076389B"/>
    <w:rsid w:val="00763E1E"/>
    <w:rsid w:val="00770805"/>
    <w:rsid w:val="00775C2F"/>
    <w:rsid w:val="00777231"/>
    <w:rsid w:val="00791AD8"/>
    <w:rsid w:val="00793891"/>
    <w:rsid w:val="007A170B"/>
    <w:rsid w:val="007C2465"/>
    <w:rsid w:val="007F280A"/>
    <w:rsid w:val="007F2A1B"/>
    <w:rsid w:val="007F513C"/>
    <w:rsid w:val="007F6E0C"/>
    <w:rsid w:val="007F6E24"/>
    <w:rsid w:val="00800321"/>
    <w:rsid w:val="00806D52"/>
    <w:rsid w:val="00810D3A"/>
    <w:rsid w:val="00815586"/>
    <w:rsid w:val="00820EC5"/>
    <w:rsid w:val="00830313"/>
    <w:rsid w:val="00840921"/>
    <w:rsid w:val="00861817"/>
    <w:rsid w:val="00862152"/>
    <w:rsid w:val="00863BB8"/>
    <w:rsid w:val="008717A6"/>
    <w:rsid w:val="00882FE2"/>
    <w:rsid w:val="008847D2"/>
    <w:rsid w:val="008848F8"/>
    <w:rsid w:val="00886AD6"/>
    <w:rsid w:val="0089189E"/>
    <w:rsid w:val="00891BAE"/>
    <w:rsid w:val="008A6E63"/>
    <w:rsid w:val="008B4876"/>
    <w:rsid w:val="008C1277"/>
    <w:rsid w:val="008D679F"/>
    <w:rsid w:val="008E1A44"/>
    <w:rsid w:val="008E761E"/>
    <w:rsid w:val="008F52E2"/>
    <w:rsid w:val="0090127E"/>
    <w:rsid w:val="00906891"/>
    <w:rsid w:val="00914854"/>
    <w:rsid w:val="00915336"/>
    <w:rsid w:val="00934BFC"/>
    <w:rsid w:val="009457A6"/>
    <w:rsid w:val="009513B6"/>
    <w:rsid w:val="00957938"/>
    <w:rsid w:val="009732D6"/>
    <w:rsid w:val="00976BF7"/>
    <w:rsid w:val="00977C29"/>
    <w:rsid w:val="00984B64"/>
    <w:rsid w:val="00984C65"/>
    <w:rsid w:val="00987E52"/>
    <w:rsid w:val="009A6D5B"/>
    <w:rsid w:val="009B38F9"/>
    <w:rsid w:val="009B4875"/>
    <w:rsid w:val="009B6509"/>
    <w:rsid w:val="009D402E"/>
    <w:rsid w:val="009F1BF8"/>
    <w:rsid w:val="009F3B4B"/>
    <w:rsid w:val="009F79E2"/>
    <w:rsid w:val="00A143E2"/>
    <w:rsid w:val="00A30F80"/>
    <w:rsid w:val="00A3137F"/>
    <w:rsid w:val="00A314F1"/>
    <w:rsid w:val="00A43F18"/>
    <w:rsid w:val="00A52D9E"/>
    <w:rsid w:val="00A540D5"/>
    <w:rsid w:val="00A54E6A"/>
    <w:rsid w:val="00A54FC7"/>
    <w:rsid w:val="00A5757E"/>
    <w:rsid w:val="00A57D9E"/>
    <w:rsid w:val="00A62580"/>
    <w:rsid w:val="00A82C76"/>
    <w:rsid w:val="00AA0698"/>
    <w:rsid w:val="00AA5562"/>
    <w:rsid w:val="00AB4E72"/>
    <w:rsid w:val="00AC13FD"/>
    <w:rsid w:val="00AD39AB"/>
    <w:rsid w:val="00AF12FF"/>
    <w:rsid w:val="00AF546C"/>
    <w:rsid w:val="00AF5ED2"/>
    <w:rsid w:val="00B13284"/>
    <w:rsid w:val="00B238E1"/>
    <w:rsid w:val="00B277E1"/>
    <w:rsid w:val="00B330BE"/>
    <w:rsid w:val="00B34731"/>
    <w:rsid w:val="00B46201"/>
    <w:rsid w:val="00B52DA8"/>
    <w:rsid w:val="00B75506"/>
    <w:rsid w:val="00B77371"/>
    <w:rsid w:val="00B9404A"/>
    <w:rsid w:val="00B9642D"/>
    <w:rsid w:val="00BA4A6B"/>
    <w:rsid w:val="00BA4FCE"/>
    <w:rsid w:val="00BA6E1F"/>
    <w:rsid w:val="00BB333F"/>
    <w:rsid w:val="00BC3DB2"/>
    <w:rsid w:val="00BC79CB"/>
    <w:rsid w:val="00BE2C2D"/>
    <w:rsid w:val="00BE3C57"/>
    <w:rsid w:val="00BF1C66"/>
    <w:rsid w:val="00C02C51"/>
    <w:rsid w:val="00C0518A"/>
    <w:rsid w:val="00C07063"/>
    <w:rsid w:val="00C17FD2"/>
    <w:rsid w:val="00C2164A"/>
    <w:rsid w:val="00C27595"/>
    <w:rsid w:val="00C43C11"/>
    <w:rsid w:val="00C46D3A"/>
    <w:rsid w:val="00C50FAC"/>
    <w:rsid w:val="00C61207"/>
    <w:rsid w:val="00C63111"/>
    <w:rsid w:val="00C73F08"/>
    <w:rsid w:val="00C91043"/>
    <w:rsid w:val="00C96C43"/>
    <w:rsid w:val="00CA37F4"/>
    <w:rsid w:val="00CB0A37"/>
    <w:rsid w:val="00CC2B77"/>
    <w:rsid w:val="00CC5122"/>
    <w:rsid w:val="00CC530D"/>
    <w:rsid w:val="00CE0058"/>
    <w:rsid w:val="00CE09F2"/>
    <w:rsid w:val="00CE125E"/>
    <w:rsid w:val="00CE2A11"/>
    <w:rsid w:val="00CF2D95"/>
    <w:rsid w:val="00CF697F"/>
    <w:rsid w:val="00D15973"/>
    <w:rsid w:val="00D21695"/>
    <w:rsid w:val="00D3101A"/>
    <w:rsid w:val="00D35EBA"/>
    <w:rsid w:val="00D617C6"/>
    <w:rsid w:val="00D63577"/>
    <w:rsid w:val="00D801A5"/>
    <w:rsid w:val="00D8081F"/>
    <w:rsid w:val="00D817FD"/>
    <w:rsid w:val="00D83FA0"/>
    <w:rsid w:val="00D87576"/>
    <w:rsid w:val="00D96FC6"/>
    <w:rsid w:val="00D97343"/>
    <w:rsid w:val="00DA3F90"/>
    <w:rsid w:val="00DC21D7"/>
    <w:rsid w:val="00DE0419"/>
    <w:rsid w:val="00DE0966"/>
    <w:rsid w:val="00DF2C76"/>
    <w:rsid w:val="00E004E0"/>
    <w:rsid w:val="00E042F6"/>
    <w:rsid w:val="00E06795"/>
    <w:rsid w:val="00E23911"/>
    <w:rsid w:val="00E342F1"/>
    <w:rsid w:val="00E51CD6"/>
    <w:rsid w:val="00E549EC"/>
    <w:rsid w:val="00E567E8"/>
    <w:rsid w:val="00E60260"/>
    <w:rsid w:val="00E6088E"/>
    <w:rsid w:val="00E7026B"/>
    <w:rsid w:val="00E71B65"/>
    <w:rsid w:val="00E81DB5"/>
    <w:rsid w:val="00E878F2"/>
    <w:rsid w:val="00EA570A"/>
    <w:rsid w:val="00EE4269"/>
    <w:rsid w:val="00EF4C1A"/>
    <w:rsid w:val="00F02329"/>
    <w:rsid w:val="00F07756"/>
    <w:rsid w:val="00F2679D"/>
    <w:rsid w:val="00F43CAF"/>
    <w:rsid w:val="00F455FE"/>
    <w:rsid w:val="00F51338"/>
    <w:rsid w:val="00F6373D"/>
    <w:rsid w:val="00F7463C"/>
    <w:rsid w:val="00F7771B"/>
    <w:rsid w:val="00F9079E"/>
    <w:rsid w:val="00FB1A7F"/>
    <w:rsid w:val="00FB49CB"/>
    <w:rsid w:val="00FB6963"/>
    <w:rsid w:val="00FC1780"/>
    <w:rsid w:val="00FC1962"/>
    <w:rsid w:val="00FE1547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C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376728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Style2">
    <w:name w:val="Style2"/>
    <w:basedOn w:val="a"/>
    <w:rsid w:val="00D801A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D801A5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376728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Style2">
    <w:name w:val="Style2"/>
    <w:basedOn w:val="a"/>
    <w:rsid w:val="00D801A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D801A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8348-7D45-420A-B21B-B0EF9E83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Трепезникова</dc:creator>
  <cp:lastModifiedBy>Данил Сергеевич Болдырев</cp:lastModifiedBy>
  <cp:revision>15</cp:revision>
  <cp:lastPrinted>2024-01-31T09:55:00Z</cp:lastPrinted>
  <dcterms:created xsi:type="dcterms:W3CDTF">2022-10-28T04:37:00Z</dcterms:created>
  <dcterms:modified xsi:type="dcterms:W3CDTF">2024-02-01T03:03:00Z</dcterms:modified>
</cp:coreProperties>
</file>