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95" w:rsidRPr="000869C3" w:rsidRDefault="00AE6603" w:rsidP="00103495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>СВОДНЫЙ ОТЧЕТ</w:t>
      </w:r>
    </w:p>
    <w:p w:rsidR="00103495" w:rsidRPr="000869C3" w:rsidRDefault="00103495" w:rsidP="00A96D74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>о проведении о</w:t>
      </w:r>
      <w:r w:rsidR="00A96D74" w:rsidRPr="000869C3">
        <w:rPr>
          <w:rFonts w:ascii="PT Astra Serif" w:hAnsi="PT Astra Serif"/>
          <w:sz w:val="26"/>
          <w:szCs w:val="26"/>
        </w:rPr>
        <w:t xml:space="preserve">ценки регулирующего воздействия </w:t>
      </w:r>
      <w:r w:rsidR="00DE62A6" w:rsidRPr="000869C3">
        <w:rPr>
          <w:rFonts w:ascii="PT Astra Serif" w:hAnsi="PT Astra Serif"/>
          <w:sz w:val="26"/>
          <w:szCs w:val="26"/>
        </w:rPr>
        <w:t xml:space="preserve"> проект</w:t>
      </w:r>
      <w:r w:rsidR="002D50D3" w:rsidRPr="000869C3">
        <w:rPr>
          <w:rFonts w:ascii="PT Astra Serif" w:hAnsi="PT Astra Serif"/>
          <w:sz w:val="26"/>
          <w:szCs w:val="26"/>
        </w:rPr>
        <w:t>а</w:t>
      </w:r>
      <w:r w:rsidR="00DE62A6" w:rsidRPr="000869C3">
        <w:rPr>
          <w:rFonts w:ascii="PT Astra Serif" w:hAnsi="PT Astra Serif"/>
          <w:sz w:val="26"/>
          <w:szCs w:val="26"/>
        </w:rPr>
        <w:t xml:space="preserve"> решения городской Думы «</w:t>
      </w:r>
      <w:r w:rsidR="002A2C94" w:rsidRPr="000869C3">
        <w:rPr>
          <w:rFonts w:ascii="PT Astra Serif" w:hAnsi="PT Astra Serif"/>
          <w:sz w:val="26"/>
          <w:szCs w:val="26"/>
        </w:rPr>
        <w:t xml:space="preserve">Об утверждении Порядка </w:t>
      </w:r>
      <w:r w:rsidR="00C95088" w:rsidRPr="000869C3">
        <w:rPr>
          <w:rFonts w:ascii="PT Astra Serif" w:hAnsi="PT Astra Serif"/>
          <w:sz w:val="26"/>
          <w:szCs w:val="26"/>
        </w:rPr>
        <w:t>определения цены земельных участков, находящихся в муниципальной собственности городского округа – города Барнаула Алтайского края, при заключении договоров купли-продажи земельных участков без проведения торгов и сроков ее внесения</w:t>
      </w:r>
      <w:r w:rsidR="00DE62A6" w:rsidRPr="000869C3">
        <w:rPr>
          <w:rFonts w:ascii="PT Astra Serif" w:hAnsi="PT Astra Serif"/>
          <w:sz w:val="26"/>
          <w:szCs w:val="26"/>
        </w:rPr>
        <w:t>»</w:t>
      </w:r>
    </w:p>
    <w:p w:rsidR="00103495" w:rsidRPr="000869C3" w:rsidRDefault="00103495" w:rsidP="00103495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103495" w:rsidRPr="000869C3" w:rsidRDefault="00103495" w:rsidP="00A96D74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>Разработчиком проекта муниципального  нормативного  правового   акта</w:t>
      </w:r>
      <w:r w:rsidR="00A96D74" w:rsidRPr="000869C3">
        <w:rPr>
          <w:rFonts w:ascii="PT Astra Serif" w:hAnsi="PT Astra Serif"/>
          <w:sz w:val="26"/>
          <w:szCs w:val="26"/>
        </w:rPr>
        <w:t xml:space="preserve"> </w:t>
      </w:r>
      <w:r w:rsidRPr="000869C3">
        <w:rPr>
          <w:rFonts w:ascii="PT Astra Serif" w:hAnsi="PT Astra Serif"/>
          <w:sz w:val="26"/>
          <w:szCs w:val="26"/>
        </w:rPr>
        <w:t xml:space="preserve">является </w:t>
      </w:r>
      <w:r w:rsidR="00DE62A6" w:rsidRPr="000869C3">
        <w:rPr>
          <w:rFonts w:ascii="PT Astra Serif" w:hAnsi="PT Astra Serif"/>
          <w:sz w:val="26"/>
          <w:szCs w:val="26"/>
        </w:rPr>
        <w:t xml:space="preserve">комитет по земельным ресурсам и землеустройству города Барнаула, </w:t>
      </w:r>
      <w:r w:rsidR="00A96D74" w:rsidRPr="000869C3">
        <w:rPr>
          <w:rFonts w:ascii="PT Astra Serif" w:hAnsi="PT Astra Serif"/>
          <w:sz w:val="26"/>
          <w:szCs w:val="26"/>
        </w:rPr>
        <w:t xml:space="preserve">656043 </w:t>
      </w:r>
      <w:r w:rsidR="00DE62A6" w:rsidRPr="000869C3">
        <w:rPr>
          <w:rFonts w:ascii="PT Astra Serif" w:hAnsi="PT Astra Serif"/>
          <w:sz w:val="26"/>
          <w:szCs w:val="26"/>
        </w:rPr>
        <w:t xml:space="preserve">г.Барнаул, у.Короленко, 65, </w:t>
      </w:r>
      <w:r w:rsidR="00A96D74" w:rsidRPr="000869C3">
        <w:rPr>
          <w:rFonts w:ascii="PT Astra Serif" w:hAnsi="PT Astra Serif"/>
          <w:sz w:val="26"/>
          <w:szCs w:val="26"/>
        </w:rPr>
        <w:t xml:space="preserve">каб. 106, </w:t>
      </w:r>
      <w:r w:rsidR="00DE62A6" w:rsidRPr="000869C3">
        <w:rPr>
          <w:rFonts w:ascii="PT Astra Serif" w:hAnsi="PT Astra Serif"/>
          <w:sz w:val="26"/>
          <w:szCs w:val="26"/>
        </w:rPr>
        <w:t xml:space="preserve">телефон: </w:t>
      </w:r>
      <w:r w:rsidR="00A96D74" w:rsidRPr="000869C3">
        <w:rPr>
          <w:rFonts w:ascii="PT Astra Serif" w:hAnsi="PT Astra Serif"/>
          <w:sz w:val="26"/>
          <w:szCs w:val="26"/>
        </w:rPr>
        <w:t>8(3852)</w:t>
      </w:r>
      <w:r w:rsidR="00DE62A6" w:rsidRPr="000869C3">
        <w:rPr>
          <w:rFonts w:ascii="PT Astra Serif" w:hAnsi="PT Astra Serif"/>
          <w:sz w:val="26"/>
          <w:szCs w:val="26"/>
        </w:rPr>
        <w:t xml:space="preserve">371470, </w:t>
      </w:r>
      <w:hyperlink r:id="rId5" w:history="1">
        <w:r w:rsidR="00DE62A6" w:rsidRPr="000869C3">
          <w:rPr>
            <w:rStyle w:val="a3"/>
            <w:rFonts w:ascii="PT Astra Serif" w:hAnsi="PT Astra Serif"/>
            <w:color w:val="auto"/>
            <w:sz w:val="26"/>
            <w:szCs w:val="26"/>
            <w:u w:val="none"/>
          </w:rPr>
          <w:t>sav@zeml.barnaul-adm.ru</w:t>
        </w:r>
      </w:hyperlink>
      <w:r w:rsidR="00DE62A6" w:rsidRPr="000869C3">
        <w:rPr>
          <w:rFonts w:ascii="PT Astra Serif" w:hAnsi="PT Astra Serif"/>
          <w:sz w:val="26"/>
          <w:szCs w:val="26"/>
        </w:rPr>
        <w:t xml:space="preserve"> </w:t>
      </w:r>
      <w:r w:rsidRPr="000869C3">
        <w:rPr>
          <w:rFonts w:ascii="PT Astra Serif" w:hAnsi="PT Astra Serif"/>
          <w:sz w:val="26"/>
          <w:szCs w:val="26"/>
        </w:rPr>
        <w:t>(далее - разработчик).</w:t>
      </w:r>
    </w:p>
    <w:p w:rsidR="00191432" w:rsidRPr="000869C3" w:rsidRDefault="00E25AAA" w:rsidP="00A96D74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 xml:space="preserve">Разработчиком было принято решение о разработке проекта муниципального нормативного правового акта </w:t>
      </w:r>
      <w:r w:rsidR="00191432" w:rsidRPr="000869C3">
        <w:rPr>
          <w:rFonts w:ascii="PT Astra Serif" w:hAnsi="PT Astra Serif"/>
          <w:sz w:val="26"/>
          <w:szCs w:val="26"/>
        </w:rPr>
        <w:t xml:space="preserve">с целью приведения в соответствие с </w:t>
      </w:r>
      <w:r w:rsidR="002A2C94" w:rsidRPr="000869C3">
        <w:rPr>
          <w:rFonts w:ascii="PT Astra Serif" w:hAnsi="PT Astra Serif"/>
          <w:sz w:val="26"/>
          <w:szCs w:val="26"/>
        </w:rPr>
        <w:t>постановлением Прав</w:t>
      </w:r>
      <w:r w:rsidR="000869C3">
        <w:rPr>
          <w:rFonts w:ascii="PT Astra Serif" w:hAnsi="PT Astra Serif"/>
          <w:sz w:val="26"/>
          <w:szCs w:val="26"/>
        </w:rPr>
        <w:t xml:space="preserve">ительства Российской Федерации </w:t>
      </w:r>
      <w:r w:rsidR="002A2C94" w:rsidRPr="000869C3">
        <w:rPr>
          <w:rFonts w:ascii="PT Astra Serif" w:hAnsi="PT Astra Serif"/>
          <w:sz w:val="26"/>
          <w:szCs w:val="26"/>
        </w:rPr>
        <w:t>от 26.03.2015 №279 «Об утверждении Правил определения цены земельного участка, находящегося в федеральной собственности, при заключении договора купли-продажи такого земельного участка без проведения торгов», и постановлением Администрации Алта</w:t>
      </w:r>
      <w:r w:rsidR="000869C3">
        <w:rPr>
          <w:rFonts w:ascii="PT Astra Serif" w:hAnsi="PT Astra Serif"/>
          <w:sz w:val="26"/>
          <w:szCs w:val="26"/>
        </w:rPr>
        <w:t>йского края от 22.09.2015 №371</w:t>
      </w:r>
      <w:r w:rsidR="002A2C94" w:rsidRPr="000869C3">
        <w:rPr>
          <w:rFonts w:ascii="PT Astra Serif" w:hAnsi="PT Astra Serif"/>
          <w:sz w:val="26"/>
          <w:szCs w:val="26"/>
        </w:rPr>
        <w:t xml:space="preserve"> «Об утвержденнии Порядка определения цены земельных участков, находящихся в собственности Алтайского края, и земельных участков, государственная собственность на которые не разграничена, при заключении договоров купли-продажи земельных участков без проведения торгов»</w:t>
      </w:r>
      <w:r w:rsidR="00191432" w:rsidRPr="000869C3">
        <w:rPr>
          <w:rFonts w:ascii="PT Astra Serif" w:hAnsi="PT Astra Serif"/>
          <w:sz w:val="26"/>
          <w:szCs w:val="26"/>
        </w:rPr>
        <w:t xml:space="preserve">. </w:t>
      </w:r>
    </w:p>
    <w:p w:rsidR="00E25AAA" w:rsidRPr="000869C3" w:rsidRDefault="00A96D74" w:rsidP="00A96D74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>Проект решения городской Думы направлен на решение проблемы применени</w:t>
      </w:r>
      <w:r w:rsidR="004725DB" w:rsidRPr="000869C3">
        <w:rPr>
          <w:rFonts w:ascii="PT Astra Serif" w:hAnsi="PT Astra Serif"/>
          <w:sz w:val="26"/>
          <w:szCs w:val="26"/>
        </w:rPr>
        <w:t>я единого порядка</w:t>
      </w:r>
      <w:r w:rsidRPr="000869C3">
        <w:rPr>
          <w:rFonts w:ascii="PT Astra Serif" w:hAnsi="PT Astra Serif"/>
          <w:sz w:val="26"/>
          <w:szCs w:val="26"/>
        </w:rPr>
        <w:t xml:space="preserve"> </w:t>
      </w:r>
      <w:r w:rsidR="00191432" w:rsidRPr="000869C3">
        <w:rPr>
          <w:rFonts w:ascii="PT Astra Serif" w:hAnsi="PT Astra Serif"/>
          <w:sz w:val="26"/>
          <w:szCs w:val="26"/>
        </w:rPr>
        <w:t>расчета</w:t>
      </w:r>
      <w:r w:rsidRPr="000869C3">
        <w:rPr>
          <w:rFonts w:ascii="PT Astra Serif" w:hAnsi="PT Astra Serif"/>
          <w:sz w:val="26"/>
          <w:szCs w:val="26"/>
        </w:rPr>
        <w:t xml:space="preserve"> цены</w:t>
      </w:r>
      <w:r w:rsidR="00E25AAA" w:rsidRPr="000869C3">
        <w:rPr>
          <w:rFonts w:ascii="PT Astra Serif" w:hAnsi="PT Astra Serif"/>
          <w:sz w:val="26"/>
          <w:szCs w:val="26"/>
        </w:rPr>
        <w:t xml:space="preserve"> земельн</w:t>
      </w:r>
      <w:r w:rsidR="00AD7B80" w:rsidRPr="000869C3">
        <w:rPr>
          <w:rFonts w:ascii="PT Astra Serif" w:hAnsi="PT Astra Serif"/>
          <w:sz w:val="26"/>
          <w:szCs w:val="26"/>
        </w:rPr>
        <w:t>ых</w:t>
      </w:r>
      <w:r w:rsidR="00E25AAA" w:rsidRPr="000869C3">
        <w:rPr>
          <w:rFonts w:ascii="PT Astra Serif" w:hAnsi="PT Astra Serif"/>
          <w:sz w:val="26"/>
          <w:szCs w:val="26"/>
        </w:rPr>
        <w:t xml:space="preserve"> участк</w:t>
      </w:r>
      <w:r w:rsidR="00AD7B80" w:rsidRPr="000869C3">
        <w:rPr>
          <w:rFonts w:ascii="PT Astra Serif" w:hAnsi="PT Astra Serif"/>
          <w:sz w:val="26"/>
          <w:szCs w:val="26"/>
        </w:rPr>
        <w:t>ов</w:t>
      </w:r>
      <w:r w:rsidR="002A2C94" w:rsidRPr="000869C3">
        <w:rPr>
          <w:rFonts w:ascii="PT Astra Serif" w:hAnsi="PT Astra Serif"/>
          <w:sz w:val="26"/>
          <w:szCs w:val="26"/>
        </w:rPr>
        <w:t xml:space="preserve"> в городе Барнауле</w:t>
      </w:r>
      <w:r w:rsidR="00191432" w:rsidRPr="000869C3">
        <w:rPr>
          <w:rFonts w:ascii="PT Astra Serif" w:hAnsi="PT Astra Serif"/>
          <w:sz w:val="26"/>
          <w:szCs w:val="26"/>
        </w:rPr>
        <w:t xml:space="preserve">, </w:t>
      </w:r>
      <w:r w:rsidR="00C95088" w:rsidRPr="000869C3">
        <w:rPr>
          <w:rFonts w:ascii="PT Astra Serif" w:hAnsi="PT Astra Serif"/>
          <w:sz w:val="26"/>
          <w:szCs w:val="26"/>
        </w:rPr>
        <w:t xml:space="preserve">как </w:t>
      </w:r>
      <w:r w:rsidR="00191432" w:rsidRPr="000869C3">
        <w:rPr>
          <w:rFonts w:ascii="PT Astra Serif" w:hAnsi="PT Astra Serif"/>
          <w:sz w:val="26"/>
          <w:szCs w:val="26"/>
        </w:rPr>
        <w:t>находящ</w:t>
      </w:r>
      <w:r w:rsidR="00AD7B80" w:rsidRPr="000869C3">
        <w:rPr>
          <w:rFonts w:ascii="PT Astra Serif" w:hAnsi="PT Astra Serif"/>
          <w:sz w:val="26"/>
          <w:szCs w:val="26"/>
        </w:rPr>
        <w:t>их</w:t>
      </w:r>
      <w:r w:rsidR="00191432" w:rsidRPr="000869C3">
        <w:rPr>
          <w:rFonts w:ascii="PT Astra Serif" w:hAnsi="PT Astra Serif"/>
          <w:sz w:val="26"/>
          <w:szCs w:val="26"/>
        </w:rPr>
        <w:t xml:space="preserve">ся в муниципальной собственности, </w:t>
      </w:r>
      <w:r w:rsidR="00C95088" w:rsidRPr="000869C3">
        <w:rPr>
          <w:rFonts w:ascii="PT Astra Serif" w:hAnsi="PT Astra Serif"/>
          <w:sz w:val="26"/>
          <w:szCs w:val="26"/>
        </w:rPr>
        <w:t>т</w:t>
      </w:r>
      <w:r w:rsidR="004725DB" w:rsidRPr="000869C3">
        <w:rPr>
          <w:rFonts w:ascii="PT Astra Serif" w:hAnsi="PT Astra Serif"/>
          <w:sz w:val="26"/>
          <w:szCs w:val="26"/>
        </w:rPr>
        <w:t xml:space="preserve">ак </w:t>
      </w:r>
      <w:r w:rsidR="00C95088" w:rsidRPr="000869C3">
        <w:rPr>
          <w:rFonts w:ascii="PT Astra Serif" w:hAnsi="PT Astra Serif"/>
          <w:sz w:val="26"/>
          <w:szCs w:val="26"/>
        </w:rPr>
        <w:t xml:space="preserve">и </w:t>
      </w:r>
      <w:r w:rsidR="004725DB" w:rsidRPr="000869C3">
        <w:rPr>
          <w:rFonts w:ascii="PT Astra Serif" w:hAnsi="PT Astra Serif"/>
          <w:sz w:val="26"/>
          <w:szCs w:val="26"/>
        </w:rPr>
        <w:t xml:space="preserve">земельных участков, находящихся в </w:t>
      </w:r>
      <w:r w:rsidR="00AD7B80" w:rsidRPr="000869C3">
        <w:rPr>
          <w:rFonts w:ascii="PT Astra Serif" w:hAnsi="PT Astra Serif"/>
          <w:sz w:val="26"/>
          <w:szCs w:val="26"/>
        </w:rPr>
        <w:t>государственной собственности.</w:t>
      </w:r>
    </w:p>
    <w:p w:rsidR="00DD5D95" w:rsidRPr="000869C3" w:rsidRDefault="00DD5D95" w:rsidP="00DD5D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 xml:space="preserve">Предметом правового регулирования проекта муниципального нормативного правового акта являются правоотношения, возникающие при </w:t>
      </w:r>
      <w:r w:rsidR="00AD7B80" w:rsidRPr="000869C3">
        <w:rPr>
          <w:rFonts w:ascii="PT Astra Serif" w:hAnsi="PT Astra Serif"/>
          <w:sz w:val="26"/>
          <w:szCs w:val="26"/>
        </w:rPr>
        <w:t>предоставлении</w:t>
      </w:r>
      <w:r w:rsidRPr="000869C3">
        <w:rPr>
          <w:rFonts w:ascii="PT Astra Serif" w:hAnsi="PT Astra Serif"/>
          <w:sz w:val="26"/>
          <w:szCs w:val="26"/>
        </w:rPr>
        <w:t xml:space="preserve"> в собственность </w:t>
      </w:r>
      <w:r w:rsidR="002A2C94" w:rsidRPr="000869C3">
        <w:rPr>
          <w:rFonts w:ascii="PT Astra Serif" w:hAnsi="PT Astra Serif"/>
          <w:sz w:val="26"/>
          <w:szCs w:val="26"/>
        </w:rPr>
        <w:t xml:space="preserve">за плату </w:t>
      </w:r>
      <w:r w:rsidRPr="000869C3">
        <w:rPr>
          <w:rFonts w:ascii="PT Astra Serif" w:hAnsi="PT Astra Serif"/>
          <w:sz w:val="26"/>
          <w:szCs w:val="26"/>
        </w:rPr>
        <w:t>земельных участков</w:t>
      </w:r>
      <w:r w:rsidR="00AE6603" w:rsidRPr="000869C3">
        <w:rPr>
          <w:rFonts w:ascii="PT Astra Serif" w:hAnsi="PT Astra Serif"/>
          <w:sz w:val="26"/>
          <w:szCs w:val="26"/>
        </w:rPr>
        <w:t xml:space="preserve">, находящихся в муниципальной собственности, </w:t>
      </w:r>
      <w:r w:rsidR="002A2C94" w:rsidRPr="000869C3">
        <w:rPr>
          <w:rFonts w:ascii="PT Astra Serif" w:hAnsi="PT Astra Serif"/>
          <w:sz w:val="26"/>
          <w:szCs w:val="26"/>
        </w:rPr>
        <w:t>путем</w:t>
      </w:r>
      <w:r w:rsidR="00AE6603" w:rsidRPr="000869C3">
        <w:rPr>
          <w:rFonts w:ascii="PT Astra Serif" w:hAnsi="PT Astra Serif"/>
          <w:sz w:val="26"/>
          <w:szCs w:val="26"/>
        </w:rPr>
        <w:t xml:space="preserve"> заключени</w:t>
      </w:r>
      <w:r w:rsidR="002A2C94" w:rsidRPr="000869C3">
        <w:rPr>
          <w:rFonts w:ascii="PT Astra Serif" w:hAnsi="PT Astra Serif"/>
          <w:sz w:val="26"/>
          <w:szCs w:val="26"/>
        </w:rPr>
        <w:t>я</w:t>
      </w:r>
      <w:r w:rsidR="00AE6603" w:rsidRPr="000869C3">
        <w:rPr>
          <w:rFonts w:ascii="PT Astra Serif" w:hAnsi="PT Astra Serif"/>
          <w:sz w:val="26"/>
          <w:szCs w:val="26"/>
        </w:rPr>
        <w:t xml:space="preserve"> договоров купли-продажи земельных участков без проведения торгов</w:t>
      </w:r>
      <w:r w:rsidRPr="000869C3">
        <w:rPr>
          <w:rFonts w:ascii="PT Astra Serif" w:hAnsi="PT Astra Serif"/>
          <w:sz w:val="26"/>
          <w:szCs w:val="26"/>
        </w:rPr>
        <w:t>.</w:t>
      </w:r>
    </w:p>
    <w:p w:rsidR="00DD5D95" w:rsidRPr="000869C3" w:rsidRDefault="00DD5D95" w:rsidP="00DD5D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нормативным правовым актам города Барнаула.</w:t>
      </w:r>
    </w:p>
    <w:p w:rsidR="00DD5D95" w:rsidRPr="000869C3" w:rsidRDefault="00DD5D95" w:rsidP="00DD5D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 xml:space="preserve">Действие муниципального нормативного правового акта будет распространено на </w:t>
      </w:r>
      <w:r w:rsidR="00AE6603" w:rsidRPr="000869C3">
        <w:rPr>
          <w:rFonts w:ascii="PT Astra Serif" w:hAnsi="PT Astra Serif"/>
          <w:sz w:val="26"/>
          <w:szCs w:val="26"/>
        </w:rPr>
        <w:t xml:space="preserve">физических и юридических лиц, являющихся </w:t>
      </w:r>
      <w:r w:rsidRPr="000869C3">
        <w:rPr>
          <w:rFonts w:ascii="PT Astra Serif" w:hAnsi="PT Astra Serif"/>
          <w:sz w:val="26"/>
          <w:szCs w:val="26"/>
        </w:rPr>
        <w:t>собственник</w:t>
      </w:r>
      <w:r w:rsidR="00AE6603" w:rsidRPr="000869C3">
        <w:rPr>
          <w:rFonts w:ascii="PT Astra Serif" w:hAnsi="PT Astra Serif"/>
          <w:sz w:val="26"/>
          <w:szCs w:val="26"/>
        </w:rPr>
        <w:t>ами</w:t>
      </w:r>
      <w:r w:rsidRPr="000869C3">
        <w:rPr>
          <w:rFonts w:ascii="PT Astra Serif" w:hAnsi="PT Astra Serif"/>
          <w:sz w:val="26"/>
          <w:szCs w:val="26"/>
        </w:rPr>
        <w:t xml:space="preserve"> объектов недвижимого имущества</w:t>
      </w:r>
      <w:r w:rsidR="00AE6603" w:rsidRPr="000869C3">
        <w:rPr>
          <w:rFonts w:ascii="PT Astra Serif" w:hAnsi="PT Astra Serif"/>
          <w:sz w:val="26"/>
          <w:szCs w:val="26"/>
        </w:rPr>
        <w:t xml:space="preserve">, обратившихся с заявлением о </w:t>
      </w:r>
      <w:r w:rsidR="002A2C94" w:rsidRPr="000869C3">
        <w:rPr>
          <w:rFonts w:ascii="PT Astra Serif" w:hAnsi="PT Astra Serif"/>
          <w:sz w:val="26"/>
          <w:szCs w:val="26"/>
        </w:rPr>
        <w:t>предоставлении</w:t>
      </w:r>
      <w:r w:rsidR="00AE6603" w:rsidRPr="000869C3">
        <w:rPr>
          <w:rFonts w:ascii="PT Astra Serif" w:hAnsi="PT Astra Serif"/>
          <w:sz w:val="26"/>
          <w:szCs w:val="26"/>
        </w:rPr>
        <w:t xml:space="preserve"> земельных участков</w:t>
      </w:r>
      <w:r w:rsidR="002A2C94" w:rsidRPr="000869C3">
        <w:rPr>
          <w:rFonts w:ascii="PT Astra Serif" w:hAnsi="PT Astra Serif"/>
          <w:sz w:val="26"/>
          <w:szCs w:val="26"/>
        </w:rPr>
        <w:t xml:space="preserve"> в собственность</w:t>
      </w:r>
      <w:r w:rsidR="00AE6603" w:rsidRPr="000869C3">
        <w:rPr>
          <w:rFonts w:ascii="PT Astra Serif" w:hAnsi="PT Astra Serif"/>
          <w:sz w:val="26"/>
          <w:szCs w:val="26"/>
        </w:rPr>
        <w:t>, находящихся в муниципальной собственности, без проведения торгов</w:t>
      </w:r>
      <w:r w:rsidRPr="000869C3">
        <w:rPr>
          <w:rFonts w:ascii="PT Astra Serif" w:hAnsi="PT Astra Serif"/>
          <w:sz w:val="26"/>
          <w:szCs w:val="26"/>
        </w:rPr>
        <w:t>.</w:t>
      </w:r>
    </w:p>
    <w:p w:rsidR="00DD5D95" w:rsidRPr="000869C3" w:rsidRDefault="00DD5D95" w:rsidP="00DD5D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 xml:space="preserve">Принятие проекта муниципального нормативного правового акта </w:t>
      </w:r>
      <w:r w:rsidR="002A2C94" w:rsidRPr="000869C3">
        <w:rPr>
          <w:rFonts w:ascii="PT Astra Serif" w:hAnsi="PT Astra Serif"/>
          <w:sz w:val="26"/>
          <w:szCs w:val="26"/>
        </w:rPr>
        <w:br/>
      </w:r>
      <w:r w:rsidRPr="000869C3">
        <w:rPr>
          <w:rFonts w:ascii="PT Astra Serif" w:hAnsi="PT Astra Serif"/>
          <w:sz w:val="26"/>
          <w:szCs w:val="26"/>
        </w:rPr>
        <w:t>не повлечет изменения полномочий органов местного самоуправления города.</w:t>
      </w:r>
    </w:p>
    <w:p w:rsidR="00DD5D95" w:rsidRPr="000869C3" w:rsidRDefault="00DD5D95" w:rsidP="00DD5D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 xml:space="preserve">Принятие проекта муниципального нормативного правового акта </w:t>
      </w:r>
      <w:r w:rsidR="000869C3" w:rsidRPr="000869C3">
        <w:rPr>
          <w:rFonts w:ascii="PT Astra Serif" w:hAnsi="PT Astra Serif"/>
          <w:sz w:val="26"/>
          <w:szCs w:val="26"/>
        </w:rPr>
        <w:br/>
      </w:r>
      <w:r w:rsidRPr="000869C3">
        <w:rPr>
          <w:rFonts w:ascii="PT Astra Serif" w:hAnsi="PT Astra Serif"/>
          <w:sz w:val="26"/>
          <w:szCs w:val="26"/>
        </w:rPr>
        <w:t xml:space="preserve"> не повлечет изменения прав и обязанностей субъектов предпринимательской</w:t>
      </w:r>
      <w:r w:rsidR="000869C3" w:rsidRPr="000869C3">
        <w:rPr>
          <w:rFonts w:ascii="PT Astra Serif" w:hAnsi="PT Astra Serif"/>
          <w:sz w:val="26"/>
          <w:szCs w:val="26"/>
        </w:rPr>
        <w:br/>
      </w:r>
      <w:r w:rsidRPr="000869C3">
        <w:rPr>
          <w:rFonts w:ascii="PT Astra Serif" w:hAnsi="PT Astra Serif"/>
          <w:sz w:val="26"/>
          <w:szCs w:val="26"/>
        </w:rPr>
        <w:t xml:space="preserve"> и иной экономической деятельности.</w:t>
      </w:r>
    </w:p>
    <w:p w:rsidR="00DD5D95" w:rsidRPr="000869C3" w:rsidRDefault="00DD5D95" w:rsidP="00DD5D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>Принятие проекта муниципального нормативного правового акта</w:t>
      </w:r>
      <w:r w:rsidRPr="000869C3">
        <w:rPr>
          <w:rFonts w:ascii="PT Astra Serif" w:hAnsi="PT Astra Serif"/>
          <w:sz w:val="26"/>
          <w:szCs w:val="26"/>
        </w:rPr>
        <w:br/>
        <w:t>не повлечет увеличение (уменьшение) расходов субъектов предпринимательской и иной экономической деятельности и органов местного самоуправления города, связанных с изменением их прав и обязанностей.</w:t>
      </w:r>
    </w:p>
    <w:p w:rsidR="00DD5D95" w:rsidRPr="000869C3" w:rsidRDefault="00DD5D95" w:rsidP="00DD5D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lastRenderedPageBreak/>
        <w:t>Принятие проекта муниципального нормативного правового акта не повлечет возникновение рисков негативных последствий решения проблемы предложенным способом регулирования.</w:t>
      </w:r>
    </w:p>
    <w:p w:rsidR="00DD5D95" w:rsidRPr="000869C3" w:rsidRDefault="00AD7B80" w:rsidP="00DD5D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>Предполагаемая д</w:t>
      </w:r>
      <w:r w:rsidR="00DD5D95" w:rsidRPr="000869C3">
        <w:rPr>
          <w:rFonts w:ascii="PT Astra Serif" w:hAnsi="PT Astra Serif"/>
          <w:sz w:val="26"/>
          <w:szCs w:val="26"/>
        </w:rPr>
        <w:t>ата вступления в силу муниципального нормативного правового акта –</w:t>
      </w:r>
      <w:r w:rsidR="00C95088" w:rsidRPr="000869C3">
        <w:rPr>
          <w:rFonts w:ascii="PT Astra Serif" w:hAnsi="PT Astra Serif"/>
          <w:sz w:val="26"/>
          <w:szCs w:val="26"/>
        </w:rPr>
        <w:t>с 01.01.2026</w:t>
      </w:r>
      <w:r w:rsidR="00DD5D95" w:rsidRPr="000869C3">
        <w:rPr>
          <w:rFonts w:ascii="PT Astra Serif" w:hAnsi="PT Astra Serif"/>
          <w:sz w:val="26"/>
          <w:szCs w:val="26"/>
        </w:rPr>
        <w:t>.</w:t>
      </w:r>
    </w:p>
    <w:p w:rsidR="00DD5D95" w:rsidRPr="000869C3" w:rsidRDefault="00DD5D95" w:rsidP="00DD5D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>Необходимость установления переходного периода отсутствует.</w:t>
      </w:r>
    </w:p>
    <w:p w:rsidR="00DD5D95" w:rsidRPr="000869C3" w:rsidRDefault="00DD5D95" w:rsidP="00DD5D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>Необходимость установления отсрочки вступления в силу муниципального нормативного правового акта отсутствует.</w:t>
      </w:r>
    </w:p>
    <w:p w:rsidR="00DD5D95" w:rsidRPr="000869C3" w:rsidRDefault="00DD5D95" w:rsidP="00DD5D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>Необходимость распростране</w:t>
      </w:r>
      <w:r w:rsidR="000869C3">
        <w:rPr>
          <w:rFonts w:ascii="PT Astra Serif" w:hAnsi="PT Astra Serif"/>
          <w:sz w:val="26"/>
          <w:szCs w:val="26"/>
        </w:rPr>
        <w:t xml:space="preserve">ния предлагаемого регулирования </w:t>
      </w:r>
      <w:r w:rsidRPr="000869C3">
        <w:rPr>
          <w:rFonts w:ascii="PT Astra Serif" w:hAnsi="PT Astra Serif"/>
          <w:sz w:val="26"/>
          <w:szCs w:val="26"/>
        </w:rPr>
        <w:t>на ранее возникшие отношения отсутствует.</w:t>
      </w:r>
    </w:p>
    <w:p w:rsidR="00DD5D95" w:rsidRPr="000869C3" w:rsidRDefault="00DD5D95" w:rsidP="00DD5D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>Необходимыми для достижения заявленных целей правового регулирования являются следующие организационно-технические, методологические, информационные и иные мероприятия: обнародование принятого нормативного правового акта.</w:t>
      </w:r>
    </w:p>
    <w:p w:rsidR="00796478" w:rsidRPr="000869C3" w:rsidRDefault="00796478" w:rsidP="00796478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>В целях организации публичного обсуждения проект муниципального нормативного правового акта и сводный отчет о проведении оценки регулирующего воздействия были размещены на официальном Интернет-сайте города Барнаула (barnaul.org) в разделе Правовая информация / Оценка регулирующего воздействия / Публичные обсуждения.</w:t>
      </w:r>
    </w:p>
    <w:p w:rsidR="00796478" w:rsidRPr="000869C3" w:rsidRDefault="00796478" w:rsidP="00796478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>Публичное обсуждение проекта муниципального нормативного правового акта и сводного отчёта о проведении оценки регулирующего воздействия проводилось в период с 10.09.2025 по 30.09.2025.</w:t>
      </w:r>
    </w:p>
    <w:p w:rsidR="00796478" w:rsidRPr="000869C3" w:rsidRDefault="00796478" w:rsidP="00796478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 xml:space="preserve">Извещения о начале публичного обсуждения в соответствии с частью </w:t>
      </w:r>
      <w:r w:rsidRPr="000869C3">
        <w:rPr>
          <w:rFonts w:ascii="PT Astra Serif" w:hAnsi="PT Astra Serif"/>
          <w:sz w:val="26"/>
          <w:szCs w:val="26"/>
        </w:rPr>
        <w:br/>
        <w:t>3 статьи 5 закона Алтайского края от 10.11.2014 №90-ЗС были направлены</w:t>
      </w:r>
      <w:r w:rsidR="000869C3" w:rsidRPr="000869C3">
        <w:rPr>
          <w:rFonts w:ascii="PT Astra Serif" w:hAnsi="PT Astra Serif"/>
          <w:sz w:val="26"/>
          <w:szCs w:val="26"/>
        </w:rPr>
        <w:t xml:space="preserve"> в</w:t>
      </w:r>
      <w:r w:rsidRPr="000869C3">
        <w:rPr>
          <w:rFonts w:ascii="PT Astra Serif" w:hAnsi="PT Astra Serif"/>
          <w:sz w:val="26"/>
          <w:szCs w:val="26"/>
        </w:rPr>
        <w:t xml:space="preserve">: Координационный совет предпринимателей при администрации города Барнаула, правовой комитет администрации города Барнаула, </w:t>
      </w:r>
      <w:r w:rsidR="000869C3" w:rsidRPr="000869C3">
        <w:rPr>
          <w:rFonts w:ascii="PT Astra Serif" w:hAnsi="PT Astra Serif"/>
          <w:sz w:val="26"/>
          <w:szCs w:val="26"/>
        </w:rPr>
        <w:t xml:space="preserve">комитет по развитию предпринимательства, потребительскому рынку и вопросам труда администрации города Барнаула, комитет экономического развития и инвестиционной деятельности </w:t>
      </w:r>
      <w:r w:rsidR="000869C3" w:rsidRPr="000869C3">
        <w:rPr>
          <w:rFonts w:ascii="PT Astra Serif" w:hAnsi="PT Astra Serif"/>
          <w:sz w:val="26"/>
          <w:szCs w:val="26"/>
        </w:rPr>
        <w:t>администрации города Барнаула</w:t>
      </w:r>
      <w:r w:rsidR="000869C3" w:rsidRPr="000869C3">
        <w:rPr>
          <w:rFonts w:ascii="PT Astra Serif" w:hAnsi="PT Astra Serif"/>
          <w:sz w:val="26"/>
          <w:szCs w:val="26"/>
        </w:rPr>
        <w:t>, комитет по финансам, налоговой и кредитной политике города Барнаула</w:t>
      </w:r>
      <w:r w:rsidRPr="000869C3">
        <w:rPr>
          <w:rFonts w:ascii="PT Astra Serif" w:hAnsi="PT Astra Serif"/>
          <w:sz w:val="26"/>
          <w:szCs w:val="26"/>
        </w:rPr>
        <w:t>.</w:t>
      </w:r>
    </w:p>
    <w:p w:rsidR="00796478" w:rsidRPr="000869C3" w:rsidRDefault="00796478" w:rsidP="00796478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>В течение срока, предусмотренного для принятия разработчиком предложений в связи с проведением публичного обсуждения проекта муниципального нормативного правового акта и сводного отчета о проведении оценки регулирующего воздействия, в адрес разработчика предложения не поступали.</w:t>
      </w:r>
    </w:p>
    <w:p w:rsidR="00796478" w:rsidRPr="000869C3" w:rsidRDefault="00796478" w:rsidP="00796478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>По результатам проведения публичного обсуждения принято решение о доработке сводного отчета о проведении оценки регулирующего воздействия, в который дополнительно включаются сведения о проведении публичного обсуждения проекта муниципального нормативного правового акта и сводного отчета о проведении оценки регулирующего воздействия, сроках его проведения и направлении ответственному за подготовку заключения проекта муниципально</w:t>
      </w:r>
      <w:r w:rsidR="000869C3" w:rsidRPr="000869C3">
        <w:rPr>
          <w:rFonts w:ascii="PT Astra Serif" w:hAnsi="PT Astra Serif"/>
          <w:sz w:val="26"/>
          <w:szCs w:val="26"/>
        </w:rPr>
        <w:t xml:space="preserve">го нормативного правового акта </w:t>
      </w:r>
      <w:r w:rsidRPr="000869C3">
        <w:rPr>
          <w:rFonts w:ascii="PT Astra Serif" w:hAnsi="PT Astra Serif"/>
          <w:sz w:val="26"/>
          <w:szCs w:val="26"/>
        </w:rPr>
        <w:t>и доработанного сводного отчета о проведении оценки регулирующего воздействия.</w:t>
      </w:r>
    </w:p>
    <w:p w:rsidR="00DD5D95" w:rsidRPr="000869C3" w:rsidRDefault="00DD5D95" w:rsidP="00DD5D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DD5D95" w:rsidRPr="000869C3" w:rsidRDefault="00DD5D95" w:rsidP="00DD5D9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DD5D95" w:rsidRPr="000869C3" w:rsidRDefault="00DD5D95" w:rsidP="00DD5D95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0869C3">
        <w:rPr>
          <w:rFonts w:ascii="PT Astra Serif" w:hAnsi="PT Astra Serif"/>
          <w:sz w:val="26"/>
          <w:szCs w:val="26"/>
        </w:rPr>
        <w:t xml:space="preserve">Заместитель председателя комитета          </w:t>
      </w:r>
      <w:r w:rsidR="000869C3">
        <w:rPr>
          <w:rFonts w:ascii="PT Astra Serif" w:hAnsi="PT Astra Serif"/>
          <w:sz w:val="26"/>
          <w:szCs w:val="26"/>
        </w:rPr>
        <w:t xml:space="preserve">           </w:t>
      </w:r>
      <w:r w:rsidRPr="000869C3">
        <w:rPr>
          <w:rFonts w:ascii="PT Astra Serif" w:hAnsi="PT Astra Serif"/>
          <w:sz w:val="26"/>
          <w:szCs w:val="26"/>
        </w:rPr>
        <w:t xml:space="preserve">                            Н.Ю. Вертоградова</w:t>
      </w:r>
      <w:bookmarkStart w:id="0" w:name="_GoBack"/>
      <w:bookmarkEnd w:id="0"/>
    </w:p>
    <w:sectPr w:rsidR="00DD5D95" w:rsidRPr="00086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95"/>
    <w:rsid w:val="000869C3"/>
    <w:rsid w:val="000D4ECE"/>
    <w:rsid w:val="00103495"/>
    <w:rsid w:val="00191432"/>
    <w:rsid w:val="002A2C94"/>
    <w:rsid w:val="002D50D3"/>
    <w:rsid w:val="004725DB"/>
    <w:rsid w:val="00796478"/>
    <w:rsid w:val="00803C53"/>
    <w:rsid w:val="00A96D74"/>
    <w:rsid w:val="00AD7B80"/>
    <w:rsid w:val="00AE6603"/>
    <w:rsid w:val="00BB74A8"/>
    <w:rsid w:val="00BF51E6"/>
    <w:rsid w:val="00C95088"/>
    <w:rsid w:val="00D87F02"/>
    <w:rsid w:val="00DD5D95"/>
    <w:rsid w:val="00DE62A6"/>
    <w:rsid w:val="00E2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2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2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v@zeml.barnau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Суслова А. В.</dc:creator>
  <cp:lastModifiedBy>Суслова А. В.</cp:lastModifiedBy>
  <cp:revision>7</cp:revision>
  <cp:lastPrinted>2025-10-02T04:21:00Z</cp:lastPrinted>
  <dcterms:created xsi:type="dcterms:W3CDTF">2025-09-02T08:36:00Z</dcterms:created>
  <dcterms:modified xsi:type="dcterms:W3CDTF">2025-10-02T04:21:00Z</dcterms:modified>
</cp:coreProperties>
</file>