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50" w:rsidRDefault="006A3B50" w:rsidP="006A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Барнаул                                                                                                             17.07.2019</w:t>
      </w:r>
    </w:p>
    <w:p w:rsidR="006A3B50" w:rsidRDefault="006A3B50" w:rsidP="006A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B50" w:rsidRDefault="006A3B50" w:rsidP="006A3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Свод предложений по итогам общественного обсуждения </w:t>
      </w:r>
    </w:p>
    <w:p w:rsidR="006A3B50" w:rsidRPr="00F25C5D" w:rsidRDefault="006A3B50" w:rsidP="006A3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C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постановления администрации города </w:t>
      </w:r>
      <w:r w:rsidRPr="00F25C5D">
        <w:rPr>
          <w:rFonts w:ascii="Times New Roman" w:hAnsi="Times New Roman"/>
          <w:b/>
          <w:sz w:val="28"/>
          <w:szCs w:val="28"/>
        </w:rPr>
        <w:t>«О внесении изменений и дополнения в постановление администрации города от 23.05.2017 №1001 «Об организации отдыха, оздоровления, занятости детей и подростков в 2017-2019 годах» (в редакции постановления от 27.12.2018 №2151)</w:t>
      </w:r>
    </w:p>
    <w:p w:rsidR="006A3B50" w:rsidRDefault="006A3B50" w:rsidP="006A3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B50" w:rsidRDefault="006A3B50" w:rsidP="006A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28.06.2019 по 12.07.2019 в отношении проекта постановления администрации города </w:t>
      </w:r>
      <w:r w:rsidRPr="00F25C5D">
        <w:rPr>
          <w:rFonts w:ascii="Times New Roman" w:hAnsi="Times New Roman"/>
          <w:sz w:val="28"/>
          <w:szCs w:val="28"/>
        </w:rPr>
        <w:t>«О внесении изменений и дополнения в постановление администрации города от 23.05.2017 №1001 «Об организации отдыха, оздоровления, занятости детей и подростков в 2017-2019 годах» (в редакции постановления от 27.12.2018 №2151)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проводилось общественное обсуждение.</w:t>
      </w:r>
    </w:p>
    <w:p w:rsidR="006A3B50" w:rsidRDefault="006A3B50" w:rsidP="006A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связи с чем организатором общественного обсуждения принято решение о направлении </w:t>
      </w:r>
      <w:r w:rsidRP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города </w:t>
      </w:r>
      <w:r w:rsidRPr="00F25C5D">
        <w:rPr>
          <w:rFonts w:ascii="Times New Roman" w:hAnsi="Times New Roman"/>
          <w:sz w:val="28"/>
          <w:szCs w:val="28"/>
        </w:rPr>
        <w:t>«О внесении изменений и дополнения в постановление администрации города от 23.05.2017 №1001 «Об организации отдыха, оздоровления, занятости детей и подростков в 2017-2019 годах» (в редакции постановления от 27.12.2018 №2151)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согласование для последующего принятия без внесения в проект изменений.</w:t>
      </w:r>
    </w:p>
    <w:p w:rsidR="005B1A97" w:rsidRDefault="005B1A97">
      <w:bookmarkStart w:id="0" w:name="_GoBack"/>
      <w:bookmarkEnd w:id="0"/>
    </w:p>
    <w:sectPr w:rsidR="005B1A97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50"/>
    <w:rsid w:val="005B1A97"/>
    <w:rsid w:val="006A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43F19-C9A9-4C98-9847-D8EBFCEE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1</cp:revision>
  <dcterms:created xsi:type="dcterms:W3CDTF">2019-07-17T01:58:00Z</dcterms:created>
  <dcterms:modified xsi:type="dcterms:W3CDTF">2019-07-17T01:59:00Z</dcterms:modified>
</cp:coreProperties>
</file>