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1B7" w:rsidRPr="00E211B7" w:rsidRDefault="00E21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B7" w:rsidRDefault="00E21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Взяточничество</w:t>
      </w:r>
      <w:r w:rsidR="00302137">
        <w:rPr>
          <w:rFonts w:ascii="Times New Roman" w:hAnsi="Times New Roman" w:cs="Times New Roman"/>
          <w:sz w:val="28"/>
          <w:szCs w:val="28"/>
        </w:rPr>
        <w:t>,</w:t>
      </w:r>
    </w:p>
    <w:p w:rsidR="00E211B7" w:rsidRPr="00E211B7" w:rsidRDefault="003021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11B7">
        <w:rPr>
          <w:rFonts w:ascii="Times New Roman" w:hAnsi="Times New Roman" w:cs="Times New Roman"/>
          <w:sz w:val="28"/>
          <w:szCs w:val="28"/>
        </w:rPr>
        <w:t>онятие и меры ответственности</w:t>
      </w:r>
    </w:p>
    <w:p w:rsidR="00E211B7" w:rsidRPr="00E211B7" w:rsidRDefault="00E21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B7" w:rsidRPr="00E211B7" w:rsidRDefault="00E21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Одним из серьезных преступлений против государственной власти и интересов муниципальной службы является получение взятки, которое относится к нарушениям законодательства о противодействии коррупции и за которое установлена уголовная ответственность. Такой служащий, конечно, подлежит увольнению. И даже если в действиях служащего нет состава преступления, и он никакой взятки не брал, его все же могут уволить, если работодатель выяснит, что он не соблюдал требования к служебному поведению и урегулированию конфликта интересов. О том, что понимается под взяткой, в каких случаях, связанных с взятками, гражданский или муниципальный служащий может быть уволен и как должно осуществляться такое увольнение, расскажем в статье.</w:t>
      </w:r>
    </w:p>
    <w:p w:rsidR="00E211B7" w:rsidRPr="00E211B7" w:rsidRDefault="00E21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B7" w:rsidRPr="00E211B7" w:rsidRDefault="00E211B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E211B7">
        <w:rPr>
          <w:rFonts w:ascii="Times New Roman" w:hAnsi="Times New Roman" w:cs="Times New Roman"/>
          <w:sz w:val="28"/>
          <w:szCs w:val="28"/>
        </w:rPr>
        <w:t xml:space="preserve"> такое взятка?</w:t>
      </w:r>
    </w:p>
    <w:p w:rsidR="00E211B7" w:rsidRPr="00E211B7" w:rsidRDefault="00E21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B7" w:rsidRDefault="00E211B7" w:rsidP="00F46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 xml:space="preserve">Определения понятия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11B7">
        <w:rPr>
          <w:rFonts w:ascii="Times New Roman" w:hAnsi="Times New Roman" w:cs="Times New Roman"/>
          <w:sz w:val="28"/>
          <w:szCs w:val="28"/>
        </w:rPr>
        <w:t>взятка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11B7">
        <w:rPr>
          <w:rFonts w:ascii="Times New Roman" w:hAnsi="Times New Roman" w:cs="Times New Roman"/>
          <w:sz w:val="28"/>
          <w:szCs w:val="28"/>
        </w:rPr>
        <w:t xml:space="preserve"> законодатель не дает. </w:t>
      </w:r>
      <w:r w:rsidR="00F4614D">
        <w:rPr>
          <w:rFonts w:ascii="Times New Roman" w:hAnsi="Times New Roman" w:cs="Times New Roman"/>
          <w:sz w:val="28"/>
          <w:szCs w:val="28"/>
        </w:rPr>
        <w:t xml:space="preserve">Согласно определению, сформулированному в словаре </w:t>
      </w:r>
      <w:proofErr w:type="spellStart"/>
      <w:r w:rsidR="00F4614D">
        <w:rPr>
          <w:rFonts w:ascii="Times New Roman" w:hAnsi="Times New Roman" w:cs="Times New Roman"/>
          <w:sz w:val="28"/>
          <w:szCs w:val="28"/>
        </w:rPr>
        <w:t>С.И.Ожегова</w:t>
      </w:r>
      <w:proofErr w:type="spellEnd"/>
      <w:r w:rsidR="00F4614D">
        <w:rPr>
          <w:rFonts w:ascii="Times New Roman" w:hAnsi="Times New Roman" w:cs="Times New Roman"/>
          <w:sz w:val="28"/>
          <w:szCs w:val="28"/>
        </w:rPr>
        <w:t xml:space="preserve">, «взятка это» - деньги или материальные ценности, даваемые должностному лицу как подкуп или оплата караемых законом действий. </w:t>
      </w:r>
      <w:r w:rsidRPr="00E211B7">
        <w:rPr>
          <w:rFonts w:ascii="Times New Roman" w:hAnsi="Times New Roman" w:cs="Times New Roman"/>
          <w:sz w:val="28"/>
          <w:szCs w:val="28"/>
        </w:rPr>
        <w:t xml:space="preserve">Исходя из положений </w:t>
      </w:r>
      <w:r w:rsidR="00F4614D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</w:t>
      </w:r>
      <w:r w:rsidRPr="00E211B7">
        <w:rPr>
          <w:rFonts w:ascii="Times New Roman" w:hAnsi="Times New Roman" w:cs="Times New Roman"/>
          <w:sz w:val="28"/>
          <w:szCs w:val="28"/>
        </w:rPr>
        <w:t xml:space="preserve"> взятка может предоставляться в виде денег, ценных бумаг, иного имущества или выгод имущественного характера.</w:t>
      </w:r>
    </w:p>
    <w:p w:rsidR="00F4614D" w:rsidRDefault="00F4614D" w:rsidP="00F461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4614D" w:rsidRPr="00F4614D" w:rsidRDefault="00F4614D" w:rsidP="00F461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4614D">
        <w:rPr>
          <w:rFonts w:ascii="Times New Roman" w:hAnsi="Times New Roman" w:cs="Times New Roman"/>
          <w:sz w:val="28"/>
          <w:szCs w:val="28"/>
        </w:rPr>
        <w:t>Взяткой могут быть:</w:t>
      </w:r>
    </w:p>
    <w:p w:rsidR="00F4614D" w:rsidRDefault="00F4614D" w:rsidP="00F4614D">
      <w:pPr>
        <w:pStyle w:val="ConsPlusNormal"/>
        <w:numPr>
          <w:ilvl w:val="0"/>
          <w:numId w:val="1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Предметы - деньги, в том числе валюта, банковские чеки и ценные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1B7">
        <w:rPr>
          <w:rFonts w:ascii="Times New Roman" w:hAnsi="Times New Roman" w:cs="Times New Roman"/>
          <w:sz w:val="28"/>
          <w:szCs w:val="28"/>
        </w:rPr>
        <w:t>бумаги, изделия из драгоценных металлов и камней, машины, бытовая техника, квартиры, дачи, гаражи, земельные участки и иная недвижимость.</w:t>
      </w:r>
    </w:p>
    <w:p w:rsidR="00F4614D" w:rsidRPr="00E211B7" w:rsidRDefault="00F4614D" w:rsidP="00F461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2. Услуги имущественного характера - лечение, ремонтные и строительные работы, санаторные и туристические путевки, поездки за границу, оплата других расходов.</w:t>
      </w:r>
    </w:p>
    <w:p w:rsidR="00487BE0" w:rsidRDefault="00487BE0" w:rsidP="0048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BE0" w:rsidRPr="00E211B7" w:rsidRDefault="00487BE0" w:rsidP="00487BE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Обратите внимание! Для государственных и муниципальных служащих установлен запрет на получение подарков стоимостью свыше 3 000 руб. Но запрет не распространяется на случаи дарения в связи с протокольными мероприятиями, служебными командировками и другими официальными мероприятиями (</w:t>
      </w:r>
      <w:hyperlink r:id="rId5" w:history="1">
        <w:r w:rsidRPr="00E211B7">
          <w:rPr>
            <w:rFonts w:ascii="Times New Roman" w:hAnsi="Times New Roman" w:cs="Times New Roman"/>
            <w:color w:val="0000FF"/>
            <w:sz w:val="28"/>
            <w:szCs w:val="28"/>
          </w:rPr>
          <w:t>ст. 575</w:t>
        </w:r>
      </w:hyperlink>
      <w:r w:rsidRPr="00E211B7"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302137" w:rsidRDefault="00302137" w:rsidP="003021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2137" w:rsidRPr="00E211B7" w:rsidRDefault="00302137" w:rsidP="003021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14D">
        <w:rPr>
          <w:rFonts w:ascii="Times New Roman" w:hAnsi="Times New Roman" w:cs="Times New Roman"/>
          <w:sz w:val="28"/>
          <w:szCs w:val="28"/>
        </w:rPr>
        <w:t xml:space="preserve">Как следует из норм </w:t>
      </w:r>
      <w:hyperlink r:id="rId6" w:history="1">
        <w:r w:rsidRPr="00F4614D">
          <w:rPr>
            <w:rFonts w:ascii="Times New Roman" w:hAnsi="Times New Roman" w:cs="Times New Roman"/>
            <w:color w:val="0000FF"/>
            <w:sz w:val="28"/>
            <w:szCs w:val="28"/>
          </w:rPr>
          <w:t>статьи 290</w:t>
        </w:r>
      </w:hyperlink>
      <w:r w:rsidRPr="00F4614D">
        <w:rPr>
          <w:rFonts w:ascii="Times New Roman" w:hAnsi="Times New Roman" w:cs="Times New Roman"/>
          <w:sz w:val="28"/>
          <w:szCs w:val="28"/>
        </w:rPr>
        <w:t xml:space="preserve"> УК РФ любой подарок независимо от стоимости подаренной вещи, (в том числе и стоимостью менее 3000 рублей) будет признан взяткой, если в связи с его вручением государственному </w:t>
      </w:r>
      <w:r w:rsidRPr="00F4614D">
        <w:rPr>
          <w:rFonts w:ascii="Times New Roman" w:hAnsi="Times New Roman" w:cs="Times New Roman"/>
          <w:sz w:val="28"/>
          <w:szCs w:val="28"/>
        </w:rPr>
        <w:lastRenderedPageBreak/>
        <w:t>(муниципальному) служащему необходимо выполнить определенное действие с использованием служебного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14D" w:rsidRDefault="00F4614D" w:rsidP="00F46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14D" w:rsidRDefault="00F4614D" w:rsidP="00F46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взятки -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F4614D" w:rsidRDefault="00F4614D" w:rsidP="00F461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Взятки можно условно разделить на явные и завуалированные.</w:t>
      </w:r>
    </w:p>
    <w:p w:rsidR="00F4614D" w:rsidRDefault="00F4614D" w:rsidP="00F461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Взятка явная - взятка, при вручении предмета которой должностному лицу взяткодателем оговариваются те деяния, которые от должностного лица требуется выполнить немедленно или в будущем.</w:t>
      </w:r>
    </w:p>
    <w:p w:rsidR="00F4614D" w:rsidRDefault="00F4614D" w:rsidP="00F461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Взятка завуалированная - ситуация, при которой и взяткодатель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</w:t>
      </w:r>
    </w:p>
    <w:p w:rsidR="00487BE0" w:rsidRDefault="0048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1B7" w:rsidRPr="00E211B7" w:rsidRDefault="00E21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Основным отличием подарка от взятки является его безвозмездность. Взятка же дается за конкретное действие (бездействие) по службе или за общее благоприятствование в пользу дающего или представляемых им лиц. То есть должна иметься связь между действием и взяткой. При этом не имеет значения, что произошло в первую очередь - получение взятки или действие, главное, чтобы до совершения действия между лицами была договоренность.</w:t>
      </w:r>
    </w:p>
    <w:p w:rsidR="00E211B7" w:rsidRPr="00E211B7" w:rsidRDefault="00E21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Согласно нормам законодательства взяточничество включает в себя получение взятки, дачу взятки и посредничество во взяточничестве. Эти деяния являются тяжкими преступлениями, за которые предусмотрена уголовная ответственность.</w:t>
      </w:r>
    </w:p>
    <w:p w:rsidR="00F4614D" w:rsidRDefault="00F4614D" w:rsidP="00F461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614D" w:rsidRDefault="00F4614D" w:rsidP="00F461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косвенные признаки предложения взятки:</w:t>
      </w:r>
    </w:p>
    <w:p w:rsidR="00F4614D" w:rsidRDefault="00F4614D" w:rsidP="00F4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BE0" w:rsidRDefault="00F4614D" w:rsidP="00487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"опасные" выражения при этом не допускаются.</w:t>
      </w:r>
    </w:p>
    <w:p w:rsidR="00F4614D" w:rsidRDefault="00F4614D" w:rsidP="00487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487BE0" w:rsidRDefault="00F4614D" w:rsidP="00487B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487BE0" w:rsidRDefault="00F4614D" w:rsidP="00487B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Взяткодатель может переадресовать продолжение контакта другому человеку, напрямую не связанному с решением вопроса.</w:t>
      </w:r>
    </w:p>
    <w:p w:rsidR="00487BE0" w:rsidRDefault="00F4614D" w:rsidP="00487B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F4614D" w:rsidRDefault="00F4614D" w:rsidP="00487B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этом случае не прикасайтесь к оставленным предметам, немедленно пригласите в свой служебный кабинет непосредственного руководителя, других государственных гражданских служащих, при необходимости составьте акт и обратитесь в правоохранительные органы).</w:t>
      </w:r>
    </w:p>
    <w:p w:rsidR="00F4614D" w:rsidRDefault="00F4614D" w:rsidP="00F4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14D" w:rsidRDefault="00F4614D" w:rsidP="00F461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Взятка через посредника</w:t>
      </w:r>
    </w:p>
    <w:p w:rsidR="00F4614D" w:rsidRDefault="00F4614D" w:rsidP="00F4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BE0" w:rsidRDefault="00F4614D" w:rsidP="00487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Взятка нередко дается и берется через посредников - подчиненных сотрудников, индивидуальных предпринимателей, работников посреднических фирм, которые рассматриваются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 как пособники преступления.</w:t>
      </w:r>
    </w:p>
    <w:p w:rsidR="00487BE0" w:rsidRDefault="00F4614D" w:rsidP="00487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давший взятку, может быть освобожден от ответственности, если:</w:t>
      </w:r>
    </w:p>
    <w:p w:rsidR="00F4614D" w:rsidRDefault="00F4614D" w:rsidP="00487B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 факт вымогательства;</w:t>
      </w:r>
    </w:p>
    <w:p w:rsidR="00F4614D" w:rsidRDefault="00F4614D" w:rsidP="00487B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добровольно сообщил в правоохранительные органы о содеянном.</w:t>
      </w:r>
    </w:p>
    <w:p w:rsidR="00487BE0" w:rsidRDefault="00F4614D" w:rsidP="00487B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</w:r>
    </w:p>
    <w:p w:rsidR="00F4614D" w:rsidRDefault="00F4614D" w:rsidP="00487B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Заведомо ложный донос о вымогательстве взятки рассматривается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 как преступление и наказывается лишением свободы на срок до шести лет (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 306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 РФ).</w:t>
      </w:r>
    </w:p>
    <w:p w:rsidR="00E211B7" w:rsidRPr="00E211B7" w:rsidRDefault="00E211B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Уголовная ответственность</w:t>
      </w:r>
    </w:p>
    <w:p w:rsidR="00E211B7" w:rsidRPr="00E211B7" w:rsidRDefault="00E21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B7" w:rsidRPr="00E211B7" w:rsidRDefault="00E21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Итак, Уголовным кодексом предусмотрены следующие виды преступлений, связанные с взяткой:</w:t>
      </w:r>
    </w:p>
    <w:p w:rsidR="00E211B7" w:rsidRPr="00E211B7" w:rsidRDefault="00E211B7" w:rsidP="00487B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 xml:space="preserve">- получение взятки </w:t>
      </w:r>
      <w:hyperlink r:id="rId10" w:history="1">
        <w:r w:rsidRPr="00E211B7">
          <w:rPr>
            <w:rFonts w:ascii="Times New Roman" w:hAnsi="Times New Roman" w:cs="Times New Roman"/>
            <w:color w:val="0000FF"/>
            <w:sz w:val="28"/>
            <w:szCs w:val="28"/>
          </w:rPr>
          <w:t>(ст. 290)</w:t>
        </w:r>
      </w:hyperlink>
      <w:r w:rsidRPr="00E211B7">
        <w:rPr>
          <w:rFonts w:ascii="Times New Roman" w:hAnsi="Times New Roman" w:cs="Times New Roman"/>
          <w:sz w:val="28"/>
          <w:szCs w:val="28"/>
        </w:rPr>
        <w:t>;</w:t>
      </w:r>
    </w:p>
    <w:p w:rsidR="00E211B7" w:rsidRPr="00E211B7" w:rsidRDefault="00E211B7" w:rsidP="00487B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 xml:space="preserve">- дача взятки </w:t>
      </w:r>
      <w:hyperlink r:id="rId11" w:history="1">
        <w:r w:rsidRPr="00E211B7">
          <w:rPr>
            <w:rFonts w:ascii="Times New Roman" w:hAnsi="Times New Roman" w:cs="Times New Roman"/>
            <w:color w:val="0000FF"/>
            <w:sz w:val="28"/>
            <w:szCs w:val="28"/>
          </w:rPr>
          <w:t>(ст. 291)</w:t>
        </w:r>
      </w:hyperlink>
      <w:r w:rsidRPr="00E211B7">
        <w:rPr>
          <w:rFonts w:ascii="Times New Roman" w:hAnsi="Times New Roman" w:cs="Times New Roman"/>
          <w:sz w:val="28"/>
          <w:szCs w:val="28"/>
        </w:rPr>
        <w:t>;</w:t>
      </w:r>
    </w:p>
    <w:p w:rsidR="00E211B7" w:rsidRPr="00E211B7" w:rsidRDefault="00E211B7" w:rsidP="00487B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 xml:space="preserve">- коммерческий подкуп </w:t>
      </w:r>
      <w:hyperlink r:id="rId12" w:history="1">
        <w:r w:rsidRPr="00E211B7">
          <w:rPr>
            <w:rFonts w:ascii="Times New Roman" w:hAnsi="Times New Roman" w:cs="Times New Roman"/>
            <w:color w:val="0000FF"/>
            <w:sz w:val="28"/>
            <w:szCs w:val="28"/>
          </w:rPr>
          <w:t>(ст. 204)</w:t>
        </w:r>
      </w:hyperlink>
      <w:r w:rsidRPr="00E211B7">
        <w:rPr>
          <w:rFonts w:ascii="Times New Roman" w:hAnsi="Times New Roman" w:cs="Times New Roman"/>
          <w:sz w:val="28"/>
          <w:szCs w:val="28"/>
        </w:rPr>
        <w:t>.</w:t>
      </w:r>
    </w:p>
    <w:p w:rsidR="00487BE0" w:rsidRDefault="00E211B7" w:rsidP="00487B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Отметим, что под коммерческим подкупом также понимаются деньги, ценные бумаги, иное имущество или имущественные права, услуги имущественного характера.</w:t>
      </w:r>
    </w:p>
    <w:p w:rsidR="00487BE0" w:rsidRPr="00E211B7" w:rsidRDefault="00487BE0" w:rsidP="00487B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211B7" w:rsidRPr="00E211B7" w:rsidRDefault="00E21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 xml:space="preserve">Обратите внимание! К уголовной ответственности за получение взятки может быть привлечен только представитель власти (муниципальный или государственный служащий любого ранга) или лицо, выполняющее организационно-распорядительные или административно-хозяйственные </w:t>
      </w:r>
      <w:r w:rsidRPr="00E211B7">
        <w:rPr>
          <w:rFonts w:ascii="Times New Roman" w:hAnsi="Times New Roman" w:cs="Times New Roman"/>
          <w:sz w:val="28"/>
          <w:szCs w:val="28"/>
        </w:rPr>
        <w:lastRenderedPageBreak/>
        <w:t>функции в органах местного самоуправления, муниципальных и государственных организациях и учреждениях.</w:t>
      </w:r>
    </w:p>
    <w:p w:rsidR="00E211B7" w:rsidRPr="00E211B7" w:rsidRDefault="00E21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B7" w:rsidRPr="00E211B7" w:rsidRDefault="00E21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 xml:space="preserve">Как характеризуются </w:t>
      </w:r>
      <w:proofErr w:type="gramStart"/>
      <w:r w:rsidRPr="00E211B7">
        <w:rPr>
          <w:rFonts w:ascii="Times New Roman" w:hAnsi="Times New Roman" w:cs="Times New Roman"/>
          <w:sz w:val="28"/>
          <w:szCs w:val="28"/>
        </w:rPr>
        <w:t>эти преступления</w:t>
      </w:r>
      <w:proofErr w:type="gramEnd"/>
      <w:r w:rsidRPr="00E211B7">
        <w:rPr>
          <w:rFonts w:ascii="Times New Roman" w:hAnsi="Times New Roman" w:cs="Times New Roman"/>
          <w:sz w:val="28"/>
          <w:szCs w:val="28"/>
        </w:rPr>
        <w:t xml:space="preserve"> и какая уголовная ответственность за них предусмотрена, представим в таблице.</w:t>
      </w:r>
    </w:p>
    <w:p w:rsidR="00E211B7" w:rsidRPr="00E211B7" w:rsidRDefault="00E21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4251"/>
        <w:gridCol w:w="3004"/>
      </w:tblGrid>
      <w:tr w:rsidR="00E211B7" w:rsidRPr="00E211B7">
        <w:tc>
          <w:tcPr>
            <w:tcW w:w="1814" w:type="dxa"/>
            <w:tcBorders>
              <w:left w:val="nil"/>
            </w:tcBorders>
          </w:tcPr>
          <w:p w:rsidR="00E211B7" w:rsidRPr="00E211B7" w:rsidRDefault="00E21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t>Преступление</w:t>
            </w:r>
          </w:p>
        </w:tc>
        <w:tc>
          <w:tcPr>
            <w:tcW w:w="4251" w:type="dxa"/>
          </w:tcPr>
          <w:p w:rsidR="00E211B7" w:rsidRPr="00E211B7" w:rsidRDefault="00E21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3004" w:type="dxa"/>
            <w:tcBorders>
              <w:right w:val="nil"/>
            </w:tcBorders>
          </w:tcPr>
          <w:p w:rsidR="00E211B7" w:rsidRPr="00E211B7" w:rsidRDefault="00E21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</w:tr>
      <w:tr w:rsidR="00E211B7" w:rsidRPr="00E211B7">
        <w:tc>
          <w:tcPr>
            <w:tcW w:w="1814" w:type="dxa"/>
            <w:tcBorders>
              <w:left w:val="nil"/>
            </w:tcBorders>
          </w:tcPr>
          <w:p w:rsidR="00E211B7" w:rsidRPr="00E211B7" w:rsidRDefault="00E21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t>Получение взятки</w:t>
            </w:r>
          </w:p>
        </w:tc>
        <w:tc>
          <w:tcPr>
            <w:tcW w:w="4251" w:type="dxa"/>
          </w:tcPr>
          <w:p w:rsidR="00E211B7" w:rsidRPr="00E211B7" w:rsidRDefault="00E21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t>Преступление, которое заключается в получении должностным лицом, лично или через посредника взятки в виде денег, ценных бумаг, иного имущества либо услуг имущественного характера, предоставлении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этого лица</w:t>
            </w:r>
          </w:p>
        </w:tc>
        <w:tc>
          <w:tcPr>
            <w:tcW w:w="3004" w:type="dxa"/>
            <w:tcBorders>
              <w:right w:val="nil"/>
            </w:tcBorders>
          </w:tcPr>
          <w:p w:rsidR="00E211B7" w:rsidRPr="00E211B7" w:rsidRDefault="00E21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t>- штраф в размере от 25-кратной до 100-кратной суммы взятки;</w:t>
            </w:r>
          </w:p>
          <w:p w:rsidR="00E211B7" w:rsidRPr="00E211B7" w:rsidRDefault="00E21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t>- лишение права занимать определенные должности или заниматься определенной деятельностью на срок до 3 лет;</w:t>
            </w:r>
          </w:p>
          <w:p w:rsidR="00E211B7" w:rsidRPr="00E211B7" w:rsidRDefault="00E21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t>- лишение свободы на срок до 15 лет</w:t>
            </w:r>
          </w:p>
        </w:tc>
      </w:tr>
      <w:tr w:rsidR="00E211B7" w:rsidRPr="00E211B7">
        <w:tc>
          <w:tcPr>
            <w:tcW w:w="1814" w:type="dxa"/>
            <w:tcBorders>
              <w:left w:val="nil"/>
            </w:tcBorders>
          </w:tcPr>
          <w:p w:rsidR="00E211B7" w:rsidRPr="00E211B7" w:rsidRDefault="00E21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t>Дача взятки</w:t>
            </w:r>
          </w:p>
        </w:tc>
        <w:tc>
          <w:tcPr>
            <w:tcW w:w="4251" w:type="dxa"/>
          </w:tcPr>
          <w:p w:rsidR="00E211B7" w:rsidRPr="00E211B7" w:rsidRDefault="00E21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t xml:space="preserve">Преступление, которое заключается в даче взятки должностному лицу, лично или через посредника (в том </w:t>
            </w:r>
            <w:proofErr w:type="gramStart"/>
            <w:r w:rsidRPr="00E211B7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E211B7">
              <w:rPr>
                <w:rFonts w:ascii="Times New Roman" w:hAnsi="Times New Roman" w:cs="Times New Roman"/>
                <w:sz w:val="28"/>
                <w:szCs w:val="28"/>
              </w:rPr>
              <w:t xml:space="preserve"> когда взятка по указанию должностного лица передается иному физическому или юридическому лицу)</w:t>
            </w:r>
          </w:p>
        </w:tc>
        <w:tc>
          <w:tcPr>
            <w:tcW w:w="3004" w:type="dxa"/>
            <w:tcBorders>
              <w:right w:val="nil"/>
            </w:tcBorders>
          </w:tcPr>
          <w:p w:rsidR="00E211B7" w:rsidRPr="00E211B7" w:rsidRDefault="00E21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t>- штраф в размере от 15-кратной до 90-кратной суммы взятки;</w:t>
            </w:r>
          </w:p>
          <w:p w:rsidR="00E211B7" w:rsidRPr="00E211B7" w:rsidRDefault="00E21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t>- лишение права занимать определенные должности или заниматься определенной деятельностью на срок до 3 лет;</w:t>
            </w:r>
          </w:p>
          <w:p w:rsidR="00E211B7" w:rsidRPr="00E211B7" w:rsidRDefault="00E21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t>- лишение свободы на срок до 12 лет</w:t>
            </w:r>
          </w:p>
        </w:tc>
      </w:tr>
      <w:tr w:rsidR="00E211B7" w:rsidRPr="00E211B7">
        <w:tc>
          <w:tcPr>
            <w:tcW w:w="1814" w:type="dxa"/>
            <w:tcBorders>
              <w:left w:val="nil"/>
            </w:tcBorders>
          </w:tcPr>
          <w:p w:rsidR="00E211B7" w:rsidRPr="00E211B7" w:rsidRDefault="00E21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t>Коммерческий подкуп</w:t>
            </w:r>
          </w:p>
        </w:tc>
        <w:tc>
          <w:tcPr>
            <w:tcW w:w="4251" w:type="dxa"/>
          </w:tcPr>
          <w:p w:rsidR="00E211B7" w:rsidRPr="00E211B7" w:rsidRDefault="00E21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t xml:space="preserve">Преступление, которое заключается в незаконной передаче коммерческого подкупа лицу, выполняющему управленческие функции в коммерческой или иной организации (в том числе когда по </w:t>
            </w:r>
            <w:r w:rsidRPr="00E21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указанию такого лица производится подкуп иного физического или юридического лица), за совершение действий (бездействие) в интересах дающего или иных лиц, если указанные действия (бездействие) входят в служебные полномочия такого лица</w:t>
            </w:r>
          </w:p>
        </w:tc>
        <w:tc>
          <w:tcPr>
            <w:tcW w:w="3004" w:type="dxa"/>
            <w:tcBorders>
              <w:right w:val="nil"/>
            </w:tcBorders>
          </w:tcPr>
          <w:p w:rsidR="00E211B7" w:rsidRPr="00E211B7" w:rsidRDefault="00E21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штраф в размере от 10-кратной до 90-кратной суммы коммерческого подкупа;</w:t>
            </w:r>
          </w:p>
          <w:p w:rsidR="00E211B7" w:rsidRPr="00E211B7" w:rsidRDefault="00E21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t xml:space="preserve">- лишение права занимать определенные должности или </w:t>
            </w:r>
            <w:r w:rsidRPr="00E21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заниматься определенной деятельностью на срок до 3 лет;</w:t>
            </w:r>
          </w:p>
          <w:p w:rsidR="00E211B7" w:rsidRPr="00E211B7" w:rsidRDefault="00E21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t>- лишение свободы на срок до 12 лет</w:t>
            </w:r>
          </w:p>
        </w:tc>
      </w:tr>
    </w:tbl>
    <w:p w:rsidR="00E211B7" w:rsidRDefault="00E21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14D" w:rsidRDefault="00F4614D" w:rsidP="00F46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компрометации!</w:t>
      </w:r>
    </w:p>
    <w:p w:rsidR="00F4614D" w:rsidRDefault="00F4614D" w:rsidP="00F46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настоятельно рекомендуется руководствоваться следующими принципами.</w:t>
      </w:r>
    </w:p>
    <w:p w:rsidR="00F4614D" w:rsidRDefault="00F4614D" w:rsidP="00F461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процессе выполнения служебных обязанностей </w:t>
      </w:r>
      <w:r w:rsidR="00F41D7C">
        <w:rPr>
          <w:rFonts w:ascii="Times New Roman" w:hAnsi="Times New Roman" w:cs="Times New Roman"/>
          <w:sz w:val="28"/>
          <w:szCs w:val="28"/>
        </w:rPr>
        <w:t>г</w:t>
      </w:r>
      <w:r w:rsidR="00F41D7C" w:rsidRPr="00E211B7">
        <w:rPr>
          <w:rFonts w:ascii="Times New Roman" w:hAnsi="Times New Roman" w:cs="Times New Roman"/>
          <w:sz w:val="28"/>
          <w:szCs w:val="28"/>
        </w:rPr>
        <w:t xml:space="preserve">осударственный или муниципальный </w:t>
      </w:r>
      <w:r>
        <w:rPr>
          <w:rFonts w:ascii="Times New Roman" w:hAnsi="Times New Roman" w:cs="Times New Roman"/>
          <w:sz w:val="28"/>
          <w:szCs w:val="28"/>
        </w:rPr>
        <w:t>служащий обязан принимать меры по безусловному и полному соблюдению административных регламентов, а также:</w:t>
      </w:r>
    </w:p>
    <w:p w:rsidR="00F4614D" w:rsidRDefault="00F4614D" w:rsidP="00F461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должен брать на себя никаких обязательств перед лицами, имеющими отношение к вопросам, рассматриваемыми Управлением в сфере государственного регулирования тарифов и цен, давать им обещания относительно их решения;</w:t>
      </w:r>
    </w:p>
    <w:p w:rsidR="00F4614D" w:rsidRDefault="00F4614D" w:rsidP="00F461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 Встречи с лицами, имеющими отношение к вопросам, рассматриваемым Управлением, проводить в помещениях Управления;</w:t>
      </w:r>
    </w:p>
    <w:p w:rsidR="00F4614D" w:rsidRDefault="00F4614D" w:rsidP="00F461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воздерживаться от посещения организаций любого рода, где это может привести к каким-то обязательствам, связям или вызвать ожидания, которые служить препятствием при осуществлении им установленных законом полномочий.</w:t>
      </w:r>
    </w:p>
    <w:p w:rsidR="00F4614D" w:rsidRDefault="00F4614D" w:rsidP="00F461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проведении проверок </w:t>
      </w:r>
      <w:r w:rsidR="00F41D7C">
        <w:rPr>
          <w:rFonts w:ascii="Times New Roman" w:hAnsi="Times New Roman" w:cs="Times New Roman"/>
          <w:sz w:val="28"/>
          <w:szCs w:val="28"/>
        </w:rPr>
        <w:t>г</w:t>
      </w:r>
      <w:r w:rsidR="00F41D7C" w:rsidRPr="00E211B7">
        <w:rPr>
          <w:rFonts w:ascii="Times New Roman" w:hAnsi="Times New Roman" w:cs="Times New Roman"/>
          <w:sz w:val="28"/>
          <w:szCs w:val="28"/>
        </w:rPr>
        <w:t xml:space="preserve">осударственный или муниципальный </w:t>
      </w:r>
      <w:r>
        <w:rPr>
          <w:rFonts w:ascii="Times New Roman" w:hAnsi="Times New Roman" w:cs="Times New Roman"/>
          <w:sz w:val="28"/>
          <w:szCs w:val="28"/>
        </w:rPr>
        <w:t>служащий:</w:t>
      </w:r>
    </w:p>
    <w:p w:rsidR="00F4614D" w:rsidRDefault="00F4614D" w:rsidP="00F461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независимо;</w:t>
      </w:r>
    </w:p>
    <w:p w:rsidR="00F4614D" w:rsidRDefault="00F4614D" w:rsidP="00F461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завершении проверки и до принятия уполномоченным органом решения в отношении проверяемой организации все переговоры с лицами, так </w:t>
      </w:r>
      <w:r>
        <w:rPr>
          <w:rFonts w:ascii="Times New Roman" w:hAnsi="Times New Roman" w:cs="Times New Roman"/>
          <w:sz w:val="28"/>
          <w:szCs w:val="28"/>
        </w:rPr>
        <w:lastRenderedPageBreak/>
        <w:t>или иначе имеющим отношение к ней вести в порядке, определенном нормативными актами РФ.</w:t>
      </w:r>
    </w:p>
    <w:p w:rsidR="00F4614D" w:rsidRPr="001968B9" w:rsidRDefault="00F4614D" w:rsidP="00F461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87B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лужащий не должен принимать какие-либо документы или материалы, касающиеся служебной деятельности, от любых лиц (в том числе знакомых, сослуживцев, членов общественных организаций и т.д.) за пределами служебного помещения (за исключением случаев, предусмотренных действующим законодательством). Официальные документы должны представляться заявителем </w:t>
      </w:r>
      <w:r w:rsidR="00487BE0" w:rsidRPr="001968B9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A963B8" w:rsidRPr="001968B9">
        <w:rPr>
          <w:rFonts w:ascii="Times New Roman" w:hAnsi="Times New Roman" w:cs="Times New Roman"/>
          <w:color w:val="FF0000"/>
          <w:sz w:val="28"/>
          <w:szCs w:val="28"/>
        </w:rPr>
        <w:t>приемную (канцелярию) подразделения.</w:t>
      </w:r>
    </w:p>
    <w:p w:rsidR="00F4614D" w:rsidRDefault="00F4614D" w:rsidP="00F461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 находящиеся в служебных помещениях предметы интерьера и технические средства должны стоять на балансе Управления либо иметь подтверждающие документы на их приобретение служащими.</w:t>
      </w:r>
    </w:p>
    <w:p w:rsidR="00F4614D" w:rsidRDefault="00F41D7C" w:rsidP="00F461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 xml:space="preserve">Государственный или муниципальный </w:t>
      </w:r>
      <w:r w:rsidR="00F4614D">
        <w:rPr>
          <w:rFonts w:ascii="Times New Roman" w:hAnsi="Times New Roman" w:cs="Times New Roman"/>
          <w:sz w:val="28"/>
          <w:szCs w:val="28"/>
        </w:rPr>
        <w:t>служащий, наделенный организационно-распорядительными полномочиями по отношению к другим служащим, должен принимать меры к тому, чтобы подчиненные ему государственные</w:t>
      </w:r>
      <w:r w:rsidR="00487BE0">
        <w:rPr>
          <w:rFonts w:ascii="Times New Roman" w:hAnsi="Times New Roman" w:cs="Times New Roman"/>
          <w:sz w:val="28"/>
          <w:szCs w:val="28"/>
        </w:rPr>
        <w:t xml:space="preserve"> (муниципальные)</w:t>
      </w:r>
      <w:r w:rsidR="00F4614D">
        <w:rPr>
          <w:rFonts w:ascii="Times New Roman" w:hAnsi="Times New Roman" w:cs="Times New Roman"/>
          <w:sz w:val="28"/>
          <w:szCs w:val="28"/>
        </w:rPr>
        <w:t xml:space="preserve"> служащие не допускали коррупционного опасного поведения, личным примером подавать пример честности, беспристрастности и справедливости.</w:t>
      </w:r>
    </w:p>
    <w:p w:rsidR="00F4614D" w:rsidRPr="00E211B7" w:rsidRDefault="00F46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B7" w:rsidRPr="00E211B7" w:rsidRDefault="00E21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3" w:history="1">
        <w:r w:rsidRPr="00E211B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Постановлению</w:t>
        </w:r>
      </w:hyperlink>
      <w:r w:rsidRPr="00E211B7">
        <w:rPr>
          <w:rFonts w:ascii="Times New Roman" w:hAnsi="Times New Roman" w:cs="Times New Roman"/>
          <w:sz w:val="28"/>
          <w:szCs w:val="28"/>
        </w:rPr>
        <w:t xml:space="preserve"> Пленума ВС РФ от 09.07.2013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11B7">
        <w:rPr>
          <w:rFonts w:ascii="Times New Roman" w:hAnsi="Times New Roman" w:cs="Times New Roman"/>
          <w:sz w:val="28"/>
          <w:szCs w:val="28"/>
        </w:rPr>
        <w:t xml:space="preserve"> 24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11B7">
        <w:rPr>
          <w:rFonts w:ascii="Times New Roman" w:hAnsi="Times New Roman" w:cs="Times New Roman"/>
          <w:sz w:val="28"/>
          <w:szCs w:val="28"/>
        </w:rPr>
        <w:t>О судебной практике по делам о взяточничестве и об иных коррупционных преступлениях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11B7">
        <w:rPr>
          <w:rFonts w:ascii="Times New Roman" w:hAnsi="Times New Roman" w:cs="Times New Roman"/>
          <w:sz w:val="28"/>
          <w:szCs w:val="28"/>
        </w:rPr>
        <w:t xml:space="preserve"> (далее - Постановление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11B7">
        <w:rPr>
          <w:rFonts w:ascii="Times New Roman" w:hAnsi="Times New Roman" w:cs="Times New Roman"/>
          <w:sz w:val="28"/>
          <w:szCs w:val="28"/>
        </w:rPr>
        <w:t xml:space="preserve"> 24) ответственность за получение взятки наступает:</w:t>
      </w:r>
    </w:p>
    <w:p w:rsidR="00E211B7" w:rsidRPr="00E211B7" w:rsidRDefault="00E21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1. За совершение должностным лицом входящих в его служебные полномочия действий (бездействие) в пользу взяткодателя или представляемых им лиц. При этом под таким действиями (бездействием) понимаются действия (бездействие), которые должностное лицо имеет право и (или) обязано совершить в пределах его служебной компетенции (например, сокращение установленных законом сроков рассмотрения обращения взяткодателя, ускорение принятия должностным лицом соответствующего решения,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решения).</w:t>
      </w:r>
    </w:p>
    <w:p w:rsidR="00E211B7" w:rsidRPr="00E211B7" w:rsidRDefault="00E21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2. За способствование должностным лицом в силу своего должностного положения совершению указанных действий (бездействию), которое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(бездействия) по службе. Такое воздействие заключается в склонении другого должностного лица к совершению соответствующих действий (бездействию) путем уговоров, обещаний, принуждения и др.</w:t>
      </w:r>
    </w:p>
    <w:p w:rsidR="00E211B7" w:rsidRPr="00E211B7" w:rsidRDefault="00E21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lastRenderedPageBreak/>
        <w:t>3. За общее покровительство или попустительство по службе. Общее покровительство по службе может проявляться, в частности, в необоснованном назначении подчиненного, в том числе в нарушение установленного порядка, на более высокую должность, во включении его в списки лиц, представляемых к поощрительным выплатам.</w:t>
      </w:r>
    </w:p>
    <w:p w:rsidR="00E211B7" w:rsidRPr="00E211B7" w:rsidRDefault="00E21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К попустительству по службе относится, например,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нарушения.</w:t>
      </w:r>
    </w:p>
    <w:p w:rsidR="00E211B7" w:rsidRPr="00E211B7" w:rsidRDefault="00E21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При этом подобные действия (бездействие) могут быть совершены в пользу как подчиненных, так и иных лиц, на которых распространяются надзорные, контрольные или иные функции представителя власти, его организационно-распорядительные функции.</w:t>
      </w:r>
    </w:p>
    <w:p w:rsidR="00E211B7" w:rsidRPr="00E211B7" w:rsidRDefault="00E21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4. За совершение должностным лицом незаконных действий (бездействие), которые совершены этим лицом с использованием служебных полномочий, однако в отсутствие предусмотренных законом оснований или условий для их реализации; относятся к полномочиям другого должностного лица; совершаются этим лицом единолично, однако могли быть осуществлены только коллегиально либо по согласованию с другим должностным лицом или органом; состоят в неисполнении служебных обязанностей; никто и ни при каких обстоятельствах не вправе совершать. Например, принятие незаконного решения на основании заведомо подложных документов, внесение в документы сведений, не соответствующих действительности.</w:t>
      </w:r>
    </w:p>
    <w:p w:rsidR="00E211B7" w:rsidRPr="00E211B7" w:rsidRDefault="00E21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E211B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Постановлении</w:t>
        </w:r>
      </w:hyperlink>
      <w:r w:rsidRPr="00E21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11B7">
        <w:rPr>
          <w:rFonts w:ascii="Times New Roman" w:hAnsi="Times New Roman" w:cs="Times New Roman"/>
          <w:sz w:val="28"/>
          <w:szCs w:val="28"/>
        </w:rPr>
        <w:t xml:space="preserve"> 24 определено и такое понятие, как вымогательство взятки, под которым понимается не только требование должностного лица или лица, выполняющего управленческие функции, дать взятку, но и заведомое создание условий, при которых лицо вынуждено передать указанные предметы с целью предотвращения вредных последствий для своих </w:t>
      </w:r>
      <w:proofErr w:type="spellStart"/>
      <w:r w:rsidRPr="00E211B7">
        <w:rPr>
          <w:rFonts w:ascii="Times New Roman" w:hAnsi="Times New Roman" w:cs="Times New Roman"/>
          <w:sz w:val="28"/>
          <w:szCs w:val="28"/>
        </w:rPr>
        <w:t>правоохраняемых</w:t>
      </w:r>
      <w:proofErr w:type="spellEnd"/>
      <w:r w:rsidRPr="00E211B7">
        <w:rPr>
          <w:rFonts w:ascii="Times New Roman" w:hAnsi="Times New Roman" w:cs="Times New Roman"/>
          <w:sz w:val="28"/>
          <w:szCs w:val="28"/>
        </w:rPr>
        <w:t xml:space="preserve"> интересов (например, умышленное нарушение установленных законом сроков рассмотрения обращений граждан).</w:t>
      </w:r>
    </w:p>
    <w:p w:rsidR="00E211B7" w:rsidRPr="00E211B7" w:rsidRDefault="00E21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B7" w:rsidRPr="00E211B7" w:rsidRDefault="00E21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Обратите внимание! Не образует состав получения взятки принятие должностным лицом денег, услуг имущественного характера и т.п. за совершение действий (бездействие), хотя и связанных с исполнением его профессиональных обязанностей, но при этом не относящихся к полномочиям представителя власти, организационно-распорядительным либо административно-хозяйственным функциям (</w:t>
      </w:r>
      <w:hyperlink r:id="rId15" w:history="1">
        <w:r w:rsidRPr="00E211B7">
          <w:rPr>
            <w:rFonts w:ascii="Times New Roman" w:hAnsi="Times New Roman" w:cs="Times New Roman"/>
            <w:color w:val="0000FF"/>
            <w:sz w:val="28"/>
            <w:szCs w:val="28"/>
          </w:rPr>
          <w:t>п. 7</w:t>
        </w:r>
      </w:hyperlink>
      <w:r w:rsidRPr="00E211B7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11B7">
        <w:rPr>
          <w:rFonts w:ascii="Times New Roman" w:hAnsi="Times New Roman" w:cs="Times New Roman"/>
          <w:sz w:val="28"/>
          <w:szCs w:val="28"/>
        </w:rPr>
        <w:t xml:space="preserve"> 24).</w:t>
      </w:r>
    </w:p>
    <w:p w:rsidR="00E211B7" w:rsidRPr="00E211B7" w:rsidRDefault="00E21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B7" w:rsidRPr="00E211B7" w:rsidRDefault="00E211B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Обязанность предотвратить конфликт интересов</w:t>
      </w:r>
    </w:p>
    <w:p w:rsidR="00E211B7" w:rsidRPr="00E211B7" w:rsidRDefault="00E21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B7" w:rsidRPr="00E211B7" w:rsidRDefault="00E21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 xml:space="preserve">Итак, получение служащим взятки является коррупционным правонарушением и неразрывно связано с таким понятием, как конфликт </w:t>
      </w:r>
      <w:r w:rsidRPr="00E211B7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интересов. В силу </w:t>
      </w:r>
      <w:hyperlink r:id="rId16" w:history="1">
        <w:r w:rsidRPr="00E211B7">
          <w:rPr>
            <w:rFonts w:ascii="Times New Roman" w:hAnsi="Times New Roman" w:cs="Times New Roman"/>
            <w:color w:val="0000FF"/>
            <w:sz w:val="28"/>
            <w:szCs w:val="28"/>
          </w:rPr>
          <w:t>ст. 10</w:t>
        </w:r>
      </w:hyperlink>
      <w:r w:rsidRPr="00E211B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11B7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(далее -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11B7">
        <w:rPr>
          <w:rFonts w:ascii="Times New Roman" w:hAnsi="Times New Roman" w:cs="Times New Roman"/>
          <w:sz w:val="28"/>
          <w:szCs w:val="28"/>
        </w:rPr>
        <w:t xml:space="preserve"> 273-ФЗ)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211B7" w:rsidRPr="00E211B7" w:rsidRDefault="00E21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Под личной заинтересованностью служащего понимается возможность получения им или членами его семьи и родственниками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(преимуществ).</w:t>
      </w:r>
    </w:p>
    <w:p w:rsidR="00E211B7" w:rsidRPr="00E211B7" w:rsidRDefault="00E21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Для государственных и муниципальных служащих установлена обязанность принимать меры по предотвращению и урегулированию конфликта интересов.</w:t>
      </w:r>
    </w:p>
    <w:p w:rsidR="00E211B7" w:rsidRPr="00E211B7" w:rsidRDefault="00E21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 xml:space="preserve">И первое, что должен сделать служащий, </w:t>
      </w:r>
      <w:proofErr w:type="gramStart"/>
      <w:r w:rsidRPr="00E211B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211B7">
        <w:rPr>
          <w:rFonts w:ascii="Times New Roman" w:hAnsi="Times New Roman" w:cs="Times New Roman"/>
          <w:sz w:val="28"/>
          <w:szCs w:val="28"/>
        </w:rPr>
        <w:t xml:space="preserve"> уведомить в порядке, определенном представителем нанимателя (работодателем) в соответствии с нормативными правовыми актами РФ, о возникшем конфликте интересов или о возможности его возникновения, как только узнает об этом.</w:t>
      </w:r>
    </w:p>
    <w:p w:rsidR="00E211B7" w:rsidRPr="00E211B7" w:rsidRDefault="00E21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B7" w:rsidRPr="00E211B7" w:rsidRDefault="00E21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Обратите внимание!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Невыполнение этой обязанности является правонарушением, влекущим увольнение с государственной или муниципальной службы либо привлечение к иным видам ответственности по законодательству РФ (</w:t>
      </w:r>
      <w:hyperlink r:id="rId17" w:history="1">
        <w:r w:rsidRPr="00E211B7"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 w:rsidRPr="00E211B7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E211B7">
          <w:rPr>
            <w:rFonts w:ascii="Times New Roman" w:hAnsi="Times New Roman" w:cs="Times New Roman"/>
            <w:color w:val="0000FF"/>
            <w:sz w:val="28"/>
            <w:szCs w:val="28"/>
          </w:rPr>
          <w:t>3 ст. 9</w:t>
        </w:r>
      </w:hyperlink>
      <w:r w:rsidRPr="00E211B7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11B7">
        <w:rPr>
          <w:rFonts w:ascii="Times New Roman" w:hAnsi="Times New Roman" w:cs="Times New Roman"/>
          <w:sz w:val="28"/>
          <w:szCs w:val="28"/>
        </w:rPr>
        <w:t xml:space="preserve"> 273-ФЗ).</w:t>
      </w:r>
    </w:p>
    <w:p w:rsidR="00E211B7" w:rsidRPr="00E211B7" w:rsidRDefault="00E21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B7" w:rsidRPr="00E211B7" w:rsidRDefault="00E21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Принять меры по предотвращению или урегулированию конфликта интересов обязан и представитель нанимателя (работодателя), если ему стало известно о возникновении у служащего личной заинтересованности, которая приводит или может привести к конфликту интересов.</w:t>
      </w:r>
    </w:p>
    <w:p w:rsidR="00E211B7" w:rsidRPr="00E211B7" w:rsidRDefault="00E21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служащего,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конфликта.</w:t>
      </w:r>
    </w:p>
    <w:p w:rsidR="00E211B7" w:rsidRPr="00E211B7" w:rsidRDefault="00E21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Осуществляется предотвращение и урегулирование конфликта интересов и путем отвода или самоотвода служащего (</w:t>
      </w:r>
      <w:hyperlink r:id="rId19" w:history="1">
        <w:r w:rsidRPr="00E211B7">
          <w:rPr>
            <w:rFonts w:ascii="Times New Roman" w:hAnsi="Times New Roman" w:cs="Times New Roman"/>
            <w:color w:val="0000FF"/>
            <w:sz w:val="28"/>
            <w:szCs w:val="28"/>
          </w:rPr>
          <w:t>ст. 11</w:t>
        </w:r>
      </w:hyperlink>
      <w:r w:rsidRPr="00E211B7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11B7">
        <w:rPr>
          <w:rFonts w:ascii="Times New Roman" w:hAnsi="Times New Roman" w:cs="Times New Roman"/>
          <w:sz w:val="28"/>
          <w:szCs w:val="28"/>
        </w:rPr>
        <w:t xml:space="preserve"> 273-ФЗ).</w:t>
      </w:r>
    </w:p>
    <w:p w:rsidR="00E211B7" w:rsidRPr="00E211B7" w:rsidRDefault="00E21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lastRenderedPageBreak/>
        <w:t>В государственных и муниципальных учреждениях, как правило, существуют инструкции или памятки, как вести себя служащему для того, чтобы в первую очередь обезопасить себя от провокации взятки, и какие действия предпринимать, если взятку предложили.</w:t>
      </w:r>
    </w:p>
    <w:p w:rsidR="00E211B7" w:rsidRPr="00E211B7" w:rsidRDefault="00E21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Так, при предложении взятки служащим рекомендуется:</w:t>
      </w:r>
    </w:p>
    <w:p w:rsidR="00E211B7" w:rsidRPr="00E211B7" w:rsidRDefault="00E21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E211B7" w:rsidRPr="00E211B7" w:rsidRDefault="00E21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- внимательно выслушать и точно запомнить предложенные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E211B7" w:rsidRPr="00E211B7" w:rsidRDefault="00E21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- не брать инициативу в разговоре на себя, больше "работать на прием", позволять потенциальному взяткодателю "выговориться", сообщать как можно больше информации;</w:t>
      </w:r>
    </w:p>
    <w:p w:rsidR="00E211B7" w:rsidRPr="00E211B7" w:rsidRDefault="00E21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- доложить о данном факте служебной запиской руководителю органа;</w:t>
      </w:r>
    </w:p>
    <w:p w:rsidR="00E211B7" w:rsidRPr="00E211B7" w:rsidRDefault="00E21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- обратиться с письменным или устным сообщением о готовящемся преступлении в правоохранительные органы.</w:t>
      </w:r>
    </w:p>
    <w:p w:rsidR="00E211B7" w:rsidRPr="00E211B7" w:rsidRDefault="00E21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В целях недопущения конфликта интересов служащим рекомендуется:</w:t>
      </w:r>
    </w:p>
    <w:p w:rsidR="00E211B7" w:rsidRPr="00E211B7" w:rsidRDefault="00E21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- внимательно относиться к любой возможности такого конфликта;</w:t>
      </w:r>
    </w:p>
    <w:p w:rsidR="00E211B7" w:rsidRPr="00E211B7" w:rsidRDefault="00E21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- принимать меры по его предотвращению;</w:t>
      </w:r>
    </w:p>
    <w:p w:rsidR="00E211B7" w:rsidRPr="00E211B7" w:rsidRDefault="00E21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- сообщать непосредственному руководителю о любом реальном или потенциальном конфликте интересов;</w:t>
      </w:r>
    </w:p>
    <w:p w:rsidR="00E211B7" w:rsidRPr="00E211B7" w:rsidRDefault="00E21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- принимать меры по преодолению возникшего конфликта интересов самостоятельно или по согласованию с руководителем;</w:t>
      </w:r>
    </w:p>
    <w:p w:rsidR="00E211B7" w:rsidRPr="00E211B7" w:rsidRDefault="00E21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- подчиняться решению руководителя по предотвращению или преодолению такого конфликта.</w:t>
      </w:r>
    </w:p>
    <w:p w:rsidR="00E211B7" w:rsidRPr="00E211B7" w:rsidRDefault="00E21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Непринятие служащим мер по предотвращению или урегулированию конфликта интересов является правонарушением, влекущим увольнение со службы (</w:t>
      </w:r>
      <w:hyperlink r:id="rId20" w:history="1">
        <w:r w:rsidRPr="00E211B7">
          <w:rPr>
            <w:rFonts w:ascii="Times New Roman" w:hAnsi="Times New Roman" w:cs="Times New Roman"/>
            <w:color w:val="0000FF"/>
            <w:sz w:val="28"/>
            <w:szCs w:val="28"/>
          </w:rPr>
          <w:t>ч. 2.3 ст. 14.1</w:t>
        </w:r>
      </w:hyperlink>
      <w:r w:rsidRPr="00E211B7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11B7">
        <w:rPr>
          <w:rFonts w:ascii="Times New Roman" w:hAnsi="Times New Roman" w:cs="Times New Roman"/>
          <w:sz w:val="28"/>
          <w:szCs w:val="28"/>
        </w:rPr>
        <w:t xml:space="preserve"> 25-ФЗ </w:t>
      </w:r>
      <w:r w:rsidR="00D93F77">
        <w:rPr>
          <w:rFonts w:ascii="Times New Roman" w:hAnsi="Times New Roman" w:cs="Times New Roman"/>
          <w:sz w:val="28"/>
          <w:szCs w:val="28"/>
        </w:rPr>
        <w:t>«</w:t>
      </w:r>
      <w:r w:rsidRPr="00E211B7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D93F77">
        <w:rPr>
          <w:rFonts w:ascii="Times New Roman" w:hAnsi="Times New Roman" w:cs="Times New Roman"/>
          <w:sz w:val="28"/>
          <w:szCs w:val="28"/>
        </w:rPr>
        <w:t>»</w:t>
      </w:r>
      <w:r w:rsidRPr="00E211B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211B7">
        <w:rPr>
          <w:rFonts w:ascii="Times New Roman" w:hAnsi="Times New Roman" w:cs="Times New Roman"/>
          <w:sz w:val="28"/>
          <w:szCs w:val="28"/>
        </w:rPr>
        <w:t xml:space="preserve">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11B7">
        <w:rPr>
          <w:rFonts w:ascii="Times New Roman" w:hAnsi="Times New Roman" w:cs="Times New Roman"/>
          <w:sz w:val="28"/>
          <w:szCs w:val="28"/>
        </w:rPr>
        <w:t xml:space="preserve"> 25-ФЗ), </w:t>
      </w:r>
      <w:hyperlink r:id="rId21" w:history="1">
        <w:r w:rsidRPr="00E211B7">
          <w:rPr>
            <w:rFonts w:ascii="Times New Roman" w:hAnsi="Times New Roman" w:cs="Times New Roman"/>
            <w:color w:val="0000FF"/>
            <w:sz w:val="28"/>
            <w:szCs w:val="28"/>
          </w:rPr>
          <w:t>ч. 3.2 ст. 19</w:t>
        </w:r>
      </w:hyperlink>
      <w:r w:rsidRPr="00E211B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11B7">
        <w:rPr>
          <w:rFonts w:ascii="Times New Roman" w:hAnsi="Times New Roman" w:cs="Times New Roman"/>
          <w:sz w:val="28"/>
          <w:szCs w:val="28"/>
        </w:rPr>
        <w:t xml:space="preserve"> 79-ФЗ </w:t>
      </w:r>
      <w:r w:rsidR="00D93F77">
        <w:rPr>
          <w:rFonts w:ascii="Times New Roman" w:hAnsi="Times New Roman" w:cs="Times New Roman"/>
          <w:sz w:val="28"/>
          <w:szCs w:val="28"/>
        </w:rPr>
        <w:t>«</w:t>
      </w:r>
      <w:r w:rsidRPr="00E211B7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D93F77">
        <w:rPr>
          <w:rFonts w:ascii="Times New Roman" w:hAnsi="Times New Roman" w:cs="Times New Roman"/>
          <w:sz w:val="28"/>
          <w:szCs w:val="28"/>
        </w:rPr>
        <w:t>»</w:t>
      </w:r>
      <w:r w:rsidRPr="00E211B7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11B7">
        <w:rPr>
          <w:rFonts w:ascii="Times New Roman" w:hAnsi="Times New Roman" w:cs="Times New Roman"/>
          <w:sz w:val="28"/>
          <w:szCs w:val="28"/>
        </w:rPr>
        <w:t xml:space="preserve"> 79-ФЗ)).</w:t>
      </w:r>
    </w:p>
    <w:p w:rsidR="00E211B7" w:rsidRPr="00E211B7" w:rsidRDefault="00E21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B7" w:rsidRPr="00E211B7" w:rsidRDefault="00E211B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Порядок увольнения служащего за взятку</w:t>
      </w:r>
    </w:p>
    <w:p w:rsidR="00E211B7" w:rsidRPr="00E211B7" w:rsidRDefault="00E21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B7" w:rsidRPr="00E211B7" w:rsidRDefault="00E21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lastRenderedPageBreak/>
        <w:t>Говоря об увольнении за получение взятки, следует отметить, что здесь есть два варианта.</w:t>
      </w:r>
    </w:p>
    <w:p w:rsidR="00E211B7" w:rsidRPr="00E211B7" w:rsidRDefault="00E21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 xml:space="preserve">Первый: служащего привлекли к уголовной ответственности, исключающей замещение данной должности. В этом случае на основании приговора суда, вступившего в законную силу, гражданский служащий увольняется в связи с обстоятельствами, не зависящими от воли сторон, - по </w:t>
      </w:r>
      <w:hyperlink r:id="rId22" w:history="1">
        <w:r w:rsidRPr="00E211B7">
          <w:rPr>
            <w:rFonts w:ascii="Times New Roman" w:hAnsi="Times New Roman" w:cs="Times New Roman"/>
            <w:color w:val="0000FF"/>
            <w:sz w:val="28"/>
            <w:szCs w:val="28"/>
          </w:rPr>
          <w:t>п. 1 ч. 2 ст. 39</w:t>
        </w:r>
      </w:hyperlink>
      <w:r w:rsidRPr="00E211B7">
        <w:rPr>
          <w:rFonts w:ascii="Times New Roman" w:hAnsi="Times New Roman" w:cs="Times New Roman"/>
          <w:sz w:val="28"/>
          <w:szCs w:val="28"/>
        </w:rPr>
        <w:t xml:space="preserve"> Закона N 79-ФЗ из-за осуждения к наказанию, исключающему возможность замещения должности гражданской службы, по приговору суда, вступившему в законную силу, а муниципальный служащий - по аналогичному основанию, предусмотренному </w:t>
      </w:r>
      <w:hyperlink r:id="rId23" w:history="1">
        <w:r w:rsidRPr="00E211B7">
          <w:rPr>
            <w:rFonts w:ascii="Times New Roman" w:hAnsi="Times New Roman" w:cs="Times New Roman"/>
            <w:color w:val="0000FF"/>
            <w:sz w:val="28"/>
            <w:szCs w:val="28"/>
          </w:rPr>
          <w:t>п. 4 ч. 1 ст. 83</w:t>
        </w:r>
      </w:hyperlink>
      <w:r w:rsidRPr="00E211B7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E211B7" w:rsidRPr="00E211B7" w:rsidRDefault="00E21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Второй: в действиях (бездействии) служащего не было состава уголовного преступления, но работодатель усмотрел в них состав коррупционного правонарушения. В этом случае увольнение осуществляется по инициативе работодателя и по другому основанию. Тогда предшествовать увольнению должен определенный порядок. Представим его в таблице.</w:t>
      </w:r>
    </w:p>
    <w:p w:rsidR="00E211B7" w:rsidRPr="00E211B7" w:rsidRDefault="00E21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0"/>
        <w:gridCol w:w="4081"/>
        <w:gridCol w:w="3118"/>
      </w:tblGrid>
      <w:tr w:rsidR="00E211B7" w:rsidRPr="00E211B7">
        <w:tc>
          <w:tcPr>
            <w:tcW w:w="1870" w:type="dxa"/>
            <w:tcBorders>
              <w:left w:val="nil"/>
            </w:tcBorders>
          </w:tcPr>
          <w:p w:rsidR="00E211B7" w:rsidRPr="00E211B7" w:rsidRDefault="00E21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t>Порядок увольнения</w:t>
            </w:r>
          </w:p>
        </w:tc>
        <w:tc>
          <w:tcPr>
            <w:tcW w:w="4081" w:type="dxa"/>
          </w:tcPr>
          <w:p w:rsidR="00E211B7" w:rsidRPr="00E211B7" w:rsidRDefault="00E21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</w:t>
            </w:r>
          </w:p>
        </w:tc>
        <w:tc>
          <w:tcPr>
            <w:tcW w:w="3118" w:type="dxa"/>
            <w:tcBorders>
              <w:right w:val="nil"/>
            </w:tcBorders>
          </w:tcPr>
          <w:p w:rsidR="00E211B7" w:rsidRPr="00E211B7" w:rsidRDefault="00E21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t>Гражданский служащий</w:t>
            </w:r>
          </w:p>
        </w:tc>
      </w:tr>
      <w:tr w:rsidR="00E211B7" w:rsidRPr="00E211B7">
        <w:tc>
          <w:tcPr>
            <w:tcW w:w="1870" w:type="dxa"/>
            <w:tcBorders>
              <w:left w:val="nil"/>
            </w:tcBorders>
          </w:tcPr>
          <w:p w:rsidR="00E211B7" w:rsidRPr="00E211B7" w:rsidRDefault="00E21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t>Регламентирующие нормы</w:t>
            </w:r>
          </w:p>
        </w:tc>
        <w:tc>
          <w:tcPr>
            <w:tcW w:w="4081" w:type="dxa"/>
          </w:tcPr>
          <w:p w:rsidR="00E211B7" w:rsidRPr="00E211B7" w:rsidRDefault="00F41D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E211B7" w:rsidRPr="00E211B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27.1</w:t>
              </w:r>
            </w:hyperlink>
            <w:r w:rsidR="00E211B7" w:rsidRPr="00E211B7">
              <w:rPr>
                <w:rFonts w:ascii="Times New Roman" w:hAnsi="Times New Roman" w:cs="Times New Roman"/>
                <w:sz w:val="28"/>
                <w:szCs w:val="28"/>
              </w:rPr>
              <w:t xml:space="preserve"> Закона </w:t>
            </w:r>
            <w:r w:rsidR="00E211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211B7" w:rsidRPr="00E211B7">
              <w:rPr>
                <w:rFonts w:ascii="Times New Roman" w:hAnsi="Times New Roman" w:cs="Times New Roman"/>
                <w:sz w:val="28"/>
                <w:szCs w:val="28"/>
              </w:rPr>
              <w:t xml:space="preserve"> 25-ФЗ, нормативные правовые акты субъектов РФ и (или) муниципальные нормативные правовые акты</w:t>
            </w:r>
          </w:p>
        </w:tc>
        <w:tc>
          <w:tcPr>
            <w:tcW w:w="3118" w:type="dxa"/>
            <w:tcBorders>
              <w:right w:val="nil"/>
            </w:tcBorders>
          </w:tcPr>
          <w:p w:rsidR="00E211B7" w:rsidRPr="00E211B7" w:rsidRDefault="00F41D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211B7" w:rsidRPr="00E211B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59.3</w:t>
              </w:r>
            </w:hyperlink>
            <w:r w:rsidR="00E211B7" w:rsidRPr="00E211B7">
              <w:rPr>
                <w:rFonts w:ascii="Times New Roman" w:hAnsi="Times New Roman" w:cs="Times New Roman"/>
                <w:sz w:val="28"/>
                <w:szCs w:val="28"/>
              </w:rPr>
              <w:t xml:space="preserve"> Закона </w:t>
            </w:r>
            <w:r w:rsidR="00E211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211B7" w:rsidRPr="00E211B7">
              <w:rPr>
                <w:rFonts w:ascii="Times New Roman" w:hAnsi="Times New Roman" w:cs="Times New Roman"/>
                <w:sz w:val="28"/>
                <w:szCs w:val="28"/>
              </w:rPr>
              <w:t xml:space="preserve"> 79-ФЗ</w:t>
            </w:r>
          </w:p>
        </w:tc>
      </w:tr>
      <w:tr w:rsidR="00E211B7" w:rsidRPr="00E211B7">
        <w:tc>
          <w:tcPr>
            <w:tcW w:w="1870" w:type="dxa"/>
            <w:tcBorders>
              <w:left w:val="nil"/>
            </w:tcBorders>
          </w:tcPr>
          <w:p w:rsidR="00E211B7" w:rsidRPr="00E211B7" w:rsidRDefault="00E21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t>Основания увольнения</w:t>
            </w:r>
          </w:p>
        </w:tc>
        <w:tc>
          <w:tcPr>
            <w:tcW w:w="4081" w:type="dxa"/>
          </w:tcPr>
          <w:p w:rsidR="00E211B7" w:rsidRPr="00E211B7" w:rsidRDefault="00E21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t>1. Доклад о результатах проверки, проведенной подразделением кадровой службы.</w:t>
            </w:r>
          </w:p>
          <w:p w:rsidR="00E211B7" w:rsidRPr="00E211B7" w:rsidRDefault="00E21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t>2. Рекомендации комиссии по соблюдению требований к служебному поведению муниципальных служащих и урегулированию конфликта интересов (если доклад о результатах проверки направлялся в комиссию).</w:t>
            </w:r>
          </w:p>
          <w:p w:rsidR="00E211B7" w:rsidRPr="00E211B7" w:rsidRDefault="00E21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t>3. Объяснения муниципального служащего.</w:t>
            </w:r>
          </w:p>
          <w:p w:rsidR="00E211B7" w:rsidRPr="00E211B7" w:rsidRDefault="00E21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t>4. Иные материалы</w:t>
            </w:r>
          </w:p>
        </w:tc>
        <w:tc>
          <w:tcPr>
            <w:tcW w:w="3118" w:type="dxa"/>
            <w:tcBorders>
              <w:right w:val="nil"/>
            </w:tcBorders>
          </w:tcPr>
          <w:p w:rsidR="00E211B7" w:rsidRPr="00E211B7" w:rsidRDefault="00E21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t>1. Доклад о результатах проверки, проведенной подразделением кадровой службы.</w:t>
            </w:r>
          </w:p>
          <w:p w:rsidR="00E211B7" w:rsidRPr="00E211B7" w:rsidRDefault="00E21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t>2. Рекомендации комиссии по соблюдению требований к служебному поведению муниципальных служащих и урегулированию конфликта интересов (если доклад о результатах проверки направлялся в комиссию)</w:t>
            </w:r>
          </w:p>
        </w:tc>
      </w:tr>
      <w:tr w:rsidR="00E211B7" w:rsidRPr="00E211B7">
        <w:tc>
          <w:tcPr>
            <w:tcW w:w="1870" w:type="dxa"/>
            <w:tcBorders>
              <w:left w:val="nil"/>
            </w:tcBorders>
          </w:tcPr>
          <w:p w:rsidR="00E211B7" w:rsidRPr="00E211B7" w:rsidRDefault="00E21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r w:rsidRPr="00E21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увольнения</w:t>
            </w:r>
          </w:p>
        </w:tc>
        <w:tc>
          <w:tcPr>
            <w:tcW w:w="7199" w:type="dxa"/>
            <w:gridSpan w:val="2"/>
            <w:tcBorders>
              <w:right w:val="nil"/>
            </w:tcBorders>
          </w:tcPr>
          <w:p w:rsidR="00E211B7" w:rsidRPr="00E211B7" w:rsidRDefault="00E21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Должны учитываться:</w:t>
            </w:r>
          </w:p>
          <w:p w:rsidR="00E211B7" w:rsidRPr="00E211B7" w:rsidRDefault="00E21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характер совершенного коррупционного правонарушения - тяжесть, обстоятельства, при которых оно совершено;</w:t>
            </w:r>
          </w:p>
          <w:p w:rsidR="00E211B7" w:rsidRPr="00E211B7" w:rsidRDefault="00E21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t>- соблюдение служащим других ограничений и запретов, требований о предотвращении или об урегулировании конфликта интересов;</w:t>
            </w:r>
          </w:p>
          <w:p w:rsidR="00E211B7" w:rsidRPr="00E211B7" w:rsidRDefault="00E21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t>- исполнение им обязанностей, установленных в целях противодействия коррупции;</w:t>
            </w:r>
          </w:p>
          <w:p w:rsidR="00E211B7" w:rsidRPr="00E211B7" w:rsidRDefault="00E21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t>- предшествующие результаты исполнения служащим должностных обязанностей</w:t>
            </w:r>
          </w:p>
        </w:tc>
      </w:tr>
      <w:tr w:rsidR="00E211B7" w:rsidRPr="00E211B7">
        <w:tc>
          <w:tcPr>
            <w:tcW w:w="1870" w:type="dxa"/>
            <w:tcBorders>
              <w:left w:val="nil"/>
            </w:tcBorders>
          </w:tcPr>
          <w:p w:rsidR="00E211B7" w:rsidRPr="00E211B7" w:rsidRDefault="00E21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увольнения</w:t>
            </w:r>
          </w:p>
        </w:tc>
        <w:tc>
          <w:tcPr>
            <w:tcW w:w="4081" w:type="dxa"/>
          </w:tcPr>
          <w:p w:rsidR="00E211B7" w:rsidRPr="00E211B7" w:rsidRDefault="00E21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Установлены нормативными правовыми актами субъектов РФ и (или) муниципальными нормативными правовыми актами, но, как правило, в соответствии с </w:t>
            </w:r>
            <w:hyperlink r:id="rId26" w:history="1">
              <w:r w:rsidRPr="00E211B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ТК</w:t>
              </w:r>
            </w:hyperlink>
            <w:r w:rsidRPr="00E211B7">
              <w:rPr>
                <w:rFonts w:ascii="Times New Roman" w:hAnsi="Times New Roman" w:cs="Times New Roman"/>
                <w:sz w:val="28"/>
                <w:szCs w:val="28"/>
              </w:rPr>
              <w:t xml:space="preserve"> РФ, то есть не позднее одного месяца со дня предоставления документов, являющихся основанием для проверки, не считая периода временной нетрудоспособности, пребывания в отпуске, других случаев отсутствия, когда за служащим сохраняется рабочее место, а также времени проведения проверки и рассмотрения материалов дела комиссией и не позднее шести месяцев со дня предоставления документов</w:t>
            </w:r>
          </w:p>
        </w:tc>
        <w:tc>
          <w:tcPr>
            <w:tcW w:w="3118" w:type="dxa"/>
            <w:tcBorders>
              <w:right w:val="nil"/>
            </w:tcBorders>
          </w:tcPr>
          <w:p w:rsidR="00E211B7" w:rsidRPr="00E211B7" w:rsidRDefault="00E21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t>Не позднее одного месяца со дня поступления информации о совершении коррупционного правонарушения, не считая периода временной нетрудоспособности, пребывания его в отпуске, других случаев отсутствия по уважительным причинам, а также времени проведения проверки и рассмотрения ее материалов комиссией по урегулированию конфликтов интересов, но не позднее шести месяцев со дня поступления информации о совершении коррупционного правонарушения</w:t>
            </w:r>
          </w:p>
        </w:tc>
      </w:tr>
      <w:tr w:rsidR="00E211B7" w:rsidRPr="00E211B7">
        <w:tc>
          <w:tcPr>
            <w:tcW w:w="1870" w:type="dxa"/>
            <w:tcBorders>
              <w:left w:val="nil"/>
            </w:tcBorders>
          </w:tcPr>
          <w:p w:rsidR="00E211B7" w:rsidRPr="00E211B7" w:rsidRDefault="00E211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B7">
              <w:rPr>
                <w:rFonts w:ascii="Times New Roman" w:hAnsi="Times New Roman" w:cs="Times New Roman"/>
                <w:sz w:val="28"/>
                <w:szCs w:val="28"/>
              </w:rPr>
              <w:t>Основание увольнения</w:t>
            </w:r>
          </w:p>
        </w:tc>
        <w:tc>
          <w:tcPr>
            <w:tcW w:w="4081" w:type="dxa"/>
          </w:tcPr>
          <w:p w:rsidR="00E211B7" w:rsidRPr="00E211B7" w:rsidRDefault="00F41D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E211B7" w:rsidRPr="00E211B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 2 ст. 27.1</w:t>
              </w:r>
            </w:hyperlink>
            <w:r w:rsidR="00E211B7" w:rsidRPr="00E211B7">
              <w:rPr>
                <w:rFonts w:ascii="Times New Roman" w:hAnsi="Times New Roman" w:cs="Times New Roman"/>
                <w:sz w:val="28"/>
                <w:szCs w:val="28"/>
              </w:rPr>
              <w:t xml:space="preserve"> Закона </w:t>
            </w:r>
            <w:r w:rsidR="00E211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211B7" w:rsidRPr="00E211B7">
              <w:rPr>
                <w:rFonts w:ascii="Times New Roman" w:hAnsi="Times New Roman" w:cs="Times New Roman"/>
                <w:sz w:val="28"/>
                <w:szCs w:val="28"/>
              </w:rPr>
              <w:t xml:space="preserve"> 25-ФЗ - в связи с утратой доверия</w:t>
            </w:r>
          </w:p>
        </w:tc>
        <w:tc>
          <w:tcPr>
            <w:tcW w:w="3118" w:type="dxa"/>
            <w:tcBorders>
              <w:right w:val="nil"/>
            </w:tcBorders>
          </w:tcPr>
          <w:p w:rsidR="00E211B7" w:rsidRPr="00E211B7" w:rsidRDefault="00F41D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E211B7" w:rsidRPr="00E211B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1.1 ч. 1 ст. 37</w:t>
              </w:r>
            </w:hyperlink>
            <w:r w:rsidR="00E211B7" w:rsidRPr="00E211B7">
              <w:rPr>
                <w:rFonts w:ascii="Times New Roman" w:hAnsi="Times New Roman" w:cs="Times New Roman"/>
                <w:sz w:val="28"/>
                <w:szCs w:val="28"/>
              </w:rPr>
              <w:t xml:space="preserve"> Закона </w:t>
            </w:r>
            <w:r w:rsidR="00E211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211B7" w:rsidRPr="00E211B7">
              <w:rPr>
                <w:rFonts w:ascii="Times New Roman" w:hAnsi="Times New Roman" w:cs="Times New Roman"/>
                <w:sz w:val="28"/>
                <w:szCs w:val="28"/>
              </w:rPr>
              <w:t xml:space="preserve"> 79-ФЗ</w:t>
            </w:r>
          </w:p>
        </w:tc>
      </w:tr>
    </w:tbl>
    <w:p w:rsidR="00E211B7" w:rsidRPr="00E211B7" w:rsidRDefault="00E21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B7" w:rsidRPr="00E211B7" w:rsidRDefault="00E21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 xml:space="preserve">Если служащий получил в связи с должностным положением или в связи с исполнением должностных обязанностей вознаграждение от физических и юридических лиц (подарки, денежное вознаграждение, ссуды, услуги, оплату </w:t>
      </w:r>
      <w:r w:rsidRPr="00E211B7">
        <w:rPr>
          <w:rFonts w:ascii="Times New Roman" w:hAnsi="Times New Roman" w:cs="Times New Roman"/>
          <w:sz w:val="28"/>
          <w:szCs w:val="28"/>
        </w:rPr>
        <w:lastRenderedPageBreak/>
        <w:t xml:space="preserve">развлечений, отдыха, транспортных расходов и иные вознаграждения), то он также может быть уволен, но основанием увольнения в этих случаях для муниципальных служащих будет </w:t>
      </w:r>
      <w:hyperlink r:id="rId29" w:history="1">
        <w:r w:rsidRPr="00E211B7">
          <w:rPr>
            <w:rFonts w:ascii="Times New Roman" w:hAnsi="Times New Roman" w:cs="Times New Roman"/>
            <w:color w:val="0000FF"/>
            <w:sz w:val="28"/>
            <w:szCs w:val="28"/>
          </w:rPr>
          <w:t>п. 3 ч. 1 ст. 19</w:t>
        </w:r>
      </w:hyperlink>
      <w:r w:rsidRPr="00E211B7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11B7">
        <w:rPr>
          <w:rFonts w:ascii="Times New Roman" w:hAnsi="Times New Roman" w:cs="Times New Roman"/>
          <w:sz w:val="28"/>
          <w:szCs w:val="28"/>
        </w:rPr>
        <w:t xml:space="preserve"> 25-ФЗ за несоблюдение ограничений и запретов, связанных с муниципальной службой.</w:t>
      </w:r>
    </w:p>
    <w:p w:rsidR="00E211B7" w:rsidRPr="00E211B7" w:rsidRDefault="00E21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 xml:space="preserve">Для гражданских служащих основанием увольнения за несоблюдение ограничений и запретов тоже будет </w:t>
      </w:r>
      <w:hyperlink r:id="rId30" w:history="1">
        <w:r w:rsidRPr="00E211B7">
          <w:rPr>
            <w:rFonts w:ascii="Times New Roman" w:hAnsi="Times New Roman" w:cs="Times New Roman"/>
            <w:color w:val="0000FF"/>
            <w:sz w:val="28"/>
            <w:szCs w:val="28"/>
          </w:rPr>
          <w:t>п. 1.1 ч. 1 ст. 37</w:t>
        </w:r>
      </w:hyperlink>
      <w:r w:rsidRPr="00E211B7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11B7">
        <w:rPr>
          <w:rFonts w:ascii="Times New Roman" w:hAnsi="Times New Roman" w:cs="Times New Roman"/>
          <w:sz w:val="28"/>
          <w:szCs w:val="28"/>
        </w:rPr>
        <w:t xml:space="preserve"> 79-ФЗ.</w:t>
      </w:r>
    </w:p>
    <w:p w:rsidR="00F4614D" w:rsidRDefault="00F4614D" w:rsidP="00F461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614D" w:rsidRDefault="00F4614D" w:rsidP="00F461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важно знать!</w:t>
      </w:r>
    </w:p>
    <w:p w:rsidR="00F4614D" w:rsidRDefault="00F4614D" w:rsidP="00F4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14D" w:rsidRDefault="00F4614D" w:rsidP="00F46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F4614D" w:rsidRDefault="00F4614D" w:rsidP="00F461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дежурной части органа внутренних дел, приемной органов прокуратуры,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F4614D" w:rsidRDefault="00F4614D" w:rsidP="00F461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F4614D" w:rsidRDefault="00F4614D" w:rsidP="00F461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F4614D" w:rsidRDefault="00F4614D" w:rsidP="00F461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инстанциях, а также подать жалобу на неправомерные действия сотрудников правоохранительных органов в Генеральную прокуратуру Российской Федерации (г. Москва, ул. Б. Дмитровка, д. 15а), осуществляющую прокурорский надзор за деятельностью правоохранительных органов и силовых структур.</w:t>
      </w:r>
    </w:p>
    <w:p w:rsidR="008514EA" w:rsidRPr="00E211B7" w:rsidRDefault="008514EA" w:rsidP="008514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* * *</w:t>
      </w:r>
    </w:p>
    <w:p w:rsidR="008514EA" w:rsidRPr="00E211B7" w:rsidRDefault="008514EA" w:rsidP="008514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4EA" w:rsidRPr="00E211B7" w:rsidRDefault="008514EA" w:rsidP="0085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 xml:space="preserve">В заключение еще раз отметим, что коррупционным правонарушением, за которое служащий может быть привлечен к дисциплинарной ответственности </w:t>
      </w:r>
      <w:r w:rsidRPr="00E211B7">
        <w:rPr>
          <w:rFonts w:ascii="Times New Roman" w:hAnsi="Times New Roman" w:cs="Times New Roman"/>
          <w:sz w:val="28"/>
          <w:szCs w:val="28"/>
        </w:rPr>
        <w:lastRenderedPageBreak/>
        <w:t>в виде увольнения со службы, считается не только сам факт получения взятки, но и непринятие служащим мер по предотвращению или урегулированию конфликта интересов, стороной которого он оказался. И самая первая из таких мер - несообщение работодателю о возникновении конфликта.</w:t>
      </w:r>
    </w:p>
    <w:p w:rsidR="008514EA" w:rsidRPr="00E211B7" w:rsidRDefault="008514EA" w:rsidP="0085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Не имеет значения для увольнения и то, возбуждено в отношении служащего уголовное дело или в этом отказано. Вынесение же в отношении служащего обвинительного приговора может повлиять лишь на основание увольнения. Основанием увольнения за коррупционное правонарушение будет доклад о результатах проверки, проведенной подразделением кадровой службы соответствующего органа по профилактике коррупционных и иных правонарушений.</w:t>
      </w:r>
    </w:p>
    <w:p w:rsidR="008514EA" w:rsidRPr="00E211B7" w:rsidRDefault="008514EA" w:rsidP="0085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При применении дисциплинарного взыскания работодателю следует учитывать характер коррупционного правонарушения -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т.д.</w:t>
      </w:r>
    </w:p>
    <w:p w:rsidR="008514EA" w:rsidRPr="00E211B7" w:rsidRDefault="008514EA" w:rsidP="0085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Также помните, что не допускается увольнение служащего по инициативе работодателя (представителя нанимателя) в период пребывания в отпуске или отсутствия на службе в связи с временной нетрудоспособностью.</w:t>
      </w:r>
    </w:p>
    <w:p w:rsidR="00F4614D" w:rsidRDefault="00F4614D">
      <w:bookmarkStart w:id="0" w:name="_GoBack"/>
      <w:bookmarkEnd w:id="0"/>
    </w:p>
    <w:sectPr w:rsidR="00F4614D" w:rsidSect="00F4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00197"/>
    <w:multiLevelType w:val="hybridMultilevel"/>
    <w:tmpl w:val="284429D2"/>
    <w:lvl w:ilvl="0" w:tplc="74E025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B7"/>
    <w:rsid w:val="001968B9"/>
    <w:rsid w:val="00302137"/>
    <w:rsid w:val="00487BE0"/>
    <w:rsid w:val="0062679D"/>
    <w:rsid w:val="008514EA"/>
    <w:rsid w:val="00A963B8"/>
    <w:rsid w:val="00D93F77"/>
    <w:rsid w:val="00E211B7"/>
    <w:rsid w:val="00F41D7C"/>
    <w:rsid w:val="00F4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5B67"/>
  <w15:chartTrackingRefBased/>
  <w15:docId w15:val="{5F126EDB-0DCF-4104-8736-95CD41DA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1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61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89863155FCA64D909CE19D344A5FF3C3B481B062FA4D96C0F53AD79m620J" TargetMode="External"/><Relationship Id="rId13" Type="http://schemas.openxmlformats.org/officeDocument/2006/relationships/hyperlink" Target="consultantplus://offline/ref=650B90F0FC5314F10D69DC2989AB92FCC65AC6C21994606653FF7461603B353A2DB19D05D76F09D1QEmDJ" TargetMode="External"/><Relationship Id="rId18" Type="http://schemas.openxmlformats.org/officeDocument/2006/relationships/hyperlink" Target="consultantplus://offline/ref=650B90F0FC5314F10D69DC2989AB92FCC55EC7CE199A606653FF7461603B353A2DB19D05D76F09D9QEm8J" TargetMode="External"/><Relationship Id="rId26" Type="http://schemas.openxmlformats.org/officeDocument/2006/relationships/hyperlink" Target="consultantplus://offline/ref=650B90F0FC5314F10D69DC2989AB92FCC55FC2C61B95606653FF746160Q3m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0B90F0FC5314F10D69DC2989AB92FCC55EC7CE1894606653FF7461603B353A2DB19D07QDmFJ" TargetMode="External"/><Relationship Id="rId7" Type="http://schemas.openxmlformats.org/officeDocument/2006/relationships/hyperlink" Target="consultantplus://offline/ref=EEA89863155FCA64D909CE19D344A5FF3C3B481B062FA4D96C0F53AD79m620J" TargetMode="External"/><Relationship Id="rId12" Type="http://schemas.openxmlformats.org/officeDocument/2006/relationships/hyperlink" Target="consultantplus://offline/ref=650B90F0FC5314F10D69DC2989AB92FCC55EC6C3189A606653FF7461603B353A2DB19D05DE66Q0mFJ" TargetMode="External"/><Relationship Id="rId17" Type="http://schemas.openxmlformats.org/officeDocument/2006/relationships/hyperlink" Target="consultantplus://offline/ref=650B90F0FC5314F10D69DC2989AB92FCC55EC7CE199A606653FF7461603B353A2DB19D05D76F09D8QEm0J" TargetMode="External"/><Relationship Id="rId25" Type="http://schemas.openxmlformats.org/officeDocument/2006/relationships/hyperlink" Target="consultantplus://offline/ref=650B90F0FC5314F10D69DC2989AB92FCC55EC7CE1894606653FF7461603B353A2DB19D02QDm0J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0B90F0FC5314F10D69DC2989AB92FCC55EC7CE199A606653FF7461603B353A2DB19D05D5Q6mDJ" TargetMode="External"/><Relationship Id="rId20" Type="http://schemas.openxmlformats.org/officeDocument/2006/relationships/hyperlink" Target="consultantplus://offline/ref=650B90F0FC5314F10D69DC2989AB92FCC55EC5C71A99606653FF7461603B353A2DB19D06QDm6J" TargetMode="External"/><Relationship Id="rId29" Type="http://schemas.openxmlformats.org/officeDocument/2006/relationships/hyperlink" Target="consultantplus://offline/ref=650B90F0FC5314F10D69DC2989AB92FCC55EC5C71A99606653FF7461603B353A2DB19D06QDmE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67B5ABE913B90365D04DEFC9AA3595FD0F15AD337073FF6E054CFF087569E0F1D6CE339FDA00J" TargetMode="External"/><Relationship Id="rId11" Type="http://schemas.openxmlformats.org/officeDocument/2006/relationships/hyperlink" Target="consultantplus://offline/ref=650B90F0FC5314F10D69DC2989AB92FCC55EC6C3189A606653FF7461603B353A2DB19D06D768Q0mBJ" TargetMode="External"/><Relationship Id="rId24" Type="http://schemas.openxmlformats.org/officeDocument/2006/relationships/hyperlink" Target="consultantplus://offline/ref=650B90F0FC5314F10D69DC2989AB92FCC55EC5C71A99606653FF7461603B353A2DB19D07QDm7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50B90F0FC5314F10D69DC2989AB92FCC55EC7C31A9F606653FF7461603B353A2DB19D05D76F0CD3QEmAJ" TargetMode="External"/><Relationship Id="rId15" Type="http://schemas.openxmlformats.org/officeDocument/2006/relationships/hyperlink" Target="consultantplus://offline/ref=650B90F0FC5314F10D69DC2989AB92FCC65AC6C21994606653FF7461603B353A2DB19D05D76F09D2QEmCJ" TargetMode="External"/><Relationship Id="rId23" Type="http://schemas.openxmlformats.org/officeDocument/2006/relationships/hyperlink" Target="consultantplus://offline/ref=650B90F0FC5314F10D69DC2989AB92FCC55FC2C61B95606653FF7461603B353A2DB19D05D76F0FD2QEmBJ" TargetMode="External"/><Relationship Id="rId28" Type="http://schemas.openxmlformats.org/officeDocument/2006/relationships/hyperlink" Target="consultantplus://offline/ref=650B90F0FC5314F10D69DC2989AB92FCC55EC7CE1894606653FF7461603B353A2DB19D05D7Q6mCJ" TargetMode="External"/><Relationship Id="rId10" Type="http://schemas.openxmlformats.org/officeDocument/2006/relationships/hyperlink" Target="consultantplus://offline/ref=650B90F0FC5314F10D69DC2989AB92FCC55EC6C3189A606653FF7461603B353A2DB19D06D76AQ0mDJ" TargetMode="External"/><Relationship Id="rId19" Type="http://schemas.openxmlformats.org/officeDocument/2006/relationships/hyperlink" Target="consultantplus://offline/ref=650B90F0FC5314F10D69DC2989AB92FCC55EC7CE199A606653FF7461603B353A2DB19D05D5Q6mAJ" TargetMode="External"/><Relationship Id="rId31" Type="http://schemas.openxmlformats.org/officeDocument/2006/relationships/hyperlink" Target="consultantplus://offline/ref=6D6DE9A8D8C69AA04D00E815523B38A25BD96E798A1E2B42C2552BAD45P45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A89863155FCA64D909CE19D344A5FF3C3B481B062FA4D96C0F53AD7960626C472FBDE7EA04E298mC24J" TargetMode="External"/><Relationship Id="rId14" Type="http://schemas.openxmlformats.org/officeDocument/2006/relationships/hyperlink" Target="consultantplus://offline/ref=650B90F0FC5314F10D69DC2989AB92FCC65AC6C21994606653FF7461603B353A2DB19D05D76F09D4QEmEJ" TargetMode="External"/><Relationship Id="rId22" Type="http://schemas.openxmlformats.org/officeDocument/2006/relationships/hyperlink" Target="consultantplus://offline/ref=650B90F0FC5314F10D69DC2989AB92FCC55EC7CE1894606653FF7461603B353A2DB19D05D6Q6mAJ" TargetMode="External"/><Relationship Id="rId27" Type="http://schemas.openxmlformats.org/officeDocument/2006/relationships/hyperlink" Target="consultantplus://offline/ref=650B90F0FC5314F10D69DC2989AB92FCC55EC5C71A99606653FF7461603B353A2DB19D07QDm5J" TargetMode="External"/><Relationship Id="rId30" Type="http://schemas.openxmlformats.org/officeDocument/2006/relationships/hyperlink" Target="consultantplus://offline/ref=650B90F0FC5314F10D69DC2989AB92FCC55EC7CE1894606653FF7461603B353A2DB19D05D7Q6m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4412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Ю.. Гранкина</dc:creator>
  <cp:keywords/>
  <dc:description/>
  <cp:lastModifiedBy>Татьяна Ю.. Гранкина</cp:lastModifiedBy>
  <cp:revision>3</cp:revision>
  <cp:lastPrinted>2018-05-04T02:46:00Z</cp:lastPrinted>
  <dcterms:created xsi:type="dcterms:W3CDTF">2018-05-03T09:38:00Z</dcterms:created>
  <dcterms:modified xsi:type="dcterms:W3CDTF">2018-05-04T02:46:00Z</dcterms:modified>
</cp:coreProperties>
</file>