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78" w:line="240" w:lineRule="auto"/>
        <w:ind w:right="0" w:firstLine="709" w:left="0"/>
        <w:jc w:val="both"/>
        <w:rPr/>
      </w:pPr>
      <w:r>
        <w:rPr>
          <w:rFonts w:ascii="Times New Roman" w:hAnsi="Times New Roman" w:eastAsia="Times New Roman" w:cs="Times New Roman"/>
          <w:b/>
          <w:i/>
          <w:color w:val="000000"/>
          <w:sz w:val="28"/>
        </w:rPr>
        <w:t xml:space="preserve">Для чего нужна добровольная дактилоскопическая регистрация?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278" w:line="240" w:lineRule="auto"/>
        <w:ind w:right="0" w:firstLine="709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Дактилоскопическая регистрация – это получение информации об особенностях строения папиллярных узоров пальцев рук человека и его личности. Цель проведения добровольной дактилоскопической регистрации – это защита интересов человека, обеспечение его законных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прав, сохранности здоровья и безопасности.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53" w:lineRule="atLeast"/>
        <w:ind w:right="0" w:firstLine="709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Мало людей, которые готовы пройти эту процедуру. В массовом сознании дактилоскопия связана с преступлением и наказанием. И совершенно напрасно. В ряде развитых стран давно отработана практика отбора отпечатков пальцев рук у граждан еще при рождении. Отпеча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тки концентрируются и хранятся в специальном банке данных.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right="0" w:firstLine="709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Каждый из нас ежедневно пользуется услугами общественного транспорта, бывает в местах большого скопления людей. Никто не застрахован от опасных жизненных ситуаций, в которых необходимо установить личность человека и оказать ему помощь. В такой ситуации мож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ет помочь имеющаяся дактилоскопическая информация. Таким категориям лиц, как люди преклонного возраста, недееспособные граждане, которые в силу состояния здоровья не могут назвать свои данные, адрес места жительства, дактилоскопирование просто необходимо.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Отпечатки пальцев не меняются в течение жизни и восстанавливаются после повреждения.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right="0" w:firstLine="709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жизни происходит масса неприятных ситуаций, когда люди теряют память, становятся жертвами несчастных случаев, и установить личность без документов невозможно. А дактилоскопическая информация может оказать неоценимую помощь. Поэтому такая регистрация, пре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жде всего, важна для самих граждан и делается в их интересах.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right="0" w:firstLine="709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современных условиях каждому человеку, прошедшему дактилоскопическую регистрацию, гарантировано установление личности при порче документов, несчастных случаях, катастрофах, наводнениях, землетрясениях, пожарах, террористических актах, авиационных и желез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нодорожных катастрофах. Особое значение дактилоскопическая регистрация имеет для людей, страдающих потерей памяти. В случае, когда человек не в состоянии сообщить о себе какие-либо сведения, дактилоскопия может помочь родственникам найти пропавшего члена 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емьи.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53" w:lineRule="atLeast"/>
        <w:ind w:right="0" w:firstLine="709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Каждый желающий может пройти дактилоскопическую регистрацию обратившись с письменным заявлением при наличии паспорта в отдел по вопросам миграции отдела полиции по Железнодорожному району Управления Министерства внутренних дел России по городу Барнаулу по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адресу: Алтайский край, г. Барнаул, проспект Строителей, дом 46, кабинет № 3. Предварительная запись ведется на едином портале госуслуг: www.cosuslugi.ru, а также по телефону 8(3852)391-545. Процедура абсолютно бесплатная, строго конфиденциальная.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right="0" w:firstLine="0" w:left="0"/>
        <w:jc w:val="center"/>
        <w:rPr/>
      </w:pPr>
      <w:r>
        <w:rPr>
          <w:sz w:val="22"/>
        </w:rPr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</w:style>
  <w:style w:type="table" w:styleId="66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6" w:default="1">
    <w:name w:val="No List"/>
    <w:uiPriority w:val="99"/>
    <w:semiHidden/>
    <w:unhideWhenUsed/>
    <w:pPr>
      <w:pBdr/>
      <w:spacing/>
      <w:ind/>
    </w:pPr>
  </w:style>
  <w:style w:type="paragraph" w:styleId="667">
    <w:name w:val="No Spacing"/>
    <w:basedOn w:val="664"/>
    <w:uiPriority w:val="1"/>
    <w:qFormat/>
    <w:pPr>
      <w:pBdr/>
      <w:spacing w:after="0" w:line="240" w:lineRule="auto"/>
      <w:ind/>
    </w:pPr>
  </w:style>
  <w:style w:type="paragraph" w:styleId="668">
    <w:name w:val="List Paragraph"/>
    <w:basedOn w:val="664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ONLYOFFICE/9.1.0.173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2025-12-24T04:06:26Z</dcterms:modified>
</cp:coreProperties>
</file>