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E4C" w:rsidRDefault="00F97E4C">
      <w:pPr>
        <w:pStyle w:val="ConsPlusTitlePage"/>
      </w:pPr>
      <w:bookmarkStart w:id="0" w:name="_GoBack"/>
      <w:bookmarkEnd w:id="0"/>
    </w:p>
    <w:p w:rsidR="00F97E4C" w:rsidRDefault="00F97E4C">
      <w:pPr>
        <w:pStyle w:val="ConsPlusNormal"/>
        <w:jc w:val="both"/>
        <w:outlineLvl w:val="0"/>
      </w:pPr>
    </w:p>
    <w:p w:rsidR="00F97E4C" w:rsidRDefault="00F97E4C">
      <w:pPr>
        <w:pStyle w:val="ConsPlusTitle"/>
        <w:jc w:val="center"/>
        <w:outlineLvl w:val="0"/>
      </w:pPr>
      <w:r>
        <w:t>БАРНАУЛЬСКАЯ ГОРОДСКАЯ ДУМА</w:t>
      </w:r>
    </w:p>
    <w:p w:rsidR="00F97E4C" w:rsidRDefault="00F97E4C">
      <w:pPr>
        <w:pStyle w:val="ConsPlusTitle"/>
        <w:jc w:val="both"/>
      </w:pPr>
    </w:p>
    <w:p w:rsidR="00F97E4C" w:rsidRDefault="00F97E4C">
      <w:pPr>
        <w:pStyle w:val="ConsPlusTitle"/>
        <w:jc w:val="center"/>
      </w:pPr>
      <w:r>
        <w:t>РЕШЕНИЕ</w:t>
      </w:r>
    </w:p>
    <w:p w:rsidR="00F97E4C" w:rsidRDefault="00F97E4C">
      <w:pPr>
        <w:pStyle w:val="ConsPlusTitle"/>
        <w:jc w:val="center"/>
      </w:pPr>
    </w:p>
    <w:p w:rsidR="00F97E4C" w:rsidRDefault="00F97E4C">
      <w:pPr>
        <w:pStyle w:val="ConsPlusTitle"/>
        <w:jc w:val="center"/>
      </w:pPr>
      <w:r>
        <w:t>от 26 апреля 2024 г. N 321</w:t>
      </w:r>
    </w:p>
    <w:p w:rsidR="00F97E4C" w:rsidRDefault="00F97E4C">
      <w:pPr>
        <w:pStyle w:val="ConsPlusTitle"/>
        <w:jc w:val="both"/>
      </w:pPr>
    </w:p>
    <w:p w:rsidR="00F97E4C" w:rsidRDefault="00F97E4C">
      <w:pPr>
        <w:pStyle w:val="ConsPlusTitle"/>
        <w:jc w:val="center"/>
      </w:pPr>
      <w:r>
        <w:t>ОБ УТВЕРЖДЕНИИ ПОЛОЖЕНИЯ О ТЕРРИТОРИАЛЬНОМ ОБЩЕСТВЕННОМ</w:t>
      </w:r>
    </w:p>
    <w:p w:rsidR="00F97E4C" w:rsidRDefault="00F97E4C">
      <w:pPr>
        <w:pStyle w:val="ConsPlusTitle"/>
        <w:jc w:val="center"/>
      </w:pPr>
      <w:r>
        <w:t>САМОУПРАВЛЕНИИ В ГОРОДСКОМ ОКРУГЕ - ГОРОДЕ БАРНАУЛЕ</w:t>
      </w:r>
    </w:p>
    <w:p w:rsidR="00F97E4C" w:rsidRDefault="00F97E4C">
      <w:pPr>
        <w:pStyle w:val="ConsPlusTitle"/>
        <w:jc w:val="center"/>
      </w:pPr>
      <w:r>
        <w:t>АЛТАЙСКОГО КРАЯ</w:t>
      </w:r>
    </w:p>
    <w:p w:rsidR="00F97E4C" w:rsidRDefault="00F97E4C">
      <w:pPr>
        <w:pStyle w:val="ConsPlusNormal"/>
        <w:jc w:val="both"/>
      </w:pPr>
    </w:p>
    <w:p w:rsidR="00F97E4C" w:rsidRDefault="00F97E4C">
      <w:pPr>
        <w:pStyle w:val="ConsPlusNormal"/>
        <w:ind w:firstLine="540"/>
        <w:jc w:val="both"/>
      </w:pPr>
      <w:r>
        <w:t xml:space="preserve">В соответствии с Федеральным </w:t>
      </w:r>
      <w:hyperlink r:id="rId4">
        <w:r>
          <w:rPr>
            <w:color w:val="0000FF"/>
          </w:rPr>
          <w:t>законом</w:t>
        </w:r>
      </w:hyperlink>
      <w:r>
        <w:t xml:space="preserve"> от 06.10.2003 N 131-ФЗ "Об общих принципах организации местного самоуправления в Российской Федерации", </w:t>
      </w:r>
      <w:hyperlink r:id="rId5">
        <w:r>
          <w:rPr>
            <w:color w:val="0000FF"/>
          </w:rPr>
          <w:t>Уставом</w:t>
        </w:r>
      </w:hyperlink>
      <w:r>
        <w:t xml:space="preserve"> городского округа - города Барнаула Алтайского края городская Дума решила:</w:t>
      </w:r>
    </w:p>
    <w:p w:rsidR="00F97E4C" w:rsidRDefault="00F97E4C">
      <w:pPr>
        <w:pStyle w:val="ConsPlusNormal"/>
        <w:spacing w:before="220"/>
        <w:ind w:firstLine="540"/>
        <w:jc w:val="both"/>
      </w:pPr>
      <w:r>
        <w:t xml:space="preserve">1. Утвердить </w:t>
      </w:r>
      <w:hyperlink w:anchor="P35">
        <w:r>
          <w:rPr>
            <w:color w:val="0000FF"/>
          </w:rPr>
          <w:t>Положение</w:t>
        </w:r>
      </w:hyperlink>
      <w:r>
        <w:t xml:space="preserve"> о территориальном общественном самоуправлении в городском округе - городе Барнауле Алтайского края (приложение).</w:t>
      </w:r>
    </w:p>
    <w:p w:rsidR="00F97E4C" w:rsidRDefault="00F97E4C">
      <w:pPr>
        <w:pStyle w:val="ConsPlusNormal"/>
        <w:spacing w:before="220"/>
        <w:ind w:firstLine="540"/>
        <w:jc w:val="both"/>
      </w:pPr>
      <w:r>
        <w:t>2. Признать утратившими силу решения городской Думы:</w:t>
      </w:r>
    </w:p>
    <w:p w:rsidR="00F97E4C" w:rsidRDefault="00F97E4C">
      <w:pPr>
        <w:pStyle w:val="ConsPlusNormal"/>
        <w:spacing w:before="220"/>
        <w:ind w:firstLine="540"/>
        <w:jc w:val="both"/>
      </w:pPr>
      <w:r>
        <w:t xml:space="preserve">- от 03.06.2011 </w:t>
      </w:r>
      <w:hyperlink r:id="rId6">
        <w:r>
          <w:rPr>
            <w:color w:val="0000FF"/>
          </w:rPr>
          <w:t>N 550</w:t>
        </w:r>
      </w:hyperlink>
      <w:r>
        <w:t xml:space="preserve"> "Об утверждении Положения о территориальном общественном самоуправлении в городе Барнауле";</w:t>
      </w:r>
    </w:p>
    <w:p w:rsidR="00F97E4C" w:rsidRDefault="00F97E4C">
      <w:pPr>
        <w:pStyle w:val="ConsPlusNormal"/>
        <w:spacing w:before="220"/>
        <w:ind w:firstLine="540"/>
        <w:jc w:val="both"/>
      </w:pPr>
      <w:r>
        <w:t xml:space="preserve">- от 25.11.2011 </w:t>
      </w:r>
      <w:hyperlink r:id="rId7">
        <w:r>
          <w:rPr>
            <w:color w:val="0000FF"/>
          </w:rPr>
          <w:t>N 644</w:t>
        </w:r>
      </w:hyperlink>
      <w:r>
        <w:t xml:space="preserve"> "О внесении дополнения в решение городской Думы от 03.06.2011 N 550 "Об утверждении Положения о территориальном общественном самоуправлении в городе Барнауле";</w:t>
      </w:r>
    </w:p>
    <w:p w:rsidR="00F97E4C" w:rsidRDefault="00F97E4C">
      <w:pPr>
        <w:pStyle w:val="ConsPlusNormal"/>
        <w:spacing w:before="220"/>
        <w:ind w:firstLine="540"/>
        <w:jc w:val="both"/>
      </w:pPr>
      <w:r>
        <w:t xml:space="preserve">- от 24.02.2012 </w:t>
      </w:r>
      <w:hyperlink r:id="rId8">
        <w:r>
          <w:rPr>
            <w:color w:val="0000FF"/>
          </w:rPr>
          <w:t>N 696</w:t>
        </w:r>
      </w:hyperlink>
      <w:r>
        <w:t xml:space="preserve"> "О внесении изменений в решение городской Думы от 03.06.2011 N 550 "Об утверждении Положения о территориальном общественном самоуправлении в городе Барнауле" (в ред. решения от 25.11.2011 N 644)".</w:t>
      </w:r>
    </w:p>
    <w:p w:rsidR="00F97E4C" w:rsidRDefault="00F97E4C">
      <w:pPr>
        <w:pStyle w:val="ConsPlusNormal"/>
        <w:spacing w:before="220"/>
        <w:ind w:firstLine="540"/>
        <w:jc w:val="both"/>
      </w:pPr>
      <w:r>
        <w:t>3. Комитету информационной политики (Андреева Е.С.) обеспечить опубликование решения в газете "Вечерний Барнаул" и официальном сетевом издании "Правовой портал администрации г. Барнаула".</w:t>
      </w:r>
    </w:p>
    <w:p w:rsidR="00F97E4C" w:rsidRDefault="00F97E4C">
      <w:pPr>
        <w:pStyle w:val="ConsPlusNormal"/>
        <w:spacing w:before="220"/>
        <w:ind w:firstLine="540"/>
        <w:jc w:val="both"/>
      </w:pPr>
      <w:r>
        <w:t>4. Контроль за исполнением решения возложить на комитет по законности и местному самоуправлению (Огнев И.В.).</w:t>
      </w:r>
    </w:p>
    <w:p w:rsidR="00F97E4C" w:rsidRDefault="00F97E4C">
      <w:pPr>
        <w:pStyle w:val="ConsPlusNormal"/>
        <w:jc w:val="both"/>
      </w:pPr>
    </w:p>
    <w:p w:rsidR="00F97E4C" w:rsidRDefault="00F97E4C">
      <w:pPr>
        <w:pStyle w:val="ConsPlusNormal"/>
        <w:jc w:val="right"/>
      </w:pPr>
      <w:r>
        <w:t>Председатель городской Думы</w:t>
      </w:r>
    </w:p>
    <w:p w:rsidR="00F97E4C" w:rsidRDefault="00F97E4C">
      <w:pPr>
        <w:pStyle w:val="ConsPlusNormal"/>
        <w:jc w:val="right"/>
      </w:pPr>
      <w:r>
        <w:t>Г.А.БУЕВИЧ</w:t>
      </w:r>
    </w:p>
    <w:p w:rsidR="00F97E4C" w:rsidRDefault="00F97E4C">
      <w:pPr>
        <w:pStyle w:val="ConsPlusNormal"/>
        <w:jc w:val="both"/>
      </w:pPr>
    </w:p>
    <w:p w:rsidR="00F97E4C" w:rsidRDefault="00F97E4C">
      <w:pPr>
        <w:pStyle w:val="ConsPlusNormal"/>
        <w:jc w:val="right"/>
      </w:pPr>
      <w:r>
        <w:t>Глава города</w:t>
      </w:r>
    </w:p>
    <w:p w:rsidR="00F97E4C" w:rsidRDefault="00F97E4C">
      <w:pPr>
        <w:pStyle w:val="ConsPlusNormal"/>
        <w:jc w:val="right"/>
      </w:pPr>
      <w:r>
        <w:t>В.Г.ФРАНК</w:t>
      </w:r>
    </w:p>
    <w:p w:rsidR="00F97E4C" w:rsidRDefault="00F97E4C">
      <w:pPr>
        <w:pStyle w:val="ConsPlusNormal"/>
        <w:jc w:val="both"/>
      </w:pPr>
    </w:p>
    <w:p w:rsidR="00F97E4C" w:rsidRDefault="00F97E4C">
      <w:pPr>
        <w:pStyle w:val="ConsPlusNormal"/>
        <w:jc w:val="both"/>
      </w:pPr>
    </w:p>
    <w:p w:rsidR="00F97E4C" w:rsidRDefault="00F97E4C">
      <w:pPr>
        <w:pStyle w:val="ConsPlusNormal"/>
        <w:jc w:val="both"/>
      </w:pPr>
    </w:p>
    <w:p w:rsidR="00F97E4C" w:rsidRDefault="00F97E4C">
      <w:pPr>
        <w:pStyle w:val="ConsPlusNormal"/>
        <w:jc w:val="both"/>
      </w:pPr>
    </w:p>
    <w:p w:rsidR="00F97E4C" w:rsidRDefault="00F97E4C">
      <w:pPr>
        <w:pStyle w:val="ConsPlusNormal"/>
        <w:jc w:val="both"/>
      </w:pPr>
    </w:p>
    <w:p w:rsidR="00F97E4C" w:rsidRDefault="00F97E4C">
      <w:pPr>
        <w:pStyle w:val="ConsPlusNormal"/>
        <w:jc w:val="right"/>
        <w:outlineLvl w:val="0"/>
      </w:pPr>
      <w:r>
        <w:t>Приложение</w:t>
      </w:r>
    </w:p>
    <w:p w:rsidR="00F97E4C" w:rsidRDefault="00F97E4C">
      <w:pPr>
        <w:pStyle w:val="ConsPlusNormal"/>
        <w:jc w:val="right"/>
      </w:pPr>
      <w:r>
        <w:t>к Решению</w:t>
      </w:r>
    </w:p>
    <w:p w:rsidR="00F97E4C" w:rsidRDefault="00F97E4C">
      <w:pPr>
        <w:pStyle w:val="ConsPlusNormal"/>
        <w:jc w:val="right"/>
      </w:pPr>
      <w:r>
        <w:t>городской Думы</w:t>
      </w:r>
    </w:p>
    <w:p w:rsidR="00F97E4C" w:rsidRDefault="00F97E4C">
      <w:pPr>
        <w:pStyle w:val="ConsPlusNormal"/>
        <w:jc w:val="right"/>
      </w:pPr>
      <w:r>
        <w:t>от 26 апреля 2024 г. N 321</w:t>
      </w:r>
    </w:p>
    <w:p w:rsidR="00F97E4C" w:rsidRDefault="00F97E4C">
      <w:pPr>
        <w:pStyle w:val="ConsPlusNormal"/>
        <w:jc w:val="both"/>
      </w:pPr>
    </w:p>
    <w:p w:rsidR="00F97E4C" w:rsidRDefault="00F97E4C">
      <w:pPr>
        <w:pStyle w:val="ConsPlusTitle"/>
        <w:jc w:val="center"/>
      </w:pPr>
      <w:bookmarkStart w:id="1" w:name="P35"/>
      <w:bookmarkEnd w:id="1"/>
      <w:r>
        <w:t>ПОЛОЖЕНИЕ</w:t>
      </w:r>
    </w:p>
    <w:p w:rsidR="00F97E4C" w:rsidRDefault="00F97E4C">
      <w:pPr>
        <w:pStyle w:val="ConsPlusTitle"/>
        <w:jc w:val="center"/>
      </w:pPr>
      <w:r>
        <w:t>О ТЕРРИТОРИАЛЬНОМ ОБЩЕСТВЕННОМ САМОУПРАВЛЕНИИ</w:t>
      </w:r>
    </w:p>
    <w:p w:rsidR="00F97E4C" w:rsidRDefault="00F97E4C">
      <w:pPr>
        <w:pStyle w:val="ConsPlusTitle"/>
        <w:jc w:val="center"/>
      </w:pPr>
      <w:r>
        <w:t>В ГОРОДСКОМ ОКРУГЕ - ГОРОДЕ БАРНАУЛЕ АЛТАЙСКОГО КРАЯ</w:t>
      </w:r>
    </w:p>
    <w:p w:rsidR="00F97E4C" w:rsidRDefault="00F97E4C">
      <w:pPr>
        <w:pStyle w:val="ConsPlusNormal"/>
        <w:jc w:val="both"/>
      </w:pPr>
    </w:p>
    <w:p w:rsidR="00F97E4C" w:rsidRDefault="00F97E4C">
      <w:pPr>
        <w:pStyle w:val="ConsPlusTitle"/>
        <w:jc w:val="center"/>
        <w:outlineLvl w:val="1"/>
      </w:pPr>
      <w:r>
        <w:t>1. Общие положения</w:t>
      </w:r>
    </w:p>
    <w:p w:rsidR="00F97E4C" w:rsidRDefault="00F97E4C">
      <w:pPr>
        <w:pStyle w:val="ConsPlusNormal"/>
        <w:jc w:val="both"/>
      </w:pPr>
    </w:p>
    <w:p w:rsidR="00F97E4C" w:rsidRDefault="00F97E4C">
      <w:pPr>
        <w:pStyle w:val="ConsPlusNormal"/>
        <w:ind w:firstLine="540"/>
        <w:jc w:val="both"/>
      </w:pPr>
      <w:r>
        <w:t>1.1. Положение о территориальном общественном самоуправлении в городском округе - городе Барнауле Алтайского края (далее - Положение) регламентирует порядок организации и осуществления территориального общественного самоуправления (далее - ТОС) на территории городского округа - города Барнаула Алтайского края (далее - город Барнаул), а также порядок взаимодействия органов местного самоуправления города Барнаула (далее - ОМСУ) с ТОС.</w:t>
      </w:r>
    </w:p>
    <w:p w:rsidR="00F97E4C" w:rsidRDefault="00F97E4C">
      <w:pPr>
        <w:pStyle w:val="ConsPlusNormal"/>
        <w:spacing w:before="220"/>
        <w:ind w:firstLine="540"/>
        <w:jc w:val="both"/>
      </w:pPr>
      <w:r>
        <w:lastRenderedPageBreak/>
        <w:t>1.2. ТОС осуществляется непосредственно населением посредством проведения собраний и конференций граждан (далее - собрания (конференции), а также посредством создания органов ТОС.</w:t>
      </w:r>
    </w:p>
    <w:p w:rsidR="00F97E4C" w:rsidRDefault="00F97E4C">
      <w:pPr>
        <w:pStyle w:val="ConsPlusNormal"/>
        <w:spacing w:before="220"/>
        <w:ind w:firstLine="540"/>
        <w:jc w:val="both"/>
      </w:pPr>
      <w:r>
        <w:t>1.3. Основные понятия, используемые в Положении:</w:t>
      </w:r>
    </w:p>
    <w:p w:rsidR="00F97E4C" w:rsidRDefault="00F97E4C">
      <w:pPr>
        <w:pStyle w:val="ConsPlusNormal"/>
        <w:spacing w:before="220"/>
        <w:ind w:firstLine="540"/>
        <w:jc w:val="both"/>
      </w:pPr>
      <w:r>
        <w:t xml:space="preserve">1.3.1. ТОС - самоорганизация граждан по месту их жительства на части территории города Барнаула для самостоятельного и под свою ответственность осуществления собственных инициатив по вопросам местного значения городского округа, которые определены Федеральным </w:t>
      </w:r>
      <w:hyperlink r:id="rId9">
        <w:r>
          <w:rPr>
            <w:color w:val="0000FF"/>
          </w:rPr>
          <w:t>законом</w:t>
        </w:r>
      </w:hyperlink>
      <w:r>
        <w:t xml:space="preserve"> от 06.10.2003 N 131-ФЗ "Об общих принципах организации местного самоуправления в Российской Федерации" и </w:t>
      </w:r>
      <w:hyperlink r:id="rId10">
        <w:r>
          <w:rPr>
            <w:color w:val="0000FF"/>
          </w:rPr>
          <w:t>Уставом</w:t>
        </w:r>
      </w:hyperlink>
      <w:r>
        <w:t xml:space="preserve"> городского округа - города Барнаула Алтайского края (далее - Устав города Барнаула);</w:t>
      </w:r>
    </w:p>
    <w:p w:rsidR="00F97E4C" w:rsidRDefault="00F97E4C">
      <w:pPr>
        <w:pStyle w:val="ConsPlusNormal"/>
        <w:spacing w:before="220"/>
        <w:ind w:firstLine="540"/>
        <w:jc w:val="both"/>
      </w:pPr>
      <w:r>
        <w:t>1.3.2. Инициативная группа - группа не менее 10 граждан, выступающих с инициативой по организации ТОС, имеющих право на его осуществление и объединившихся в целях подготовки к проведению учредительного собрания (конференции) (далее - учредительное мероприятие);</w:t>
      </w:r>
    </w:p>
    <w:p w:rsidR="00F97E4C" w:rsidRDefault="00F97E4C">
      <w:pPr>
        <w:pStyle w:val="ConsPlusNormal"/>
        <w:spacing w:before="220"/>
        <w:ind w:firstLine="540"/>
        <w:jc w:val="both"/>
      </w:pPr>
      <w:r>
        <w:t xml:space="preserve">1.3.3. Собрание (конференция) - мероприятие, проводимое в пределах территории ТОС с участием граждан, имеющих право на осуществление ТОС, для обсуждения и принятия решений по вопросам организации и осуществления ТОС и инициатив граждан по вопросам местного значения городского округа, которые определены Федеральным </w:t>
      </w:r>
      <w:hyperlink r:id="rId11">
        <w:r>
          <w:rPr>
            <w:color w:val="0000FF"/>
          </w:rPr>
          <w:t>законом</w:t>
        </w:r>
      </w:hyperlink>
      <w:r>
        <w:t xml:space="preserve"> от 06.10.2003 N 131-ФЗ "Об общих принципах организации местного самоуправления в Российской Федерации" и </w:t>
      </w:r>
      <w:hyperlink r:id="rId12">
        <w:r>
          <w:rPr>
            <w:color w:val="0000FF"/>
          </w:rPr>
          <w:t>Уставом</w:t>
        </w:r>
      </w:hyperlink>
      <w:r>
        <w:t xml:space="preserve"> города Барнаула (далее - вопросы местного значения);</w:t>
      </w:r>
    </w:p>
    <w:p w:rsidR="00F97E4C" w:rsidRDefault="00F97E4C">
      <w:pPr>
        <w:pStyle w:val="ConsPlusNormal"/>
        <w:spacing w:before="220"/>
        <w:ind w:firstLine="540"/>
        <w:jc w:val="both"/>
      </w:pPr>
      <w:r>
        <w:t>1.3.4. Учредительное мероприятие - собрание (конференция), проводимое (проводимая) в целях создания ТОС и рассмотрения вопросов, подлежащих обязательному обсуждению в соответствии с Положением в указанных целях;</w:t>
      </w:r>
    </w:p>
    <w:p w:rsidR="00F97E4C" w:rsidRDefault="00F97E4C">
      <w:pPr>
        <w:pStyle w:val="ConsPlusNormal"/>
        <w:spacing w:before="220"/>
        <w:ind w:firstLine="540"/>
        <w:jc w:val="both"/>
      </w:pPr>
      <w:r>
        <w:t>1.3.5. Участники собрания (конференции) - граждане, имеющие право на осуществление ТОС, которые присутствуют на проводимом (проводимой) в очной форме собрании (конференции) или заполнили и предоставили в соответствии с Положением опросные или подписные листы в ходе проведения собрания (конференции) в заочной форме;</w:t>
      </w:r>
    </w:p>
    <w:p w:rsidR="00F97E4C" w:rsidRDefault="00F97E4C">
      <w:pPr>
        <w:pStyle w:val="ConsPlusNormal"/>
        <w:spacing w:before="220"/>
        <w:ind w:firstLine="540"/>
        <w:jc w:val="both"/>
      </w:pPr>
      <w:r>
        <w:t>1.3.6. Территория ТОС - территория, в пределах которой планируется осуществление или организуется и осуществляется ТОС;</w:t>
      </w:r>
    </w:p>
    <w:p w:rsidR="00F97E4C" w:rsidRDefault="00F97E4C">
      <w:pPr>
        <w:pStyle w:val="ConsPlusNormal"/>
        <w:spacing w:before="220"/>
        <w:ind w:firstLine="540"/>
        <w:jc w:val="both"/>
      </w:pPr>
      <w:r>
        <w:t>1.3.7. Устав ТОС - учредительный документ ТОС, который принят на учредительном мероприятии его участниками, зарегистрирован в порядке, установленном Положением, и определяет порядок организации и осуществления ТОС.</w:t>
      </w:r>
    </w:p>
    <w:p w:rsidR="00F97E4C" w:rsidRDefault="00F97E4C">
      <w:pPr>
        <w:pStyle w:val="ConsPlusNormal"/>
        <w:spacing w:before="220"/>
        <w:ind w:firstLine="540"/>
        <w:jc w:val="both"/>
      </w:pPr>
      <w:r>
        <w:t>1.4. ТОС осуществляется по инициативе граждан, имеющих право на осуществление ТОС, и формирующих инициативную группу в целях создания ТОС.</w:t>
      </w:r>
    </w:p>
    <w:p w:rsidR="00F97E4C" w:rsidRDefault="00F97E4C">
      <w:pPr>
        <w:pStyle w:val="ConsPlusNormal"/>
        <w:spacing w:before="220"/>
        <w:ind w:firstLine="540"/>
        <w:jc w:val="both"/>
      </w:pPr>
      <w:r>
        <w:t xml:space="preserve">1.5. Полномочия ТОС определяются законодательством Российской Федерации, Алтайского края, </w:t>
      </w:r>
      <w:hyperlink r:id="rId13">
        <w:r>
          <w:rPr>
            <w:color w:val="0000FF"/>
          </w:rPr>
          <w:t>Уставом</w:t>
        </w:r>
      </w:hyperlink>
      <w:r>
        <w:t xml:space="preserve"> города Барнаула, Положением, иными муниципальными нормативными правовыми актами города Барнаула (далее - МНПА), уставом ТОС, решениями учредительных мероприятий и иных собраний (конференций).</w:t>
      </w:r>
    </w:p>
    <w:p w:rsidR="00F97E4C" w:rsidRDefault="00F97E4C">
      <w:pPr>
        <w:pStyle w:val="ConsPlusNormal"/>
        <w:spacing w:before="220"/>
        <w:ind w:firstLine="540"/>
        <w:jc w:val="both"/>
      </w:pPr>
      <w:r>
        <w:t>1.6. ТОС могут объединяться в союзы и ассоциации в порядке, предусмотренном законодательством Российской Федерации.</w:t>
      </w:r>
    </w:p>
    <w:p w:rsidR="00F97E4C" w:rsidRDefault="00F97E4C">
      <w:pPr>
        <w:pStyle w:val="ConsPlusNormal"/>
        <w:jc w:val="both"/>
      </w:pPr>
    </w:p>
    <w:p w:rsidR="00F97E4C" w:rsidRDefault="00F97E4C">
      <w:pPr>
        <w:pStyle w:val="ConsPlusTitle"/>
        <w:jc w:val="center"/>
        <w:outlineLvl w:val="1"/>
      </w:pPr>
      <w:r>
        <w:t>2. Правовая основа и основные принципы осуществления ТОС</w:t>
      </w:r>
    </w:p>
    <w:p w:rsidR="00F97E4C" w:rsidRDefault="00F97E4C">
      <w:pPr>
        <w:pStyle w:val="ConsPlusNormal"/>
        <w:jc w:val="both"/>
      </w:pPr>
    </w:p>
    <w:p w:rsidR="00F97E4C" w:rsidRDefault="00F97E4C">
      <w:pPr>
        <w:pStyle w:val="ConsPlusNormal"/>
        <w:ind w:firstLine="540"/>
        <w:jc w:val="both"/>
      </w:pPr>
      <w:r>
        <w:t xml:space="preserve">2.1. Правовую основу ТОС составляют </w:t>
      </w:r>
      <w:hyperlink r:id="rId14">
        <w:r>
          <w:rPr>
            <w:color w:val="0000FF"/>
          </w:rPr>
          <w:t>Конституция</w:t>
        </w:r>
      </w:hyperlink>
      <w:r>
        <w:t xml:space="preserve"> Российской Федерации, федеральные конституционные законы, федеральные законы от 19.05.1995 </w:t>
      </w:r>
      <w:hyperlink r:id="rId15">
        <w:r>
          <w:rPr>
            <w:color w:val="0000FF"/>
          </w:rPr>
          <w:t>N 82-ФЗ</w:t>
        </w:r>
      </w:hyperlink>
      <w:r>
        <w:t xml:space="preserve"> "Об общественных объединениях", от 12.01.1996 </w:t>
      </w:r>
      <w:hyperlink r:id="rId16">
        <w:r>
          <w:rPr>
            <w:color w:val="0000FF"/>
          </w:rPr>
          <w:t>N 7-ФЗ</w:t>
        </w:r>
      </w:hyperlink>
      <w:r>
        <w:t xml:space="preserve"> "О некоммерческих организациях", от 06.10.2003 </w:t>
      </w:r>
      <w:hyperlink r:id="rId17">
        <w:r>
          <w:rPr>
            <w:color w:val="0000FF"/>
          </w:rPr>
          <w:t>N 131-ФЗ</w:t>
        </w:r>
      </w:hyperlink>
      <w:r>
        <w:t xml:space="preserve"> "Об общих принципах организации местного самоуправления в Российской Федерации", иные федеральные законы, </w:t>
      </w:r>
      <w:hyperlink r:id="rId18">
        <w:r>
          <w:rPr>
            <w:color w:val="0000FF"/>
          </w:rPr>
          <w:t>Устав</w:t>
        </w:r>
      </w:hyperlink>
      <w:r>
        <w:t xml:space="preserve"> (Основной Закон) Алтайского края, законы и иные нормативные правовые акты Алтайского края, </w:t>
      </w:r>
      <w:hyperlink r:id="rId19">
        <w:r>
          <w:rPr>
            <w:color w:val="0000FF"/>
          </w:rPr>
          <w:t>Устав</w:t>
        </w:r>
      </w:hyperlink>
      <w:r>
        <w:t xml:space="preserve"> города Барнаула, Положение, иные МНПА, устав ТОС, решения учредительных мероприятий и иных собраний (конференций).</w:t>
      </w:r>
    </w:p>
    <w:p w:rsidR="00F97E4C" w:rsidRDefault="00F97E4C">
      <w:pPr>
        <w:pStyle w:val="ConsPlusNormal"/>
        <w:spacing w:before="220"/>
        <w:ind w:firstLine="540"/>
        <w:jc w:val="both"/>
      </w:pPr>
      <w:r>
        <w:t>2.2. Основными принципами осуществления ТОС являются законность, самостоятельность и ответственность в реализации гражданами собственных инициатив по вопросам местного значения, гарантированность права граждан на осуществление ТОС, свобода выбора гражданами форм осуществления ТОС, добровольность, гласность, выборность органов ТОС, их подотчетность и подконтрольность населению, свободное волеизъявление граждан через формы участия в осуществлении местного самоуправления, взаимодействие с ОМСУ.</w:t>
      </w:r>
    </w:p>
    <w:p w:rsidR="00F97E4C" w:rsidRDefault="00F97E4C">
      <w:pPr>
        <w:pStyle w:val="ConsPlusNormal"/>
        <w:jc w:val="both"/>
      </w:pPr>
    </w:p>
    <w:p w:rsidR="00F97E4C" w:rsidRDefault="00F97E4C">
      <w:pPr>
        <w:pStyle w:val="ConsPlusTitle"/>
        <w:jc w:val="center"/>
        <w:outlineLvl w:val="1"/>
      </w:pPr>
      <w:r>
        <w:t>3. Право граждан на осуществление ТОС</w:t>
      </w:r>
    </w:p>
    <w:p w:rsidR="00F97E4C" w:rsidRDefault="00F97E4C">
      <w:pPr>
        <w:pStyle w:val="ConsPlusNormal"/>
        <w:jc w:val="both"/>
      </w:pPr>
    </w:p>
    <w:p w:rsidR="00F97E4C" w:rsidRDefault="00F97E4C">
      <w:pPr>
        <w:pStyle w:val="ConsPlusNormal"/>
        <w:ind w:firstLine="540"/>
        <w:jc w:val="both"/>
      </w:pPr>
      <w:r>
        <w:t xml:space="preserve">3.1. Граждане Российской Федерации при осуществлении ТОС обладают равными правами независимо от пола, расы, национальности, языка, происхождения, имущественного и должностного положения, отношения к религии, </w:t>
      </w:r>
      <w:r>
        <w:lastRenderedPageBreak/>
        <w:t>убеждений, принадлежности к общественным объединениям.</w:t>
      </w:r>
    </w:p>
    <w:p w:rsidR="00F97E4C" w:rsidRDefault="00F97E4C">
      <w:pPr>
        <w:pStyle w:val="ConsPlusNormal"/>
        <w:spacing w:before="220"/>
        <w:ind w:firstLine="540"/>
        <w:jc w:val="both"/>
      </w:pPr>
      <w:r>
        <w:t>3.2. Граждане Российской Федерации, достигшие шестнадцатилетнего возраста, имеют право участвовать в осуществлении ТОС на той территории, где они проживают, в том числе, участвовать в организации ТОС, избирать и быть избранным в органы ТОС, получать информацию о деятельности ТОС.</w:t>
      </w:r>
    </w:p>
    <w:p w:rsidR="00F97E4C" w:rsidRDefault="00F97E4C">
      <w:pPr>
        <w:pStyle w:val="ConsPlusNormal"/>
        <w:spacing w:before="220"/>
        <w:ind w:firstLine="540"/>
        <w:jc w:val="both"/>
      </w:pPr>
      <w:r>
        <w:t>Количество граждан, проживающих на территории ТОС и достигших шестнадцатилетнего возраста, для целей организации и осуществления ТОС определяет инициативная группа и (или) органы ТОС в установленном законодательством Российской Федерации порядке. Администрация района города Барнаула, на территории которого планируется создание или осуществляется ТОС (далее - администрация соответствующего района), в пределах своей компетенции оказывает содействие инициативной группе и (или) органам ТОС при определении для целей организации и осуществления ТОС количества граждан, проживающих на территории ТОС и достигших шестнадцатилетнего возраста.</w:t>
      </w:r>
    </w:p>
    <w:p w:rsidR="00F97E4C" w:rsidRDefault="00F97E4C">
      <w:pPr>
        <w:pStyle w:val="ConsPlusNormal"/>
        <w:jc w:val="both"/>
      </w:pPr>
    </w:p>
    <w:p w:rsidR="00F97E4C" w:rsidRDefault="00F97E4C">
      <w:pPr>
        <w:pStyle w:val="ConsPlusTitle"/>
        <w:jc w:val="center"/>
        <w:outlineLvl w:val="1"/>
      </w:pPr>
      <w:bookmarkStart w:id="2" w:name="P66"/>
      <w:bookmarkEnd w:id="2"/>
      <w:r>
        <w:t>4. Территория ТОС, установление и изменение ее границ</w:t>
      </w:r>
    </w:p>
    <w:p w:rsidR="00F97E4C" w:rsidRDefault="00F97E4C">
      <w:pPr>
        <w:pStyle w:val="ConsPlusNormal"/>
        <w:jc w:val="both"/>
      </w:pPr>
    </w:p>
    <w:p w:rsidR="00F97E4C" w:rsidRDefault="00F97E4C">
      <w:pPr>
        <w:pStyle w:val="ConsPlusNormal"/>
        <w:ind w:firstLine="540"/>
        <w:jc w:val="both"/>
      </w:pPr>
      <w:bookmarkStart w:id="3" w:name="P68"/>
      <w:bookmarkEnd w:id="3"/>
      <w:r>
        <w:t xml:space="preserve">4.1. ТОС осуществляется в пределах территорий проживания граждан, предусмотренных </w:t>
      </w:r>
      <w:hyperlink r:id="rId20">
        <w:r>
          <w:rPr>
            <w:color w:val="0000FF"/>
          </w:rPr>
          <w:t>частью 3 статьи 27</w:t>
        </w:r>
      </w:hyperlink>
      <w:r>
        <w:t xml:space="preserve"> Федерального закона от 06.10.2003 N 131-ФЗ "Об общих принципах организации местного самоуправления в Российской Федерации".</w:t>
      </w:r>
    </w:p>
    <w:p w:rsidR="00F97E4C" w:rsidRDefault="00F97E4C">
      <w:pPr>
        <w:pStyle w:val="ConsPlusNormal"/>
        <w:spacing w:before="220"/>
        <w:ind w:firstLine="540"/>
        <w:jc w:val="both"/>
      </w:pPr>
      <w:bookmarkStart w:id="4" w:name="P69"/>
      <w:bookmarkEnd w:id="4"/>
      <w:r>
        <w:t>4.2. Условия территориальной организации ТОС:</w:t>
      </w:r>
    </w:p>
    <w:p w:rsidR="00F97E4C" w:rsidRDefault="00F97E4C">
      <w:pPr>
        <w:pStyle w:val="ConsPlusNormal"/>
        <w:spacing w:before="220"/>
        <w:ind w:firstLine="540"/>
        <w:jc w:val="both"/>
      </w:pPr>
      <w:r>
        <w:t>границы территории ТОС не могут выходить за пределы территории города Барнаула;</w:t>
      </w:r>
    </w:p>
    <w:p w:rsidR="00F97E4C" w:rsidRDefault="00F97E4C">
      <w:pPr>
        <w:pStyle w:val="ConsPlusNormal"/>
        <w:spacing w:before="220"/>
        <w:ind w:firstLine="540"/>
        <w:jc w:val="both"/>
      </w:pPr>
      <w:r>
        <w:t>неразрывность (единство) территории ТОС (не допускается осуществление ТОС на территориях, не граничащих между собой);</w:t>
      </w:r>
    </w:p>
    <w:p w:rsidR="00F97E4C" w:rsidRDefault="00F97E4C">
      <w:pPr>
        <w:pStyle w:val="ConsPlusNormal"/>
        <w:spacing w:before="220"/>
        <w:ind w:firstLine="540"/>
        <w:jc w:val="both"/>
      </w:pPr>
      <w:r>
        <w:t>в границах действующего ТОС, зарегистрированного в установленном порядке, не допускается создание еще одного ТОС.</w:t>
      </w:r>
    </w:p>
    <w:p w:rsidR="00F97E4C" w:rsidRDefault="00F97E4C">
      <w:pPr>
        <w:pStyle w:val="ConsPlusNormal"/>
        <w:spacing w:before="220"/>
        <w:ind w:firstLine="540"/>
        <w:jc w:val="both"/>
      </w:pPr>
      <w:r>
        <w:t>4.3. Границы территории, на которой осуществляется ТОС, устанавливаются Барнаульской городской Думой в порядке, предусмотренном настоящим разделом Положения.</w:t>
      </w:r>
    </w:p>
    <w:p w:rsidR="00F97E4C" w:rsidRDefault="00F97E4C">
      <w:pPr>
        <w:pStyle w:val="ConsPlusNormal"/>
        <w:spacing w:before="220"/>
        <w:ind w:firstLine="540"/>
        <w:jc w:val="both"/>
      </w:pPr>
      <w:bookmarkStart w:id="5" w:name="P74"/>
      <w:bookmarkEnd w:id="5"/>
      <w:r>
        <w:t>4.4. Представитель инициативной группы предоставляет в администрацию соответствующего района подписанное им письменное заявление об установлении границ территории ТОС с приложением:</w:t>
      </w:r>
    </w:p>
    <w:p w:rsidR="00F97E4C" w:rsidRDefault="00F97E4C">
      <w:pPr>
        <w:pStyle w:val="ConsPlusNormal"/>
        <w:spacing w:before="220"/>
        <w:ind w:firstLine="540"/>
        <w:jc w:val="both"/>
      </w:pPr>
      <w:r>
        <w:t xml:space="preserve">описания планируемой территории ТОС и схемы ее границ, включающей указание </w:t>
      </w:r>
      <w:proofErr w:type="spellStart"/>
      <w:r>
        <w:t>адресообразующих</w:t>
      </w:r>
      <w:proofErr w:type="spellEnd"/>
      <w:r>
        <w:t xml:space="preserve"> элементов (населенный пункт, элемент улично-дорожной сети, элемент планировочной структуры, идентификационный элемент (элементы) объектов адресации, расположенных на планируемой территории ТОС);</w:t>
      </w:r>
    </w:p>
    <w:p w:rsidR="00F97E4C" w:rsidRDefault="00F97E4C">
      <w:pPr>
        <w:pStyle w:val="ConsPlusNormal"/>
        <w:spacing w:before="220"/>
        <w:ind w:firstLine="540"/>
        <w:jc w:val="both"/>
      </w:pPr>
      <w:r>
        <w:t xml:space="preserve">согласия на обработку персональных данных представителя инициативной группы (по форме согласно </w:t>
      </w:r>
      <w:proofErr w:type="gramStart"/>
      <w:r>
        <w:t>приложению</w:t>
      </w:r>
      <w:proofErr w:type="gramEnd"/>
      <w:r>
        <w:t xml:space="preserve"> к Положению).</w:t>
      </w:r>
    </w:p>
    <w:p w:rsidR="00F97E4C" w:rsidRDefault="00F97E4C">
      <w:pPr>
        <w:pStyle w:val="ConsPlusNormal"/>
        <w:spacing w:before="220"/>
        <w:ind w:firstLine="540"/>
        <w:jc w:val="both"/>
      </w:pPr>
      <w:r>
        <w:t xml:space="preserve">В письменном заявлении об установлении границ территории ТОС должен быть указан почтовый адрес представителя инициативной группы для направления ему копии решения Барнаульской городской Думы в соответствии с </w:t>
      </w:r>
      <w:hyperlink w:anchor="P85">
        <w:r>
          <w:rPr>
            <w:color w:val="0000FF"/>
          </w:rPr>
          <w:t>пунктами 4.7</w:t>
        </w:r>
      </w:hyperlink>
      <w:r>
        <w:t xml:space="preserve">, </w:t>
      </w:r>
      <w:hyperlink w:anchor="P203">
        <w:r>
          <w:rPr>
            <w:color w:val="0000FF"/>
          </w:rPr>
          <w:t>7.3</w:t>
        </w:r>
      </w:hyperlink>
      <w:r>
        <w:t xml:space="preserve"> Положения.</w:t>
      </w:r>
    </w:p>
    <w:p w:rsidR="00F97E4C" w:rsidRDefault="00F97E4C">
      <w:pPr>
        <w:pStyle w:val="ConsPlusNormal"/>
        <w:spacing w:before="220"/>
        <w:ind w:firstLine="540"/>
        <w:jc w:val="both"/>
      </w:pPr>
      <w:r>
        <w:t>В случае создания ТОС на территории нескольких районов заявление и документы, предусмотренные настоящим пунктом, предоставляются в администрацию района города Барнаула, на территории которого расположено более половины площади планируемой территории ТОС.</w:t>
      </w:r>
    </w:p>
    <w:p w:rsidR="00F97E4C" w:rsidRDefault="00F97E4C">
      <w:pPr>
        <w:pStyle w:val="ConsPlusNormal"/>
        <w:spacing w:before="220"/>
        <w:ind w:firstLine="540"/>
        <w:jc w:val="both"/>
      </w:pPr>
      <w:bookmarkStart w:id="6" w:name="P79"/>
      <w:bookmarkEnd w:id="6"/>
      <w:r>
        <w:t xml:space="preserve">4.5. Документы, предусмотренные </w:t>
      </w:r>
      <w:hyperlink w:anchor="P74">
        <w:r>
          <w:rPr>
            <w:color w:val="0000FF"/>
          </w:rPr>
          <w:t>пунктом 4.4</w:t>
        </w:r>
      </w:hyperlink>
      <w:r>
        <w:t xml:space="preserve"> Положения, предоставляются в администрацию соответствующего района путем подачи лично или направления по почте.</w:t>
      </w:r>
    </w:p>
    <w:p w:rsidR="00F97E4C" w:rsidRDefault="00F97E4C">
      <w:pPr>
        <w:pStyle w:val="ConsPlusNormal"/>
        <w:spacing w:before="220"/>
        <w:ind w:firstLine="540"/>
        <w:jc w:val="both"/>
      </w:pPr>
      <w:r>
        <w:t xml:space="preserve">При подаче лично документов, предусмотренных </w:t>
      </w:r>
      <w:hyperlink w:anchor="P74">
        <w:r>
          <w:rPr>
            <w:color w:val="0000FF"/>
          </w:rPr>
          <w:t>пунктом 4.4</w:t>
        </w:r>
      </w:hyperlink>
      <w:r>
        <w:t xml:space="preserve"> Положения, представитель инициативной группы предъявляет документ, удостоверяющий его личность.</w:t>
      </w:r>
    </w:p>
    <w:p w:rsidR="00F97E4C" w:rsidRDefault="00F97E4C">
      <w:pPr>
        <w:pStyle w:val="ConsPlusNormal"/>
        <w:spacing w:before="220"/>
        <w:ind w:firstLine="540"/>
        <w:jc w:val="both"/>
      </w:pPr>
      <w:bookmarkStart w:id="7" w:name="P81"/>
      <w:bookmarkEnd w:id="7"/>
      <w:r>
        <w:t>4.6. Письменное заявление об установлении границ территории ТОС и приложенные к нему документы (при наличии) регистрируются администрацией соответствующего района в течение трех рабочих дней со дня их принятия (получения).</w:t>
      </w:r>
    </w:p>
    <w:p w:rsidR="00F97E4C" w:rsidRDefault="00F97E4C">
      <w:pPr>
        <w:pStyle w:val="ConsPlusNormal"/>
        <w:spacing w:before="220"/>
        <w:ind w:firstLine="540"/>
        <w:jc w:val="both"/>
      </w:pPr>
      <w:r>
        <w:t xml:space="preserve">Администрация соответствующего района в течение 10 рабочих дней со дня регистрации письменного заявления об установлении границ территории ТОС и приложенных к нему документов (при наличии) проверяет соблюдение порядка предоставления документов и требований по их оформлению в соответствии с </w:t>
      </w:r>
      <w:hyperlink w:anchor="P74">
        <w:r>
          <w:rPr>
            <w:color w:val="0000FF"/>
          </w:rPr>
          <w:t>пунктами 4.4</w:t>
        </w:r>
      </w:hyperlink>
      <w:r>
        <w:t xml:space="preserve"> и </w:t>
      </w:r>
      <w:hyperlink w:anchor="P79">
        <w:r>
          <w:rPr>
            <w:color w:val="0000FF"/>
          </w:rPr>
          <w:t>4.5</w:t>
        </w:r>
      </w:hyperlink>
      <w:r>
        <w:t xml:space="preserve"> Положения, а </w:t>
      </w:r>
      <w:r>
        <w:lastRenderedPageBreak/>
        <w:t xml:space="preserve">также отсутствие иных оснований для отказа в установлении границ территории ТОС, предусмотренных </w:t>
      </w:r>
      <w:hyperlink w:anchor="P87">
        <w:r>
          <w:rPr>
            <w:color w:val="0000FF"/>
          </w:rPr>
          <w:t>пунктом 4.8</w:t>
        </w:r>
      </w:hyperlink>
      <w:r>
        <w:t xml:space="preserve"> Положения.</w:t>
      </w:r>
    </w:p>
    <w:p w:rsidR="00F97E4C" w:rsidRDefault="00F97E4C">
      <w:pPr>
        <w:pStyle w:val="ConsPlusNormal"/>
        <w:spacing w:before="220"/>
        <w:ind w:firstLine="540"/>
        <w:jc w:val="both"/>
      </w:pPr>
      <w:r>
        <w:t xml:space="preserve">В случае, если отсутствуют основания для отказа в установлении границ территории ТОС, предусмотренные </w:t>
      </w:r>
      <w:hyperlink w:anchor="P87">
        <w:r>
          <w:rPr>
            <w:color w:val="0000FF"/>
          </w:rPr>
          <w:t>пунктом 4.8</w:t>
        </w:r>
      </w:hyperlink>
      <w:r>
        <w:t xml:space="preserve"> Положения, администрация соответствующего района осуществляет подготовку проекта решения Барнаульской городской Думы об установлении границ территории ТОС и вносит его в Барнаульскую городскую Думу не позднее 30 рабочих дней со дня регистрации письменного заявления об установлении границ территории ТОС и приложенных к нему документов (при наличии).</w:t>
      </w:r>
    </w:p>
    <w:p w:rsidR="00F97E4C" w:rsidRDefault="00F97E4C">
      <w:pPr>
        <w:pStyle w:val="ConsPlusNormal"/>
        <w:spacing w:before="220"/>
        <w:ind w:firstLine="540"/>
        <w:jc w:val="both"/>
      </w:pPr>
      <w:r>
        <w:t xml:space="preserve">В случае, если выявлены одно или несколько оснований для отказа в установлении границ территории ТОС, предусмотренные </w:t>
      </w:r>
      <w:hyperlink w:anchor="P87">
        <w:r>
          <w:rPr>
            <w:color w:val="0000FF"/>
          </w:rPr>
          <w:t>пунктом 4.8</w:t>
        </w:r>
      </w:hyperlink>
      <w:r>
        <w:t xml:space="preserve"> Положения, администрация соответствующего района осуществляет подготовку проекта решения Барнаульской городской Думы об отказе в установлении границ территории ТОС и вносит его в Барнаульскую городскую Думу не позднее 30 рабочих дней со дня регистрации письменного заявления об установлении границ территории ТОС и приложенных к нему документов (при наличии).</w:t>
      </w:r>
    </w:p>
    <w:p w:rsidR="00F97E4C" w:rsidRDefault="00F97E4C">
      <w:pPr>
        <w:pStyle w:val="ConsPlusNormal"/>
        <w:spacing w:before="220"/>
        <w:ind w:firstLine="540"/>
        <w:jc w:val="both"/>
      </w:pPr>
      <w:bookmarkStart w:id="8" w:name="P85"/>
      <w:bookmarkEnd w:id="8"/>
      <w:r>
        <w:t xml:space="preserve">4.7. Барнаульская городская Дума рассматривает подготовленный в соответствии и в сроки, установленные Регламентом Барнаульской городской Думы и </w:t>
      </w:r>
      <w:hyperlink w:anchor="P81">
        <w:r>
          <w:rPr>
            <w:color w:val="0000FF"/>
          </w:rPr>
          <w:t>пунктом 4.6</w:t>
        </w:r>
      </w:hyperlink>
      <w:r>
        <w:t xml:space="preserve"> Положения, проект и принимает решение об установлении границ территории ТОС либо об отказе в установлении границ территории ТОС.</w:t>
      </w:r>
    </w:p>
    <w:p w:rsidR="00F97E4C" w:rsidRDefault="00F97E4C">
      <w:pPr>
        <w:pStyle w:val="ConsPlusNormal"/>
        <w:spacing w:before="220"/>
        <w:ind w:firstLine="540"/>
        <w:jc w:val="both"/>
      </w:pPr>
      <w:r>
        <w:t xml:space="preserve">Копия решения Барнаульской городской Думы, принятого в соответствии с </w:t>
      </w:r>
      <w:hyperlink w:anchor="P85">
        <w:r>
          <w:rPr>
            <w:color w:val="0000FF"/>
          </w:rPr>
          <w:t>абзацем 1</w:t>
        </w:r>
      </w:hyperlink>
      <w:r>
        <w:t xml:space="preserve"> настоящего пункта, не позднее 20 рабочих дней со дня его принятия направляется представителю инициативной группы специалистом администрации соответствующего района, ответственным за работу с некоммерческими организациями, по почтовому адресу, указанному в письменном заявлении об установлении границ ТОС.</w:t>
      </w:r>
    </w:p>
    <w:p w:rsidR="00F97E4C" w:rsidRDefault="00F97E4C">
      <w:pPr>
        <w:pStyle w:val="ConsPlusNormal"/>
        <w:spacing w:before="220"/>
        <w:ind w:firstLine="540"/>
        <w:jc w:val="both"/>
      </w:pPr>
      <w:bookmarkStart w:id="9" w:name="P87"/>
      <w:bookmarkEnd w:id="9"/>
      <w:r>
        <w:t>4.8. Основаниями для отказа в установлении границ территории ТОС, указанных в заявлении об установлении границ территории ТОС, являются:</w:t>
      </w:r>
    </w:p>
    <w:p w:rsidR="00F97E4C" w:rsidRDefault="00F97E4C">
      <w:pPr>
        <w:pStyle w:val="ConsPlusNormal"/>
        <w:spacing w:before="220"/>
        <w:ind w:firstLine="540"/>
        <w:jc w:val="both"/>
      </w:pPr>
      <w:r>
        <w:t xml:space="preserve">предоставление документов, не соответствующих требованиям законодательства Российской Федерации и (или) </w:t>
      </w:r>
      <w:hyperlink w:anchor="P74">
        <w:r>
          <w:rPr>
            <w:color w:val="0000FF"/>
          </w:rPr>
          <w:t>пункта 4.4</w:t>
        </w:r>
      </w:hyperlink>
      <w:r>
        <w:t xml:space="preserve"> Положения;</w:t>
      </w:r>
    </w:p>
    <w:p w:rsidR="00F97E4C" w:rsidRDefault="00F97E4C">
      <w:pPr>
        <w:pStyle w:val="ConsPlusNormal"/>
        <w:spacing w:before="220"/>
        <w:ind w:firstLine="540"/>
        <w:jc w:val="both"/>
      </w:pPr>
      <w:r>
        <w:t xml:space="preserve">предоставление документов с нарушением порядка их предоставления, установленного </w:t>
      </w:r>
      <w:hyperlink w:anchor="P79">
        <w:r>
          <w:rPr>
            <w:color w:val="0000FF"/>
          </w:rPr>
          <w:t>пунктом 4.5</w:t>
        </w:r>
      </w:hyperlink>
      <w:r>
        <w:t xml:space="preserve"> Положения;</w:t>
      </w:r>
    </w:p>
    <w:p w:rsidR="00F97E4C" w:rsidRDefault="00F97E4C">
      <w:pPr>
        <w:pStyle w:val="ConsPlusNormal"/>
        <w:spacing w:before="220"/>
        <w:ind w:firstLine="540"/>
        <w:jc w:val="both"/>
      </w:pPr>
      <w:proofErr w:type="spellStart"/>
      <w:r>
        <w:t>непредоставление</w:t>
      </w:r>
      <w:proofErr w:type="spellEnd"/>
      <w:r>
        <w:t xml:space="preserve"> одного или нескольких документов, предусмотренных </w:t>
      </w:r>
      <w:hyperlink w:anchor="P74">
        <w:r>
          <w:rPr>
            <w:color w:val="0000FF"/>
          </w:rPr>
          <w:t>пунктом 4.4</w:t>
        </w:r>
      </w:hyperlink>
      <w:r>
        <w:t xml:space="preserve"> Положения;</w:t>
      </w:r>
    </w:p>
    <w:p w:rsidR="00F97E4C" w:rsidRDefault="00F97E4C">
      <w:pPr>
        <w:pStyle w:val="ConsPlusNormal"/>
        <w:spacing w:before="220"/>
        <w:ind w:firstLine="540"/>
        <w:jc w:val="both"/>
      </w:pPr>
      <w:r>
        <w:t xml:space="preserve">несоблюдение при определении территории ТОС и ее границ требований </w:t>
      </w:r>
      <w:hyperlink w:anchor="P68">
        <w:r>
          <w:rPr>
            <w:color w:val="0000FF"/>
          </w:rPr>
          <w:t>пунктов 4.1</w:t>
        </w:r>
      </w:hyperlink>
      <w:r>
        <w:t xml:space="preserve">, </w:t>
      </w:r>
      <w:hyperlink w:anchor="P69">
        <w:r>
          <w:rPr>
            <w:color w:val="0000FF"/>
          </w:rPr>
          <w:t>4.2</w:t>
        </w:r>
      </w:hyperlink>
      <w:r>
        <w:t xml:space="preserve"> Положения.</w:t>
      </w:r>
    </w:p>
    <w:p w:rsidR="00F97E4C" w:rsidRDefault="00F97E4C">
      <w:pPr>
        <w:pStyle w:val="ConsPlusNormal"/>
        <w:spacing w:before="220"/>
        <w:ind w:firstLine="540"/>
        <w:jc w:val="both"/>
      </w:pPr>
      <w:r>
        <w:t xml:space="preserve">4.9. При изменении границ территории ТОС должны быть соблюдены условия территориальной организации ТОС, предусмотренные </w:t>
      </w:r>
      <w:hyperlink w:anchor="P68">
        <w:r>
          <w:rPr>
            <w:color w:val="0000FF"/>
          </w:rPr>
          <w:t>пунктами 4.1</w:t>
        </w:r>
      </w:hyperlink>
      <w:r>
        <w:t xml:space="preserve">, </w:t>
      </w:r>
      <w:hyperlink w:anchor="P69">
        <w:r>
          <w:rPr>
            <w:color w:val="0000FF"/>
          </w:rPr>
          <w:t>4.2</w:t>
        </w:r>
      </w:hyperlink>
      <w:r>
        <w:t xml:space="preserve"> настоящего раздела Положения.</w:t>
      </w:r>
    </w:p>
    <w:p w:rsidR="00F97E4C" w:rsidRDefault="00F97E4C">
      <w:pPr>
        <w:pStyle w:val="ConsPlusNormal"/>
        <w:spacing w:before="220"/>
        <w:ind w:firstLine="540"/>
        <w:jc w:val="both"/>
      </w:pPr>
      <w:r>
        <w:t>Вопрос об изменении границ территории ТОС и избрании лица (лиц), уполномоченного (уполномоченных) предоставлять в администрацию соответствующего района без доверенности документы для изменения границ территории ТОС (далее - представитель по вопросу изменения границ ТОС), рассматривается на собрании (конференции) ТОС, территория которого изменяется.</w:t>
      </w:r>
    </w:p>
    <w:p w:rsidR="00F97E4C" w:rsidRDefault="00F97E4C">
      <w:pPr>
        <w:pStyle w:val="ConsPlusNormal"/>
        <w:spacing w:before="220"/>
        <w:ind w:firstLine="540"/>
        <w:jc w:val="both"/>
      </w:pPr>
      <w:bookmarkStart w:id="10" w:name="P94"/>
      <w:bookmarkEnd w:id="10"/>
      <w:r>
        <w:t>4.10. Представитель по вопросу изменения границ ТОС предоставляет подписанное им письменное заявление об изменении границ территории ТОС в администрацию соответствующего района с приложением следующих документов:</w:t>
      </w:r>
    </w:p>
    <w:p w:rsidR="00F97E4C" w:rsidRDefault="00F97E4C">
      <w:pPr>
        <w:pStyle w:val="ConsPlusNormal"/>
        <w:spacing w:before="220"/>
        <w:ind w:firstLine="540"/>
        <w:jc w:val="both"/>
      </w:pPr>
      <w:r>
        <w:t xml:space="preserve">описания планируемой территории ТОС и схемы ее границ, включающей указание </w:t>
      </w:r>
      <w:proofErr w:type="spellStart"/>
      <w:r>
        <w:t>адресообразующих</w:t>
      </w:r>
      <w:proofErr w:type="spellEnd"/>
      <w:r>
        <w:t xml:space="preserve"> элементов (населенный пункт, элемент улично-дорожной сети, элемент планировочной структуры, идентификационный элемент (элементы) объектов адресации, расположенных на планируемой территории ТОС);</w:t>
      </w:r>
    </w:p>
    <w:p w:rsidR="00F97E4C" w:rsidRDefault="00F97E4C">
      <w:pPr>
        <w:pStyle w:val="ConsPlusNormal"/>
        <w:spacing w:before="220"/>
        <w:ind w:firstLine="540"/>
        <w:jc w:val="both"/>
      </w:pPr>
      <w:r>
        <w:t xml:space="preserve">копий протоколов собраний (конференций) ТОС, на которых приняты решения об изменении границ территории ТОС и избрании представителя по вопросу изменения границ ТОС, если указанные копии не были направлены в администрацию соответствующего района в порядке, предусмотренном </w:t>
      </w:r>
      <w:hyperlink w:anchor="P305">
        <w:r>
          <w:rPr>
            <w:color w:val="0000FF"/>
          </w:rPr>
          <w:t>пунктом 8.10</w:t>
        </w:r>
      </w:hyperlink>
      <w:r>
        <w:t xml:space="preserve"> Положения, до предоставления письменного заявления об изменении границ территории ТОС;</w:t>
      </w:r>
    </w:p>
    <w:p w:rsidR="00F97E4C" w:rsidRDefault="00F97E4C">
      <w:pPr>
        <w:pStyle w:val="ConsPlusNormal"/>
        <w:spacing w:before="220"/>
        <w:ind w:firstLine="540"/>
        <w:jc w:val="both"/>
      </w:pPr>
      <w:r>
        <w:t xml:space="preserve">согласий на обработку персональных данных представителя по вопросу изменения границ ТОС (по форме согласно </w:t>
      </w:r>
      <w:proofErr w:type="gramStart"/>
      <w:r>
        <w:t>приложению</w:t>
      </w:r>
      <w:proofErr w:type="gramEnd"/>
      <w:r>
        <w:t xml:space="preserve"> к Положению).</w:t>
      </w:r>
    </w:p>
    <w:p w:rsidR="00F97E4C" w:rsidRDefault="00F97E4C">
      <w:pPr>
        <w:pStyle w:val="ConsPlusNormal"/>
        <w:spacing w:before="220"/>
        <w:ind w:firstLine="540"/>
        <w:jc w:val="both"/>
      </w:pPr>
      <w:r>
        <w:t>В письменном заявлении об изменении границ территории ТОС должны быть указаны:</w:t>
      </w:r>
    </w:p>
    <w:p w:rsidR="00F97E4C" w:rsidRDefault="00F97E4C">
      <w:pPr>
        <w:pStyle w:val="ConsPlusNormal"/>
        <w:spacing w:before="220"/>
        <w:ind w:firstLine="540"/>
        <w:jc w:val="both"/>
      </w:pPr>
      <w:r>
        <w:t>реквизиты (дата, номер, наименование) решения Барнаульской городской Думы об установлении границ территории ТОС, которые предлагается изменить;</w:t>
      </w:r>
    </w:p>
    <w:p w:rsidR="00F97E4C" w:rsidRDefault="00F97E4C">
      <w:pPr>
        <w:pStyle w:val="ConsPlusNormal"/>
        <w:spacing w:before="220"/>
        <w:ind w:firstLine="540"/>
        <w:jc w:val="both"/>
      </w:pPr>
      <w:r>
        <w:lastRenderedPageBreak/>
        <w:t xml:space="preserve">почтовый адрес представителя по вопросу изменения границ ТОС для направления ему копии решения Барнаульской городской Думы в соответствии с </w:t>
      </w:r>
      <w:hyperlink w:anchor="P110">
        <w:r>
          <w:rPr>
            <w:color w:val="0000FF"/>
          </w:rPr>
          <w:t>пунктом 4.13</w:t>
        </w:r>
      </w:hyperlink>
      <w:r>
        <w:t xml:space="preserve"> Положения.</w:t>
      </w:r>
    </w:p>
    <w:p w:rsidR="00F97E4C" w:rsidRDefault="00F97E4C">
      <w:pPr>
        <w:pStyle w:val="ConsPlusNormal"/>
        <w:spacing w:before="220"/>
        <w:ind w:firstLine="540"/>
        <w:jc w:val="both"/>
      </w:pPr>
      <w:r>
        <w:t>Копия протокола собрания (конференции), на которых принято решение об изменении границ территории ТОС и избрании представителя по вопросу изменения границ ТОС, должна быть пронумерована, прошита, заверена печатью ТОС (при наличии), подписями председательствующего, секретаря и членов счетной комиссии собрания (конференции) либо подписью иного лица, уполномоченного в установленном законодательством Российской Федерации порядке на заверение копий протоколов собраний (конференций).</w:t>
      </w:r>
    </w:p>
    <w:p w:rsidR="00F97E4C" w:rsidRDefault="00F97E4C">
      <w:pPr>
        <w:pStyle w:val="ConsPlusNormal"/>
        <w:spacing w:before="220"/>
        <w:ind w:firstLine="540"/>
        <w:jc w:val="both"/>
      </w:pPr>
      <w:r>
        <w:t>При изменении границ территории нескольких ТОС в результате их объединения или присоединения части территории одного или нескольких ТОС к территории другого ТОС предоставляется одно письменное заявление об изменении границ территории ТОС, которое подписывается всеми представителями по вопросу изменения границ ТОС, которые были избраны на собраниях (конференциях) ТОС, границы территории которых изменяются.</w:t>
      </w:r>
    </w:p>
    <w:p w:rsidR="00F97E4C" w:rsidRDefault="00F97E4C">
      <w:pPr>
        <w:pStyle w:val="ConsPlusNormal"/>
        <w:spacing w:before="220"/>
        <w:ind w:firstLine="540"/>
        <w:jc w:val="both"/>
      </w:pPr>
      <w:bookmarkStart w:id="11" w:name="P103"/>
      <w:bookmarkEnd w:id="11"/>
      <w:r>
        <w:t xml:space="preserve">4.11. Документы, предусмотренные </w:t>
      </w:r>
      <w:hyperlink w:anchor="P94">
        <w:r>
          <w:rPr>
            <w:color w:val="0000FF"/>
          </w:rPr>
          <w:t>пунктом 4.10</w:t>
        </w:r>
      </w:hyperlink>
      <w:r>
        <w:t xml:space="preserve"> Положения, предоставляются в администрацию соответствующего района путем подачи лично или направления по почте.</w:t>
      </w:r>
    </w:p>
    <w:p w:rsidR="00F97E4C" w:rsidRDefault="00F97E4C">
      <w:pPr>
        <w:pStyle w:val="ConsPlusNormal"/>
        <w:spacing w:before="220"/>
        <w:ind w:firstLine="540"/>
        <w:jc w:val="both"/>
      </w:pPr>
      <w:r>
        <w:t>При подаче документов лично представитель по вопросу изменения границ ТОС предъявляет документ, удостоверяющий его личность.</w:t>
      </w:r>
    </w:p>
    <w:p w:rsidR="00F97E4C" w:rsidRDefault="00F97E4C">
      <w:pPr>
        <w:pStyle w:val="ConsPlusNormal"/>
        <w:spacing w:before="220"/>
        <w:ind w:firstLine="540"/>
        <w:jc w:val="both"/>
      </w:pPr>
      <w:bookmarkStart w:id="12" w:name="P105"/>
      <w:bookmarkEnd w:id="12"/>
      <w:r>
        <w:t>4.12. Письменное заявление об изменении границ ТОС и приложенные к нему документы (при наличии) регистрируются администрацией соответствующего района в течение трех рабочих дней со дня их принятия (получения).</w:t>
      </w:r>
    </w:p>
    <w:p w:rsidR="00F97E4C" w:rsidRDefault="00F97E4C">
      <w:pPr>
        <w:pStyle w:val="ConsPlusNormal"/>
        <w:spacing w:before="220"/>
        <w:ind w:firstLine="540"/>
        <w:jc w:val="both"/>
      </w:pPr>
      <w:r>
        <w:t xml:space="preserve">Администрация соответствующего района в течение 10 рабочих дней со дня регистрации письменного заявления об изменении границ ТОС и приложенных к нему документов (при наличии) проверяет соблюдение порядка предоставления документов и требований по их оформлению в соответствии с </w:t>
      </w:r>
      <w:hyperlink w:anchor="P94">
        <w:r>
          <w:rPr>
            <w:color w:val="0000FF"/>
          </w:rPr>
          <w:t>пунктами 4.10</w:t>
        </w:r>
      </w:hyperlink>
      <w:r>
        <w:t xml:space="preserve"> и </w:t>
      </w:r>
      <w:hyperlink w:anchor="P103">
        <w:r>
          <w:rPr>
            <w:color w:val="0000FF"/>
          </w:rPr>
          <w:t>4.11</w:t>
        </w:r>
      </w:hyperlink>
      <w:r>
        <w:t xml:space="preserve"> Положения, а также отсутствие иных оснований для отказа в изменении границ территории ТОС, предусмотренных </w:t>
      </w:r>
      <w:hyperlink w:anchor="P112">
        <w:r>
          <w:rPr>
            <w:color w:val="0000FF"/>
          </w:rPr>
          <w:t>пунктом 4.14</w:t>
        </w:r>
      </w:hyperlink>
      <w:r>
        <w:t xml:space="preserve"> Положения.</w:t>
      </w:r>
    </w:p>
    <w:p w:rsidR="00F97E4C" w:rsidRDefault="00F97E4C">
      <w:pPr>
        <w:pStyle w:val="ConsPlusNormal"/>
        <w:spacing w:before="220"/>
        <w:ind w:firstLine="540"/>
        <w:jc w:val="both"/>
      </w:pPr>
      <w:bookmarkStart w:id="13" w:name="P107"/>
      <w:bookmarkEnd w:id="13"/>
      <w:r>
        <w:t xml:space="preserve">В случае, если отсутствуют основания для отказа в изменении границ территории ТОС, предусмотренные </w:t>
      </w:r>
      <w:hyperlink w:anchor="P112">
        <w:r>
          <w:rPr>
            <w:color w:val="0000FF"/>
          </w:rPr>
          <w:t>пунктом 4.14</w:t>
        </w:r>
      </w:hyperlink>
      <w:r>
        <w:t xml:space="preserve"> Положения, администрация соответствующего района осуществляет подготовку проекта решения Барнаульской городской Думы об установлении границ территории ТОС и вносит его в Барнаульскую городскую Думу не позднее 30 рабочих дней со дня регистрации письменного заявления об изменении границ ТОС и приложенных к нему документов (при наличии).</w:t>
      </w:r>
    </w:p>
    <w:p w:rsidR="00F97E4C" w:rsidRDefault="00F97E4C">
      <w:pPr>
        <w:pStyle w:val="ConsPlusNormal"/>
        <w:spacing w:before="220"/>
        <w:ind w:firstLine="540"/>
        <w:jc w:val="both"/>
      </w:pPr>
      <w:r>
        <w:t xml:space="preserve">В проекты решений Барнаульской городской Думы, указанных в </w:t>
      </w:r>
      <w:hyperlink w:anchor="P107">
        <w:r>
          <w:rPr>
            <w:color w:val="0000FF"/>
          </w:rPr>
          <w:t>абзаце 3</w:t>
        </w:r>
      </w:hyperlink>
      <w:r>
        <w:t xml:space="preserve"> настоящего пункта, включаются положения о признании утратившими силу решений Барнаульской городской Думы, которыми ранее были установлены границы территории ТОС, границы которых изменяются.</w:t>
      </w:r>
    </w:p>
    <w:p w:rsidR="00F97E4C" w:rsidRDefault="00F97E4C">
      <w:pPr>
        <w:pStyle w:val="ConsPlusNormal"/>
        <w:spacing w:before="220"/>
        <w:ind w:firstLine="540"/>
        <w:jc w:val="both"/>
      </w:pPr>
      <w:r>
        <w:t xml:space="preserve">В случае, если выявлены одно или несколько оснований для отказа в изменении границ территории ТОС, предусмотренных </w:t>
      </w:r>
      <w:hyperlink w:anchor="P112">
        <w:r>
          <w:rPr>
            <w:color w:val="0000FF"/>
          </w:rPr>
          <w:t>пунктом 4.14</w:t>
        </w:r>
      </w:hyperlink>
      <w:r>
        <w:t xml:space="preserve"> Положения, администрация соответствующего района осуществляет подготовку проекта решения Барнаульской городской Думы об отказе в изменении границ территории ТОС и вносит его в Барнаульскую городскую Думу не позднее 30 рабочих дней со дня регистрации письменного заявления об изменении границ ТОС и приложенных к нему документов (при наличии).</w:t>
      </w:r>
    </w:p>
    <w:p w:rsidR="00F97E4C" w:rsidRDefault="00F97E4C">
      <w:pPr>
        <w:pStyle w:val="ConsPlusNormal"/>
        <w:spacing w:before="220"/>
        <w:ind w:firstLine="540"/>
        <w:jc w:val="both"/>
      </w:pPr>
      <w:bookmarkStart w:id="14" w:name="P110"/>
      <w:bookmarkEnd w:id="14"/>
      <w:r>
        <w:t xml:space="preserve">4.13. Барнаульская городская Дума рассматривает подготовленный в соответствии и в сроки, установленные Регламентом Барнаульской городской Думы и </w:t>
      </w:r>
      <w:hyperlink w:anchor="P105">
        <w:r>
          <w:rPr>
            <w:color w:val="0000FF"/>
          </w:rPr>
          <w:t>пунктом 4.12</w:t>
        </w:r>
      </w:hyperlink>
      <w:r>
        <w:t xml:space="preserve"> Положения, проект и принимает решение об установлении границ территории ТОС либо об отказе в их изменении.</w:t>
      </w:r>
    </w:p>
    <w:p w:rsidR="00F97E4C" w:rsidRDefault="00F97E4C">
      <w:pPr>
        <w:pStyle w:val="ConsPlusNormal"/>
        <w:spacing w:before="220"/>
        <w:ind w:firstLine="540"/>
        <w:jc w:val="both"/>
      </w:pPr>
      <w:r>
        <w:t xml:space="preserve">Копия решения Барнаульской городской Думы, принятого в соответствии с </w:t>
      </w:r>
      <w:hyperlink w:anchor="P110">
        <w:r>
          <w:rPr>
            <w:color w:val="0000FF"/>
          </w:rPr>
          <w:t>абзацем 1</w:t>
        </w:r>
      </w:hyperlink>
      <w:r>
        <w:t xml:space="preserve"> настоящего пункта, не позднее 20 рабочих дней со дня его принятия направляется представителю по вопросу изменения границ ТОС специалистом администрации соответствующего района, ответственным за работу с некоммерческими организациями, по почтовому адресу, указанному в письменном заявлении об изменении границ ТОС.</w:t>
      </w:r>
    </w:p>
    <w:p w:rsidR="00F97E4C" w:rsidRDefault="00F97E4C">
      <w:pPr>
        <w:pStyle w:val="ConsPlusNormal"/>
        <w:spacing w:before="220"/>
        <w:ind w:firstLine="540"/>
        <w:jc w:val="both"/>
      </w:pPr>
      <w:bookmarkStart w:id="15" w:name="P112"/>
      <w:bookmarkEnd w:id="15"/>
      <w:r>
        <w:t>4.14. Основаниями для отказа в изменении границ территории ТОС, указанных в письменном заявлении об изменении границ ТОС, являются:</w:t>
      </w:r>
    </w:p>
    <w:p w:rsidR="00F97E4C" w:rsidRDefault="00F97E4C">
      <w:pPr>
        <w:pStyle w:val="ConsPlusNormal"/>
        <w:spacing w:before="220"/>
        <w:ind w:firstLine="540"/>
        <w:jc w:val="both"/>
      </w:pPr>
      <w:r>
        <w:t xml:space="preserve">предоставление документов, не соответствующих требованиям законодательства Российской Федерации, </w:t>
      </w:r>
      <w:hyperlink w:anchor="P94">
        <w:r>
          <w:rPr>
            <w:color w:val="0000FF"/>
          </w:rPr>
          <w:t>пункта 4.10</w:t>
        </w:r>
      </w:hyperlink>
      <w:r>
        <w:t xml:space="preserve"> Положения;</w:t>
      </w:r>
    </w:p>
    <w:p w:rsidR="00F97E4C" w:rsidRDefault="00F97E4C">
      <w:pPr>
        <w:pStyle w:val="ConsPlusNormal"/>
        <w:spacing w:before="220"/>
        <w:ind w:firstLine="540"/>
        <w:jc w:val="both"/>
      </w:pPr>
      <w:r>
        <w:t xml:space="preserve">предоставление документов с нарушением порядка их предоставления, установленного </w:t>
      </w:r>
      <w:hyperlink w:anchor="P103">
        <w:r>
          <w:rPr>
            <w:color w:val="0000FF"/>
          </w:rPr>
          <w:t>пунктом 4.11</w:t>
        </w:r>
      </w:hyperlink>
      <w:r>
        <w:t xml:space="preserve"> Положения;</w:t>
      </w:r>
    </w:p>
    <w:p w:rsidR="00F97E4C" w:rsidRDefault="00F97E4C">
      <w:pPr>
        <w:pStyle w:val="ConsPlusNormal"/>
        <w:spacing w:before="220"/>
        <w:ind w:firstLine="540"/>
        <w:jc w:val="both"/>
      </w:pPr>
      <w:proofErr w:type="spellStart"/>
      <w:r>
        <w:t>непредоставление</w:t>
      </w:r>
      <w:proofErr w:type="spellEnd"/>
      <w:r>
        <w:t xml:space="preserve"> одного или нескольких документов, предусмотренных </w:t>
      </w:r>
      <w:hyperlink w:anchor="P94">
        <w:r>
          <w:rPr>
            <w:color w:val="0000FF"/>
          </w:rPr>
          <w:t>пунктом 4.10</w:t>
        </w:r>
      </w:hyperlink>
      <w:r>
        <w:t xml:space="preserve"> Положения;</w:t>
      </w:r>
    </w:p>
    <w:p w:rsidR="00F97E4C" w:rsidRDefault="00F97E4C">
      <w:pPr>
        <w:pStyle w:val="ConsPlusNormal"/>
        <w:spacing w:before="220"/>
        <w:ind w:firstLine="540"/>
        <w:jc w:val="both"/>
      </w:pPr>
      <w:r>
        <w:lastRenderedPageBreak/>
        <w:t>несоблюдение при определении территории ТОС и ее границ требований настоящего раздела Положения;</w:t>
      </w:r>
    </w:p>
    <w:p w:rsidR="00F97E4C" w:rsidRDefault="00F97E4C">
      <w:pPr>
        <w:pStyle w:val="ConsPlusNormal"/>
        <w:spacing w:before="220"/>
        <w:ind w:firstLine="540"/>
        <w:jc w:val="both"/>
      </w:pPr>
      <w:r>
        <w:t>нарушение порядка принятия решения на собрании (конференции) по вопросу изменения границ территории ТОС и избрания представителя по вопросу изменения границ ТОС;</w:t>
      </w:r>
    </w:p>
    <w:p w:rsidR="00F97E4C" w:rsidRDefault="00F97E4C">
      <w:pPr>
        <w:pStyle w:val="ConsPlusNormal"/>
        <w:spacing w:before="220"/>
        <w:ind w:firstLine="540"/>
        <w:jc w:val="both"/>
      </w:pPr>
      <w:r>
        <w:t>несоответствие предоставленных описания территории ТОС и (или) изображения схемы ее границ протоколам собраний (конференций) граждан, на которых приняты решения об изменении границ территории ТОС и избрании представителя по вопросу изменения границ ТОС.</w:t>
      </w:r>
    </w:p>
    <w:p w:rsidR="00F97E4C" w:rsidRDefault="00F97E4C">
      <w:pPr>
        <w:pStyle w:val="ConsPlusNormal"/>
        <w:jc w:val="both"/>
      </w:pPr>
    </w:p>
    <w:p w:rsidR="00F97E4C" w:rsidRDefault="00F97E4C">
      <w:pPr>
        <w:pStyle w:val="ConsPlusTitle"/>
        <w:jc w:val="center"/>
        <w:outlineLvl w:val="1"/>
      </w:pPr>
      <w:r>
        <w:t>5. Порядок создания ТОС</w:t>
      </w:r>
    </w:p>
    <w:p w:rsidR="00F97E4C" w:rsidRDefault="00F97E4C">
      <w:pPr>
        <w:pStyle w:val="ConsPlusNormal"/>
        <w:jc w:val="both"/>
      </w:pPr>
    </w:p>
    <w:p w:rsidR="00F97E4C" w:rsidRDefault="00F97E4C">
      <w:pPr>
        <w:pStyle w:val="ConsPlusNormal"/>
        <w:ind w:firstLine="540"/>
        <w:jc w:val="both"/>
      </w:pPr>
      <w:r>
        <w:t>5.1. Инициативная группа:</w:t>
      </w:r>
    </w:p>
    <w:p w:rsidR="00F97E4C" w:rsidRDefault="00F97E4C">
      <w:pPr>
        <w:pStyle w:val="ConsPlusNormal"/>
        <w:spacing w:before="220"/>
        <w:ind w:firstLine="540"/>
        <w:jc w:val="both"/>
      </w:pPr>
      <w:r>
        <w:t>5.1.1. Формирует предложение по созданию ТОС и установлению границ его территории;</w:t>
      </w:r>
    </w:p>
    <w:p w:rsidR="00F97E4C" w:rsidRDefault="00F97E4C">
      <w:pPr>
        <w:pStyle w:val="ConsPlusNormal"/>
        <w:spacing w:before="220"/>
        <w:ind w:firstLine="540"/>
        <w:jc w:val="both"/>
      </w:pPr>
      <w:r>
        <w:t>5.1.2. Назначает члена инициативной группы, уполномоченного представлять инициативную группу в ОМСУ по установлению границ территории ТОС;</w:t>
      </w:r>
    </w:p>
    <w:p w:rsidR="00F97E4C" w:rsidRDefault="00F97E4C">
      <w:pPr>
        <w:pStyle w:val="ConsPlusNormal"/>
        <w:spacing w:before="220"/>
        <w:ind w:firstLine="540"/>
        <w:jc w:val="both"/>
      </w:pPr>
      <w:bookmarkStart w:id="16" w:name="P125"/>
      <w:bookmarkEnd w:id="16"/>
      <w:r>
        <w:t>5.1.3. Определяет количество граждан Российской Федерации, достигших шестнадцатилетнего возраста, имеющих право участвовать в осуществлении ТОС на территории, в пределах которой планируется осуществление ТОС;</w:t>
      </w:r>
    </w:p>
    <w:p w:rsidR="00F97E4C" w:rsidRDefault="00F97E4C">
      <w:pPr>
        <w:pStyle w:val="ConsPlusNormal"/>
        <w:spacing w:before="220"/>
        <w:ind w:firstLine="540"/>
        <w:jc w:val="both"/>
      </w:pPr>
      <w:r>
        <w:t>5.1.4. Готовит проекты повестки учредительного мероприятия и устава ТОС;</w:t>
      </w:r>
    </w:p>
    <w:p w:rsidR="00F97E4C" w:rsidRDefault="00F97E4C">
      <w:pPr>
        <w:pStyle w:val="ConsPlusNormal"/>
        <w:spacing w:before="220"/>
        <w:ind w:firstLine="540"/>
        <w:jc w:val="both"/>
      </w:pPr>
      <w:r>
        <w:t>5.1.5. Назначает дату, время, место проведения учредительного мероприятия;</w:t>
      </w:r>
    </w:p>
    <w:p w:rsidR="00F97E4C" w:rsidRDefault="00F97E4C">
      <w:pPr>
        <w:pStyle w:val="ConsPlusNormal"/>
        <w:spacing w:before="220"/>
        <w:ind w:firstLine="540"/>
        <w:jc w:val="both"/>
      </w:pPr>
      <w:r>
        <w:t>5.1.6. Организует и проводит собрания по избранию делегатов на учредительную конференцию;</w:t>
      </w:r>
    </w:p>
    <w:p w:rsidR="00F97E4C" w:rsidRDefault="00F97E4C">
      <w:pPr>
        <w:pStyle w:val="ConsPlusNormal"/>
        <w:spacing w:before="220"/>
        <w:ind w:firstLine="540"/>
        <w:jc w:val="both"/>
      </w:pPr>
      <w:bookmarkStart w:id="17" w:name="P129"/>
      <w:bookmarkEnd w:id="17"/>
      <w:r>
        <w:t xml:space="preserve">5.1.7. Извещает жителей территории, в пределах которой планируется осуществление ТОС, администрацию соответствующего района, комитет общественных связей и безопасности администрации города Барнаула (далее - Комитет) о предложении по созданию ТОС и его осуществлению в границах, установленных в соответствии с </w:t>
      </w:r>
      <w:hyperlink w:anchor="P66">
        <w:r>
          <w:rPr>
            <w:color w:val="0000FF"/>
          </w:rPr>
          <w:t>разделом 4</w:t>
        </w:r>
      </w:hyperlink>
      <w:r>
        <w:t xml:space="preserve"> Положения, а также о дате, месте и времени проведения учредительного мероприятия, собрания по избранию делегатов на учредительную конференцию (при необходимости проведения соответствующего собрания) не менее чем за 14 календарных дней до дня проведения соответственно учредительного мероприятия или собрания по избранию делегатов на учредительную конференцию.</w:t>
      </w:r>
    </w:p>
    <w:p w:rsidR="00F97E4C" w:rsidRDefault="00F97E4C">
      <w:pPr>
        <w:pStyle w:val="ConsPlusNormal"/>
        <w:spacing w:before="220"/>
        <w:ind w:firstLine="540"/>
        <w:jc w:val="both"/>
      </w:pPr>
      <w:r>
        <w:t xml:space="preserve">5.2. В течение трех рабочих дней со дня извещения о предложении по созданию ТОС и его осуществлению в границах, установленных в соответствии с </w:t>
      </w:r>
      <w:hyperlink w:anchor="P66">
        <w:r>
          <w:rPr>
            <w:color w:val="0000FF"/>
          </w:rPr>
          <w:t>разделом 4</w:t>
        </w:r>
      </w:hyperlink>
      <w:r>
        <w:t xml:space="preserve"> Положения, администрация соответствующего района размещает извещение, предоставленное инициативной группой в соответствии с </w:t>
      </w:r>
      <w:hyperlink w:anchor="P129">
        <w:r>
          <w:rPr>
            <w:color w:val="0000FF"/>
          </w:rPr>
          <w:t>подпунктом 5.1.7 пункта 5.1</w:t>
        </w:r>
      </w:hyperlink>
      <w:r>
        <w:t xml:space="preserve"> Положения, на официальном Интернет-сайте города Барнаула (далее - сайт города).</w:t>
      </w:r>
    </w:p>
    <w:p w:rsidR="00F97E4C" w:rsidRDefault="00F97E4C">
      <w:pPr>
        <w:pStyle w:val="ConsPlusNormal"/>
        <w:spacing w:before="220"/>
        <w:ind w:firstLine="540"/>
        <w:jc w:val="both"/>
      </w:pPr>
      <w:r>
        <w:t xml:space="preserve">5.3. Собрание по избранию делегатов на учредительную конференцию проводится инициативной группой после установления в соответствии с </w:t>
      </w:r>
      <w:hyperlink w:anchor="P66">
        <w:r>
          <w:rPr>
            <w:color w:val="0000FF"/>
          </w:rPr>
          <w:t>разделом 4</w:t>
        </w:r>
      </w:hyperlink>
      <w:r>
        <w:t xml:space="preserve"> Положения границ территории ТОС.</w:t>
      </w:r>
    </w:p>
    <w:p w:rsidR="00F97E4C" w:rsidRDefault="00F97E4C">
      <w:pPr>
        <w:pStyle w:val="ConsPlusNormal"/>
        <w:spacing w:before="220"/>
        <w:ind w:firstLine="540"/>
        <w:jc w:val="both"/>
      </w:pPr>
      <w:bookmarkStart w:id="18" w:name="P132"/>
      <w:bookmarkEnd w:id="18"/>
      <w:r>
        <w:t>5.4. Собрание по избранию делегатов на учредительную конференцию проводится по выбору инициативной группы в одной из двух форм:</w:t>
      </w:r>
    </w:p>
    <w:p w:rsidR="00F97E4C" w:rsidRDefault="00F97E4C">
      <w:pPr>
        <w:pStyle w:val="ConsPlusNormal"/>
        <w:spacing w:before="220"/>
        <w:ind w:firstLine="540"/>
        <w:jc w:val="both"/>
      </w:pPr>
      <w:r>
        <w:t>Очная форма - в виде совместного присутствия участников собрания в определенном инициативной группой месте. Голосование по избранию делегатов на учредительную конференцию оформляется протоколом собрания с приложением списка присутствующих на нем. Кандидатуры для избрания делегатами на учредительную конференцию предлагают инициативная группа и участники собрания до начала голосования по избранию делегатов на учредительную конференцию;</w:t>
      </w:r>
    </w:p>
    <w:p w:rsidR="00F97E4C" w:rsidRDefault="00F97E4C">
      <w:pPr>
        <w:pStyle w:val="ConsPlusNormal"/>
        <w:spacing w:before="220"/>
        <w:ind w:firstLine="540"/>
        <w:jc w:val="both"/>
      </w:pPr>
      <w:r>
        <w:t>Заочная форма - в виде сбора подписей в поддержку кандидатов в делегаты на учредительную конференцию, кандидатуры которых были предложены и включены в подписные листы инициативной группой. Голосование по избранию делегатов на учредительную конференцию оформляется подписными листами, в которых участники собрания проставляют свои подписи за кандидатов в делегаты на учредительную конференцию.</w:t>
      </w:r>
    </w:p>
    <w:p w:rsidR="00F97E4C" w:rsidRDefault="00F97E4C">
      <w:pPr>
        <w:pStyle w:val="ConsPlusNormal"/>
        <w:spacing w:before="220"/>
        <w:ind w:firstLine="540"/>
        <w:jc w:val="both"/>
      </w:pPr>
      <w:r>
        <w:t>Собрание по избранию делегатов на учредительную конференцию считается правомочным, если в голосовании принимают участие не менее одной трети жителей территории ТОС, достигших шестнадцатилетнего возраста.</w:t>
      </w:r>
    </w:p>
    <w:p w:rsidR="00F97E4C" w:rsidRDefault="00F97E4C">
      <w:pPr>
        <w:pStyle w:val="ConsPlusNormal"/>
        <w:spacing w:before="220"/>
        <w:ind w:firstLine="540"/>
        <w:jc w:val="both"/>
      </w:pPr>
      <w:r>
        <w:t xml:space="preserve">По итогам голосования по избранию делегатов на учредительную конференцию инициативная группа формирует рейтинг кандидатов с учетом количества голосов, полученных в ходе проведения собрания по избранию делегатов на учредительную конференцию. Избранными на учредительную конференцию делегатами считаются кандидаты с учетом </w:t>
      </w:r>
      <w:r>
        <w:lastRenderedPageBreak/>
        <w:t xml:space="preserve">нормы представительства, определенной </w:t>
      </w:r>
      <w:hyperlink w:anchor="P138">
        <w:r>
          <w:rPr>
            <w:color w:val="0000FF"/>
          </w:rPr>
          <w:t>пунктом 5.5</w:t>
        </w:r>
      </w:hyperlink>
      <w:r>
        <w:t xml:space="preserve"> Положения, получившие наибольшее количество голосов в ходе проведения собрания по избранию делегатов на учредительную конференцию.</w:t>
      </w:r>
    </w:p>
    <w:p w:rsidR="00F97E4C" w:rsidRDefault="00F97E4C">
      <w:pPr>
        <w:pStyle w:val="ConsPlusNormal"/>
        <w:spacing w:before="220"/>
        <w:ind w:firstLine="540"/>
        <w:jc w:val="both"/>
      </w:pPr>
      <w:r>
        <w:t>Собрание по избранию делегатов на учредительную конференцию проводится не позднее, чем за 14 календарных дней до дня проведения учредительной конференции.</w:t>
      </w:r>
    </w:p>
    <w:p w:rsidR="00F97E4C" w:rsidRDefault="00F97E4C">
      <w:pPr>
        <w:pStyle w:val="ConsPlusNormal"/>
        <w:spacing w:before="220"/>
        <w:ind w:firstLine="540"/>
        <w:jc w:val="both"/>
      </w:pPr>
      <w:bookmarkStart w:id="19" w:name="P138"/>
      <w:bookmarkEnd w:id="19"/>
      <w:r>
        <w:t>5.5. Норма представительства избранных делегатов на учредительную конференцию при количестве жителей достигших шестнадцатилетнего возраста и проживающих на территории ТОС составляет:</w:t>
      </w:r>
    </w:p>
    <w:p w:rsidR="00F97E4C" w:rsidRDefault="00F97E4C">
      <w:pPr>
        <w:pStyle w:val="ConsPlusNormal"/>
        <w:spacing w:before="220"/>
        <w:ind w:firstLine="540"/>
        <w:jc w:val="both"/>
      </w:pPr>
      <w:r>
        <w:t>от 100 до 300 жителей - один делегат от 20 жителей;</w:t>
      </w:r>
    </w:p>
    <w:p w:rsidR="00F97E4C" w:rsidRDefault="00F97E4C">
      <w:pPr>
        <w:pStyle w:val="ConsPlusNormal"/>
        <w:spacing w:before="220"/>
        <w:ind w:firstLine="540"/>
        <w:jc w:val="both"/>
      </w:pPr>
      <w:r>
        <w:t>от 301 до 600 жителей - один делегат от 40 жителей;</w:t>
      </w:r>
    </w:p>
    <w:p w:rsidR="00F97E4C" w:rsidRDefault="00F97E4C">
      <w:pPr>
        <w:pStyle w:val="ConsPlusNormal"/>
        <w:spacing w:before="220"/>
        <w:ind w:firstLine="540"/>
        <w:jc w:val="both"/>
      </w:pPr>
      <w:r>
        <w:t>от 601 до 1000 жителей - один делегат от 60 жителей;</w:t>
      </w:r>
    </w:p>
    <w:p w:rsidR="00F97E4C" w:rsidRDefault="00F97E4C">
      <w:pPr>
        <w:pStyle w:val="ConsPlusNormal"/>
        <w:spacing w:before="220"/>
        <w:ind w:firstLine="540"/>
        <w:jc w:val="both"/>
      </w:pPr>
      <w:r>
        <w:t>от 1001 до 2000 жителей - один делегат от 80 жителей;</w:t>
      </w:r>
    </w:p>
    <w:p w:rsidR="00F97E4C" w:rsidRDefault="00F97E4C">
      <w:pPr>
        <w:pStyle w:val="ConsPlusNormal"/>
        <w:spacing w:before="220"/>
        <w:ind w:firstLine="540"/>
        <w:jc w:val="both"/>
      </w:pPr>
      <w:r>
        <w:t>от 2001 до 10000 жителей - один делегат от 100 жителей;</w:t>
      </w:r>
    </w:p>
    <w:p w:rsidR="00F97E4C" w:rsidRDefault="00F97E4C">
      <w:pPr>
        <w:pStyle w:val="ConsPlusNormal"/>
        <w:spacing w:before="220"/>
        <w:ind w:firstLine="540"/>
        <w:jc w:val="both"/>
      </w:pPr>
      <w:r>
        <w:t>от 10001 до 15000 жителей - один делегат от 150 жителей;</w:t>
      </w:r>
    </w:p>
    <w:p w:rsidR="00F97E4C" w:rsidRDefault="00F97E4C">
      <w:pPr>
        <w:pStyle w:val="ConsPlusNormal"/>
        <w:spacing w:before="220"/>
        <w:ind w:firstLine="540"/>
        <w:jc w:val="both"/>
      </w:pPr>
      <w:r>
        <w:t>от 15001 до 20000 жителей - один делегат от 200 жителей;</w:t>
      </w:r>
    </w:p>
    <w:p w:rsidR="00F97E4C" w:rsidRDefault="00F97E4C">
      <w:pPr>
        <w:pStyle w:val="ConsPlusNormal"/>
        <w:spacing w:before="220"/>
        <w:ind w:firstLine="540"/>
        <w:jc w:val="both"/>
      </w:pPr>
      <w:r>
        <w:t>от 20001 до 30000 жителей - один делегат от 300 жителей;</w:t>
      </w:r>
    </w:p>
    <w:p w:rsidR="00F97E4C" w:rsidRDefault="00F97E4C">
      <w:pPr>
        <w:pStyle w:val="ConsPlusNormal"/>
        <w:spacing w:before="220"/>
        <w:ind w:firstLine="540"/>
        <w:jc w:val="both"/>
      </w:pPr>
      <w:r>
        <w:t>от 30001 жителя - один делегат от 500 жителей.</w:t>
      </w:r>
    </w:p>
    <w:p w:rsidR="00F97E4C" w:rsidRDefault="00F97E4C">
      <w:pPr>
        <w:pStyle w:val="ConsPlusNormal"/>
        <w:jc w:val="both"/>
      </w:pPr>
    </w:p>
    <w:p w:rsidR="00F97E4C" w:rsidRDefault="00F97E4C">
      <w:pPr>
        <w:pStyle w:val="ConsPlusTitle"/>
        <w:jc w:val="center"/>
        <w:outlineLvl w:val="1"/>
      </w:pPr>
      <w:r>
        <w:t>6. Проведение учредительного мероприятия</w:t>
      </w:r>
    </w:p>
    <w:p w:rsidR="00F97E4C" w:rsidRDefault="00F97E4C">
      <w:pPr>
        <w:pStyle w:val="ConsPlusNormal"/>
        <w:jc w:val="both"/>
      </w:pPr>
    </w:p>
    <w:p w:rsidR="00F97E4C" w:rsidRDefault="00F97E4C">
      <w:pPr>
        <w:pStyle w:val="ConsPlusNormal"/>
        <w:ind w:firstLine="540"/>
        <w:jc w:val="both"/>
      </w:pPr>
      <w:r>
        <w:t>6.1. Учредительное собрание проводится, если численность граждан, достигших шестнадцатилетнего возраста и проживающих на территории ТОС, составляет менее 100 человек. Учредительное собрание считается правомочным, если в нем принимают участие не менее одной трети жителей территории ТОС, достигших шестнадцатилетнего возраста.</w:t>
      </w:r>
    </w:p>
    <w:p w:rsidR="00F97E4C" w:rsidRDefault="00F97E4C">
      <w:pPr>
        <w:pStyle w:val="ConsPlusNormal"/>
        <w:spacing w:before="220"/>
        <w:ind w:firstLine="540"/>
        <w:jc w:val="both"/>
      </w:pPr>
      <w:r>
        <w:t>Учредительная конференция проводится, если численность граждан, достигших шестнадцатилетнего возраста и проживающих на территории ТОС, составляет 100 и более человек. Учредительная конференция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территории ТОС, достигших шестнадцатилетнего возраста.</w:t>
      </w:r>
    </w:p>
    <w:p w:rsidR="00F97E4C" w:rsidRDefault="00F97E4C">
      <w:pPr>
        <w:pStyle w:val="ConsPlusNormal"/>
        <w:spacing w:before="220"/>
        <w:ind w:firstLine="540"/>
        <w:jc w:val="both"/>
      </w:pPr>
      <w:r>
        <w:t xml:space="preserve">Организатором учредительного мероприятия является инициативная группа, которая реализует полномочия по организации проведения учредительного мероприятия, предусмотренные </w:t>
      </w:r>
      <w:hyperlink w:anchor="P125">
        <w:r>
          <w:rPr>
            <w:color w:val="0000FF"/>
          </w:rPr>
          <w:t>подпунктами 5.1.3</w:t>
        </w:r>
      </w:hyperlink>
      <w:r>
        <w:t xml:space="preserve"> - </w:t>
      </w:r>
      <w:hyperlink w:anchor="P129">
        <w:r>
          <w:rPr>
            <w:color w:val="0000FF"/>
          </w:rPr>
          <w:t>5.1.7 пункта 5.1</w:t>
        </w:r>
      </w:hyperlink>
      <w:r>
        <w:t xml:space="preserve"> Положения.</w:t>
      </w:r>
    </w:p>
    <w:p w:rsidR="00F97E4C" w:rsidRDefault="00F97E4C">
      <w:pPr>
        <w:pStyle w:val="ConsPlusNormal"/>
        <w:spacing w:before="220"/>
        <w:ind w:firstLine="540"/>
        <w:jc w:val="both"/>
      </w:pPr>
      <w:bookmarkStart w:id="20" w:name="P154"/>
      <w:bookmarkEnd w:id="20"/>
      <w:r>
        <w:t>6.2. На учредительном мероприятии имеют право присутствовать с правом совещательного голоса:</w:t>
      </w:r>
    </w:p>
    <w:p w:rsidR="00F97E4C" w:rsidRDefault="00F97E4C">
      <w:pPr>
        <w:pStyle w:val="ConsPlusNormal"/>
        <w:spacing w:before="220"/>
        <w:ind w:firstLine="540"/>
        <w:jc w:val="both"/>
      </w:pPr>
      <w:r>
        <w:t>представители Комитета;</w:t>
      </w:r>
    </w:p>
    <w:p w:rsidR="00F97E4C" w:rsidRDefault="00F97E4C">
      <w:pPr>
        <w:pStyle w:val="ConsPlusNormal"/>
        <w:spacing w:before="220"/>
        <w:ind w:firstLine="540"/>
        <w:jc w:val="both"/>
      </w:pPr>
      <w:r>
        <w:t>представители администрации соответствующего района;</w:t>
      </w:r>
    </w:p>
    <w:p w:rsidR="00F97E4C" w:rsidRDefault="00F97E4C">
      <w:pPr>
        <w:pStyle w:val="ConsPlusNormal"/>
        <w:spacing w:before="220"/>
        <w:ind w:firstLine="540"/>
        <w:jc w:val="both"/>
      </w:pPr>
      <w:r>
        <w:t>граждане Российской Федерации, достигшие шестнадцатилетнего возраста, которые не проживают на территории ТОС, но имеют на соответствующей территории недвижимое имущество, принадлежащее им на праве собственности;</w:t>
      </w:r>
    </w:p>
    <w:p w:rsidR="00F97E4C" w:rsidRDefault="00F97E4C">
      <w:pPr>
        <w:pStyle w:val="ConsPlusNormal"/>
        <w:spacing w:before="220"/>
        <w:ind w:firstLine="540"/>
        <w:jc w:val="both"/>
      </w:pPr>
      <w:r>
        <w:t>представители организаций, объединений граждан, если в собственности соответствующих организаций, объединений находится недвижимое имущество, расположенное на территории ТОС;</w:t>
      </w:r>
    </w:p>
    <w:p w:rsidR="00F97E4C" w:rsidRDefault="00F97E4C">
      <w:pPr>
        <w:pStyle w:val="ConsPlusNormal"/>
        <w:spacing w:before="220"/>
        <w:ind w:firstLine="540"/>
        <w:jc w:val="both"/>
      </w:pPr>
      <w:r>
        <w:t>достигшие шестнадцатилетнего возраста жители территории ТОС, которые не являются делегатами учредительной конференции.</w:t>
      </w:r>
    </w:p>
    <w:p w:rsidR="00F97E4C" w:rsidRDefault="00F97E4C">
      <w:pPr>
        <w:pStyle w:val="ConsPlusNormal"/>
        <w:spacing w:before="220"/>
        <w:ind w:firstLine="540"/>
        <w:jc w:val="both"/>
      </w:pPr>
      <w:r>
        <w:t>Право совещательного голоса предусматривает возможность выступления на учредительном мероприятии в ходе рассмотрения вопросов повестки учредительного мероприятия. Информация о выступлении лиц с правом совещательного голоса на учредительном мероприятии и совещательные голоса вносятся в протокол учредительного мероприятия, но не учитываются при определении результатов голосования и принятии решений по вопросам повестки учредительного мероприятия.</w:t>
      </w:r>
    </w:p>
    <w:p w:rsidR="00F97E4C" w:rsidRDefault="00F97E4C">
      <w:pPr>
        <w:pStyle w:val="ConsPlusNormal"/>
        <w:spacing w:before="220"/>
        <w:ind w:firstLine="540"/>
        <w:jc w:val="both"/>
      </w:pPr>
      <w:bookmarkStart w:id="21" w:name="P161"/>
      <w:bookmarkEnd w:id="21"/>
      <w:r>
        <w:t>6.3. Обязательному рассмотрению на учредительном мероприятии подлежат следующие вопросы:</w:t>
      </w:r>
    </w:p>
    <w:p w:rsidR="00F97E4C" w:rsidRDefault="00F97E4C">
      <w:pPr>
        <w:pStyle w:val="ConsPlusNormal"/>
        <w:spacing w:before="220"/>
        <w:ind w:firstLine="540"/>
        <w:jc w:val="both"/>
      </w:pPr>
      <w:r>
        <w:lastRenderedPageBreak/>
        <w:t>определения правомочности учредительного мероприятия;</w:t>
      </w:r>
    </w:p>
    <w:p w:rsidR="00F97E4C" w:rsidRDefault="00F97E4C">
      <w:pPr>
        <w:pStyle w:val="ConsPlusNormal"/>
        <w:spacing w:before="220"/>
        <w:ind w:firstLine="540"/>
        <w:jc w:val="both"/>
      </w:pPr>
      <w:r>
        <w:t>избрания председательствующего, секретаря и счетной комиссии учредительного мероприятия, утверждения его повестки;</w:t>
      </w:r>
    </w:p>
    <w:p w:rsidR="00F97E4C" w:rsidRDefault="00F97E4C">
      <w:pPr>
        <w:pStyle w:val="ConsPlusNormal"/>
        <w:spacing w:before="220"/>
        <w:ind w:firstLine="540"/>
        <w:jc w:val="both"/>
      </w:pPr>
      <w:r>
        <w:t>принятия решения об организации ТОС, его наименовании, осуществлении ТОС в установленных Барнаульской городской Думой границах;</w:t>
      </w:r>
    </w:p>
    <w:p w:rsidR="00F97E4C" w:rsidRDefault="00F97E4C">
      <w:pPr>
        <w:pStyle w:val="ConsPlusNormal"/>
        <w:spacing w:before="220"/>
        <w:ind w:firstLine="540"/>
        <w:jc w:val="both"/>
      </w:pPr>
      <w:r>
        <w:t>определения основных направлений деятельности ТОС;</w:t>
      </w:r>
    </w:p>
    <w:p w:rsidR="00F97E4C" w:rsidRDefault="00F97E4C">
      <w:pPr>
        <w:pStyle w:val="ConsPlusNormal"/>
        <w:spacing w:before="220"/>
        <w:ind w:firstLine="540"/>
        <w:jc w:val="both"/>
      </w:pPr>
      <w:r>
        <w:t>принятия (утверждения) устава ТОС;</w:t>
      </w:r>
    </w:p>
    <w:p w:rsidR="00F97E4C" w:rsidRDefault="00F97E4C">
      <w:pPr>
        <w:pStyle w:val="ConsPlusNormal"/>
        <w:spacing w:before="220"/>
        <w:ind w:firstLine="540"/>
        <w:jc w:val="both"/>
      </w:pPr>
      <w:r>
        <w:t>установления структуры органов ТОС, определения их наименований, порядка формирования и деятельности, наделения ТОС статусом юридического лица либо осуществлении ТОС без наделения статусом юридического лица;</w:t>
      </w:r>
    </w:p>
    <w:p w:rsidR="00F97E4C" w:rsidRDefault="00F97E4C">
      <w:pPr>
        <w:pStyle w:val="ConsPlusNormal"/>
        <w:spacing w:before="220"/>
        <w:ind w:firstLine="540"/>
        <w:jc w:val="both"/>
      </w:pPr>
      <w:r>
        <w:t>избрания (формирования) органов ТОС в соответствии с уставом ТОС и избрания лица из состава органов ТОС, уполномоченного представлять ТОС без доверенности при регистрации устава ТОС в администрации соответствующего района.</w:t>
      </w:r>
    </w:p>
    <w:p w:rsidR="00F97E4C" w:rsidRDefault="00F97E4C">
      <w:pPr>
        <w:pStyle w:val="ConsPlusNormal"/>
        <w:spacing w:before="220"/>
        <w:ind w:firstLine="540"/>
        <w:jc w:val="both"/>
      </w:pPr>
      <w:r>
        <w:t xml:space="preserve">6.4. В случае принятия на учредительном мероприятии решения о наделении ТОС статусом юридического лица, обязательному рассмотрению кроме вопросов, предусмотренных </w:t>
      </w:r>
      <w:hyperlink w:anchor="P161">
        <w:r>
          <w:rPr>
            <w:color w:val="0000FF"/>
          </w:rPr>
          <w:t>пунктом 6.3</w:t>
        </w:r>
      </w:hyperlink>
      <w:r>
        <w:t xml:space="preserve"> Положения, подлежат следующие вопросы:</w:t>
      </w:r>
    </w:p>
    <w:p w:rsidR="00F97E4C" w:rsidRDefault="00F97E4C">
      <w:pPr>
        <w:pStyle w:val="ConsPlusNormal"/>
        <w:spacing w:before="220"/>
        <w:ind w:firstLine="540"/>
        <w:jc w:val="both"/>
      </w:pPr>
      <w:r>
        <w:t>определения места нахождения ТОС;</w:t>
      </w:r>
    </w:p>
    <w:p w:rsidR="00F97E4C" w:rsidRDefault="00F97E4C">
      <w:pPr>
        <w:pStyle w:val="ConsPlusNormal"/>
        <w:spacing w:before="220"/>
        <w:ind w:firstLine="540"/>
        <w:jc w:val="both"/>
      </w:pPr>
      <w:r>
        <w:t>избрания лица из состава органов ТОС, уполномоченного представлять ТОС без доверенности по вопросам государственной регистрации ТОС в качестве юридического лица.</w:t>
      </w:r>
    </w:p>
    <w:p w:rsidR="00F97E4C" w:rsidRDefault="00F97E4C">
      <w:pPr>
        <w:pStyle w:val="ConsPlusNormal"/>
        <w:spacing w:before="220"/>
        <w:ind w:firstLine="540"/>
        <w:jc w:val="both"/>
      </w:pPr>
      <w:r>
        <w:t>ТОС, наделяемое статусом юридического лица в соответствии с его уставом, подлежит государственной регистрации в организационно-правовой форме некоммерческой организации в порядке, установленном законодательством Российской Федерации.</w:t>
      </w:r>
    </w:p>
    <w:p w:rsidR="00F97E4C" w:rsidRDefault="00F97E4C">
      <w:pPr>
        <w:pStyle w:val="ConsPlusNormal"/>
        <w:spacing w:before="220"/>
        <w:ind w:firstLine="540"/>
        <w:jc w:val="both"/>
      </w:pPr>
      <w:bookmarkStart w:id="22" w:name="P173"/>
      <w:bookmarkEnd w:id="22"/>
      <w:r>
        <w:t>6.5. Учредительное мероприятие проводится в очной форме в виде совместного присутствия его участников в определенном инициативной группой месте.</w:t>
      </w:r>
    </w:p>
    <w:p w:rsidR="00F97E4C" w:rsidRDefault="00F97E4C">
      <w:pPr>
        <w:pStyle w:val="ConsPlusNormal"/>
        <w:spacing w:before="220"/>
        <w:ind w:firstLine="540"/>
        <w:jc w:val="both"/>
      </w:pPr>
      <w:r>
        <w:t>Решения учредительного мероприятия принимаются открытым голосованием простым большинством голосов от числа участников учредительного мероприятия и оформляются протоколом.</w:t>
      </w:r>
    </w:p>
    <w:p w:rsidR="00F97E4C" w:rsidRDefault="00F97E4C">
      <w:pPr>
        <w:pStyle w:val="ConsPlusNormal"/>
        <w:spacing w:before="220"/>
        <w:ind w:firstLine="540"/>
        <w:jc w:val="both"/>
      </w:pPr>
      <w:r>
        <w:t>Для подсчета голосов в ходе учредительного мероприятия избирается счетная комиссия в составе не менее трех человек из числа участников учредительного мероприятия.</w:t>
      </w:r>
    </w:p>
    <w:p w:rsidR="00F97E4C" w:rsidRDefault="00F97E4C">
      <w:pPr>
        <w:pStyle w:val="ConsPlusNormal"/>
        <w:spacing w:before="220"/>
        <w:ind w:firstLine="540"/>
        <w:jc w:val="both"/>
      </w:pPr>
      <w:bookmarkStart w:id="23" w:name="P176"/>
      <w:bookmarkEnd w:id="23"/>
      <w:r>
        <w:t>6.6. Протокол учредительного мероприятия должен содержать:</w:t>
      </w:r>
    </w:p>
    <w:p w:rsidR="00F97E4C" w:rsidRDefault="00F97E4C">
      <w:pPr>
        <w:pStyle w:val="ConsPlusNormal"/>
        <w:spacing w:before="220"/>
        <w:ind w:firstLine="540"/>
        <w:jc w:val="both"/>
      </w:pPr>
      <w:r>
        <w:t>сведения о дате, времени и месте проведения учредительного мероприятия, его повестке;</w:t>
      </w:r>
    </w:p>
    <w:p w:rsidR="00F97E4C" w:rsidRDefault="00F97E4C">
      <w:pPr>
        <w:pStyle w:val="ConsPlusNormal"/>
        <w:spacing w:before="220"/>
        <w:ind w:firstLine="540"/>
        <w:jc w:val="both"/>
      </w:pPr>
      <w:r>
        <w:t>список членов инициативной группы в алфавитном порядке с указанием полностью фамилии, имени, отчества (при наличии), числа, месяца и года рождения, места жительства;</w:t>
      </w:r>
    </w:p>
    <w:p w:rsidR="00F97E4C" w:rsidRDefault="00F97E4C">
      <w:pPr>
        <w:pStyle w:val="ConsPlusNormal"/>
        <w:spacing w:before="220"/>
        <w:ind w:firstLine="540"/>
        <w:jc w:val="both"/>
      </w:pPr>
      <w:r>
        <w:t>количество граждан, проживающих на территории ТОС и достигших шестнадцатилетнего возраста на день проведения учредительного мероприятия;</w:t>
      </w:r>
    </w:p>
    <w:p w:rsidR="00F97E4C" w:rsidRDefault="00F97E4C">
      <w:pPr>
        <w:pStyle w:val="ConsPlusNormal"/>
        <w:spacing w:before="220"/>
        <w:ind w:firstLine="540"/>
        <w:jc w:val="both"/>
      </w:pPr>
      <w:r>
        <w:t>количество участников учредительного мероприятия и лиц, присутствующих с правом совещательного голоса;</w:t>
      </w:r>
    </w:p>
    <w:p w:rsidR="00F97E4C" w:rsidRDefault="00F97E4C">
      <w:pPr>
        <w:pStyle w:val="ConsPlusNormal"/>
        <w:spacing w:before="220"/>
        <w:ind w:firstLine="540"/>
        <w:jc w:val="both"/>
      </w:pPr>
      <w:r>
        <w:t>сведения о правомочности учредительного мероприятия;</w:t>
      </w:r>
    </w:p>
    <w:p w:rsidR="00F97E4C" w:rsidRDefault="00F97E4C">
      <w:pPr>
        <w:pStyle w:val="ConsPlusNormal"/>
        <w:spacing w:before="220"/>
        <w:ind w:firstLine="540"/>
        <w:jc w:val="both"/>
      </w:pPr>
      <w:r>
        <w:t>фамилии, имена, отчества (при наличии) председательствующего и секретаря, членов счетной комиссии учредительного мероприятия;</w:t>
      </w:r>
    </w:p>
    <w:p w:rsidR="00F97E4C" w:rsidRDefault="00F97E4C">
      <w:pPr>
        <w:pStyle w:val="ConsPlusNormal"/>
        <w:spacing w:before="220"/>
        <w:ind w:firstLine="540"/>
        <w:jc w:val="both"/>
      </w:pPr>
      <w:r>
        <w:t>ход рассмотрения, результаты голосования и принятые решения по вопросам повестки учредительного мероприятия.</w:t>
      </w:r>
    </w:p>
    <w:p w:rsidR="00F97E4C" w:rsidRDefault="00F97E4C">
      <w:pPr>
        <w:pStyle w:val="ConsPlusNormal"/>
        <w:spacing w:before="220"/>
        <w:ind w:firstLine="540"/>
        <w:jc w:val="both"/>
      </w:pPr>
      <w:r>
        <w:t>6.7. Протокол учредительного мероприятия подписывается председательствующим и секретарем учредительного мероприятия в течение 10 календарных дней со дня проведения учредительного мероприятия, если иной срок подписания протокола учредительного мероприятия не определен на учредительном мероприятии.</w:t>
      </w:r>
    </w:p>
    <w:p w:rsidR="00F97E4C" w:rsidRDefault="00F97E4C">
      <w:pPr>
        <w:pStyle w:val="ConsPlusNormal"/>
        <w:spacing w:before="220"/>
        <w:ind w:firstLine="540"/>
        <w:jc w:val="both"/>
      </w:pPr>
      <w:r>
        <w:lastRenderedPageBreak/>
        <w:t>Протокол учредительного мероприятия должен быть пронумерован, прошит и заверен подписями председательствующего, секретаря, членов счетной комиссии учредительного мероприятия.</w:t>
      </w:r>
    </w:p>
    <w:p w:rsidR="00F97E4C" w:rsidRDefault="00F97E4C">
      <w:pPr>
        <w:pStyle w:val="ConsPlusNormal"/>
        <w:spacing w:before="220"/>
        <w:ind w:firstLine="540"/>
        <w:jc w:val="both"/>
      </w:pPr>
      <w:r>
        <w:t xml:space="preserve">К протоколу учредительного мероприятия прилагается список его участников и лиц, присутствующих на учредительном мероприятии с правом совещательного голоса в соответствии с </w:t>
      </w:r>
      <w:hyperlink w:anchor="P154">
        <w:r>
          <w:rPr>
            <w:color w:val="0000FF"/>
          </w:rPr>
          <w:t>пунктом 6.2</w:t>
        </w:r>
      </w:hyperlink>
      <w:r>
        <w:t xml:space="preserve"> Положения, с указанием следующих сведений:</w:t>
      </w:r>
    </w:p>
    <w:p w:rsidR="00F97E4C" w:rsidRDefault="00F97E4C">
      <w:pPr>
        <w:pStyle w:val="ConsPlusNormal"/>
        <w:spacing w:before="220"/>
        <w:ind w:firstLine="540"/>
        <w:jc w:val="both"/>
      </w:pPr>
      <w:r>
        <w:t>даты, времени и места проведения учредительного мероприятия;</w:t>
      </w:r>
    </w:p>
    <w:p w:rsidR="00F97E4C" w:rsidRDefault="00F97E4C">
      <w:pPr>
        <w:pStyle w:val="ConsPlusNormal"/>
        <w:spacing w:before="220"/>
        <w:ind w:firstLine="540"/>
        <w:jc w:val="both"/>
      </w:pPr>
      <w:r>
        <w:t>фамилии, имени и отчества (при наличии), адреса места жительства, числа, месяца и года рождения, согласия на обработку персональных данных, подписи каждого участника учредительного мероприятия, отметки о наличии у него права на осуществление ТОС;</w:t>
      </w:r>
    </w:p>
    <w:p w:rsidR="00F97E4C" w:rsidRDefault="00F97E4C">
      <w:pPr>
        <w:pStyle w:val="ConsPlusNormal"/>
        <w:spacing w:before="220"/>
        <w:ind w:firstLine="540"/>
        <w:jc w:val="both"/>
      </w:pPr>
      <w:r>
        <w:t>фамилии, имени и отчества (при наличии), адреса места жительства, числа, месяца и года рождения, согласия на обработку персональных данных, подписи каждого лица, присутствующего на учредительном мероприятии с правом совещательного голоса, отметки о наличии права совещательного голоса.</w:t>
      </w:r>
    </w:p>
    <w:p w:rsidR="00F97E4C" w:rsidRDefault="00F97E4C">
      <w:pPr>
        <w:pStyle w:val="ConsPlusNormal"/>
        <w:spacing w:before="220"/>
        <w:ind w:firstLine="540"/>
        <w:jc w:val="both"/>
      </w:pPr>
      <w:r>
        <w:t>Список участников учредительного мероприятия и лиц, присутствующих на учредительном мероприятии с правом совещательного голоса, заверяется подписями председательствующего, секретаря, членов счетной комиссии учредительного мероприятия, членов инициативной группы.</w:t>
      </w:r>
    </w:p>
    <w:p w:rsidR="00F97E4C" w:rsidRDefault="00F97E4C">
      <w:pPr>
        <w:pStyle w:val="ConsPlusNormal"/>
        <w:spacing w:before="220"/>
        <w:ind w:firstLine="540"/>
        <w:jc w:val="both"/>
      </w:pPr>
      <w:bookmarkStart w:id="24" w:name="P191"/>
      <w:bookmarkEnd w:id="24"/>
      <w:r>
        <w:t>6.8. Председательствующий учредительного мероприятия в течение 15 календарных дней со дня проведения учредительного мероприятия предоставляет в администрацию соответствующего района путем подачи лично либо направления по почте или электронной почте:</w:t>
      </w:r>
    </w:p>
    <w:p w:rsidR="00F97E4C" w:rsidRDefault="00F97E4C">
      <w:pPr>
        <w:pStyle w:val="ConsPlusNormal"/>
        <w:spacing w:before="220"/>
        <w:ind w:firstLine="540"/>
        <w:jc w:val="both"/>
      </w:pPr>
      <w:r>
        <w:t>копию протокола учредительного мероприятия с приложением соответственно копии списка участников учредительного мероприятия, и лиц, присутствующих на нем с правом совещательного голоса, а также копий подписных листов, оформленных при проведении в заочной форме собрания по избранию делегатов на учредительную конференцию;</w:t>
      </w:r>
    </w:p>
    <w:p w:rsidR="00F97E4C" w:rsidRDefault="00F97E4C">
      <w:pPr>
        <w:pStyle w:val="ConsPlusNormal"/>
        <w:spacing w:before="220"/>
        <w:ind w:firstLine="540"/>
        <w:jc w:val="both"/>
      </w:pPr>
      <w:r>
        <w:t>выписку из протокола учредительного мероприятия для размещения на сайте города, содержащую информацию о дате, времени, месте проведения учредительного мероприятия, его повестке; количестве членов инициативной группы, граждан, проживающих на территории ТОС и достигших шестнадцатилетнего возраста на день проведения учредительного мероприятия, участников учредительного мероприятия и лиц, присутствующих с правом совещательного голоса; правомочности учредительного мероприятия; фамилии, имени, отчестве (при наличии) председательствующего и секретаря, членов счетной комиссии учредительного мероприятия; принятых решениях по вопросам повестки учредительного мероприятия.</w:t>
      </w:r>
    </w:p>
    <w:p w:rsidR="00F97E4C" w:rsidRDefault="00F97E4C">
      <w:pPr>
        <w:pStyle w:val="ConsPlusNormal"/>
        <w:spacing w:before="220"/>
        <w:ind w:firstLine="540"/>
        <w:jc w:val="both"/>
      </w:pPr>
      <w:r>
        <w:t>В течение пяти рабочих дней со дня поступления выписки из протокола учредительного мероприятия администрация соответствующего района размещает ее на сайте города в виде электронного образа (документа на бумажном носителе, преобразованного в электронную форму путем сканирования) в формате, исключающем возможность редактирования.</w:t>
      </w:r>
    </w:p>
    <w:p w:rsidR="00F97E4C" w:rsidRDefault="00F97E4C">
      <w:pPr>
        <w:pStyle w:val="ConsPlusNormal"/>
        <w:spacing w:before="220"/>
        <w:ind w:firstLine="540"/>
        <w:jc w:val="both"/>
      </w:pPr>
      <w:r>
        <w:t>6.9. Расходы, связанные с подготовкой к проведению и проведением учредительного мероприятия, несут члены инициативной группы.</w:t>
      </w:r>
    </w:p>
    <w:p w:rsidR="00F97E4C" w:rsidRDefault="00F97E4C">
      <w:pPr>
        <w:pStyle w:val="ConsPlusNormal"/>
        <w:jc w:val="both"/>
      </w:pPr>
    </w:p>
    <w:p w:rsidR="00F97E4C" w:rsidRDefault="00F97E4C">
      <w:pPr>
        <w:pStyle w:val="ConsPlusTitle"/>
        <w:jc w:val="center"/>
        <w:outlineLvl w:val="1"/>
      </w:pPr>
      <w:r>
        <w:t>7. Порядок регистрации устава ТОС, его изменений</w:t>
      </w:r>
    </w:p>
    <w:p w:rsidR="00F97E4C" w:rsidRDefault="00F97E4C">
      <w:pPr>
        <w:pStyle w:val="ConsPlusTitle"/>
        <w:jc w:val="center"/>
      </w:pPr>
      <w:r>
        <w:t>и дополнений</w:t>
      </w:r>
    </w:p>
    <w:p w:rsidR="00F97E4C" w:rsidRDefault="00F97E4C">
      <w:pPr>
        <w:pStyle w:val="ConsPlusNormal"/>
        <w:jc w:val="both"/>
      </w:pPr>
    </w:p>
    <w:p w:rsidR="00F97E4C" w:rsidRDefault="00F97E4C">
      <w:pPr>
        <w:pStyle w:val="ConsPlusNormal"/>
        <w:ind w:firstLine="540"/>
        <w:jc w:val="both"/>
      </w:pPr>
      <w:r>
        <w:t>7.1. Устав ТОС является основным учредительным документом ТОС, обеспечивающим организационно-распорядительные функции по реализации собственных инициатив граждан по вопросам местного значения.</w:t>
      </w:r>
    </w:p>
    <w:p w:rsidR="00F97E4C" w:rsidRDefault="00F97E4C">
      <w:pPr>
        <w:pStyle w:val="ConsPlusNormal"/>
        <w:spacing w:before="220"/>
        <w:ind w:firstLine="540"/>
        <w:jc w:val="both"/>
      </w:pPr>
      <w:r>
        <w:t>ТОС считается учрежденным с момента регистрации его устава в порядке, предусмотренном настоящим разделом Положения.</w:t>
      </w:r>
    </w:p>
    <w:p w:rsidR="00F97E4C" w:rsidRDefault="00F97E4C">
      <w:pPr>
        <w:pStyle w:val="ConsPlusNormal"/>
        <w:spacing w:before="220"/>
        <w:ind w:firstLine="540"/>
        <w:jc w:val="both"/>
      </w:pPr>
      <w:r>
        <w:t xml:space="preserve">7.2. Устав ТОС должен отвечать требованиям, установленным </w:t>
      </w:r>
      <w:hyperlink r:id="rId21">
        <w:r>
          <w:rPr>
            <w:color w:val="0000FF"/>
          </w:rPr>
          <w:t>частью 9 статьи 27</w:t>
        </w:r>
      </w:hyperlink>
      <w:r>
        <w:t xml:space="preserve"> Федерального закона от 06.10.2003 N 131-ФЗ "Об общих принципах организации местного самоуправления в Российской Федерации".</w:t>
      </w:r>
    </w:p>
    <w:p w:rsidR="00F97E4C" w:rsidRDefault="00F97E4C">
      <w:pPr>
        <w:pStyle w:val="ConsPlusNormal"/>
        <w:spacing w:before="220"/>
        <w:ind w:firstLine="540"/>
        <w:jc w:val="both"/>
      </w:pPr>
      <w:bookmarkStart w:id="25" w:name="P203"/>
      <w:bookmarkEnd w:id="25"/>
      <w:r>
        <w:t>7.3. Устав ТОС подлежит предоставлению на регистрацию в администрацию соответствующего района не позднее шести месяцев со дня принятия решения Барнаульской городской Думы об установлении границ территории ТОС.</w:t>
      </w:r>
    </w:p>
    <w:p w:rsidR="00F97E4C" w:rsidRDefault="00F97E4C">
      <w:pPr>
        <w:pStyle w:val="ConsPlusNormal"/>
        <w:spacing w:before="220"/>
        <w:ind w:firstLine="540"/>
        <w:jc w:val="both"/>
      </w:pPr>
      <w:bookmarkStart w:id="26" w:name="P204"/>
      <w:bookmarkEnd w:id="26"/>
      <w:r>
        <w:t xml:space="preserve">В случае не предоставления Устава ТОС на регистрацию в администрацию соответствующего района в течение шести месяцев со дня принятия решения Барнаульской городской Думы об установлении границ территории ТОС, </w:t>
      </w:r>
      <w:r>
        <w:lastRenderedPageBreak/>
        <w:t>администрация соответствующего района осуществляет подготовку проекта решения Барнаульской городской Думы о признании утратившим силу решения Барнаульской городской Думы об установлении границ территории ТОС и вносит его в Барнаульскую городскую Думу не позднее 30 рабочих дней со дня истечения установленного настоящим пунктом Положения срока предоставления устава ТОС на регистрацию.</w:t>
      </w:r>
    </w:p>
    <w:p w:rsidR="00F97E4C" w:rsidRDefault="00F97E4C">
      <w:pPr>
        <w:pStyle w:val="ConsPlusNormal"/>
        <w:spacing w:before="220"/>
        <w:ind w:firstLine="540"/>
        <w:jc w:val="both"/>
      </w:pPr>
      <w:r>
        <w:t xml:space="preserve">Копия решения Барнаульской городской Думы, принятого в соответствии с </w:t>
      </w:r>
      <w:hyperlink w:anchor="P204">
        <w:r>
          <w:rPr>
            <w:color w:val="0000FF"/>
          </w:rPr>
          <w:t>абзацем 2</w:t>
        </w:r>
      </w:hyperlink>
      <w:r>
        <w:t xml:space="preserve"> настоящего пункта, не позднее 20 рабочих дней со дня его принятия направляется представителю инициативной группы по почтовому адресу, указанному в письменном заявлении об установлении границ территории ТОС, по результатам рассмотрения которого было принято признанное утратившим силу решение Барнаульской городской Думы об установлении границ территории ТОС.</w:t>
      </w:r>
    </w:p>
    <w:p w:rsidR="00F97E4C" w:rsidRDefault="00F97E4C">
      <w:pPr>
        <w:pStyle w:val="ConsPlusNormal"/>
        <w:spacing w:before="220"/>
        <w:ind w:firstLine="540"/>
        <w:jc w:val="both"/>
      </w:pPr>
      <w:bookmarkStart w:id="27" w:name="P206"/>
      <w:bookmarkEnd w:id="27"/>
      <w:r>
        <w:t>7.4. Представитель ТОС предоставляет подписанное им письменное заявление о регистрации устава ТОС (далее - заявление о регистрации устава ТОС) в администрацию соответствующего района с приложением следующих документов:</w:t>
      </w:r>
    </w:p>
    <w:p w:rsidR="00F97E4C" w:rsidRDefault="00F97E4C">
      <w:pPr>
        <w:pStyle w:val="ConsPlusNormal"/>
        <w:spacing w:before="220"/>
        <w:ind w:firstLine="540"/>
        <w:jc w:val="both"/>
      </w:pPr>
      <w:r>
        <w:t>трех экземпляров принятого (утвержденного) устава ТОС, которые должны быть пронумерованы, прошиты, заверены подписями председательствующего и секретаря учредительного мероприятия, печатью органа ТОС (при наличии), без исправлений и иных пометок по тексту;</w:t>
      </w:r>
    </w:p>
    <w:p w:rsidR="00F97E4C" w:rsidRDefault="00F97E4C">
      <w:pPr>
        <w:pStyle w:val="ConsPlusNormal"/>
        <w:spacing w:before="220"/>
        <w:ind w:firstLine="540"/>
        <w:jc w:val="both"/>
      </w:pPr>
      <w:r>
        <w:t>списка органов ТОС и их членов в алфавитном порядке с указанием фамилии, имени, отчества (при наличии), числа, месяца и года рождения, места жительства, должности в составе органа ТОС и контактного телефона;</w:t>
      </w:r>
    </w:p>
    <w:p w:rsidR="00F97E4C" w:rsidRDefault="00F97E4C">
      <w:pPr>
        <w:pStyle w:val="ConsPlusNormal"/>
        <w:spacing w:before="220"/>
        <w:ind w:firstLine="540"/>
        <w:jc w:val="both"/>
      </w:pPr>
      <w:r>
        <w:t xml:space="preserve">копии протокола учредительного мероприятия с приложением соответственно копии списка участников учредительного мероприятия и лиц, присутствующих на нем с правом совещательного голоса, а также копий подписных листов, оформленных при проведении в заочной форме собрания по избранию делегатов на учредительную конференцию, если указанные копии не были направлены в администрацию соответствующего района в порядке, предусмотренном </w:t>
      </w:r>
      <w:hyperlink w:anchor="P191">
        <w:r>
          <w:rPr>
            <w:color w:val="0000FF"/>
          </w:rPr>
          <w:t>пунктом 6.8</w:t>
        </w:r>
      </w:hyperlink>
      <w:r>
        <w:t xml:space="preserve"> Положения, до предоставления письменного заявления о регистрации устава ТОС;</w:t>
      </w:r>
    </w:p>
    <w:p w:rsidR="00F97E4C" w:rsidRDefault="00F97E4C">
      <w:pPr>
        <w:pStyle w:val="ConsPlusNormal"/>
        <w:spacing w:before="220"/>
        <w:ind w:firstLine="540"/>
        <w:jc w:val="both"/>
      </w:pPr>
      <w:r>
        <w:t xml:space="preserve">согласия на обработку персональных данных представителя ТОС (по форме согласно </w:t>
      </w:r>
      <w:proofErr w:type="gramStart"/>
      <w:r>
        <w:t>приложению</w:t>
      </w:r>
      <w:proofErr w:type="gramEnd"/>
      <w:r>
        <w:t xml:space="preserve"> к Положению).</w:t>
      </w:r>
    </w:p>
    <w:p w:rsidR="00F97E4C" w:rsidRDefault="00F97E4C">
      <w:pPr>
        <w:pStyle w:val="ConsPlusNormal"/>
        <w:spacing w:before="220"/>
        <w:ind w:firstLine="540"/>
        <w:jc w:val="both"/>
      </w:pPr>
      <w:r>
        <w:t xml:space="preserve">В заявлении о регистрации устава ТОС должны быть указаны телефон и почтовый адрес представителя ТОС для информирования в соответствии с </w:t>
      </w:r>
      <w:hyperlink w:anchor="P217">
        <w:r>
          <w:rPr>
            <w:color w:val="0000FF"/>
          </w:rPr>
          <w:t>пунктом 7.7</w:t>
        </w:r>
      </w:hyperlink>
      <w:r>
        <w:t xml:space="preserve"> Положения, а также сведения о контактном телефоне ТОС в целях его указания в Реестре зарегистрированных уставов ТОС (далее - Реестр уставов ТОС).</w:t>
      </w:r>
    </w:p>
    <w:p w:rsidR="00F97E4C" w:rsidRDefault="00F97E4C">
      <w:pPr>
        <w:pStyle w:val="ConsPlusNormal"/>
        <w:spacing w:before="220"/>
        <w:ind w:firstLine="540"/>
        <w:jc w:val="both"/>
      </w:pPr>
      <w:bookmarkStart w:id="28" w:name="P212"/>
      <w:bookmarkEnd w:id="28"/>
      <w:r>
        <w:t xml:space="preserve">7.5. Документы, предусмотренные </w:t>
      </w:r>
      <w:hyperlink w:anchor="P206">
        <w:r>
          <w:rPr>
            <w:color w:val="0000FF"/>
          </w:rPr>
          <w:t>пунктом 7.4</w:t>
        </w:r>
      </w:hyperlink>
      <w:r>
        <w:t xml:space="preserve"> Положения, предоставляются в администрацию соответствующего района путем подачи лично или направления по почте.</w:t>
      </w:r>
    </w:p>
    <w:p w:rsidR="00F97E4C" w:rsidRDefault="00F97E4C">
      <w:pPr>
        <w:pStyle w:val="ConsPlusNormal"/>
        <w:spacing w:before="220"/>
        <w:ind w:firstLine="540"/>
        <w:jc w:val="both"/>
      </w:pPr>
      <w:r>
        <w:t>При подаче документов лично представитель ТОС предъявляет документ, удостоверяющий его личность.</w:t>
      </w:r>
    </w:p>
    <w:p w:rsidR="00F97E4C" w:rsidRDefault="00F97E4C">
      <w:pPr>
        <w:pStyle w:val="ConsPlusNormal"/>
        <w:spacing w:before="220"/>
        <w:ind w:firstLine="540"/>
        <w:jc w:val="both"/>
      </w:pPr>
      <w:r>
        <w:t>7.6. Заявление о регистрации устава ТОС и приложенные к нему документы (при наличии) регистрируются администрацией соответствующего района в течение трех рабочих дней со дня их принятия (получения).</w:t>
      </w:r>
    </w:p>
    <w:p w:rsidR="00F97E4C" w:rsidRDefault="00F97E4C">
      <w:pPr>
        <w:pStyle w:val="ConsPlusNormal"/>
        <w:spacing w:before="220"/>
        <w:ind w:firstLine="540"/>
        <w:jc w:val="both"/>
      </w:pPr>
      <w:r>
        <w:t xml:space="preserve">В течение 15 рабочих дней со дня регистрации документов, предусмотренных </w:t>
      </w:r>
      <w:hyperlink w:anchor="P206">
        <w:r>
          <w:rPr>
            <w:color w:val="0000FF"/>
          </w:rPr>
          <w:t>пунктом 7.4</w:t>
        </w:r>
      </w:hyperlink>
      <w:r>
        <w:t xml:space="preserve"> Положения, администрация соответствующего района рассматривает их и принимает в форме постановления администрации соответствующего района решение о регистрации устава ТОС или об отказе в регистрации устава ТОС.</w:t>
      </w:r>
    </w:p>
    <w:p w:rsidR="00F97E4C" w:rsidRDefault="00F97E4C">
      <w:pPr>
        <w:pStyle w:val="ConsPlusNormal"/>
        <w:spacing w:before="220"/>
        <w:ind w:firstLine="540"/>
        <w:jc w:val="both"/>
      </w:pPr>
      <w:r>
        <w:t>Днем регистрации устава ТОС является дата принятия постановления администрации соответствующего района о регистрации устава ТОС.</w:t>
      </w:r>
    </w:p>
    <w:p w:rsidR="00F97E4C" w:rsidRDefault="00F97E4C">
      <w:pPr>
        <w:pStyle w:val="ConsPlusNormal"/>
        <w:spacing w:before="220"/>
        <w:ind w:firstLine="540"/>
        <w:jc w:val="both"/>
      </w:pPr>
      <w:bookmarkStart w:id="29" w:name="P217"/>
      <w:bookmarkEnd w:id="29"/>
      <w:r>
        <w:t>7.7. Администрация соответствующего района уведомляет представителя ТОС о принятом решении в течение пяти рабочих дней со дня принятия решения:</w:t>
      </w:r>
    </w:p>
    <w:p w:rsidR="00F97E4C" w:rsidRDefault="00F97E4C">
      <w:pPr>
        <w:pStyle w:val="ConsPlusNormal"/>
        <w:spacing w:before="220"/>
        <w:ind w:firstLine="540"/>
        <w:jc w:val="both"/>
      </w:pPr>
      <w:r>
        <w:t>о регистрации устава ТОС - по телефону, указанному в заявлении о регистрации устава ТОС, а при невозможности информирования по телефону - по почтовому адресу, указанному в заявлении о регистрации устава ТОС. При обращении представителя ТОС, ему выдается копия постановления администрации соответствующего района о регистрации устава ТОС и два экземпляра устава с отметкой о регистрации и печатью администрации соответствующего района;</w:t>
      </w:r>
    </w:p>
    <w:p w:rsidR="00F97E4C" w:rsidRDefault="00F97E4C">
      <w:pPr>
        <w:pStyle w:val="ConsPlusNormal"/>
        <w:spacing w:before="220"/>
        <w:ind w:firstLine="540"/>
        <w:jc w:val="both"/>
      </w:pPr>
      <w:r>
        <w:t>об отказе в регистрации устава ТОС - по телефону, указанному в заявлении о регистрации устава ТОС, а также направляет письменное уведомление с указанием основания отказа по почтовому адресу, указанному в заявлении о регистрации устава ТОС.</w:t>
      </w:r>
    </w:p>
    <w:p w:rsidR="00F97E4C" w:rsidRDefault="00F97E4C">
      <w:pPr>
        <w:pStyle w:val="ConsPlusNormal"/>
        <w:spacing w:before="220"/>
        <w:ind w:firstLine="540"/>
        <w:jc w:val="both"/>
      </w:pPr>
      <w:r>
        <w:t>7.8. Основаниями для отказа в регистрации устава ТОС являются:</w:t>
      </w:r>
    </w:p>
    <w:p w:rsidR="00F97E4C" w:rsidRDefault="00F97E4C">
      <w:pPr>
        <w:pStyle w:val="ConsPlusNormal"/>
        <w:spacing w:before="220"/>
        <w:ind w:firstLine="540"/>
        <w:jc w:val="both"/>
      </w:pPr>
      <w:r>
        <w:t xml:space="preserve">предоставление Устава ТОС на регистрацию в администрацию соответствующего района по истечении срока, </w:t>
      </w:r>
      <w:r>
        <w:lastRenderedPageBreak/>
        <w:t xml:space="preserve">предусмотренного </w:t>
      </w:r>
      <w:hyperlink w:anchor="P203">
        <w:r>
          <w:rPr>
            <w:color w:val="0000FF"/>
          </w:rPr>
          <w:t>абзацем 1 пункта 7.3</w:t>
        </w:r>
      </w:hyperlink>
      <w:r>
        <w:t xml:space="preserve"> Положения;</w:t>
      </w:r>
    </w:p>
    <w:p w:rsidR="00F97E4C" w:rsidRDefault="00F97E4C">
      <w:pPr>
        <w:pStyle w:val="ConsPlusNormal"/>
        <w:spacing w:before="220"/>
        <w:ind w:firstLine="540"/>
        <w:jc w:val="both"/>
      </w:pPr>
      <w:proofErr w:type="spellStart"/>
      <w:r>
        <w:t>непредоставление</w:t>
      </w:r>
      <w:proofErr w:type="spellEnd"/>
      <w:r>
        <w:t xml:space="preserve"> одного или нескольких документов, предусмотренных </w:t>
      </w:r>
      <w:hyperlink w:anchor="P206">
        <w:r>
          <w:rPr>
            <w:color w:val="0000FF"/>
          </w:rPr>
          <w:t>пунктом 7.4</w:t>
        </w:r>
      </w:hyperlink>
      <w:r>
        <w:t xml:space="preserve"> Положения;</w:t>
      </w:r>
    </w:p>
    <w:p w:rsidR="00F97E4C" w:rsidRDefault="00F97E4C">
      <w:pPr>
        <w:pStyle w:val="ConsPlusNormal"/>
        <w:spacing w:before="220"/>
        <w:ind w:firstLine="540"/>
        <w:jc w:val="both"/>
      </w:pPr>
      <w:r>
        <w:t xml:space="preserve">предоставление документов, не соответствующих требованиям законодательства Российской Федерации и (или) </w:t>
      </w:r>
      <w:hyperlink w:anchor="P206">
        <w:r>
          <w:rPr>
            <w:color w:val="0000FF"/>
          </w:rPr>
          <w:t>пункта 7.4</w:t>
        </w:r>
      </w:hyperlink>
      <w:r>
        <w:t xml:space="preserve"> Положения;</w:t>
      </w:r>
    </w:p>
    <w:p w:rsidR="00F97E4C" w:rsidRDefault="00F97E4C">
      <w:pPr>
        <w:pStyle w:val="ConsPlusNormal"/>
        <w:spacing w:before="220"/>
        <w:ind w:firstLine="540"/>
        <w:jc w:val="both"/>
      </w:pPr>
      <w:r>
        <w:t xml:space="preserve">предоставление документов с нарушением порядка их предоставления, установленного </w:t>
      </w:r>
      <w:hyperlink w:anchor="P212">
        <w:r>
          <w:rPr>
            <w:color w:val="0000FF"/>
          </w:rPr>
          <w:t>пунктом 7.5</w:t>
        </w:r>
      </w:hyperlink>
      <w:r>
        <w:t xml:space="preserve"> Положения;</w:t>
      </w:r>
    </w:p>
    <w:p w:rsidR="00F97E4C" w:rsidRDefault="00F97E4C">
      <w:pPr>
        <w:pStyle w:val="ConsPlusNormal"/>
        <w:spacing w:before="220"/>
        <w:ind w:firstLine="540"/>
        <w:jc w:val="both"/>
      </w:pPr>
      <w:r>
        <w:t>предоставление заявления о регистрации устава ТОС, подписанного лицом, которое не является представителем ТОС;</w:t>
      </w:r>
    </w:p>
    <w:p w:rsidR="00F97E4C" w:rsidRDefault="00F97E4C">
      <w:pPr>
        <w:pStyle w:val="ConsPlusNormal"/>
        <w:spacing w:before="220"/>
        <w:ind w:firstLine="540"/>
        <w:jc w:val="both"/>
      </w:pPr>
      <w:r>
        <w:t>несоответствие определения территории ТОС в уставе ТОС решению Барнаульской городской Думы об установлении границ территории соответствующего ТОС;</w:t>
      </w:r>
    </w:p>
    <w:p w:rsidR="00F97E4C" w:rsidRDefault="00F97E4C">
      <w:pPr>
        <w:pStyle w:val="ConsPlusNormal"/>
        <w:spacing w:before="220"/>
        <w:ind w:firstLine="540"/>
        <w:jc w:val="both"/>
      </w:pPr>
      <w:r>
        <w:t xml:space="preserve">нарушение установленного Положением порядка проведения учредительного мероприятия, в том числе предоставление протоколов учредительного мероприятия, которые не соответствуют требованиям </w:t>
      </w:r>
      <w:hyperlink w:anchor="P173">
        <w:r>
          <w:rPr>
            <w:color w:val="0000FF"/>
          </w:rPr>
          <w:t>пунктов 6.5</w:t>
        </w:r>
      </w:hyperlink>
      <w:r>
        <w:t xml:space="preserve"> и </w:t>
      </w:r>
      <w:hyperlink w:anchor="P176">
        <w:r>
          <w:rPr>
            <w:color w:val="0000FF"/>
          </w:rPr>
          <w:t>6.6</w:t>
        </w:r>
      </w:hyperlink>
      <w:r>
        <w:t xml:space="preserve"> Положения;</w:t>
      </w:r>
    </w:p>
    <w:p w:rsidR="00F97E4C" w:rsidRDefault="00F97E4C">
      <w:pPr>
        <w:pStyle w:val="ConsPlusNormal"/>
        <w:spacing w:before="220"/>
        <w:ind w:firstLine="540"/>
        <w:jc w:val="both"/>
      </w:pPr>
      <w:r>
        <w:t xml:space="preserve">несоответствие устава ТОС требованиям Федерального </w:t>
      </w:r>
      <w:hyperlink r:id="rId22">
        <w:r>
          <w:rPr>
            <w:color w:val="0000FF"/>
          </w:rPr>
          <w:t>закона</w:t>
        </w:r>
      </w:hyperlink>
      <w:r>
        <w:t xml:space="preserve"> от 06.10.2003 N 131-ФЗ "Об общих принципах организации местного самоуправления в Российской Федерации" и (или) решениям учредительного мероприятия.</w:t>
      </w:r>
    </w:p>
    <w:p w:rsidR="00F97E4C" w:rsidRDefault="00F97E4C">
      <w:pPr>
        <w:pStyle w:val="ConsPlusNormal"/>
        <w:spacing w:before="220"/>
        <w:ind w:firstLine="540"/>
        <w:jc w:val="both"/>
      </w:pPr>
      <w:bookmarkStart w:id="30" w:name="P229"/>
      <w:bookmarkEnd w:id="30"/>
      <w:r>
        <w:t>7.9. Изменения и дополнения в устав ТОС должны быть предоставлены на регистрацию в администрацию соответствующего района не позднее 60 календарных дней со дня принятия собранием (конференцией) решения о внесении изменений и (или) дополнений в устав ТОС.</w:t>
      </w:r>
    </w:p>
    <w:p w:rsidR="00F97E4C" w:rsidRDefault="00F97E4C">
      <w:pPr>
        <w:pStyle w:val="ConsPlusNormal"/>
        <w:spacing w:before="220"/>
        <w:ind w:firstLine="540"/>
        <w:jc w:val="both"/>
      </w:pPr>
      <w:bookmarkStart w:id="31" w:name="P230"/>
      <w:bookmarkEnd w:id="31"/>
      <w:r>
        <w:t>7.10. Представитель ТОС предоставляет в администрацию соответствующего района подписанное им письменное заявление о регистрации изменений и (или) дополнений в устав ТОС с приложением:</w:t>
      </w:r>
    </w:p>
    <w:p w:rsidR="00F97E4C" w:rsidRDefault="00F97E4C">
      <w:pPr>
        <w:pStyle w:val="ConsPlusNormal"/>
        <w:spacing w:before="220"/>
        <w:ind w:firstLine="540"/>
        <w:jc w:val="both"/>
      </w:pPr>
      <w:r>
        <w:t>трех экземпляров изменений и (или) дополнений, которые вносятся в устав ТОС;</w:t>
      </w:r>
    </w:p>
    <w:p w:rsidR="00F97E4C" w:rsidRDefault="00F97E4C">
      <w:pPr>
        <w:pStyle w:val="ConsPlusNormal"/>
        <w:spacing w:before="220"/>
        <w:ind w:firstLine="540"/>
        <w:jc w:val="both"/>
      </w:pPr>
      <w:r>
        <w:t xml:space="preserve">копии протокола собрания (конференции), на котором принято решение о внесении соответствующих изменений и (или) дополнений в устав ТОС, с приложением копии списка участников соответствующего собрания (соответствующей конференции), проводимых в очной форме, и лиц, присутствующих на них с правом совещательного голоса, либо копии списка участников собраний (конференций) в заочной форме, заполнивших и предоставивших опросные листы, если соответствующие документы не были предоставлены в администрацию соответствующего района в порядке, предусмотренном </w:t>
      </w:r>
      <w:hyperlink w:anchor="P305">
        <w:r>
          <w:rPr>
            <w:color w:val="0000FF"/>
          </w:rPr>
          <w:t>пунктом 8.10</w:t>
        </w:r>
      </w:hyperlink>
      <w:r>
        <w:t xml:space="preserve"> Положения, до дня предоставления заявления о регистрации изменений и (или) дополнений в устав ТОС;</w:t>
      </w:r>
    </w:p>
    <w:p w:rsidR="00F97E4C" w:rsidRDefault="00F97E4C">
      <w:pPr>
        <w:pStyle w:val="ConsPlusNormal"/>
        <w:spacing w:before="220"/>
        <w:ind w:firstLine="540"/>
        <w:jc w:val="both"/>
      </w:pPr>
      <w:r>
        <w:t>копий документов, подтверждающих полномочия лица, подписавшего письменное заявление о регистрации изменений и (или) дополнений в устав ТОС, на представление ТОС;</w:t>
      </w:r>
    </w:p>
    <w:p w:rsidR="00F97E4C" w:rsidRDefault="00F97E4C">
      <w:pPr>
        <w:pStyle w:val="ConsPlusNormal"/>
        <w:spacing w:before="220"/>
        <w:ind w:firstLine="540"/>
        <w:jc w:val="both"/>
      </w:pPr>
      <w:r>
        <w:t xml:space="preserve">согласия на обработку персональных данных представителя ТОС (по форме согласно </w:t>
      </w:r>
      <w:proofErr w:type="gramStart"/>
      <w:r>
        <w:t>приложению</w:t>
      </w:r>
      <w:proofErr w:type="gramEnd"/>
      <w:r>
        <w:t xml:space="preserve"> к Положению).</w:t>
      </w:r>
    </w:p>
    <w:p w:rsidR="00F97E4C" w:rsidRDefault="00F97E4C">
      <w:pPr>
        <w:pStyle w:val="ConsPlusNormal"/>
        <w:spacing w:before="220"/>
        <w:ind w:firstLine="540"/>
        <w:jc w:val="both"/>
      </w:pPr>
      <w:r>
        <w:t>Если изменения и (или) дополнения в устав ТОС составляют более одного листа, то они должны быть пронумерованы, прошиты и заверены печатью ТОС (при наличии), подписями председательствующего и секретаря собрания (конференции), на котором было принято решение о внесении соответствующих изменений и (или) дополнений в устав ТОС, либо подписью иного лица, уполномоченного в установленном законодательством Российской Федерации порядке на заверение копий изменений и (или) дополнений в устав ТОС.</w:t>
      </w:r>
    </w:p>
    <w:p w:rsidR="00F97E4C" w:rsidRDefault="00F97E4C">
      <w:pPr>
        <w:pStyle w:val="ConsPlusNormal"/>
        <w:spacing w:before="220"/>
        <w:ind w:firstLine="540"/>
        <w:jc w:val="both"/>
      </w:pPr>
      <w:r>
        <w:t>Экземпляры изменений и (или) дополнений в устав ТОС, в том числе новые редакции уставов ТОС, не должны содержать исправления и иные отметки по тексту.</w:t>
      </w:r>
    </w:p>
    <w:p w:rsidR="00F97E4C" w:rsidRDefault="00F97E4C">
      <w:pPr>
        <w:pStyle w:val="ConsPlusNormal"/>
        <w:spacing w:before="220"/>
        <w:ind w:firstLine="540"/>
        <w:jc w:val="both"/>
      </w:pPr>
      <w:r>
        <w:t xml:space="preserve">7.11. Документы, предусмотренные </w:t>
      </w:r>
      <w:hyperlink w:anchor="P230">
        <w:r>
          <w:rPr>
            <w:color w:val="0000FF"/>
          </w:rPr>
          <w:t>пунктом 7.10</w:t>
        </w:r>
      </w:hyperlink>
      <w:r>
        <w:t xml:space="preserve"> Положения, предоставляются в администрацию соответствующего района, регистрируются и рассматриваются в порядке, предусмотренном </w:t>
      </w:r>
      <w:hyperlink w:anchor="P212">
        <w:r>
          <w:rPr>
            <w:color w:val="0000FF"/>
          </w:rPr>
          <w:t>пунктами 7.5</w:t>
        </w:r>
      </w:hyperlink>
      <w:r>
        <w:t xml:space="preserve"> - </w:t>
      </w:r>
      <w:hyperlink w:anchor="P217">
        <w:r>
          <w:rPr>
            <w:color w:val="0000FF"/>
          </w:rPr>
          <w:t>7.7</w:t>
        </w:r>
      </w:hyperlink>
      <w:r>
        <w:t xml:space="preserve"> Положения для регистрации устава ТОС.</w:t>
      </w:r>
    </w:p>
    <w:p w:rsidR="00F97E4C" w:rsidRDefault="00F97E4C">
      <w:pPr>
        <w:pStyle w:val="ConsPlusNormal"/>
        <w:spacing w:before="220"/>
        <w:ind w:firstLine="540"/>
        <w:jc w:val="both"/>
      </w:pPr>
      <w:r>
        <w:t>7.12. Основаниями для отказа в регистрации изменений и (или) дополнений в устав ТОС являются:</w:t>
      </w:r>
    </w:p>
    <w:p w:rsidR="00F97E4C" w:rsidRDefault="00F97E4C">
      <w:pPr>
        <w:pStyle w:val="ConsPlusNormal"/>
        <w:spacing w:before="220"/>
        <w:ind w:firstLine="540"/>
        <w:jc w:val="both"/>
      </w:pPr>
      <w:r>
        <w:t xml:space="preserve">предоставление документов по истечении срока, предусмотренного </w:t>
      </w:r>
      <w:hyperlink w:anchor="P229">
        <w:r>
          <w:rPr>
            <w:color w:val="0000FF"/>
          </w:rPr>
          <w:t>пунктом 7.9</w:t>
        </w:r>
      </w:hyperlink>
      <w:r>
        <w:t xml:space="preserve"> Положения;</w:t>
      </w:r>
    </w:p>
    <w:p w:rsidR="00F97E4C" w:rsidRDefault="00F97E4C">
      <w:pPr>
        <w:pStyle w:val="ConsPlusNormal"/>
        <w:spacing w:before="220"/>
        <w:ind w:firstLine="540"/>
        <w:jc w:val="both"/>
      </w:pPr>
      <w:proofErr w:type="spellStart"/>
      <w:r>
        <w:t>непредоставление</w:t>
      </w:r>
      <w:proofErr w:type="spellEnd"/>
      <w:r>
        <w:t xml:space="preserve"> одного или нескольких документов, предусмотренных </w:t>
      </w:r>
      <w:hyperlink w:anchor="P230">
        <w:r>
          <w:rPr>
            <w:color w:val="0000FF"/>
          </w:rPr>
          <w:t>пунктом 7.10</w:t>
        </w:r>
      </w:hyperlink>
      <w:r>
        <w:t xml:space="preserve"> Положения;</w:t>
      </w:r>
    </w:p>
    <w:p w:rsidR="00F97E4C" w:rsidRDefault="00F97E4C">
      <w:pPr>
        <w:pStyle w:val="ConsPlusNormal"/>
        <w:spacing w:before="220"/>
        <w:ind w:firstLine="540"/>
        <w:jc w:val="both"/>
      </w:pPr>
      <w:r>
        <w:t xml:space="preserve">предоставление документов, не соответствующих требованиям законодательства Российской Федерации, </w:t>
      </w:r>
      <w:hyperlink w:anchor="P230">
        <w:r>
          <w:rPr>
            <w:color w:val="0000FF"/>
          </w:rPr>
          <w:t xml:space="preserve">пункта </w:t>
        </w:r>
        <w:r>
          <w:rPr>
            <w:color w:val="0000FF"/>
          </w:rPr>
          <w:lastRenderedPageBreak/>
          <w:t>7.10</w:t>
        </w:r>
      </w:hyperlink>
      <w:r>
        <w:t xml:space="preserve"> Положения;</w:t>
      </w:r>
    </w:p>
    <w:p w:rsidR="00F97E4C" w:rsidRDefault="00F97E4C">
      <w:pPr>
        <w:pStyle w:val="ConsPlusNormal"/>
        <w:spacing w:before="220"/>
        <w:ind w:firstLine="540"/>
        <w:jc w:val="both"/>
      </w:pPr>
      <w:r>
        <w:t xml:space="preserve">предоставление документов с нарушением порядка их предоставления, установленного </w:t>
      </w:r>
      <w:hyperlink w:anchor="P212">
        <w:r>
          <w:rPr>
            <w:color w:val="0000FF"/>
          </w:rPr>
          <w:t>пунктами 7.5</w:t>
        </w:r>
      </w:hyperlink>
      <w:r>
        <w:t xml:space="preserve"> и </w:t>
      </w:r>
      <w:hyperlink w:anchor="P230">
        <w:r>
          <w:rPr>
            <w:color w:val="0000FF"/>
          </w:rPr>
          <w:t>7.10</w:t>
        </w:r>
      </w:hyperlink>
      <w:r>
        <w:t xml:space="preserve"> Положения;</w:t>
      </w:r>
    </w:p>
    <w:p w:rsidR="00F97E4C" w:rsidRDefault="00F97E4C">
      <w:pPr>
        <w:pStyle w:val="ConsPlusNormal"/>
        <w:spacing w:before="220"/>
        <w:ind w:firstLine="540"/>
        <w:jc w:val="both"/>
      </w:pPr>
      <w:r>
        <w:t xml:space="preserve">предоставление письменного заявления о регистрации изменений и (или) дополнений в устав ТОС, которое подписано лицом, которое не является представителем ТОС, или предоставление документов с нарушением порядка их предоставления, установленного </w:t>
      </w:r>
      <w:hyperlink w:anchor="P212">
        <w:r>
          <w:rPr>
            <w:color w:val="0000FF"/>
          </w:rPr>
          <w:t>пунктом 7.5</w:t>
        </w:r>
      </w:hyperlink>
      <w:r>
        <w:t xml:space="preserve"> Положения;</w:t>
      </w:r>
    </w:p>
    <w:p w:rsidR="00F97E4C" w:rsidRDefault="00F97E4C">
      <w:pPr>
        <w:pStyle w:val="ConsPlusNormal"/>
        <w:spacing w:before="220"/>
        <w:ind w:firstLine="540"/>
        <w:jc w:val="both"/>
      </w:pPr>
      <w:r>
        <w:t xml:space="preserve">нарушение установленного Положением порядка проведения собраний (конференций), на которых принято решение о внесении соответствующих изменений и (или) дополнений в устав ТОС, в том числе предоставление протоколов собрания (конференции), которые не соответствуют требованиям </w:t>
      </w:r>
      <w:hyperlink w:anchor="P173">
        <w:r>
          <w:rPr>
            <w:color w:val="0000FF"/>
          </w:rPr>
          <w:t>пунктов 6.5</w:t>
        </w:r>
      </w:hyperlink>
      <w:r>
        <w:t xml:space="preserve"> и </w:t>
      </w:r>
      <w:hyperlink w:anchor="P176">
        <w:r>
          <w:rPr>
            <w:color w:val="0000FF"/>
          </w:rPr>
          <w:t>6.6</w:t>
        </w:r>
      </w:hyperlink>
      <w:r>
        <w:t xml:space="preserve"> Положения;</w:t>
      </w:r>
    </w:p>
    <w:p w:rsidR="00F97E4C" w:rsidRDefault="00F97E4C">
      <w:pPr>
        <w:pStyle w:val="ConsPlusNormal"/>
        <w:spacing w:before="220"/>
        <w:ind w:firstLine="540"/>
        <w:jc w:val="both"/>
      </w:pPr>
      <w:r>
        <w:t xml:space="preserve">несоответствие изменений и (или) дополнений, вносимых в устав ТОС, требованиям Федерального </w:t>
      </w:r>
      <w:hyperlink r:id="rId23">
        <w:r>
          <w:rPr>
            <w:color w:val="0000FF"/>
          </w:rPr>
          <w:t>закона</w:t>
        </w:r>
      </w:hyperlink>
      <w:r>
        <w:t xml:space="preserve"> от 06.10.2003 N 131-ФЗ "Об общих принципах организации местного самоуправления в Российской Федерации", Положения и (или) решениям собраний (конференций) о внесении соответствующих изменений и (или) дополнений в устав ТОС.</w:t>
      </w:r>
    </w:p>
    <w:p w:rsidR="00F97E4C" w:rsidRDefault="00F97E4C">
      <w:pPr>
        <w:pStyle w:val="ConsPlusNormal"/>
        <w:spacing w:before="220"/>
        <w:ind w:firstLine="540"/>
        <w:jc w:val="both"/>
      </w:pPr>
      <w:r>
        <w:t>7.13. В течение 15 рабочих дней со дня принятия постановления администрации соответствующего района о регистрации устава ТОС, изменений и (или) дополнений в устав ТОС администрация соответствующего района:</w:t>
      </w:r>
    </w:p>
    <w:p w:rsidR="00F97E4C" w:rsidRDefault="00F97E4C">
      <w:pPr>
        <w:pStyle w:val="ConsPlusNormal"/>
        <w:spacing w:before="220"/>
        <w:ind w:firstLine="540"/>
        <w:jc w:val="both"/>
      </w:pPr>
      <w:r>
        <w:t>размещает тексты зарегистрированных устава ТОС, изменений и (или) дополнений в устав ТОС на официальном Интернет-сайте города Барнаула;</w:t>
      </w:r>
    </w:p>
    <w:p w:rsidR="00F97E4C" w:rsidRDefault="00F97E4C">
      <w:pPr>
        <w:pStyle w:val="ConsPlusNormal"/>
        <w:spacing w:before="220"/>
        <w:ind w:firstLine="540"/>
        <w:jc w:val="both"/>
      </w:pPr>
      <w:r>
        <w:t>направляет уведомление о регистрации устава ТОС, изменений и (или) дополнений в устав ТОС в Комитет с указанием реквизитов постановления администрации соответствующего района о регистрации устава ТОС либо изменений и (или) дополнений в устав ТОС.</w:t>
      </w:r>
    </w:p>
    <w:p w:rsidR="00F97E4C" w:rsidRDefault="00F97E4C">
      <w:pPr>
        <w:pStyle w:val="ConsPlusNormal"/>
        <w:jc w:val="both"/>
      </w:pPr>
    </w:p>
    <w:p w:rsidR="00F97E4C" w:rsidRDefault="00F97E4C">
      <w:pPr>
        <w:pStyle w:val="ConsPlusTitle"/>
        <w:jc w:val="center"/>
        <w:outlineLvl w:val="1"/>
      </w:pPr>
      <w:r>
        <w:t>8. Осуществление ТОС и его органы</w:t>
      </w:r>
    </w:p>
    <w:p w:rsidR="00F97E4C" w:rsidRDefault="00F97E4C">
      <w:pPr>
        <w:pStyle w:val="ConsPlusNormal"/>
        <w:jc w:val="both"/>
      </w:pPr>
    </w:p>
    <w:p w:rsidR="00F97E4C" w:rsidRDefault="00F97E4C">
      <w:pPr>
        <w:pStyle w:val="ConsPlusNormal"/>
        <w:ind w:firstLine="540"/>
        <w:jc w:val="both"/>
      </w:pPr>
      <w:r>
        <w:t>8.1. Высшим органом управления ТОС являются собрания (конференции), которые проводятся по вопросам осуществления ТОС.</w:t>
      </w:r>
    </w:p>
    <w:p w:rsidR="00F97E4C" w:rsidRDefault="00F97E4C">
      <w:pPr>
        <w:pStyle w:val="ConsPlusNormal"/>
        <w:spacing w:before="220"/>
        <w:ind w:firstLine="540"/>
        <w:jc w:val="both"/>
      </w:pPr>
      <w:r>
        <w:t xml:space="preserve">Периодичность, порядок назначения и проведения собраний (конференций) устанавливаются уставом ТОС. Собрания (конференции) должны проводиться не реже одного раза в год в очной форме, за исключением случаев, предусмотренных </w:t>
      </w:r>
      <w:hyperlink w:anchor="P278">
        <w:r>
          <w:rPr>
            <w:color w:val="0000FF"/>
          </w:rPr>
          <w:t>пунктом 8.8</w:t>
        </w:r>
      </w:hyperlink>
      <w:r>
        <w:t xml:space="preserve"> Положения.</w:t>
      </w:r>
    </w:p>
    <w:p w:rsidR="00F97E4C" w:rsidRDefault="00F97E4C">
      <w:pPr>
        <w:pStyle w:val="ConsPlusNormal"/>
        <w:spacing w:before="220"/>
        <w:ind w:firstLine="540"/>
        <w:jc w:val="both"/>
      </w:pPr>
      <w:r>
        <w:t>8.2. Подготовка, организация и проведение собрания (конференции) осуществляются его (ее) организаторами открыто и гласно. Расходы, связанные с подготовкой и проведением собраний (конференций) по вопросам осуществления ТОС, производятся за счет ТОС.</w:t>
      </w:r>
    </w:p>
    <w:p w:rsidR="00F97E4C" w:rsidRDefault="00F97E4C">
      <w:pPr>
        <w:pStyle w:val="ConsPlusNormal"/>
        <w:spacing w:before="220"/>
        <w:ind w:firstLine="540"/>
        <w:jc w:val="both"/>
      </w:pPr>
      <w:bookmarkStart w:id="32" w:name="P255"/>
      <w:bookmarkEnd w:id="32"/>
      <w:r>
        <w:t>Организатор собрания (конференции) извещает жителей территории ТОС, администрацию соответствующего района, Комитет в порядке, предусмотренном уставом ТОС, о дате, месте и времени проведения собрания (конференции) не менее чем за 14 календарных дней до дня их проведения.</w:t>
      </w:r>
    </w:p>
    <w:p w:rsidR="00F97E4C" w:rsidRDefault="00F97E4C">
      <w:pPr>
        <w:pStyle w:val="ConsPlusNormal"/>
        <w:spacing w:before="220"/>
        <w:ind w:firstLine="540"/>
        <w:jc w:val="both"/>
      </w:pPr>
      <w:r>
        <w:t xml:space="preserve">Если иное не установлено уставом ТОС, извещение жителей территории ТОС, предусмотренное </w:t>
      </w:r>
      <w:hyperlink w:anchor="P255">
        <w:r>
          <w:rPr>
            <w:color w:val="0000FF"/>
          </w:rPr>
          <w:t>абзацем 2</w:t>
        </w:r>
      </w:hyperlink>
      <w:r>
        <w:t xml:space="preserve"> настоящего пункта Положения, осуществляется путем размещения информации на сайте города и доске объявлений ТОС (при ее наличии).</w:t>
      </w:r>
    </w:p>
    <w:p w:rsidR="00F97E4C" w:rsidRDefault="00F97E4C">
      <w:pPr>
        <w:pStyle w:val="ConsPlusNormal"/>
        <w:spacing w:before="220"/>
        <w:ind w:firstLine="540"/>
        <w:jc w:val="both"/>
      </w:pPr>
      <w:r>
        <w:t xml:space="preserve">Если иное не установлено уставом ТОС, извещение администрации соответствующего района и Комитета, предусмотренное </w:t>
      </w:r>
      <w:hyperlink w:anchor="P255">
        <w:r>
          <w:rPr>
            <w:color w:val="0000FF"/>
          </w:rPr>
          <w:t>абзацем 2</w:t>
        </w:r>
      </w:hyperlink>
      <w:r>
        <w:t xml:space="preserve"> настоящего пункта Положения, осуществляется путем направления письма по электронной почте либо предоставления письма на бумажном носителе непосредственно в администрацию соответствующего района, Комитет. В течение трех рабочих дней со дня получения извещения о дате, месте и времени проведения собрания (конференции) администрация соответствующего района размещает указанную информацию на сайте города.</w:t>
      </w:r>
    </w:p>
    <w:p w:rsidR="00F97E4C" w:rsidRDefault="00F97E4C">
      <w:pPr>
        <w:pStyle w:val="ConsPlusNormal"/>
        <w:spacing w:before="220"/>
        <w:ind w:firstLine="540"/>
        <w:jc w:val="both"/>
      </w:pPr>
      <w:r>
        <w:t>8.3. Собрание по вопросам организации и осуществления ТОС проводится, если численность граждан, достигших шестнадцатилетнего возраста и проживающих на территории ТОС, составляет менее 100 человек. Собрание считается правомочным, если в нем принимают участие не менее одной трети жителей территории ТОС, достигших шестнадцатилетнего возраста.</w:t>
      </w:r>
    </w:p>
    <w:p w:rsidR="00F97E4C" w:rsidRDefault="00F97E4C">
      <w:pPr>
        <w:pStyle w:val="ConsPlusNormal"/>
        <w:spacing w:before="220"/>
        <w:ind w:firstLine="540"/>
        <w:jc w:val="both"/>
      </w:pPr>
      <w:r>
        <w:t xml:space="preserve">8.4. Конференция по вопросам организации и осуществления ТОС проводится, если численность граждан, достигших шестнадцатилетнего возраста и проживающих на территории ТОС, составляет 100 и более человек. Конференция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территории ТОС, достигших шестнадцатилетнего </w:t>
      </w:r>
      <w:r>
        <w:lastRenderedPageBreak/>
        <w:t>возраста.</w:t>
      </w:r>
    </w:p>
    <w:p w:rsidR="00F97E4C" w:rsidRDefault="00F97E4C">
      <w:pPr>
        <w:pStyle w:val="ConsPlusNormal"/>
        <w:spacing w:before="220"/>
        <w:ind w:firstLine="540"/>
        <w:jc w:val="both"/>
      </w:pPr>
      <w:r>
        <w:t>8.5. Порядок избрания делегатов на конференцию и их полномочия по вопросам осуществления ТОС определяются в соответствии с уставом ТОС.</w:t>
      </w:r>
    </w:p>
    <w:p w:rsidR="00F97E4C" w:rsidRDefault="00F97E4C">
      <w:pPr>
        <w:pStyle w:val="ConsPlusNormal"/>
        <w:spacing w:before="220"/>
        <w:ind w:firstLine="540"/>
        <w:jc w:val="both"/>
      </w:pPr>
      <w:r>
        <w:t xml:space="preserve">Правомочность собрания по избранию делегатов определяется в соответствии с </w:t>
      </w:r>
      <w:hyperlink w:anchor="P132">
        <w:r>
          <w:rPr>
            <w:color w:val="0000FF"/>
          </w:rPr>
          <w:t>пунктом 5.4</w:t>
        </w:r>
      </w:hyperlink>
      <w:r>
        <w:t xml:space="preserve"> Положения.</w:t>
      </w:r>
    </w:p>
    <w:p w:rsidR="00F97E4C" w:rsidRDefault="00F97E4C">
      <w:pPr>
        <w:pStyle w:val="ConsPlusNormal"/>
        <w:spacing w:before="220"/>
        <w:ind w:firstLine="540"/>
        <w:jc w:val="both"/>
      </w:pPr>
      <w:r>
        <w:t xml:space="preserve">Норма представительства избранных делегатов на конференцию определяется в соответствии с </w:t>
      </w:r>
      <w:hyperlink w:anchor="P138">
        <w:r>
          <w:rPr>
            <w:color w:val="0000FF"/>
          </w:rPr>
          <w:t>пунктом 5.5</w:t>
        </w:r>
      </w:hyperlink>
      <w:r>
        <w:t xml:space="preserve"> Положения.</w:t>
      </w:r>
    </w:p>
    <w:p w:rsidR="00F97E4C" w:rsidRDefault="00F97E4C">
      <w:pPr>
        <w:pStyle w:val="ConsPlusNormal"/>
        <w:spacing w:before="220"/>
        <w:ind w:firstLine="540"/>
        <w:jc w:val="both"/>
      </w:pPr>
      <w:r>
        <w:t>8.6. К исключительным полномочиям собрания (конференции) по вопросам осуществления ТОС относятся:</w:t>
      </w:r>
    </w:p>
    <w:p w:rsidR="00F97E4C" w:rsidRDefault="00F97E4C">
      <w:pPr>
        <w:pStyle w:val="ConsPlusNormal"/>
        <w:spacing w:before="220"/>
        <w:ind w:firstLine="540"/>
        <w:jc w:val="both"/>
      </w:pPr>
      <w:r>
        <w:t>установление структуры органов ТОС;</w:t>
      </w:r>
    </w:p>
    <w:p w:rsidR="00F97E4C" w:rsidRDefault="00F97E4C">
      <w:pPr>
        <w:pStyle w:val="ConsPlusNormal"/>
        <w:spacing w:before="220"/>
        <w:ind w:firstLine="540"/>
        <w:jc w:val="both"/>
      </w:pPr>
      <w:r>
        <w:t>принятие устава ТОС, внесение в него изменений и дополнений;</w:t>
      </w:r>
    </w:p>
    <w:p w:rsidR="00F97E4C" w:rsidRDefault="00F97E4C">
      <w:pPr>
        <w:pStyle w:val="ConsPlusNormal"/>
        <w:spacing w:before="220"/>
        <w:ind w:firstLine="540"/>
        <w:jc w:val="both"/>
      </w:pPr>
      <w:r>
        <w:t>избрание органов ТОС;</w:t>
      </w:r>
    </w:p>
    <w:p w:rsidR="00F97E4C" w:rsidRDefault="00F97E4C">
      <w:pPr>
        <w:pStyle w:val="ConsPlusNormal"/>
        <w:spacing w:before="220"/>
        <w:ind w:firstLine="540"/>
        <w:jc w:val="both"/>
      </w:pPr>
      <w:r>
        <w:t>определение основных направлений деятельности ТОС;</w:t>
      </w:r>
    </w:p>
    <w:p w:rsidR="00F97E4C" w:rsidRDefault="00F97E4C">
      <w:pPr>
        <w:pStyle w:val="ConsPlusNormal"/>
        <w:spacing w:before="220"/>
        <w:ind w:firstLine="540"/>
        <w:jc w:val="both"/>
      </w:pPr>
      <w:r>
        <w:t>утверждение сметы доходов и расходов ТОС и отчета о ее исполнении;</w:t>
      </w:r>
    </w:p>
    <w:p w:rsidR="00F97E4C" w:rsidRDefault="00F97E4C">
      <w:pPr>
        <w:pStyle w:val="ConsPlusNormal"/>
        <w:spacing w:before="220"/>
        <w:ind w:firstLine="540"/>
        <w:jc w:val="both"/>
      </w:pPr>
      <w:r>
        <w:t>рассмотрение и утверждение отчетов о деятельности органов ТОС;</w:t>
      </w:r>
    </w:p>
    <w:p w:rsidR="00F97E4C" w:rsidRDefault="00F97E4C">
      <w:pPr>
        <w:pStyle w:val="ConsPlusNormal"/>
        <w:spacing w:before="220"/>
        <w:ind w:firstLine="540"/>
        <w:jc w:val="both"/>
      </w:pPr>
      <w:r>
        <w:t>обсуждение инициативного проекта и принятие решения по вопросу о его одобрении.</w:t>
      </w:r>
    </w:p>
    <w:p w:rsidR="00F97E4C" w:rsidRDefault="00F97E4C">
      <w:pPr>
        <w:pStyle w:val="ConsPlusNormal"/>
        <w:spacing w:before="220"/>
        <w:ind w:firstLine="540"/>
        <w:jc w:val="both"/>
      </w:pPr>
      <w:r>
        <w:t>8.7. В ходе проведения собрания (конференции) в очной форме секретарь, избранный из числа участников собрания (конференции), ведет протокол, который включает сведения:</w:t>
      </w:r>
    </w:p>
    <w:p w:rsidR="00F97E4C" w:rsidRDefault="00F97E4C">
      <w:pPr>
        <w:pStyle w:val="ConsPlusNormal"/>
        <w:spacing w:before="220"/>
        <w:ind w:firstLine="540"/>
        <w:jc w:val="both"/>
      </w:pPr>
      <w:r>
        <w:t>о дате, времени, месте проведения и повестке собрания (конференции);</w:t>
      </w:r>
    </w:p>
    <w:p w:rsidR="00F97E4C" w:rsidRDefault="00F97E4C">
      <w:pPr>
        <w:pStyle w:val="ConsPlusNormal"/>
        <w:spacing w:before="220"/>
        <w:ind w:firstLine="540"/>
        <w:jc w:val="both"/>
      </w:pPr>
      <w:r>
        <w:t>о количестве граждан, проживающих на территории ТОС, достигших шестнадцатилетнего возраста на день проведения собрания (конференции);</w:t>
      </w:r>
    </w:p>
    <w:p w:rsidR="00F97E4C" w:rsidRDefault="00F97E4C">
      <w:pPr>
        <w:pStyle w:val="ConsPlusNormal"/>
        <w:spacing w:before="220"/>
        <w:ind w:firstLine="540"/>
        <w:jc w:val="both"/>
      </w:pPr>
      <w:r>
        <w:t>о количестве участников собрания (конференции) и лиц, присутствующих на них с правом совещательного голоса;</w:t>
      </w:r>
    </w:p>
    <w:p w:rsidR="00F97E4C" w:rsidRDefault="00F97E4C">
      <w:pPr>
        <w:pStyle w:val="ConsPlusNormal"/>
        <w:spacing w:before="220"/>
        <w:ind w:firstLine="540"/>
        <w:jc w:val="both"/>
      </w:pPr>
      <w:r>
        <w:t>о правомочности собрания (конференции);</w:t>
      </w:r>
    </w:p>
    <w:p w:rsidR="00F97E4C" w:rsidRDefault="00F97E4C">
      <w:pPr>
        <w:pStyle w:val="ConsPlusNormal"/>
        <w:spacing w:before="220"/>
        <w:ind w:firstLine="540"/>
        <w:jc w:val="both"/>
      </w:pPr>
      <w:r>
        <w:t>фамилии, имена, отчества (при наличии) председательствующего и секретаря, членов счетной комиссии собрания (конференции), избранных из числа участников собрания (конференции);</w:t>
      </w:r>
    </w:p>
    <w:p w:rsidR="00F97E4C" w:rsidRDefault="00F97E4C">
      <w:pPr>
        <w:pStyle w:val="ConsPlusNormal"/>
        <w:spacing w:before="220"/>
        <w:ind w:firstLine="540"/>
        <w:jc w:val="both"/>
      </w:pPr>
      <w:r>
        <w:t>о ходе рассмотрения, результаты голосования и принятые решения по вопросам повестки собрания (конференции).</w:t>
      </w:r>
    </w:p>
    <w:p w:rsidR="00F97E4C" w:rsidRDefault="00F97E4C">
      <w:pPr>
        <w:pStyle w:val="ConsPlusNormal"/>
        <w:spacing w:before="220"/>
        <w:ind w:firstLine="540"/>
        <w:jc w:val="both"/>
      </w:pPr>
      <w:bookmarkStart w:id="33" w:name="P278"/>
      <w:bookmarkEnd w:id="33"/>
      <w:r>
        <w:t>8.8. В период проведения в соответствии с действующим законодательством ограничительных мероприятий при угрозе возникновения и (или) возникновении чрезвычайных ситуаций, введении режима повышенной готовности или режима чрезвычайной ситуации собрания (конференции) по вопросам осуществления ТОС проводятся в заочной форме.</w:t>
      </w:r>
    </w:p>
    <w:p w:rsidR="00F97E4C" w:rsidRDefault="00F97E4C">
      <w:pPr>
        <w:pStyle w:val="ConsPlusNormal"/>
        <w:spacing w:before="220"/>
        <w:ind w:firstLine="540"/>
        <w:jc w:val="both"/>
      </w:pPr>
      <w:r>
        <w:t>В ходе проведения собрания (конференции) в заочной форме голосование по вопросам повестки осуществляется участниками собрания (конференции) посредством опросных листов.</w:t>
      </w:r>
    </w:p>
    <w:p w:rsidR="00F97E4C" w:rsidRDefault="00F97E4C">
      <w:pPr>
        <w:pStyle w:val="ConsPlusNormal"/>
        <w:spacing w:before="220"/>
        <w:ind w:firstLine="540"/>
        <w:jc w:val="both"/>
      </w:pPr>
      <w:r>
        <w:t>Подведение итогов собрания (конференции) в заочной форме осуществляется путем оформления его протокола, который включает сведения:</w:t>
      </w:r>
    </w:p>
    <w:p w:rsidR="00F97E4C" w:rsidRDefault="00F97E4C">
      <w:pPr>
        <w:pStyle w:val="ConsPlusNormal"/>
        <w:spacing w:before="220"/>
        <w:ind w:firstLine="540"/>
        <w:jc w:val="both"/>
      </w:pPr>
      <w:r>
        <w:t>о повестке собрания (конференции), дате направления опросных листов участникам собрания (конференции) в заочной форме, сроках и способах приема от них заполненных опросных листов;</w:t>
      </w:r>
    </w:p>
    <w:p w:rsidR="00F97E4C" w:rsidRDefault="00F97E4C">
      <w:pPr>
        <w:pStyle w:val="ConsPlusNormal"/>
        <w:spacing w:before="220"/>
        <w:ind w:firstLine="540"/>
        <w:jc w:val="both"/>
      </w:pPr>
      <w:r>
        <w:t>о количестве граждан, проживающих на территории ТОС, достигших шестнадцатилетнего возраста на дату окончания срока приема заполненных опросных листов от участников собрания (конференции) в заочной форме;</w:t>
      </w:r>
    </w:p>
    <w:p w:rsidR="00F97E4C" w:rsidRDefault="00F97E4C">
      <w:pPr>
        <w:pStyle w:val="ConsPlusNormal"/>
        <w:spacing w:before="220"/>
        <w:ind w:firstLine="540"/>
        <w:jc w:val="both"/>
      </w:pPr>
      <w:r>
        <w:t>о количестве участников собрания (конференции) в заочной форме, заполнивших и предоставивших опросные листы;</w:t>
      </w:r>
    </w:p>
    <w:p w:rsidR="00F97E4C" w:rsidRDefault="00F97E4C">
      <w:pPr>
        <w:pStyle w:val="ConsPlusNormal"/>
        <w:spacing w:before="220"/>
        <w:ind w:firstLine="540"/>
        <w:jc w:val="both"/>
      </w:pPr>
      <w:r>
        <w:t>о правомочности собрания (конференции) в заочной форме;</w:t>
      </w:r>
    </w:p>
    <w:p w:rsidR="00F97E4C" w:rsidRDefault="00F97E4C">
      <w:pPr>
        <w:pStyle w:val="ConsPlusNormal"/>
        <w:spacing w:before="220"/>
        <w:ind w:firstLine="540"/>
        <w:jc w:val="both"/>
      </w:pPr>
      <w:r>
        <w:t xml:space="preserve">фамилии, имена, отчества (при наличии) председательствующего и секретаря, членов счетной комиссии собрания </w:t>
      </w:r>
      <w:r>
        <w:lastRenderedPageBreak/>
        <w:t>(конференции), избранных из числа участников собрания (конференции) в заочной форме;</w:t>
      </w:r>
    </w:p>
    <w:p w:rsidR="00F97E4C" w:rsidRDefault="00F97E4C">
      <w:pPr>
        <w:pStyle w:val="ConsPlusNormal"/>
        <w:spacing w:before="220"/>
        <w:ind w:firstLine="540"/>
        <w:jc w:val="both"/>
      </w:pPr>
      <w:r>
        <w:t>ход рассмотрения, результаты голосования и принятые решения по вопросам повестки собрания (конференции) в заочной форме.</w:t>
      </w:r>
    </w:p>
    <w:p w:rsidR="00F97E4C" w:rsidRDefault="00F97E4C">
      <w:pPr>
        <w:pStyle w:val="ConsPlusNormal"/>
        <w:spacing w:before="220"/>
        <w:ind w:firstLine="540"/>
        <w:jc w:val="both"/>
      </w:pPr>
      <w:r>
        <w:t>Порядок подготовки, проведения и подведения итогов собраний (конференций) в заочной форме определяется ТОС с учетом настоящего раздела Положения.</w:t>
      </w:r>
    </w:p>
    <w:p w:rsidR="00F97E4C" w:rsidRDefault="00F97E4C">
      <w:pPr>
        <w:pStyle w:val="ConsPlusNormal"/>
        <w:spacing w:before="220"/>
        <w:ind w:firstLine="540"/>
        <w:jc w:val="both"/>
      </w:pPr>
      <w:r>
        <w:t>8.9. Протокол собрания (конференции) подписывается председательствующим и секретарем собрания (конференции) в течение 10 календарных дней со дня проведения собрания (конференции) в очной форме или со дня окончания срока приема заполненных опросных листов от участников собрания (конференции) в заочной форме.</w:t>
      </w:r>
    </w:p>
    <w:p w:rsidR="00F97E4C" w:rsidRDefault="00F97E4C">
      <w:pPr>
        <w:pStyle w:val="ConsPlusNormal"/>
        <w:spacing w:before="220"/>
        <w:ind w:firstLine="540"/>
        <w:jc w:val="both"/>
      </w:pPr>
      <w:r>
        <w:t>Протокол собрания (конференции) должен быть пронумерован, прошит, заверен подписями председательствующего, секретаря и членов счетной комиссии собрания (конференции) по вопросам осуществления ТОС и печатью ТОС (при наличии).</w:t>
      </w:r>
    </w:p>
    <w:p w:rsidR="00F97E4C" w:rsidRDefault="00F97E4C">
      <w:pPr>
        <w:pStyle w:val="ConsPlusNormal"/>
        <w:spacing w:before="220"/>
        <w:ind w:firstLine="540"/>
        <w:jc w:val="both"/>
      </w:pPr>
      <w:r>
        <w:t>К протоколу собрания (конференции) в очной форме прилагается список его участников и лиц, присутствующих на собрании (конференции) с правом совещательного голоса, который заверяется подписями председательствующего, секретаря, членов счетной комиссии и содержит следующие сведения:</w:t>
      </w:r>
    </w:p>
    <w:p w:rsidR="00F97E4C" w:rsidRDefault="00F97E4C">
      <w:pPr>
        <w:pStyle w:val="ConsPlusNormal"/>
        <w:spacing w:before="220"/>
        <w:ind w:firstLine="540"/>
        <w:jc w:val="both"/>
      </w:pPr>
      <w:r>
        <w:t>дату, время и место проведения собрания (конференции);</w:t>
      </w:r>
    </w:p>
    <w:p w:rsidR="00F97E4C" w:rsidRDefault="00F97E4C">
      <w:pPr>
        <w:pStyle w:val="ConsPlusNormal"/>
        <w:spacing w:before="220"/>
        <w:ind w:firstLine="540"/>
        <w:jc w:val="both"/>
      </w:pPr>
      <w:r>
        <w:t>о фамилии, имени и отчестве (при наличии), адресе места жительства, числе, месяце и годе рождения, согласии на обработку персональных данных, подписи каждого участника собрания (конференции), отметки о наличии у него права на осуществление ТОС;</w:t>
      </w:r>
    </w:p>
    <w:p w:rsidR="00F97E4C" w:rsidRDefault="00F97E4C">
      <w:pPr>
        <w:pStyle w:val="ConsPlusNormal"/>
        <w:spacing w:before="220"/>
        <w:ind w:firstLine="540"/>
        <w:jc w:val="both"/>
      </w:pPr>
      <w:r>
        <w:t>о фамилии, имени и отчестве (при наличии), адресе места жительства (для представителей организаций, объединений - места нахождения соответствующих организаций, объединений), числе, месяце и годе рождения, согласии на обработку персональных данных, подписи каждого лица, присутствующего на собрании (конференции) с правом совещательного голоса, отметки о наличии права совещательного голоса.</w:t>
      </w:r>
    </w:p>
    <w:p w:rsidR="00F97E4C" w:rsidRDefault="00F97E4C">
      <w:pPr>
        <w:pStyle w:val="ConsPlusNormal"/>
        <w:spacing w:before="220"/>
        <w:ind w:firstLine="540"/>
        <w:jc w:val="both"/>
      </w:pPr>
      <w:r>
        <w:t>Правом совещательного голоса на собраниях (конференциях) обладают:</w:t>
      </w:r>
    </w:p>
    <w:p w:rsidR="00F97E4C" w:rsidRDefault="00F97E4C">
      <w:pPr>
        <w:pStyle w:val="ConsPlusNormal"/>
        <w:spacing w:before="220"/>
        <w:ind w:firstLine="540"/>
        <w:jc w:val="both"/>
      </w:pPr>
      <w:r>
        <w:t>представители Комитета;</w:t>
      </w:r>
    </w:p>
    <w:p w:rsidR="00F97E4C" w:rsidRDefault="00F97E4C">
      <w:pPr>
        <w:pStyle w:val="ConsPlusNormal"/>
        <w:spacing w:before="220"/>
        <w:ind w:firstLine="540"/>
        <w:jc w:val="both"/>
      </w:pPr>
      <w:r>
        <w:t>представители администрации соответствующего района;</w:t>
      </w:r>
    </w:p>
    <w:p w:rsidR="00F97E4C" w:rsidRDefault="00F97E4C">
      <w:pPr>
        <w:pStyle w:val="ConsPlusNormal"/>
        <w:spacing w:before="220"/>
        <w:ind w:firstLine="540"/>
        <w:jc w:val="both"/>
      </w:pPr>
      <w:r>
        <w:t>граждане Российской Федерации, достигшие шестнадцатилетнего возраста, которые не проживают на территории ТОС, но имеют на соответствующей территории недвижимое имущество, принадлежащее им на праве собственности;</w:t>
      </w:r>
    </w:p>
    <w:p w:rsidR="00F97E4C" w:rsidRDefault="00F97E4C">
      <w:pPr>
        <w:pStyle w:val="ConsPlusNormal"/>
        <w:spacing w:before="220"/>
        <w:ind w:firstLine="540"/>
        <w:jc w:val="both"/>
      </w:pPr>
      <w:r>
        <w:t>представители организаций, объединений граждан, если в собственности соответствующих организаций, объединений находится недвижимое имущество, расположенное на территории ТОС;</w:t>
      </w:r>
    </w:p>
    <w:p w:rsidR="00F97E4C" w:rsidRDefault="00F97E4C">
      <w:pPr>
        <w:pStyle w:val="ConsPlusNormal"/>
        <w:spacing w:before="220"/>
        <w:ind w:firstLine="540"/>
        <w:jc w:val="both"/>
      </w:pPr>
      <w:r>
        <w:t>достигшие шестнадцатилетнего возраста жители территории ТОС, которые не являются делегатами учредительной конференции.</w:t>
      </w:r>
    </w:p>
    <w:p w:rsidR="00F97E4C" w:rsidRDefault="00F97E4C">
      <w:pPr>
        <w:pStyle w:val="ConsPlusNormal"/>
        <w:spacing w:before="220"/>
        <w:ind w:firstLine="540"/>
        <w:jc w:val="both"/>
      </w:pPr>
      <w:r>
        <w:t>Право совещательного голоса предусматривает возможность выступления на собрании (конференции) в ходе рассмотрения вопросов повестки собрания (конференции) в очной форме либо направления предложений по вопросам повестки собрания (конференции) в заочной форме. Совещательные голоса вносятся в протокол собрания (конференции), но не учитываются при определении результатов голосования и принятии решений по вопросам повестки собрания (конференции).</w:t>
      </w:r>
    </w:p>
    <w:p w:rsidR="00F97E4C" w:rsidRDefault="00F97E4C">
      <w:pPr>
        <w:pStyle w:val="ConsPlusNormal"/>
        <w:spacing w:before="220"/>
        <w:ind w:firstLine="540"/>
        <w:jc w:val="both"/>
      </w:pPr>
      <w:r>
        <w:t>К протоколу собрания (конференции) в заочной форме прилагается список его участников, заполнивших и предоставивших опросные листы, и лиц с правом совещательного голоса, направивших предложения по вопросам повестки собрания (конференции) в заочной форме, который заверяется подписями председательствующего, секретаря, членов счетной комиссии и содержит следующие сведения:</w:t>
      </w:r>
    </w:p>
    <w:p w:rsidR="00F97E4C" w:rsidRDefault="00F97E4C">
      <w:pPr>
        <w:pStyle w:val="ConsPlusNormal"/>
        <w:spacing w:before="220"/>
        <w:ind w:firstLine="540"/>
        <w:jc w:val="both"/>
      </w:pPr>
      <w:r>
        <w:t>о сроках и способах приема заполненных опросных листов участников собрания (конференции) в заочной форме;</w:t>
      </w:r>
    </w:p>
    <w:p w:rsidR="00F97E4C" w:rsidRDefault="00F97E4C">
      <w:pPr>
        <w:pStyle w:val="ConsPlusNormal"/>
        <w:spacing w:before="220"/>
        <w:ind w:firstLine="540"/>
        <w:jc w:val="both"/>
      </w:pPr>
      <w:r>
        <w:t>о фамилии, имени и отчестве (при наличии), адресе места жительства, числе, месяце и годе рождения, предоставлении согласия на обработку персональных данных, наличии права на осуществление ТОС (соответствующая отметка проставляется с учетом установления возраста и места жительства) участников собрания (конференции) в заочной форме, заполнивших и предоставивших опросные листы;</w:t>
      </w:r>
    </w:p>
    <w:p w:rsidR="00F97E4C" w:rsidRDefault="00F97E4C">
      <w:pPr>
        <w:pStyle w:val="ConsPlusNormal"/>
        <w:spacing w:before="220"/>
        <w:ind w:firstLine="540"/>
        <w:jc w:val="both"/>
      </w:pPr>
      <w:r>
        <w:lastRenderedPageBreak/>
        <w:t>о фамилии, имени и отчестве (при наличии), адресе места жительства (для представителей организаций, объединений - месте нахождения соответствующих организаций, объединений), числе, месяце и годе рождения, наличии права совещательного голоса, предоставлении согласия на обработку персональных данных лица, направившего предложение по вопросам повестки собрания (конференции) в заочной форме.</w:t>
      </w:r>
    </w:p>
    <w:p w:rsidR="00F97E4C" w:rsidRDefault="00F97E4C">
      <w:pPr>
        <w:pStyle w:val="ConsPlusNormal"/>
        <w:spacing w:before="220"/>
        <w:ind w:firstLine="540"/>
        <w:jc w:val="both"/>
      </w:pPr>
      <w:bookmarkStart w:id="34" w:name="P305"/>
      <w:bookmarkEnd w:id="34"/>
      <w:r>
        <w:t>8.10. Председательствующий собрания (конференции) по вопросам осуществления ТОС в течение 15 календарных дней со дня проведения соответствующего собрания (конференции) предоставляет в администрацию соответствующего района путем подачи лично либо направления по электронной почте:</w:t>
      </w:r>
    </w:p>
    <w:p w:rsidR="00F97E4C" w:rsidRDefault="00F97E4C">
      <w:pPr>
        <w:pStyle w:val="ConsPlusNormal"/>
        <w:spacing w:before="220"/>
        <w:ind w:firstLine="540"/>
        <w:jc w:val="both"/>
      </w:pPr>
      <w:r>
        <w:t>копию протокола собрания (конференции) с приложением соответственно копии списка участников собрания (конференции), и лиц, присутствующих на нем (ней) с правом совещательного голоса, а также копий подписных листов, оформленных при проведении в заочной форме собрания по избранию делегатов на конференцию;</w:t>
      </w:r>
    </w:p>
    <w:p w:rsidR="00F97E4C" w:rsidRDefault="00F97E4C">
      <w:pPr>
        <w:pStyle w:val="ConsPlusNormal"/>
        <w:spacing w:before="220"/>
        <w:ind w:firstLine="540"/>
        <w:jc w:val="both"/>
      </w:pPr>
      <w:r>
        <w:t>выписку из протокола собрания (конференции) для размещения на сайте города, содержащую информацию о дате, времени, месте проведения собрания (конференции), его (ее) повестке; количестве граждан, проживающих на территории ТОС и достигших шестнадцатилетнего возраста на день проведения собрания (конференции), участников собрания (конференции) и лиц, присутствующих с правом совещательного голоса; правомочности собрания (конференции); фамилии, имени, отчестве (при наличии) председательствующего и секретаря, членов счетной комиссии собрания (конференции); принятых решениях по вопросам повестки собрания (конференции).</w:t>
      </w:r>
    </w:p>
    <w:p w:rsidR="00F97E4C" w:rsidRDefault="00F97E4C">
      <w:pPr>
        <w:pStyle w:val="ConsPlusNormal"/>
        <w:spacing w:before="220"/>
        <w:ind w:firstLine="540"/>
        <w:jc w:val="both"/>
      </w:pPr>
      <w:r>
        <w:t>В течение пяти рабочих дней со дня поступления выписки из протокола собрания (конференции) администрация соответствующего района размещает ее на сайте города в виде электронного образа (документа на бумажном носителе, преобразованного в электронную форму путем сканирования) в формате, исключающем возможность редактирования.</w:t>
      </w:r>
    </w:p>
    <w:p w:rsidR="00F97E4C" w:rsidRDefault="00F97E4C">
      <w:pPr>
        <w:pStyle w:val="ConsPlusNormal"/>
        <w:spacing w:before="220"/>
        <w:ind w:firstLine="540"/>
        <w:jc w:val="both"/>
      </w:pPr>
      <w:r>
        <w:t>8.11. В целях осуществления ТОС по решению собрания (конференции) также создаются единоличные и коллегиальные исполнительные органы ТОС.</w:t>
      </w:r>
    </w:p>
    <w:p w:rsidR="00F97E4C" w:rsidRDefault="00F97E4C">
      <w:pPr>
        <w:pStyle w:val="ConsPlusNormal"/>
        <w:spacing w:before="220"/>
        <w:ind w:firstLine="540"/>
        <w:jc w:val="both"/>
      </w:pPr>
      <w:r>
        <w:t>В структуру органов ТОС по решению собрания (конференции) включаются председатель ТОС либо органа ТОС или иной единоличный исполнительный орган (далее - председатель органа ТОС), а также Совет ТОС либо уличный комитет, контрольно-ревизионная комиссия ТОС и (или) иные коллегиальные органы ТОС.</w:t>
      </w:r>
    </w:p>
    <w:p w:rsidR="00F97E4C" w:rsidRDefault="00F97E4C">
      <w:pPr>
        <w:pStyle w:val="ConsPlusNormal"/>
        <w:spacing w:before="220"/>
        <w:ind w:firstLine="540"/>
        <w:jc w:val="both"/>
      </w:pPr>
      <w:r>
        <w:t xml:space="preserve">8.12. Органы ТОС реализуют полномочия, предусмотренные </w:t>
      </w:r>
      <w:hyperlink r:id="rId24">
        <w:r>
          <w:rPr>
            <w:color w:val="0000FF"/>
          </w:rPr>
          <w:t>частью 8 статьи 27</w:t>
        </w:r>
      </w:hyperlink>
      <w:r>
        <w:t xml:space="preserve"> Федерального закона от 06.10.2003 N 131-ФЗ "Об общих принципах организации местного самоуправления в Российской Федерации" и Уставом ТОС.</w:t>
      </w:r>
    </w:p>
    <w:p w:rsidR="00F97E4C" w:rsidRDefault="00F97E4C">
      <w:pPr>
        <w:pStyle w:val="ConsPlusNormal"/>
        <w:jc w:val="both"/>
      </w:pPr>
    </w:p>
    <w:p w:rsidR="00F97E4C" w:rsidRDefault="00F97E4C">
      <w:pPr>
        <w:pStyle w:val="ConsPlusTitle"/>
        <w:jc w:val="center"/>
        <w:outlineLvl w:val="1"/>
      </w:pPr>
      <w:r>
        <w:t>9. Взаимодействие ОМСУ с ТОС, гарантии деятельности ТОС</w:t>
      </w:r>
    </w:p>
    <w:p w:rsidR="00F97E4C" w:rsidRDefault="00F97E4C">
      <w:pPr>
        <w:pStyle w:val="ConsPlusNormal"/>
        <w:jc w:val="both"/>
      </w:pPr>
    </w:p>
    <w:p w:rsidR="00F97E4C" w:rsidRDefault="00F97E4C">
      <w:pPr>
        <w:pStyle w:val="ConsPlusNormal"/>
        <w:ind w:firstLine="540"/>
        <w:jc w:val="both"/>
      </w:pPr>
      <w:r>
        <w:t xml:space="preserve">9.1. ТОС осуществляется во взаимодействии с ОМСУ в целях развития ТОС и совместного решения вопросов местного значения городского округа, которые определены Федеральным </w:t>
      </w:r>
      <w:hyperlink r:id="rId25">
        <w:r>
          <w:rPr>
            <w:color w:val="0000FF"/>
          </w:rPr>
          <w:t>законом</w:t>
        </w:r>
      </w:hyperlink>
      <w:r>
        <w:t xml:space="preserve"> от 06.10.2003 N 131-ФЗ "Об общих принципах организации местного самоуправления в Российской Федерации" и </w:t>
      </w:r>
      <w:hyperlink r:id="rId26">
        <w:r>
          <w:rPr>
            <w:color w:val="0000FF"/>
          </w:rPr>
          <w:t>Уставом</w:t>
        </w:r>
      </w:hyperlink>
      <w:r>
        <w:t xml:space="preserve"> города Барнаула.</w:t>
      </w:r>
    </w:p>
    <w:p w:rsidR="00F97E4C" w:rsidRDefault="00F97E4C">
      <w:pPr>
        <w:pStyle w:val="ConsPlusNormal"/>
        <w:spacing w:before="220"/>
        <w:ind w:firstLine="540"/>
        <w:jc w:val="both"/>
      </w:pPr>
      <w:r>
        <w:t>Проекты муниципальных правовых актов города Барнаула, предложенные ТОС, подлежат обязательному рассмотрению ОМСУ, к компетенции которых отнесено принятие соответствующих муниципальных правовых актов города Барнаула.</w:t>
      </w:r>
    </w:p>
    <w:p w:rsidR="00F97E4C" w:rsidRDefault="00F97E4C">
      <w:pPr>
        <w:pStyle w:val="ConsPlusNormal"/>
        <w:spacing w:before="220"/>
        <w:ind w:firstLine="540"/>
        <w:jc w:val="both"/>
      </w:pPr>
      <w:r>
        <w:t>ОМСУ в пределах своей компетенции содействуют гражданам в реализации права на осуществление ТОС.</w:t>
      </w:r>
    </w:p>
    <w:p w:rsidR="00F97E4C" w:rsidRDefault="00F97E4C">
      <w:pPr>
        <w:pStyle w:val="ConsPlusNormal"/>
        <w:spacing w:before="220"/>
        <w:ind w:firstLine="540"/>
        <w:jc w:val="both"/>
      </w:pPr>
      <w:r>
        <w:t>9.2. Комитет:</w:t>
      </w:r>
    </w:p>
    <w:p w:rsidR="00F97E4C" w:rsidRDefault="00F97E4C">
      <w:pPr>
        <w:pStyle w:val="ConsPlusNormal"/>
        <w:spacing w:before="220"/>
        <w:ind w:firstLine="540"/>
        <w:jc w:val="both"/>
      </w:pPr>
      <w:r>
        <w:t>9.2.1. Оказывает гражданам информационно-консультативную помощь по вопросам осуществления ТОС;</w:t>
      </w:r>
    </w:p>
    <w:p w:rsidR="00F97E4C" w:rsidRDefault="00F97E4C">
      <w:pPr>
        <w:pStyle w:val="ConsPlusNormal"/>
        <w:spacing w:before="220"/>
        <w:ind w:firstLine="540"/>
        <w:jc w:val="both"/>
      </w:pPr>
      <w:r>
        <w:t xml:space="preserve">9.2.2. Ведет Реестр уставов ТОС в соответствии с </w:t>
      </w:r>
      <w:hyperlink w:anchor="P332">
        <w:r>
          <w:rPr>
            <w:color w:val="0000FF"/>
          </w:rPr>
          <w:t>разделом 10</w:t>
        </w:r>
      </w:hyperlink>
      <w:r>
        <w:t xml:space="preserve"> Положения;</w:t>
      </w:r>
    </w:p>
    <w:p w:rsidR="00F97E4C" w:rsidRDefault="00F97E4C">
      <w:pPr>
        <w:pStyle w:val="ConsPlusNormal"/>
        <w:spacing w:before="220"/>
        <w:ind w:firstLine="540"/>
        <w:jc w:val="both"/>
      </w:pPr>
      <w:r>
        <w:t>9.2.3. Осуществляет иные полномочия в соответствии с законодательством Российской Федерации и Алтайского края, МНПА, договорами между органами ТОС и ОМСУ.</w:t>
      </w:r>
    </w:p>
    <w:p w:rsidR="00F97E4C" w:rsidRDefault="00F97E4C">
      <w:pPr>
        <w:pStyle w:val="ConsPlusNormal"/>
        <w:spacing w:before="220"/>
        <w:ind w:firstLine="540"/>
        <w:jc w:val="both"/>
      </w:pPr>
      <w:r>
        <w:t>9.3. Администрации соответствующих районов:</w:t>
      </w:r>
    </w:p>
    <w:p w:rsidR="00F97E4C" w:rsidRDefault="00F97E4C">
      <w:pPr>
        <w:pStyle w:val="ConsPlusNormal"/>
        <w:spacing w:before="220"/>
        <w:ind w:firstLine="540"/>
        <w:jc w:val="both"/>
      </w:pPr>
      <w:r>
        <w:t>9.3.1. Оказывают гражданам информационно-консультативную помощь по вопросам осуществления ТОС;</w:t>
      </w:r>
    </w:p>
    <w:p w:rsidR="00F97E4C" w:rsidRDefault="00F97E4C">
      <w:pPr>
        <w:pStyle w:val="ConsPlusNormal"/>
        <w:spacing w:before="220"/>
        <w:ind w:firstLine="540"/>
        <w:jc w:val="both"/>
      </w:pPr>
      <w:r>
        <w:t>9.3.2. Проводят учебу представителей органов ТОС по вопросам осуществления ТОС не реже одного раза в два года;</w:t>
      </w:r>
    </w:p>
    <w:p w:rsidR="00F97E4C" w:rsidRDefault="00F97E4C">
      <w:pPr>
        <w:pStyle w:val="ConsPlusNormal"/>
        <w:spacing w:before="220"/>
        <w:ind w:firstLine="540"/>
        <w:jc w:val="both"/>
      </w:pPr>
      <w:r>
        <w:t>9.3.3. Выдают удостоверения председателям органов ТОС в порядке, определенном постановлением администрации соответствующего района;</w:t>
      </w:r>
    </w:p>
    <w:p w:rsidR="00F97E4C" w:rsidRDefault="00F97E4C">
      <w:pPr>
        <w:pStyle w:val="ConsPlusNormal"/>
        <w:spacing w:before="220"/>
        <w:ind w:firstLine="540"/>
        <w:jc w:val="both"/>
      </w:pPr>
      <w:r>
        <w:lastRenderedPageBreak/>
        <w:t xml:space="preserve">9.3.4. Выдают справки председателям органов ТОС в целях подтверждения права на получение налоговой льготы в соответствии с </w:t>
      </w:r>
      <w:hyperlink r:id="rId27">
        <w:r>
          <w:rPr>
            <w:color w:val="0000FF"/>
          </w:rPr>
          <w:t>решением</w:t>
        </w:r>
      </w:hyperlink>
      <w:r>
        <w:t xml:space="preserve"> Барнаульской городской Думы от 09.10.2012 N 839 "Об утверждении Положения о земельном налоге на территории городского округа - города Барнаула Алтайского края";</w:t>
      </w:r>
    </w:p>
    <w:p w:rsidR="00F97E4C" w:rsidRDefault="00F97E4C">
      <w:pPr>
        <w:pStyle w:val="ConsPlusNormal"/>
        <w:spacing w:before="220"/>
        <w:ind w:firstLine="540"/>
        <w:jc w:val="both"/>
      </w:pPr>
      <w:r>
        <w:t>9.3.5. Осуществляют иные полномочия в соответствии с законодательством Российской Федерации и Алтайского края, МНПА, договорами между органами ТОС и ОМСУ.</w:t>
      </w:r>
    </w:p>
    <w:p w:rsidR="00F97E4C" w:rsidRDefault="00F97E4C">
      <w:pPr>
        <w:pStyle w:val="ConsPlusNormal"/>
        <w:spacing w:before="220"/>
        <w:ind w:firstLine="540"/>
        <w:jc w:val="both"/>
      </w:pPr>
      <w:r>
        <w:t>9.4. Лицо из состава органов ТОС, уполномоченное представлять ТОС без доверенности при регистрации устава ТОС в администрации соответствующего района, в течение 10 рабочих дней со дня государственной регистрации ТОС в качестве юридического лица подает лично или направляет по почте в администрацию соответствующего района уведомление об этом.</w:t>
      </w:r>
    </w:p>
    <w:p w:rsidR="00F97E4C" w:rsidRDefault="00F97E4C">
      <w:pPr>
        <w:pStyle w:val="ConsPlusNormal"/>
        <w:spacing w:before="220"/>
        <w:ind w:firstLine="540"/>
        <w:jc w:val="both"/>
      </w:pPr>
      <w:r>
        <w:t>Администрация соответствующего района в течение пяти рабочих дней со дня получения уведомления о государственной регистрации ТОС в качестве юридического лица направляет сведения о регистрации ТОС в качестве юридического лица в Комитет.</w:t>
      </w:r>
    </w:p>
    <w:p w:rsidR="00F97E4C" w:rsidRDefault="00F97E4C">
      <w:pPr>
        <w:pStyle w:val="ConsPlusNormal"/>
        <w:spacing w:before="220"/>
        <w:ind w:firstLine="540"/>
        <w:jc w:val="both"/>
      </w:pPr>
      <w:r>
        <w:t>9.5. Вмешательство ОМСУ в деятельность ТОС, осуществляемую им в пределах своих полномочий, недопустимо, за исключением случаев, предусмотренных законодательством Российской Федерации.</w:t>
      </w:r>
    </w:p>
    <w:p w:rsidR="00F97E4C" w:rsidRDefault="00F97E4C">
      <w:pPr>
        <w:pStyle w:val="ConsPlusNormal"/>
        <w:jc w:val="both"/>
      </w:pPr>
    </w:p>
    <w:p w:rsidR="00F97E4C" w:rsidRDefault="00F97E4C">
      <w:pPr>
        <w:pStyle w:val="ConsPlusTitle"/>
        <w:jc w:val="center"/>
        <w:outlineLvl w:val="1"/>
      </w:pPr>
      <w:bookmarkStart w:id="35" w:name="P332"/>
      <w:bookmarkEnd w:id="35"/>
      <w:r>
        <w:t>10. Реестр уставов ТОС</w:t>
      </w:r>
    </w:p>
    <w:p w:rsidR="00F97E4C" w:rsidRDefault="00F97E4C">
      <w:pPr>
        <w:pStyle w:val="ConsPlusNormal"/>
        <w:jc w:val="both"/>
      </w:pPr>
    </w:p>
    <w:p w:rsidR="00F97E4C" w:rsidRDefault="00F97E4C">
      <w:pPr>
        <w:pStyle w:val="ConsPlusNormal"/>
        <w:ind w:firstLine="540"/>
        <w:jc w:val="both"/>
      </w:pPr>
      <w:r>
        <w:t>10.1. Ведение Реестра уставов ТОС осуществляется Комитетом в электронной форме.</w:t>
      </w:r>
    </w:p>
    <w:p w:rsidR="00F97E4C" w:rsidRDefault="00F97E4C">
      <w:pPr>
        <w:pStyle w:val="ConsPlusNormal"/>
        <w:spacing w:before="220"/>
        <w:ind w:firstLine="540"/>
        <w:jc w:val="both"/>
      </w:pPr>
      <w:r>
        <w:t>10.2. Реестр уставов ТОС включает в себя следующие сведения:</w:t>
      </w:r>
    </w:p>
    <w:p w:rsidR="00F97E4C" w:rsidRDefault="00F97E4C">
      <w:pPr>
        <w:pStyle w:val="ConsPlusNormal"/>
        <w:spacing w:before="220"/>
        <w:ind w:firstLine="540"/>
        <w:jc w:val="both"/>
      </w:pPr>
      <w:r>
        <w:t>10.2.1. Полное и сокращенное (при наличии) наименование ТОС;</w:t>
      </w:r>
    </w:p>
    <w:p w:rsidR="00F97E4C" w:rsidRDefault="00F97E4C">
      <w:pPr>
        <w:pStyle w:val="ConsPlusNormal"/>
        <w:spacing w:before="220"/>
        <w:ind w:firstLine="540"/>
        <w:jc w:val="both"/>
      </w:pPr>
      <w:r>
        <w:t>10.2.2. Даты и номера решений Барнаульской городской Думы об установлении и изменении (при наличии) границ территории ТОС, признании утратившими силу соответствующих решений Барнаульской городской Думы (при наличии);</w:t>
      </w:r>
    </w:p>
    <w:p w:rsidR="00F97E4C" w:rsidRDefault="00F97E4C">
      <w:pPr>
        <w:pStyle w:val="ConsPlusNormal"/>
        <w:spacing w:before="220"/>
        <w:ind w:firstLine="540"/>
        <w:jc w:val="both"/>
      </w:pPr>
      <w:r>
        <w:t>10.2.3. Даты и номера постановлений администрации соответствующего района о регистрации устава ТОС, изменений, дополнений в него (при наличии), признании утратившим силу постановления администрации соответствующего района о регистрации устава ТОС, изменений, дополнений в него (при наличии);</w:t>
      </w:r>
    </w:p>
    <w:p w:rsidR="00F97E4C" w:rsidRDefault="00F97E4C">
      <w:pPr>
        <w:pStyle w:val="ConsPlusNormal"/>
        <w:spacing w:before="220"/>
        <w:ind w:firstLine="540"/>
        <w:jc w:val="both"/>
      </w:pPr>
      <w:r>
        <w:t>10.2.4. Дату государственной регистрации ТОС в качестве юридического лица (при наличии у ТОС статуса юридического лица);</w:t>
      </w:r>
    </w:p>
    <w:p w:rsidR="00F97E4C" w:rsidRDefault="00F97E4C">
      <w:pPr>
        <w:pStyle w:val="ConsPlusNormal"/>
        <w:spacing w:before="220"/>
        <w:ind w:firstLine="540"/>
        <w:jc w:val="both"/>
      </w:pPr>
      <w:r>
        <w:t>10.2.5. Почтовый адрес ТОС, фамилию, имя, отчество (при наличии) председателя органа ТОС, контактный телефон и адрес электронной почты ТОС (при наличии);</w:t>
      </w:r>
    </w:p>
    <w:p w:rsidR="00F97E4C" w:rsidRDefault="00F97E4C">
      <w:pPr>
        <w:pStyle w:val="ConsPlusNormal"/>
        <w:spacing w:before="220"/>
        <w:ind w:firstLine="540"/>
        <w:jc w:val="both"/>
      </w:pPr>
      <w:r>
        <w:t>10.2.6. Дату принятия решения собрания (конференции) о прекращении деятельности ТОС (при наличии) или дату вступления в законную силу решения суда, на основании которого прекращается деятельность ТОС (при наличии).</w:t>
      </w:r>
    </w:p>
    <w:p w:rsidR="00F97E4C" w:rsidRDefault="00F97E4C">
      <w:pPr>
        <w:pStyle w:val="ConsPlusNormal"/>
        <w:spacing w:before="220"/>
        <w:ind w:firstLine="540"/>
        <w:jc w:val="both"/>
      </w:pPr>
      <w:r>
        <w:t>10.3. Комитет вносит сведения в Реестр уставов ТОС:</w:t>
      </w:r>
    </w:p>
    <w:p w:rsidR="00F97E4C" w:rsidRDefault="00F97E4C">
      <w:pPr>
        <w:pStyle w:val="ConsPlusNormal"/>
        <w:spacing w:before="220"/>
        <w:ind w:firstLine="540"/>
        <w:jc w:val="both"/>
      </w:pPr>
      <w:r>
        <w:t>10.3.1. В течение 10 рабочих дней со дня поступления уведомлений о регистрации устава ТОС; изменений и (или) дополнений в устав ТОС; о признании утратившим силу постановления администрации соответствующего района о регистрации устава ТОС, изменений и (или) дополнений в него; о государственной регистрации ТОС в качестве юридического лица;</w:t>
      </w:r>
    </w:p>
    <w:p w:rsidR="00F97E4C" w:rsidRDefault="00F97E4C">
      <w:pPr>
        <w:pStyle w:val="ConsPlusNormal"/>
        <w:spacing w:before="220"/>
        <w:ind w:firstLine="540"/>
        <w:jc w:val="both"/>
      </w:pPr>
      <w:r>
        <w:t>10.3.2. В течение 20 рабочих дней со дня принятия решений Барнаульской городской Думы об установлении и (или) изменении границ территории ТОС либо о признании утратившими силу соответствующих решений Барнаульской городской Думы.</w:t>
      </w:r>
    </w:p>
    <w:p w:rsidR="00F97E4C" w:rsidRDefault="00F97E4C">
      <w:pPr>
        <w:pStyle w:val="ConsPlusNormal"/>
        <w:spacing w:before="220"/>
        <w:ind w:firstLine="540"/>
        <w:jc w:val="both"/>
      </w:pPr>
      <w:r>
        <w:t>10.4. Комитет обеспечивает обновление Реестра уставов ТОС на портале открытых данных органов местного самоуправления города Барнаула не позднее 10-го числа второго месяца каждого квартала.</w:t>
      </w:r>
    </w:p>
    <w:p w:rsidR="00F97E4C" w:rsidRDefault="00F97E4C">
      <w:pPr>
        <w:pStyle w:val="ConsPlusNormal"/>
        <w:jc w:val="both"/>
      </w:pPr>
    </w:p>
    <w:p w:rsidR="00F97E4C" w:rsidRDefault="00F97E4C">
      <w:pPr>
        <w:pStyle w:val="ConsPlusTitle"/>
        <w:jc w:val="center"/>
        <w:outlineLvl w:val="1"/>
      </w:pPr>
      <w:r>
        <w:t>11. Имущество ТОС</w:t>
      </w:r>
    </w:p>
    <w:p w:rsidR="00F97E4C" w:rsidRDefault="00F97E4C">
      <w:pPr>
        <w:pStyle w:val="ConsPlusNormal"/>
        <w:jc w:val="both"/>
      </w:pPr>
    </w:p>
    <w:p w:rsidR="00F97E4C" w:rsidRDefault="00F97E4C">
      <w:pPr>
        <w:pStyle w:val="ConsPlusNormal"/>
        <w:ind w:firstLine="540"/>
        <w:jc w:val="both"/>
      </w:pPr>
      <w:r>
        <w:t>11.1. ТОС осуществляется за счет добровольных имущественных взносов и пожертвований организаций, граждан, средств, выделяемых органами государственной власти и ОМСУ, других не запрещенных законодательством Российской Федерации поступлений.</w:t>
      </w:r>
    </w:p>
    <w:p w:rsidR="00F97E4C" w:rsidRDefault="00F97E4C">
      <w:pPr>
        <w:pStyle w:val="ConsPlusNormal"/>
        <w:spacing w:before="220"/>
        <w:ind w:firstLine="540"/>
        <w:jc w:val="both"/>
      </w:pPr>
      <w:r>
        <w:lastRenderedPageBreak/>
        <w:t>11.2. ТОС может иметь на праве собственности или на ином праве в порядке, предусмотренном законодательством Российской Федерации, любое не ограниченное в обороте движимое и недвижимое имущество, необходимое для обеспечения своей деятельности.</w:t>
      </w:r>
    </w:p>
    <w:p w:rsidR="00F97E4C" w:rsidRDefault="00F97E4C">
      <w:pPr>
        <w:pStyle w:val="ConsPlusNormal"/>
        <w:spacing w:before="220"/>
        <w:ind w:firstLine="540"/>
        <w:jc w:val="both"/>
      </w:pPr>
      <w:r>
        <w:t>11.3. ТОС отвечает по своим обязательствам всем своим имуществом, на которое в соответствии с законодательством Российской Федерации может быть обращено взыскание.</w:t>
      </w:r>
    </w:p>
    <w:p w:rsidR="00F97E4C" w:rsidRDefault="00F97E4C">
      <w:pPr>
        <w:pStyle w:val="ConsPlusNormal"/>
        <w:spacing w:before="220"/>
        <w:ind w:firstLine="540"/>
        <w:jc w:val="both"/>
      </w:pPr>
      <w:r>
        <w:t>11.4. Порядок приобретения имущества ТОС, а также порядок пользования и распоряжения указанным имуществом и финансовыми средствами определяется уставом ТОС в соответствии с законодательством Российской Федерации.</w:t>
      </w:r>
    </w:p>
    <w:p w:rsidR="00F97E4C" w:rsidRDefault="00F97E4C">
      <w:pPr>
        <w:pStyle w:val="ConsPlusNormal"/>
        <w:spacing w:before="220"/>
        <w:ind w:firstLine="540"/>
        <w:jc w:val="both"/>
      </w:pPr>
      <w:r>
        <w:t>11.5. Полученная ТОС прибыль не подлежит распределению между его участниками.</w:t>
      </w:r>
    </w:p>
    <w:p w:rsidR="00F97E4C" w:rsidRDefault="00F97E4C">
      <w:pPr>
        <w:pStyle w:val="ConsPlusNormal"/>
        <w:spacing w:before="220"/>
        <w:ind w:firstLine="540"/>
        <w:jc w:val="both"/>
      </w:pPr>
      <w:r>
        <w:t>Участники ТОС не сохраняют прав на переданное в собственность ТОС имущество, в том числе, на имущественные взносы.</w:t>
      </w:r>
    </w:p>
    <w:p w:rsidR="00F97E4C" w:rsidRDefault="00F97E4C">
      <w:pPr>
        <w:pStyle w:val="ConsPlusNormal"/>
        <w:spacing w:before="220"/>
        <w:ind w:firstLine="540"/>
        <w:jc w:val="both"/>
      </w:pPr>
      <w:r>
        <w:t>Участники ТОС не отвечают по обязательствам ТОС, а ТОС не отвечает по обязательствам своих участников.</w:t>
      </w:r>
    </w:p>
    <w:p w:rsidR="00F97E4C" w:rsidRDefault="00F97E4C">
      <w:pPr>
        <w:pStyle w:val="ConsPlusNormal"/>
        <w:jc w:val="both"/>
      </w:pPr>
    </w:p>
    <w:p w:rsidR="00F97E4C" w:rsidRDefault="00F97E4C">
      <w:pPr>
        <w:pStyle w:val="ConsPlusTitle"/>
        <w:jc w:val="center"/>
        <w:outlineLvl w:val="1"/>
      </w:pPr>
      <w:r>
        <w:t>12. Контроль за деятельностью ТОС, ответственность ТОС</w:t>
      </w:r>
    </w:p>
    <w:p w:rsidR="00F97E4C" w:rsidRDefault="00F97E4C">
      <w:pPr>
        <w:pStyle w:val="ConsPlusNormal"/>
        <w:jc w:val="both"/>
      </w:pPr>
    </w:p>
    <w:p w:rsidR="00F97E4C" w:rsidRDefault="00F97E4C">
      <w:pPr>
        <w:pStyle w:val="ConsPlusNormal"/>
        <w:ind w:firstLine="540"/>
        <w:jc w:val="both"/>
      </w:pPr>
      <w:r>
        <w:t>12.1. Контроль за деятельностью ТОС осуществляют граждане, обладающие правом на осуществление ТОС. Контроль за финансово-хозяйственной деятельностью ТОС осуществляет контрольно-ревизионная комиссия, избираемая на собрании (конференции) в соответствии с уставом ТОС.</w:t>
      </w:r>
    </w:p>
    <w:p w:rsidR="00F97E4C" w:rsidRDefault="00F97E4C">
      <w:pPr>
        <w:pStyle w:val="ConsPlusNormal"/>
        <w:spacing w:before="220"/>
        <w:ind w:firstLine="540"/>
        <w:jc w:val="both"/>
      </w:pPr>
      <w:r>
        <w:t>12.2. ОМСУ осуществляют контроль исполнения договоров, заключенных ими с ТОС, в порядке, предусмотренном соответствующими договорами, законодательством Российской Федерации, Алтайского края и МНПА.</w:t>
      </w:r>
    </w:p>
    <w:p w:rsidR="00F97E4C" w:rsidRDefault="00F97E4C">
      <w:pPr>
        <w:pStyle w:val="ConsPlusNormal"/>
        <w:spacing w:before="220"/>
        <w:ind w:firstLine="540"/>
        <w:jc w:val="both"/>
      </w:pPr>
      <w:r>
        <w:t>Контроль за использованием финансовых средств, выделенных ТОС из бюджета города Барнаула, осуществляется администрацией соответствующего района, Комитетом, комитетом по финансам, налоговой и кредитной политике города Барнаула, Счетной палатой города Барнаула в соответствии с законодательством Российской Федерации, Алтайского края и МНПА.</w:t>
      </w:r>
    </w:p>
    <w:p w:rsidR="00F97E4C" w:rsidRDefault="00F97E4C">
      <w:pPr>
        <w:pStyle w:val="ConsPlusNormal"/>
        <w:spacing w:before="220"/>
        <w:ind w:firstLine="540"/>
        <w:jc w:val="both"/>
      </w:pPr>
      <w:r>
        <w:t>12.3. ТОС несет ответственность за нарушение законодательства Российской Федерации, Алтайского края, МНПА, устава ТОС, договоров с органами государственной власти и ОМСУ в соответствии с законодательством Российской Федерации.</w:t>
      </w:r>
    </w:p>
    <w:p w:rsidR="00F97E4C" w:rsidRDefault="00F97E4C">
      <w:pPr>
        <w:pStyle w:val="ConsPlusNormal"/>
        <w:spacing w:before="220"/>
        <w:ind w:firstLine="540"/>
        <w:jc w:val="both"/>
      </w:pPr>
      <w:r>
        <w:t>12.4. ТОС отчитывается о своей деятельности не реже одного раза в год на собраниях (конференциях) в соответствии с уставом ТОС.</w:t>
      </w:r>
    </w:p>
    <w:p w:rsidR="00F97E4C" w:rsidRDefault="00F97E4C">
      <w:pPr>
        <w:pStyle w:val="ConsPlusNormal"/>
        <w:jc w:val="both"/>
      </w:pPr>
    </w:p>
    <w:p w:rsidR="00F97E4C" w:rsidRDefault="00F97E4C">
      <w:pPr>
        <w:pStyle w:val="ConsPlusTitle"/>
        <w:jc w:val="center"/>
        <w:outlineLvl w:val="1"/>
      </w:pPr>
      <w:r>
        <w:t>13. Прекращение осуществления ТОС</w:t>
      </w:r>
    </w:p>
    <w:p w:rsidR="00F97E4C" w:rsidRDefault="00F97E4C">
      <w:pPr>
        <w:pStyle w:val="ConsPlusNormal"/>
        <w:jc w:val="both"/>
      </w:pPr>
    </w:p>
    <w:p w:rsidR="00F97E4C" w:rsidRDefault="00F97E4C">
      <w:pPr>
        <w:pStyle w:val="ConsPlusNormal"/>
        <w:ind w:firstLine="540"/>
        <w:jc w:val="both"/>
      </w:pPr>
      <w:r>
        <w:t>13.1. Порядок прекращения осуществления ТОС определяется уставом ТОС в соответствии с законодательством Российской Федерации.</w:t>
      </w:r>
    </w:p>
    <w:p w:rsidR="00F97E4C" w:rsidRDefault="00F97E4C">
      <w:pPr>
        <w:pStyle w:val="ConsPlusNormal"/>
        <w:spacing w:before="220"/>
        <w:ind w:firstLine="540"/>
        <w:jc w:val="both"/>
      </w:pPr>
      <w:r>
        <w:t>13.2. Прекращение осуществления ТОС является основанием для признания утратившими силу постановления администрации соответствующего района о регистрации устава ТОС, изменений, дополнений в него (при наличии) и решения Барнаульской городской Думы об установлении границ территории ТОС.</w:t>
      </w:r>
    </w:p>
    <w:p w:rsidR="00F97E4C" w:rsidRDefault="00F97E4C">
      <w:pPr>
        <w:pStyle w:val="ConsPlusNormal"/>
        <w:spacing w:before="220"/>
        <w:ind w:firstLine="540"/>
        <w:jc w:val="both"/>
      </w:pPr>
      <w:r>
        <w:t>В случае прекращения осуществления ТОС некоммерческая организация, созданная и зарегистрированная для его осуществления, подлежит реорганизации или ликвидации в порядке, предусмотренном уставом ТОС и нормативными правовыми актами Российской Федерации.</w:t>
      </w:r>
    </w:p>
    <w:p w:rsidR="00F97E4C" w:rsidRDefault="00F97E4C">
      <w:pPr>
        <w:pStyle w:val="ConsPlusNormal"/>
        <w:spacing w:before="220"/>
        <w:ind w:firstLine="540"/>
        <w:jc w:val="both"/>
      </w:pPr>
      <w:r>
        <w:t>Порядок осуществления и прекращения ТОС в случае ликвидации некоммерческой организации, созданной и зарегистрированной для осуществления ТОС, либо ее исключения из единого государственного реестра юридических лиц в порядке, предусмотренном законодательством Российской Федерации, определяется в соответствии с уставом ТОС и нормативными правовыми актами Российской Федерации.</w:t>
      </w:r>
    </w:p>
    <w:p w:rsidR="00F97E4C" w:rsidRDefault="00F97E4C">
      <w:pPr>
        <w:pStyle w:val="ConsPlusNormal"/>
        <w:spacing w:before="220"/>
        <w:ind w:firstLine="540"/>
        <w:jc w:val="both"/>
      </w:pPr>
      <w:bookmarkStart w:id="36" w:name="P371"/>
      <w:bookmarkEnd w:id="36"/>
      <w:r>
        <w:t xml:space="preserve">13.3. Копия решения собрания (конференции) о прекращении деятельности ТОС подлежит предоставлению органами ТОС в администрацию соответствующего района в порядке, предусмотренном </w:t>
      </w:r>
      <w:hyperlink w:anchor="P305">
        <w:r>
          <w:rPr>
            <w:color w:val="0000FF"/>
          </w:rPr>
          <w:t>пунктом 8.10</w:t>
        </w:r>
      </w:hyperlink>
      <w:r>
        <w:t xml:space="preserve"> Положения.</w:t>
      </w:r>
    </w:p>
    <w:p w:rsidR="00F97E4C" w:rsidRDefault="00F97E4C">
      <w:pPr>
        <w:pStyle w:val="ConsPlusNormal"/>
        <w:spacing w:before="220"/>
        <w:ind w:firstLine="540"/>
        <w:jc w:val="both"/>
      </w:pPr>
      <w:r>
        <w:t>Копия решения собрания (конференции) о прекращении деятельности ТОС должна быть пронумерована, прошита, заверена подписями председательствующего, секретаря и членов счетной комиссии собрания (конференции) и печатью ТОС (при наличии).</w:t>
      </w:r>
    </w:p>
    <w:p w:rsidR="00F97E4C" w:rsidRDefault="00F97E4C">
      <w:pPr>
        <w:pStyle w:val="ConsPlusNormal"/>
        <w:spacing w:before="220"/>
        <w:ind w:firstLine="540"/>
        <w:jc w:val="both"/>
      </w:pPr>
      <w:r>
        <w:lastRenderedPageBreak/>
        <w:t>Копия решения суда, на основании которого прекращается деятельность ТОС, направляется органами ТОС в администрацию соответствующего района в течение 25 рабочих дней со дня вступления решения суда в законную силу.</w:t>
      </w:r>
    </w:p>
    <w:p w:rsidR="00F97E4C" w:rsidRDefault="00F97E4C">
      <w:pPr>
        <w:pStyle w:val="ConsPlusNormal"/>
        <w:spacing w:before="220"/>
        <w:ind w:firstLine="540"/>
        <w:jc w:val="both"/>
      </w:pPr>
      <w:r>
        <w:t xml:space="preserve">13.4. Администрация соответствующего района в течение десяти рабочих дней со дня поступления документов, указанных в </w:t>
      </w:r>
      <w:hyperlink w:anchor="P371">
        <w:r>
          <w:rPr>
            <w:color w:val="0000FF"/>
          </w:rPr>
          <w:t>пункте 13.3</w:t>
        </w:r>
      </w:hyperlink>
      <w:r>
        <w:t xml:space="preserve"> Положения, осуществляет следующие действия:</w:t>
      </w:r>
    </w:p>
    <w:p w:rsidR="00F97E4C" w:rsidRDefault="00F97E4C">
      <w:pPr>
        <w:pStyle w:val="ConsPlusNormal"/>
        <w:spacing w:before="220"/>
        <w:ind w:firstLine="540"/>
        <w:jc w:val="both"/>
      </w:pPr>
      <w:r>
        <w:t>принимает в установленном МНПА порядке постановление о признании утратившим силу постановления администрации соответствующего района о регистрации устава ТОС;</w:t>
      </w:r>
    </w:p>
    <w:p w:rsidR="00F97E4C" w:rsidRDefault="00F97E4C">
      <w:pPr>
        <w:pStyle w:val="ConsPlusNormal"/>
        <w:spacing w:before="220"/>
        <w:ind w:firstLine="540"/>
        <w:jc w:val="both"/>
      </w:pPr>
      <w:r>
        <w:t>направляет уведомление о прекращении деятельности ТОС (дате принятия решения собрания (конференции) о прекращении деятельности ТОС или дате вступления в законную силу решения суда, на основании которого прекращается деятельность ТОС) в Комитет;</w:t>
      </w:r>
    </w:p>
    <w:p w:rsidR="00F97E4C" w:rsidRDefault="00F97E4C">
      <w:pPr>
        <w:pStyle w:val="ConsPlusNormal"/>
        <w:spacing w:before="220"/>
        <w:ind w:firstLine="540"/>
        <w:jc w:val="both"/>
      </w:pPr>
      <w:r>
        <w:t xml:space="preserve">направляет копию документа, указанного в </w:t>
      </w:r>
      <w:hyperlink w:anchor="P371">
        <w:r>
          <w:rPr>
            <w:color w:val="0000FF"/>
          </w:rPr>
          <w:t>пункте 13.3</w:t>
        </w:r>
      </w:hyperlink>
      <w:r>
        <w:t xml:space="preserve"> Положения, в Барнаульскую городскую Думу.</w:t>
      </w:r>
    </w:p>
    <w:p w:rsidR="00F97E4C" w:rsidRDefault="00F97E4C">
      <w:pPr>
        <w:pStyle w:val="ConsPlusNormal"/>
        <w:spacing w:before="220"/>
        <w:ind w:firstLine="540"/>
        <w:jc w:val="both"/>
      </w:pPr>
      <w:r>
        <w:t>В течение десяти рабочих дней со дня принятия постановления о признании утратившим силу постановления администрации соответствующего района о регистрации устава ТОС, изменений, дополнений в него (при наличии) администрация соответствующего района направляет уведомление о принятии соответствующего постановления с указанием его реквизитов (даты, номера и наименования) в Комитет.</w:t>
      </w:r>
    </w:p>
    <w:p w:rsidR="00F97E4C" w:rsidRDefault="00F97E4C">
      <w:pPr>
        <w:pStyle w:val="ConsPlusNormal"/>
        <w:spacing w:before="220"/>
        <w:ind w:firstLine="540"/>
        <w:jc w:val="both"/>
      </w:pPr>
      <w:r>
        <w:t xml:space="preserve">Барнаульская городская Дума на очередном заседании после поступления одного из документов, указанных в </w:t>
      </w:r>
      <w:hyperlink w:anchor="P371">
        <w:r>
          <w:rPr>
            <w:color w:val="0000FF"/>
          </w:rPr>
          <w:t>пункте 13.3</w:t>
        </w:r>
      </w:hyperlink>
      <w:r>
        <w:t xml:space="preserve"> Положения, рассматривает и принимает решение о признании утратившим силу решения Барнаульской городской Думы об установлении границ территории ТОС, деятельность которого прекращена.</w:t>
      </w:r>
    </w:p>
    <w:p w:rsidR="00F97E4C" w:rsidRDefault="00F97E4C">
      <w:pPr>
        <w:pStyle w:val="ConsPlusNormal"/>
        <w:spacing w:before="220"/>
        <w:ind w:firstLine="540"/>
        <w:jc w:val="both"/>
      </w:pPr>
      <w:r>
        <w:t xml:space="preserve">Сведения о прекращении деятельности ТОС (дате принятия решения собрания (конференции) о прекращении деятельности ТОС или дате вступления в законную силу решения суда, на основании которого прекращается деятельность ТОС) вносятся в Реестр уставов ТОС в порядке, предусмотренном </w:t>
      </w:r>
      <w:hyperlink w:anchor="P332">
        <w:r>
          <w:rPr>
            <w:color w:val="0000FF"/>
          </w:rPr>
          <w:t>разделом 10</w:t>
        </w:r>
      </w:hyperlink>
      <w:r>
        <w:t xml:space="preserve"> Положения.</w:t>
      </w:r>
    </w:p>
    <w:p w:rsidR="00F97E4C" w:rsidRDefault="00F97E4C">
      <w:pPr>
        <w:pStyle w:val="ConsPlusNormal"/>
        <w:jc w:val="both"/>
      </w:pPr>
    </w:p>
    <w:p w:rsidR="00F97E4C" w:rsidRDefault="00F97E4C">
      <w:pPr>
        <w:pStyle w:val="ConsPlusNormal"/>
        <w:jc w:val="both"/>
      </w:pPr>
    </w:p>
    <w:p w:rsidR="00F97E4C" w:rsidRDefault="00F97E4C">
      <w:pPr>
        <w:pStyle w:val="ConsPlusNormal"/>
        <w:pBdr>
          <w:bottom w:val="single" w:sz="6" w:space="0" w:color="auto"/>
        </w:pBdr>
        <w:spacing w:before="100" w:after="100"/>
        <w:jc w:val="both"/>
        <w:rPr>
          <w:sz w:val="2"/>
          <w:szCs w:val="2"/>
        </w:rPr>
      </w:pPr>
    </w:p>
    <w:p w:rsidR="00426913" w:rsidRDefault="00426913"/>
    <w:sectPr w:rsidR="00426913" w:rsidSect="00C440C0">
      <w:type w:val="continuous"/>
      <w:pgSz w:w="11900" w:h="16820"/>
      <w:pgMar w:top="232" w:right="238" w:bottom="210" w:left="238" w:header="720" w:footer="72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40"/>
  <w:drawingGridVerticalSpacing w:val="381"/>
  <w:displayHorizont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E4C"/>
    <w:rsid w:val="00426913"/>
    <w:rsid w:val="00A95B35"/>
    <w:rsid w:val="00CE7931"/>
    <w:rsid w:val="00F97E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E5464A-E587-4524-B10A-1446BB8E5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97E4C"/>
    <w:pPr>
      <w:widowControl w:val="0"/>
      <w:autoSpaceDE w:val="0"/>
      <w:autoSpaceDN w:val="0"/>
      <w:spacing w:after="0" w:line="240" w:lineRule="auto"/>
    </w:pPr>
    <w:rPr>
      <w:rFonts w:ascii="Calibri" w:eastAsia="Times New Roman" w:hAnsi="Calibri" w:cs="Calibri"/>
      <w:szCs w:val="20"/>
    </w:rPr>
  </w:style>
  <w:style w:type="paragraph" w:customStyle="1" w:styleId="ConsPlusTitle">
    <w:name w:val="ConsPlusTitle"/>
    <w:rsid w:val="00F97E4C"/>
    <w:pPr>
      <w:widowControl w:val="0"/>
      <w:autoSpaceDE w:val="0"/>
      <w:autoSpaceDN w:val="0"/>
      <w:spacing w:after="0" w:line="240" w:lineRule="auto"/>
    </w:pPr>
    <w:rPr>
      <w:rFonts w:ascii="Calibri" w:eastAsia="Times New Roman" w:hAnsi="Calibri" w:cs="Calibri"/>
      <w:b/>
      <w:szCs w:val="20"/>
    </w:rPr>
  </w:style>
  <w:style w:type="paragraph" w:customStyle="1" w:styleId="ConsPlusTitlePage">
    <w:name w:val="ConsPlusTitlePage"/>
    <w:rsid w:val="00F97E4C"/>
    <w:pPr>
      <w:widowControl w:val="0"/>
      <w:autoSpaceDE w:val="0"/>
      <w:autoSpaceDN w:val="0"/>
      <w:spacing w:after="0" w:line="240" w:lineRule="auto"/>
    </w:pPr>
    <w:rPr>
      <w:rFonts w:ascii="Tahoma" w:eastAsia="Times New Roman"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016&amp;n=33576" TargetMode="External"/><Relationship Id="rId13" Type="http://schemas.openxmlformats.org/officeDocument/2006/relationships/hyperlink" Target="https://login.consultant.ru/link/?req=doc&amp;base=RLAW016&amp;n=129623" TargetMode="External"/><Relationship Id="rId18" Type="http://schemas.openxmlformats.org/officeDocument/2006/relationships/hyperlink" Target="https://login.consultant.ru/link/?req=doc&amp;base=RLAW016&amp;n=126092" TargetMode="External"/><Relationship Id="rId26" Type="http://schemas.openxmlformats.org/officeDocument/2006/relationships/hyperlink" Target="https://login.consultant.ru/link/?req=doc&amp;base=RLAW016&amp;n=12962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80999&amp;dst=100316" TargetMode="External"/><Relationship Id="rId7" Type="http://schemas.openxmlformats.org/officeDocument/2006/relationships/hyperlink" Target="https://login.consultant.ru/link/?req=doc&amp;base=RLAW016&amp;n=31960" TargetMode="External"/><Relationship Id="rId12" Type="http://schemas.openxmlformats.org/officeDocument/2006/relationships/hyperlink" Target="https://login.consultant.ru/link/?req=doc&amp;base=RLAW016&amp;n=129623" TargetMode="External"/><Relationship Id="rId17" Type="http://schemas.openxmlformats.org/officeDocument/2006/relationships/hyperlink" Target="https://login.consultant.ru/link/?req=doc&amp;base=LAW&amp;n=480999&amp;dst=100324" TargetMode="External"/><Relationship Id="rId25" Type="http://schemas.openxmlformats.org/officeDocument/2006/relationships/hyperlink" Target="https://login.consultant.ru/link/?req=doc&amp;base=LAW&amp;n=480999" TargetMode="External"/><Relationship Id="rId2" Type="http://schemas.openxmlformats.org/officeDocument/2006/relationships/settings" Target="settings.xml"/><Relationship Id="rId16" Type="http://schemas.openxmlformats.org/officeDocument/2006/relationships/hyperlink" Target="https://login.consultant.ru/link/?req=doc&amp;base=LAW&amp;n=495123" TargetMode="External"/><Relationship Id="rId20" Type="http://schemas.openxmlformats.org/officeDocument/2006/relationships/hyperlink" Target="https://login.consultant.ru/link/?req=doc&amp;base=LAW&amp;n=480999&amp;dst=100298"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RLAW016&amp;n=33665" TargetMode="External"/><Relationship Id="rId11" Type="http://schemas.openxmlformats.org/officeDocument/2006/relationships/hyperlink" Target="https://login.consultant.ru/link/?req=doc&amp;base=LAW&amp;n=480999" TargetMode="External"/><Relationship Id="rId24" Type="http://schemas.openxmlformats.org/officeDocument/2006/relationships/hyperlink" Target="https://login.consultant.ru/link/?req=doc&amp;base=LAW&amp;n=480999&amp;dst=100311" TargetMode="External"/><Relationship Id="rId5" Type="http://schemas.openxmlformats.org/officeDocument/2006/relationships/hyperlink" Target="https://login.consultant.ru/link/?req=doc&amp;base=RLAW016&amp;n=129623&amp;dst=100258" TargetMode="External"/><Relationship Id="rId15" Type="http://schemas.openxmlformats.org/officeDocument/2006/relationships/hyperlink" Target="https://login.consultant.ru/link/?req=doc&amp;base=LAW&amp;n=495124" TargetMode="External"/><Relationship Id="rId23" Type="http://schemas.openxmlformats.org/officeDocument/2006/relationships/hyperlink" Target="https://login.consultant.ru/link/?req=doc&amp;base=LAW&amp;n=480999" TargetMode="External"/><Relationship Id="rId28" Type="http://schemas.openxmlformats.org/officeDocument/2006/relationships/fontTable" Target="fontTable.xml"/><Relationship Id="rId10" Type="http://schemas.openxmlformats.org/officeDocument/2006/relationships/hyperlink" Target="https://login.consultant.ru/link/?req=doc&amp;base=RLAW016&amp;n=129623" TargetMode="External"/><Relationship Id="rId19" Type="http://schemas.openxmlformats.org/officeDocument/2006/relationships/hyperlink" Target="https://login.consultant.ru/link/?req=doc&amp;base=RLAW016&amp;n=129623&amp;dst=100258" TargetMode="External"/><Relationship Id="rId4" Type="http://schemas.openxmlformats.org/officeDocument/2006/relationships/hyperlink" Target="https://login.consultant.ru/link/?req=doc&amp;base=LAW&amp;n=480999&amp;dst=100324" TargetMode="External"/><Relationship Id="rId9" Type="http://schemas.openxmlformats.org/officeDocument/2006/relationships/hyperlink" Target="https://login.consultant.ru/link/?req=doc&amp;base=LAW&amp;n=480999" TargetMode="External"/><Relationship Id="rId14" Type="http://schemas.openxmlformats.org/officeDocument/2006/relationships/hyperlink" Target="https://login.consultant.ru/link/?req=doc&amp;base=LAW&amp;n=2875" TargetMode="External"/><Relationship Id="rId22" Type="http://schemas.openxmlformats.org/officeDocument/2006/relationships/hyperlink" Target="https://login.consultant.ru/link/?req=doc&amp;base=LAW&amp;n=480999" TargetMode="External"/><Relationship Id="rId27" Type="http://schemas.openxmlformats.org/officeDocument/2006/relationships/hyperlink" Target="https://login.consultant.ru/link/?req=doc&amp;base=RLAW016&amp;n=13120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10205</Words>
  <Characters>58169</Characters>
  <Application>Microsoft Office Word</Application>
  <DocSecurity>0</DocSecurity>
  <Lines>484</Lines>
  <Paragraphs>136</Paragraphs>
  <ScaleCrop>false</ScaleCrop>
  <Company/>
  <LinksUpToDate>false</LinksUpToDate>
  <CharactersWithSpaces>68238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А. Бачурина</dc:creator>
  <cp:keywords/>
  <dc:description/>
  <cp:lastModifiedBy>Татьяна А. Бачурина</cp:lastModifiedBy>
  <cp:revision>1</cp:revision>
  <dcterms:created xsi:type="dcterms:W3CDTF">2025-09-03T07:57:00Z</dcterms:created>
  <dcterms:modified xsi:type="dcterms:W3CDTF">2025-09-03T07:58:00Z</dcterms:modified>
</cp:coreProperties>
</file>