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046" w:rsidRPr="00B73FE2" w:rsidRDefault="000E5046" w:rsidP="000E5046">
      <w:pPr>
        <w:spacing w:after="0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:rsidR="000E5046" w:rsidRPr="00B73FE2" w:rsidRDefault="000E5046" w:rsidP="000E5046">
      <w:pPr>
        <w:spacing w:after="0" w:line="240" w:lineRule="auto"/>
        <w:ind w:left="63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приказу комитета жилищно-коммунального хозяйства </w:t>
      </w:r>
    </w:p>
    <w:p w:rsidR="000E5046" w:rsidRPr="00B73FE2" w:rsidRDefault="000E5046" w:rsidP="000E504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Барнаула</w:t>
      </w:r>
    </w:p>
    <w:p w:rsidR="000E5046" w:rsidRDefault="000E5046" w:rsidP="000E504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1D3D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D3D73" w:rsidRPr="001D3D7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03.04.2025</w:t>
      </w:r>
      <w:r w:rsidRPr="00B73FE2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1D3D73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200/151/ПР-506</w:t>
      </w:r>
      <w:bookmarkStart w:id="0" w:name="_GoBack"/>
      <w:bookmarkEnd w:id="0"/>
    </w:p>
    <w:p w:rsidR="000E5046" w:rsidRDefault="000E5046" w:rsidP="000E504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046" w:rsidRDefault="000E5046" w:rsidP="000E5046">
      <w:pPr>
        <w:spacing w:after="0" w:line="240" w:lineRule="auto"/>
        <w:ind w:left="5664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046" w:rsidRPr="00BA49FA" w:rsidRDefault="000E5046" w:rsidP="000E5046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</w:t>
      </w: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0E5046" w:rsidRPr="00BA49FA" w:rsidRDefault="000E5046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0E5046" w:rsidRPr="00BA49FA" w:rsidRDefault="000E5046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85015A" w:rsidRDefault="000E5046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арнаул</w:t>
      </w:r>
      <w:proofErr w:type="spell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 w:rsidR="007803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ул.Анатолия</w:t>
      </w:r>
      <w:proofErr w:type="spellEnd"/>
      <w:r w:rsidR="007803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104</w:t>
      </w:r>
    </w:p>
    <w:tbl>
      <w:tblPr>
        <w:tblW w:w="1022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4536"/>
        <w:gridCol w:w="2126"/>
        <w:gridCol w:w="1276"/>
        <w:gridCol w:w="1559"/>
      </w:tblGrid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№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Наименование работ и услуг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Годовая плата (рублей)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7803B2" w:rsidRPr="007803B2" w:rsidTr="007803B2">
        <w:trPr>
          <w:trHeight w:val="283"/>
        </w:trPr>
        <w:tc>
          <w:tcPr>
            <w:tcW w:w="10221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I.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  <w:proofErr w:type="gramEnd"/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6662" w:type="dxa"/>
            <w:gridSpan w:val="2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ФУНДАМЕНТ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8,81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0,73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1. 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фундаментов в условиях вечномерзлых грунтов,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 раза в год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3,17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5,52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СТЕНЫ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63,40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5,78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(ремонт) деревянных стен, поврежденных гниением, домовыми  грибками, дереворазрушающими насекомыми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59,98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4,99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восстановление гидроизоляции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деревянных стен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lastRenderedPageBreak/>
              <w:t>3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ПЕРЕКРЫТИЯ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56,83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4,76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перекрытия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теплотехнических свойств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14,22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сверхнормативных прогибов перекрытий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40,77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КРЫШИ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72,39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крыш многоквартирных домов: проверка кровли на отсутствие протечек, устранение протечек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протечек кровли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4,54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кровли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66,67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5,56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ПЕРЕГОРОДКИ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перегородок, ликвидация излишнего наклона или выпучивания перегородок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9,03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0,75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ВНУТРЕННЯЯ ОТДЕЛКА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ПОЛЫ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6,33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работ (при необходимости), проведение восстановительных работ, в том числе:</w:t>
            </w:r>
            <w:proofErr w:type="gramEnd"/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полов в местах общего пользования многоквартирного дома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покрытия полов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окраска полов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4,11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ДВЕРИ, ОКНА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ЛЕСТНИЦЫ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3,99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0,33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перил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повышенных прогибов площадок и маршей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10221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71,37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5,95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накипно-коррозионных отложений,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15,51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1,29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канализационного лежака.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2,95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регулировка, промывка, испытание, расконсервация систем центрального отопления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47,55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3,97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горячего водоснабжения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3,38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11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9,85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5,04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4,81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0,40</w:t>
            </w:r>
          </w:p>
        </w:tc>
      </w:tr>
      <w:tr w:rsidR="007803B2" w:rsidRPr="007803B2" w:rsidTr="007803B2">
        <w:trPr>
          <w:trHeight w:val="283"/>
        </w:trPr>
        <w:tc>
          <w:tcPr>
            <w:tcW w:w="10221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12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45,01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3,75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устройств, почтовых ящиков, дверных коробок, полотен дверей, доводчиков, дверных ручек;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месяц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44,78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3,73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Мытье и протирка дверей и окон в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27,98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2,33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снега на территории, сдвигание снега в валы или кучи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ликвидация наледи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12,85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10,75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14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земельного участка в летний период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УСТРАНЕНИЮ АВАРИЙНЫХ СУТАЦИЙ И ВЫПОЛНЕНИЯ ЗАЯВОК НАСЕЛЕНИЯ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noWrap/>
            <w:vAlign w:val="bottom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ИТОГО: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384,54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32,62</w:t>
            </w:r>
          </w:p>
        </w:tc>
      </w:tr>
    </w:tbl>
    <w:p w:rsidR="007803B2" w:rsidRDefault="007803B2" w:rsidP="000E504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803B2" w:rsidRPr="00BA49FA" w:rsidRDefault="007803B2" w:rsidP="007803B2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</w:t>
      </w: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арнаул</w:t>
      </w:r>
      <w:proofErr w:type="spell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пер.Малый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Прудской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36</w:t>
      </w:r>
    </w:p>
    <w:tbl>
      <w:tblPr>
        <w:tblW w:w="1008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4253"/>
        <w:gridCol w:w="2268"/>
        <w:gridCol w:w="1276"/>
        <w:gridCol w:w="1559"/>
      </w:tblGrid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№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Наименование работ и услуг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Годовая плата (рублей)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7803B2" w:rsidRPr="007803B2" w:rsidTr="007803B2">
        <w:trPr>
          <w:trHeight w:val="283"/>
        </w:trPr>
        <w:tc>
          <w:tcPr>
            <w:tcW w:w="10080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I.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  <w:proofErr w:type="gramEnd"/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6521" w:type="dxa"/>
            <w:gridSpan w:val="2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ФУНДАМЕНТ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15,24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1,28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1. 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 раза в год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2,22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проверка состояния и ремонт продухов в цоколях зданий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1,65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11,25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СТЕНЫ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10,01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восстановлению проектных условий их эксплуатации и его выполнение,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стен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9,04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0,75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ПЕРЕКРЫТИЯ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12,77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1,05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перекрытия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на основании дефектных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3,30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теплотехнических свойств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сверхнормативных прогибов перекрытий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заделка неплотностей вокруг трубопроводов отопления и горячего водоснабжения, проходящих через перекрытия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КРЫШИ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1,30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протечек кровли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1,82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кровли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12,63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ПЕРЕГОРОДКИ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перегородок, ликвидация излишнего наклона или выпучивания перегородок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9,03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0,75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ВНУТРЕННЯЯ ОТДЕЛКА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2,66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0,23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Внутренняя окраска стен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1,69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ПОЛЫ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1,63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  <w:proofErr w:type="gramEnd"/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полов в местах общего пользования многоквартирного дома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1,23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ДВЕРИ, ОКНА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3,62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0,31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В 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(ремонт) дверей в помещениях общего пользования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</w:t>
            </w: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ЛЕСТНИЦЫ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4,61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0,39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перил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окраска элементов лестниц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10080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67,28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5,62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контроль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13,87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канализационного лежака.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регулировка, промывка, испытание, расконсервация систем центрального отопления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47,55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3,97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горячего водоснабжения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2,88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1,89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11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1,13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оборудования пожарной и охранной сигнализации,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4,44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4,74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внутридомового электрооборудования общего пользования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4,24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10080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12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54,59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4,54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месяц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54,33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4,52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Мытье и протирка дверей и окон в помещениях общего пользования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13,44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1,12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снега на территории, сдвигание снега в валы или кучи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2,56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ликвидация наледи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7,52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268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3,36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14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земельного участка в летний период, уборка детских и спортивных площадок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</w:t>
            </w: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УСТРАНЕНИЮ АВАРИЙНЫХ СУТАЦИЙ И ВЫПОЛНЕНИЯ ЗАЯВОК НАСЕЛЕНИЯ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521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noWrap/>
            <w:vAlign w:val="bottom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4253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ИТОГО: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231,33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19,33</w:t>
            </w:r>
          </w:p>
        </w:tc>
      </w:tr>
    </w:tbl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803B2" w:rsidRPr="00BA49FA" w:rsidRDefault="007803B2" w:rsidP="007803B2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</w:t>
      </w: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арнаул</w:t>
      </w:r>
      <w:proofErr w:type="spell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ул.Кутузова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2</w:t>
      </w:r>
    </w:p>
    <w:tbl>
      <w:tblPr>
        <w:tblW w:w="1036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4678"/>
        <w:gridCol w:w="2126"/>
        <w:gridCol w:w="1276"/>
        <w:gridCol w:w="1560"/>
      </w:tblGrid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№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Наименование работ и услуг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Годовая плата (рублей)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Стоимость на 1 кв. метр общей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площади (рублей в месяц)</w:t>
            </w:r>
          </w:p>
        </w:tc>
      </w:tr>
      <w:tr w:rsidR="007803B2" w:rsidRPr="007803B2" w:rsidTr="007803B2">
        <w:trPr>
          <w:trHeight w:val="283"/>
        </w:trPr>
        <w:tc>
          <w:tcPr>
            <w:tcW w:w="10364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lastRenderedPageBreak/>
              <w:t xml:space="preserve">I.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  <w:proofErr w:type="gramEnd"/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6804" w:type="dxa"/>
            <w:gridSpan w:val="2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ФУНДАМЕНТ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9,68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 раза в год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3,49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СТЕНЫ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69,40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5,78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(ремонт) деревянных стен, поврежденных гниением, домовыми  грибками, дереворазрушающими насекомыми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59,98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4,99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гидроизоляции деревянных стен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ПЕРЕКРЫТИЯ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56,83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4,76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перекрытия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теплотехнических свойств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14,22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сверхнормативных прогибов перекрытий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40,77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КРЫШИ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35,61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2,98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протечек кровли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кровли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29,85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2,50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ПЕРЕГОРОДКИ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17,42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1,46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санитарно-технических приборов и прохождения различных трубопроводов; проверка звукоизоляции и огнезащиты;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перегородок, ликвидация излишнего наклона или выпучивания перегородок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14,00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ВНУТРЕННЯЯ ОТДЕЛКА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ПОЛЫ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5,77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  <w:proofErr w:type="gramEnd"/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покрытия полов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окраска полов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4,52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ДВЕРИ, ОКНА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5,46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В остальных случаях - разработка плана восстановительных работ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(при необходимости), проведение восстановительных работ,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замена дверей в помещениях общего пользования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3,29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(ремонт) окон в помещениях общего пользования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1,20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ЛЕСТНИЦЫ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4,05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0,33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перил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повышенных прогибов площадок и маршей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0,63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ПЕЧИ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2,20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Пробивка отверстия. Удаление сажи. Обратная заделка дымохода. Опробование дымохода.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дымохода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при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2,20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10364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11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20,34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1,70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15,41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1,29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канализационного лежака.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2,95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0,24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12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9,85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техническое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5,04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4,81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0,40</w:t>
            </w:r>
          </w:p>
        </w:tc>
      </w:tr>
      <w:tr w:rsidR="007803B2" w:rsidRPr="007803B2" w:rsidTr="007803B2">
        <w:trPr>
          <w:trHeight w:val="283"/>
        </w:trPr>
        <w:tc>
          <w:tcPr>
            <w:tcW w:w="10364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45,01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3,75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месяц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44,78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3,73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Мытье и протирка дверей и окон в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0,23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0,02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14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27,98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2,33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снега на территории, сдвигание снега в валы или кучи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ликвидация наледи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12,85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1,08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10,75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0,89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земельного участка в летний период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16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УСТРАНЕНИЮ АВАРИЙНЫХ СУТАЦИЙ И ВЫПОЛНЕНИЯ ЗАЯВОК НАСЕЛЕНИЯ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836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17</w:t>
            </w:r>
          </w:p>
        </w:tc>
        <w:tc>
          <w:tcPr>
            <w:tcW w:w="6804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СЕПТИКА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Содержание септика осуществляется на основании договора, заключенного управляющей организацией со специализированной организацией, оказывающей такие услуги.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отдельному договору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7803B2" w:rsidRPr="007803B2" w:rsidTr="007803B2">
        <w:trPr>
          <w:trHeight w:val="283"/>
        </w:trPr>
        <w:tc>
          <w:tcPr>
            <w:tcW w:w="724" w:type="dxa"/>
            <w:shd w:val="clear" w:color="auto" w:fill="auto"/>
            <w:noWrap/>
            <w:vAlign w:val="bottom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ИТОГО: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315,01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26,50</w:t>
            </w:r>
          </w:p>
        </w:tc>
      </w:tr>
    </w:tbl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B29B9" w:rsidRDefault="007803B2" w:rsidP="007803B2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</w:t>
      </w:r>
    </w:p>
    <w:p w:rsidR="009B29B9" w:rsidRDefault="009B29B9" w:rsidP="007803B2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9B29B9" w:rsidRDefault="009B29B9" w:rsidP="007803B2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7803B2" w:rsidRPr="00BA49FA" w:rsidRDefault="007803B2" w:rsidP="009B29B9">
      <w:pPr>
        <w:spacing w:after="0"/>
        <w:ind w:left="3540"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ПЕРЕЧЕНЬ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арнаул</w:t>
      </w:r>
      <w:proofErr w:type="spell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ул.Никитина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122</w:t>
      </w:r>
    </w:p>
    <w:tbl>
      <w:tblPr>
        <w:tblW w:w="1022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4"/>
        <w:gridCol w:w="4536"/>
        <w:gridCol w:w="2126"/>
        <w:gridCol w:w="1276"/>
        <w:gridCol w:w="1559"/>
      </w:tblGrid>
      <w:tr w:rsidR="009B29B9" w:rsidRPr="009B29B9" w:rsidTr="00D24066">
        <w:trPr>
          <w:trHeight w:val="283"/>
        </w:trPr>
        <w:tc>
          <w:tcPr>
            <w:tcW w:w="724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№ </w:t>
            </w: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Наименование работ и услуг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Годовая плата (рублей)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9B29B9" w:rsidRPr="009B29B9" w:rsidTr="00D24066">
        <w:trPr>
          <w:trHeight w:val="283"/>
        </w:trPr>
        <w:tc>
          <w:tcPr>
            <w:tcW w:w="10221" w:type="dxa"/>
            <w:gridSpan w:val="5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I. </w:t>
            </w:r>
            <w:proofErr w:type="gramStart"/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  <w:proofErr w:type="gramEnd"/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6662" w:type="dxa"/>
            <w:gridSpan w:val="2"/>
            <w:shd w:val="clear" w:color="auto" w:fill="auto"/>
            <w:noWrap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ФУНДАМЕНТ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9,68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1. 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 раза в год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lastRenderedPageBreak/>
              <w:t>2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СТЕНЫ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78,18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6,51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стен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8,78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0,73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(ремонт) деревянных стен, поврежденных гниением, домовыми  грибками, дереворазрушающими насекомыми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59,98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4,99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гидроизоляции деревянных стен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0,50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ПЕРЕКРЫТИЯ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26,94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2,27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</w:t>
            </w: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</w:t>
            </w: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0,08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перекрытия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теплотехнических свойств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15,35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1,29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сверхнормативных прогибов перекрытий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9,75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КРЫШИ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35,61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2,98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крыш многоквартирных домов: проверка кровли на отсутствие протечек, устранение протечек кровли, ремонт кровли, восстановление (ремонт) вентиляционных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плановые осмотры с устранением </w:t>
            </w: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протечек кровли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кровли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29,85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2,50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ПЕРЕГОРОДКИ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17,42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1,46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перегородок в многоквартирных домах: выявление зыбкости, выпучивания, наличия трещин в теле перегородок и в местах сопряжения между собой и с капитальными стенами, перекрытиями, отопительными панелями, дверными коробками, в местах установки санитарно-технических приборов и прохождения различных трубопроводов; проверка звукоизоляции и огнезащиты;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перегородок, ликвидация излишнего наклона или выпучивания перегородок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14,00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1,17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ВНУТРЕННЯЯ ОТДЕЛКА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1,43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ПОЛЫ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1,65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0,16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  <w:proofErr w:type="gramEnd"/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0,07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полов в местах общего пользования многоквартирного дома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lastRenderedPageBreak/>
              <w:t>8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ДВЕРИ, ОКНА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– незамедлительный ремонт.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В остальных случаях –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ЛЕСТНИЦЫ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4,05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0,33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повышенных прогибов площадок и маршей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ограждений, поручней и предохранительных сеток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0,12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перил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9B29B9" w:rsidRPr="009B29B9" w:rsidTr="00D24066">
        <w:trPr>
          <w:trHeight w:val="283"/>
        </w:trPr>
        <w:tc>
          <w:tcPr>
            <w:tcW w:w="10221" w:type="dxa"/>
            <w:gridSpan w:val="5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ПЕЧИ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Пробивка отверстия. Удаление сажи. Обратная заделка дымохода. Опробование дымохода.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дымохода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при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16,07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1,35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11,14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0,94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канализационного лежака.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на основании </w:t>
            </w: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2,95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0,24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1,98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lastRenderedPageBreak/>
              <w:t>11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0,79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обеспечение работоспособности устройств защитного отключения;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4,55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0,40</w:t>
            </w:r>
          </w:p>
        </w:tc>
      </w:tr>
      <w:tr w:rsidR="009B29B9" w:rsidRPr="009B29B9" w:rsidTr="00D24066">
        <w:trPr>
          <w:trHeight w:val="283"/>
        </w:trPr>
        <w:tc>
          <w:tcPr>
            <w:tcW w:w="10221" w:type="dxa"/>
            <w:gridSpan w:val="5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12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45,01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3,75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</w:t>
            </w:r>
            <w:proofErr w:type="gramEnd"/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месяц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44,78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3,73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Мытье и протирка дверей и окон в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0,02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27,98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2,33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снега на территории, сдвигание снега в валы или кучи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ликвидация наледи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12,85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1,08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10,75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0,89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14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земельного участка в летний период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0,48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0,03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 w:val="restart"/>
            <w:shd w:val="clear" w:color="auto" w:fill="auto"/>
            <w:noWrap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УСТРАНЕНИЮ АВАРИЙНЫХ СУТАЦИЙ И ВЫПОЛНЕНИЯ ЗАЯВОК НАСЕЛЕНИЯ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Обеспечение устранения аварий в соответствии с установленными предельными сроками на внутридомовых инженерных системах в </w:t>
            </w: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многоквартирном доме, выполнения заявок населения,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 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vMerge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9B29B9" w:rsidRPr="009B29B9" w:rsidTr="00D24066">
        <w:trPr>
          <w:trHeight w:val="283"/>
        </w:trPr>
        <w:tc>
          <w:tcPr>
            <w:tcW w:w="724" w:type="dxa"/>
            <w:shd w:val="clear" w:color="auto" w:fill="auto"/>
            <w:noWrap/>
            <w:vAlign w:val="bottom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ИТОГО: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282,95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9B29B9" w:rsidRPr="009B29B9" w:rsidRDefault="009B29B9" w:rsidP="009B29B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9B29B9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23,88</w:t>
            </w:r>
          </w:p>
        </w:tc>
      </w:tr>
    </w:tbl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803B2" w:rsidRPr="00BA49FA" w:rsidRDefault="007803B2" w:rsidP="007803B2">
      <w:pPr>
        <w:spacing w:after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                           </w:t>
      </w: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ПЕРЕЧЕНЬ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обязательных работ и услуг по содержанию и ремонту общего имущества </w:t>
      </w:r>
    </w:p>
    <w:p w:rsidR="007803B2" w:rsidRPr="00BA49FA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49F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собственников помещений в многоквартирном доме </w:t>
      </w:r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адресу: </w:t>
      </w:r>
    </w:p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spell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</w:t>
      </w:r>
      <w:proofErr w:type="gramStart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.Б</w:t>
      </w:r>
      <w:proofErr w:type="gram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арнаул</w:t>
      </w:r>
      <w:proofErr w:type="spellEnd"/>
      <w:r w:rsidRPr="00BA49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ул.Гоголя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79</w:t>
      </w:r>
    </w:p>
    <w:tbl>
      <w:tblPr>
        <w:tblW w:w="1036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6"/>
        <w:gridCol w:w="4536"/>
        <w:gridCol w:w="2126"/>
        <w:gridCol w:w="1276"/>
        <w:gridCol w:w="1559"/>
      </w:tblGrid>
      <w:tr w:rsidR="007803B2" w:rsidRPr="007803B2" w:rsidTr="007803B2">
        <w:trPr>
          <w:trHeight w:val="283"/>
        </w:trPr>
        <w:tc>
          <w:tcPr>
            <w:tcW w:w="86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№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/п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Наименование работ и услуг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Периодичность выполнения работ и оказания услуг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Годовая плата (рублей)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Стоимость на 1 кв. метр общей площади (рублей в месяц)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5,00</w:t>
            </w:r>
          </w:p>
        </w:tc>
      </w:tr>
      <w:tr w:rsidR="007803B2" w:rsidRPr="007803B2" w:rsidTr="007803B2">
        <w:trPr>
          <w:trHeight w:val="283"/>
        </w:trPr>
        <w:tc>
          <w:tcPr>
            <w:tcW w:w="10363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I.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РАБОТЫ, НЕОБХОДИМЫЕ ДЛЯ НАДЛЕЖАЩЕГО СОДЕРЖАНИЯ НЕСУЩИХ КОНСТРУКЦИЙ (ФУНДАМЕНТОВ, СТЕН, КОЛОНН И СТОЛБОВ, ПЕРЕКРЫТИЙ, БАЛОК, РИГЕЛЕЙ, ЛЕСТНИЦ, НЕСУЩИХ ЭЛЕМЕНТОВ КРЫШ) И НЕСУЩИХ КОНСТРУКЦИЙ (ПЕРЕГОРОДОК, ВНУТРЕННЕЙ ОТДЕЛКИ, ПОЛОВ) МНОГОКВАРТИРНЫХ ДОМОВ</w:t>
            </w:r>
            <w:proofErr w:type="gramEnd"/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</w:t>
            </w:r>
          </w:p>
        </w:tc>
        <w:tc>
          <w:tcPr>
            <w:tcW w:w="6662" w:type="dxa"/>
            <w:gridSpan w:val="2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ФУНДАМЕНТ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9,72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0,81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1. Работы, выполняемые в отношении всех видов фундаментов: проверка соответствия параметров вертикальной планировки территории вокруг здания проектным параметрам. Устранение выявленных нарушений; проверка технического состояния видимых частей конструкций с выявлением: признаков неравномерных осадок фундаментов всех типов; коррозии арматуры, расслаивания, трещин, выпучивания, отклонения от вертикали в домах с бетонными, железобетонными и каменными фундаментами; поражения гнилью и частичного разрушения деревянного основания в домах со столбчатыми или свайными деревянными фундаментами; при выявлении нарушений - разработка контрольных шурфов в местах обнаружения дефектов, детальное обследование и составление плана мероприятий по устранению причин нарушения и восстановлению эксплуатационных свойств конструкций; проверка состояния гидроизоляции фундаментов и систем водоотвода фундамента. При выявлении нарушений - восстановление их работоспособности; определение и документальное фиксирование температуры вечномерзлых грунтов для фундаментов в условиях вечномерзлых грунтов, в том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2 раза в год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замачивания грунта под фундаментом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обмазочной гидроизоляции фундаментов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СТЕНЫ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45,97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3,83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для надлежащего содержания стен многоквартирных домов: выявление отклонений от проектных условий эксплуатации, несанкционированного изменения конструктивного решения, признаков потери несущей способности, наличия деформаций, нарушения теплозащитных свойств, гидроизоляции между цокольной частью здания и стенами, неисправности водоотводящих устройств; выявление следов коррозии, деформаций и трещин в местах расположения арматуры и закладных деталей, наличия трещин в местах примыкания внутренних поперечных стен к наружным стенам из несущих и самонесущих панелей, из крупноразмерных блоков; выявление повреждений в кладке, наличия и характера трещин, выветривания, отклонения от вертикали и выпучивания отдельных участков стен, нарушения связей между отдельными конструкциями в домах со стенами из мелких блоков, искусственных и естественных камней; выявление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наличия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стен; в случае выявления повреждений и нарушений - составление плана мероприятий по инструментальному обследованию стен, восстановлению проектных условий их эксплуатации и его выполнение,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крена, просадок, выпучивания деревянных стен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20,27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1,69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обработка деревянных стен от гниения, поражения домовыми грибками, дереворазрушающими насекомыми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16,28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1,35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гидроизоляции деревянных стен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6,00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ПЕРЕКРЫТИЯ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56,83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4,76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перекрытий и покрытий многоквартирных домов: выявление нарушений условий эксплуатации, несанкционированных изменений конструктивного решения, выявления прогибов, трещин и колебаний; выявление наличия, характера и величины трещин в теле перекрытия и в местах примыканий к стенам, отслоения защитного слоя бетона и оголения арматуры, коррозии арматуры в домах с перекрытиями и покрытиями из монолитного железобетона и сборных железобетонных плит; выявление наличия, характера и величины трещин, смещения плит одной относительно другой по высоте, отслоения выравнивающего слоя в заделке швов, следов протечек или промерзаний на плитах и на стенах в местах опирания, отслоения защитного слоя бетона и оголения арматуры, коррозии арматуры в домах с перекрытиями и покрытиями из сборного железобетонного настила; выявление наличия, характера и величины трещин в сводах, изменений состояния кладки, коррозии балок в домах с перекрытиями из кирпичных сводов;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выявление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покрытиями; проверка состояния утеплителя, гидроизоляции и звукоизоляции, адгезии отделочных слоев к конструкциям перекрытия (покрытия);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0,87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0,08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повреждений перекрытия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0,97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восстановление теплотехнических свойств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14,22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1,19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сверхнормативных прогибов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40,77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3,40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4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КРЫШИ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35,16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2,95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крыш многоквартирных домов: проверка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кровли на отсутствие протечек, устранение протечек кровли, ремонт кровли, восстановление (ремонт)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вентиля-</w:t>
            </w:r>
            <w:proofErr w:type="spell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ционных</w:t>
            </w:r>
            <w:proofErr w:type="spellEnd"/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устройств (оборудования), ремонт радио- и телевизионных антенн.  В остальных случаях - разработка плана восстановительных работ (при необходимости), проведение восстановительных работ 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По мере необходимости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протечек кровли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4,30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0,36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кровли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29,85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2,50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ВНУТРЕННЯЯ ОТДЕЛКА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внутренней отделки многоквартирных домов, - проверка состояния внутренней отделки. При наличии угрозы обрушения отделочных слоев или нарушения защитных свойств отделки по отношению к несущим конструкциям и инженерному оборудованию - устранение выявленных нарушений,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7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ПОЛЫ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6,31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0,52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полов помещений, относящихся к общему имуществу в многоквартирном доме: проверка состояния основания, поверхностного слоя и работоспособности системы вентиляции (для деревянных полов); при выявлении повреждений и нарушений - разработка плана восстановительных работ (при необходимости), проведение восстановительных работ, в том числе:</w:t>
            </w:r>
            <w:proofErr w:type="gramEnd"/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1,09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 дощатых полов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масляная окраска полов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4,52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0,37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масляная окраска плинтусов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ДВЕРИ, ОКНА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5,28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0,45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оконных и дверных заполнений помещений, относящихся к общему имуществу в многоквартирном доме: проверка целостности оконных и дверных заполнений, плотности притворов, механической прочности и работоспособности фурнитуры элементов оконных и дверных заполнений в помещениях, относящихся к общему имуществу в многоквартирном доме; при выявлении нарушений в отопительный период - незамедлительный ремонт.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В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остальных случаях - разработка плана восстановительных работ (при необходимости), проведение восстановительных работ,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2,10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утепление дверей в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при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3,18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0,26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ЛЕСТНИЦЫ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0,61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Работы, выполняемые в целях надлежащего содержания лестниц многоквартирных домов: выявление деформации и повреждений в несущих конструкциях, надежности крепления ограждений, выбоин и сколов в ступенях; выявление прогибов косоуров, выявление прогибов несущих конструкций, нарушений крепления тетив к балкам, поддерживающим лестничные площадки, врубок в конструкции лестницы, а также наличие гнили и жучков-точильщиков в домах с деревянными лестницами;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при выявлении повреждений и нарушений - разработка плана восстановительных работ (при необходимости), проведение восстановительных работ; проверка состояния и при необходимости восстановление штукатурного слоя; проверка состояния и при необходимости обработка деревянных поверхностей антисептическими и антипиреновыми составами в домах с деревянными лестницами,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повышенных прогибов и маршей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0,04</w:t>
            </w:r>
          </w:p>
        </w:tc>
      </w:tr>
      <w:tr w:rsidR="007803B2" w:rsidRPr="007803B2" w:rsidTr="007803B2">
        <w:trPr>
          <w:trHeight w:val="283"/>
        </w:trPr>
        <w:tc>
          <w:tcPr>
            <w:tcW w:w="10363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II. РАБОТЫ, НЕОБХОДИМЫЕ ДЛЯ НАДЛЕЖАЩЕГО СОДЕРЖАНИЯ ОБОРУДОВАНИЯ И СИСТЕМ ИНЖЕНЕРНО-ТЕХНИЧЕСКОГО ОБЕСПЕЧЕНИЯ, ВХОДЯЩИХ В СОСТАВ ОБЩЕГО ИМУЩЕСТВА В МНОГОКВАРТИРНОМ ДОМЕ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10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ПЕЧИ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Пробивка отверстия. Удаление сажи. Обратная заделка дымохода. Опробование дымохода.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дымохода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при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2,20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0,19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11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СИСТЕМЫ ВОДОСНАБЖЕНИЯ (ХОЛОДНОЙ И ГОРЯЧЕЙ ВОДЫ),  ОТОПЛЕНИЯ, ВОДООТВЕДЕНИЯ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23,86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2,00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Общие работы, выполняемые для надлежащего содержания систем водоснабжения (холодного и горячего), отопления и водоотведения в многоквартирных домах: проверка исправности, работоспособности, регулировка и техническое обслуживание насосов, запорной арматуры, контрольно-измерительных приборов, автоматических регуляторов и устройств, коллективных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(общедомовых) приборов учета, расширительных баков и элементов, скрытых от постоянного наблюдения (разводящих трубопроводов и оборудования на чердаках, в подвалах и каналах);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постоянный контроль параметров теплоносителя и воды (давления, температуры, расхода) и незамедлительное принятие мер к восстановлению требуемых параметров отопления и водоснабжения и герметичности систем; контроль состояния и замена неисправных контрольно-измерительных приборов (манометров, термометров и т.п.); восстановление работоспособности (ремонт, замена) оборудования и отопительных приборов, водоразборных приборов (смесителей, кранов и т.п.), относящихся к общему имуществу в многоквартирном доме;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</w:t>
            </w: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контроль состояния и незамедлительное восстановление герметичности участков трубопроводов и соединительных элементов в случае их разгерметизации; контроль состояния и восстановление исправности элементов внутренней канализации, канализационных вытяжек, внутреннего водостока, дренажных систем и дворовой канализации; переключение в целях надежной эксплуатации режимов работы внутреннего водостока, гидравлического затвора внутреннего водостока; промывка участков водопровода после выполнения ремонтно-строительных работ на водопроводе;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очистка и промывка водонапорных баков; проверка и обеспечение работоспособности местных локальных очистных сооружений (септики) и дворовых туалетов; промывка систем водоснабжения для удаления накипно-коррозионных отложений,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16,72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1,40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прочистка канализационного лежака.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5,92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внутридомовых сетей холодного водоснабжения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1,22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0,10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12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СОДЕРЖАНИЕ ЭЛЕКТРООБОРУДОВАНИЯ, РАДИО И ТЕЛЕКОММУНИКАЦИОННОГО ОБОРУДОВАНИЯ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9,65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1,38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Работы, выполняемые в целях надлежащего содержания электрооборудования, радио- и телекоммуникационного оборудования в многоквартирном доме: проверка заземления оболочки электрокабеля, оборудования (насосы, щитовые вентиляторы и др.), замеры сопротивления изоляции проводов, трубопроводов и восстановление цепей заземления по результатам проверки; проверка и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обеспечение работоспособности устройств защитного отключения;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техническое обслуживание и ремонт силовых и осветительных установок, элементов молниезащиты и внутридомовых электросетей, очистка клемм и соединений в групповых щитках и распределительных шкафах, наладка электрооборудования; контроль состояния и замена вышедших из строя датчиков, проводки и оборудования пожарной и охранной сигнализации,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плановые осмотры с устранением мелких неисправностей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0,63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ремонт, замена шкафов вводных и вводно-распределительных устройств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на основании дефектных ведомостей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9,02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0,75</w:t>
            </w:r>
          </w:p>
        </w:tc>
      </w:tr>
      <w:tr w:rsidR="007803B2" w:rsidRPr="007803B2" w:rsidTr="007803B2">
        <w:trPr>
          <w:trHeight w:val="283"/>
        </w:trPr>
        <w:tc>
          <w:tcPr>
            <w:tcW w:w="10363" w:type="dxa"/>
            <w:gridSpan w:val="5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III. РАБОТЫ И УСЛУГИ ПО СОДЕРЖАНИЮ ИНОГО ОБЩЕГО ИМУЩЕСТВА В МНОГОКВАРТИРНОМ ДОМЕ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13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САНИТАРНОЕ СОДЕРЖАНИЕ МЕСТ ОБЩЕГО ПОЛЬЗОВАНИЯ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31,82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2,65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proofErr w:type="gramStart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Работы по содержанию помещений, входящих в состав общего имущества в многоквартирном доме: сухая и влажная уборка тамбуров, холлов, коридоров, галерей, лифтовых площадок и лифтовых холлов и кабин, лестничных площадок и маршей, пандусов; влажная протирка подоконников, оконных решеток, перил лестниц, шкафов для электросчетчиков слаботочных устройств, почтовых ящиков, дверных коробок, полотен дверей, доводчиков, дверных ручек;</w:t>
            </w:r>
            <w:proofErr w:type="gramEnd"/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 мытье окон; очистка систем защиты от грязи (металлических решеток, ячеистых покрытий, приямков, текстильных матов); проведение дератизации и дезинсекции помещений, входящих в состав общего имущества в многоквартирном доме, дезинфекция септиков, дворовых туалетов, находящихся на земельном участке, на котором расположен этот дом,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влажная уборка полов во всех помещениях общего пользования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 раза в месяц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31,82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2,65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14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ЗЕМЕЛЬНОГО УЧАСТКА В ХОЛОДНЫЙ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38,66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3,51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Работы по содержанию земельного участка, на котором расположен многоквартирный дом, с элементами озеленения и благоустройства, иными объектами, предназначенными для обслуживания и эксплуатации этого дома (далее - придомовая территория), в холодный период года: очистка крышек люков колодцев и пожарных гидрантов от снега и льда толщиной слоя свыше 5 см; сдвигание </w:t>
            </w: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>свежевыпавшего снега и очистка придомовой территории от снега и льда при наличии колейности свыше 5 см; очистка придомовой территории от снега наносного происхождения (или подметание такой территории, свободной от снежного покрова); очистка придомовой территории от наледи и льда; очистка от мусора урн, установленных возле подъездов, и их промывка, уборка контейнерных площадок, расположенных на придомовой территории общего имущества многоквартирного дома;  уборка крыльца и площадки перед входом в подъезд,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lastRenderedPageBreak/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снега на территории, сдвигание снега в валы или кучи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3,28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0,56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ликвидация наледи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 мере необходимости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19,26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1,61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сбрасывание снега с крыш, сбивание сосулек</w:t>
            </w:r>
          </w:p>
        </w:tc>
        <w:tc>
          <w:tcPr>
            <w:tcW w:w="212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16,12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1,34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15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СОДЕРЖАНИЮ ПРИДОМОВОЙ ТЕРРИТОРИИ В ТЕПЛЫЙ ПЕРИОД ГОДА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8,26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0,35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и уборка придомовой территории; очистка от мусора и промывка урн, установленных возле подъездов, и уборка контейнерных площадок, расположенных на территории общего имущества многоквартирного дома; уборка и выкашивание газонов; прочистка ливневой канализации; уборка крыльца и площадки перед входом в подъезд, очистка металлической решетки и приямка,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По мере необходимости 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подметание земельного участка в летний период,  уборка мусора на контейнерных площадках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8,26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0,35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16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РАБОТЫ ПО УСТРАНЕНИЮ АВАРИЙНЫХ СУТАЦИЙ И ВЫПОЛНЕНИЯ ЗАЯВОК НАСЕЛЕНИЯ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Обеспечение устранения аварий в соответствии с установленными предельными сроками на внутридомовых инженерных системах в многоквартирном доме, выполнения заявок населения, в том числе: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Устранение аварии и выполнение заявок населения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постоянно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6,16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0,51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 w:val="restart"/>
            <w:shd w:val="clear" w:color="auto" w:fill="auto"/>
            <w:noWrap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17</w:t>
            </w:r>
          </w:p>
        </w:tc>
        <w:tc>
          <w:tcPr>
            <w:tcW w:w="6662" w:type="dxa"/>
            <w:gridSpan w:val="2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 xml:space="preserve">РАБОТЫ ПО ТУХНИЧЕСКОМУ  ОБСЛУЖИВАНИЮ ВНУТРИДОМОВОГО ГАЗОВОГО ОБОРУДОВАНИЯ 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0,08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vMerge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Техническое обслуживание внутридомового газового оборудования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1 раз в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0,08</w:t>
            </w:r>
          </w:p>
        </w:tc>
      </w:tr>
      <w:tr w:rsidR="007803B2" w:rsidRPr="007803B2" w:rsidTr="007803B2">
        <w:trPr>
          <w:trHeight w:val="283"/>
        </w:trPr>
        <w:tc>
          <w:tcPr>
            <w:tcW w:w="866" w:type="dxa"/>
            <w:shd w:val="clear" w:color="auto" w:fill="auto"/>
            <w:noWrap/>
            <w:vAlign w:val="bottom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ИТОГО: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 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282,59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7803B2" w:rsidRPr="007803B2" w:rsidRDefault="007803B2" w:rsidP="007803B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</w:pPr>
            <w:r w:rsidRPr="007803B2">
              <w:rPr>
                <w:rFonts w:ascii="Times New Roman" w:eastAsia="Times New Roman" w:hAnsi="Times New Roman" w:cs="Times New Roman"/>
                <w:bCs/>
                <w:color w:val="000000"/>
                <w:sz w:val="27"/>
                <w:szCs w:val="27"/>
                <w:lang w:eastAsia="ru-RU"/>
              </w:rPr>
              <w:t>24,22</w:t>
            </w:r>
          </w:p>
        </w:tc>
      </w:tr>
    </w:tbl>
    <w:p w:rsidR="007803B2" w:rsidRDefault="007803B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91672" w:rsidRDefault="00591672" w:rsidP="007803B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91672" w:rsidRDefault="00591672" w:rsidP="00591672">
      <w:pPr>
        <w:tabs>
          <w:tab w:val="left" w:pos="11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п</w:t>
      </w:r>
      <w:r w:rsidR="0085015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</w:p>
    <w:p w:rsidR="00591672" w:rsidRPr="0085015A" w:rsidRDefault="00591672">
      <w:pPr>
        <w:tabs>
          <w:tab w:val="left" w:pos="11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работе с общественностью </w:t>
      </w:r>
      <w:r w:rsidR="008501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5015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8501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5015A"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Е.Пахоменко</w:t>
      </w:r>
      <w:proofErr w:type="spellEnd"/>
    </w:p>
    <w:sectPr w:rsidR="00591672" w:rsidRPr="0085015A" w:rsidSect="0065799C">
      <w:pgSz w:w="11906" w:h="16838"/>
      <w:pgMar w:top="85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046"/>
    <w:rsid w:val="000D46D2"/>
    <w:rsid w:val="000E5046"/>
    <w:rsid w:val="0017754C"/>
    <w:rsid w:val="001A3BE5"/>
    <w:rsid w:val="001B50DB"/>
    <w:rsid w:val="001D3D73"/>
    <w:rsid w:val="002B0E2C"/>
    <w:rsid w:val="00445C6F"/>
    <w:rsid w:val="004734F2"/>
    <w:rsid w:val="00553F50"/>
    <w:rsid w:val="00575D9C"/>
    <w:rsid w:val="00591672"/>
    <w:rsid w:val="005E244D"/>
    <w:rsid w:val="0065799C"/>
    <w:rsid w:val="006B6C79"/>
    <w:rsid w:val="006E3AE6"/>
    <w:rsid w:val="0075781E"/>
    <w:rsid w:val="00762F1D"/>
    <w:rsid w:val="007803B2"/>
    <w:rsid w:val="007B3AAD"/>
    <w:rsid w:val="00824089"/>
    <w:rsid w:val="0083737F"/>
    <w:rsid w:val="0085015A"/>
    <w:rsid w:val="00913645"/>
    <w:rsid w:val="00926107"/>
    <w:rsid w:val="009B29B9"/>
    <w:rsid w:val="00A05D08"/>
    <w:rsid w:val="00A34184"/>
    <w:rsid w:val="00A84366"/>
    <w:rsid w:val="00AB7B26"/>
    <w:rsid w:val="00AC0315"/>
    <w:rsid w:val="00C27B13"/>
    <w:rsid w:val="00C45C78"/>
    <w:rsid w:val="00C84EA7"/>
    <w:rsid w:val="00E12528"/>
    <w:rsid w:val="00F2028D"/>
    <w:rsid w:val="00FB4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D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B0E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45C6F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5C6F"/>
    <w:rPr>
      <w:rFonts w:ascii="Calibri" w:hAnsi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D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E5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B0E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45C6F"/>
    <w:pPr>
      <w:spacing w:after="0" w:line="240" w:lineRule="auto"/>
    </w:pPr>
    <w:rPr>
      <w:rFonts w:ascii="Calibri" w:hAnsi="Calibri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5C6F"/>
    <w:rPr>
      <w:rFonts w:ascii="Calibri" w:hAnsi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8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6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6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3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8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B5A26-7046-4F72-BEBE-8E980EBA3A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12623</Words>
  <Characters>71955</Characters>
  <Application>Microsoft Office Word</Application>
  <DocSecurity>0</DocSecurity>
  <Lines>599</Lines>
  <Paragraphs>168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Д.Косенко</dc:creator>
  <cp:lastModifiedBy>Олеся А. Дорошенко</cp:lastModifiedBy>
  <cp:revision>3</cp:revision>
  <cp:lastPrinted>2025-04-02T04:43:00Z</cp:lastPrinted>
  <dcterms:created xsi:type="dcterms:W3CDTF">2025-04-02T04:43:00Z</dcterms:created>
  <dcterms:modified xsi:type="dcterms:W3CDTF">2025-04-04T02:41:00Z</dcterms:modified>
</cp:coreProperties>
</file>