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F7" w:rsidRPr="004F42F7" w:rsidRDefault="004F42F7" w:rsidP="004F42F7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F42F7">
        <w:rPr>
          <w:rFonts w:ascii="Times New Roman" w:hAnsi="Times New Roman"/>
          <w:b/>
          <w:sz w:val="28"/>
          <w:szCs w:val="28"/>
        </w:rPr>
        <w:t>Требования к содержанию фасадов зданий, строений, сооружений</w:t>
      </w:r>
    </w:p>
    <w:p w:rsidR="004F42F7" w:rsidRPr="004F42F7" w:rsidRDefault="004F42F7" w:rsidP="004F42F7">
      <w:pPr>
        <w:pStyle w:val="a3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4F42F7" w:rsidRPr="004F42F7" w:rsidRDefault="004F42F7" w:rsidP="004F42F7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F42F7">
        <w:rPr>
          <w:rFonts w:ascii="Times New Roman" w:hAnsi="Times New Roman"/>
          <w:sz w:val="28"/>
          <w:szCs w:val="28"/>
        </w:rPr>
        <w:tab/>
        <w:t xml:space="preserve">Правилами благоустройства территории городского округа - города Барнаула Алтайского края, утвержденными решением </w:t>
      </w:r>
      <w:proofErr w:type="spellStart"/>
      <w:r w:rsidRPr="004F42F7">
        <w:rPr>
          <w:rFonts w:ascii="Times New Roman" w:hAnsi="Times New Roman"/>
          <w:sz w:val="28"/>
          <w:szCs w:val="28"/>
        </w:rPr>
        <w:t>Барнаульской</w:t>
      </w:r>
      <w:proofErr w:type="spellEnd"/>
      <w:r w:rsidRPr="004F42F7">
        <w:rPr>
          <w:rFonts w:ascii="Times New Roman" w:hAnsi="Times New Roman"/>
          <w:sz w:val="28"/>
          <w:szCs w:val="28"/>
        </w:rPr>
        <w:t xml:space="preserve"> городской Думы от 19.03.2021 №645 (далее – Правила благоустройства), установлены требования к содержанию фасадов зданий, строений, сооружений.</w:t>
      </w:r>
    </w:p>
    <w:p w:rsidR="004F42F7" w:rsidRPr="004F42F7" w:rsidRDefault="004F42F7" w:rsidP="004F42F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F42F7">
        <w:rPr>
          <w:rFonts w:ascii="Times New Roman" w:hAnsi="Times New Roman"/>
          <w:sz w:val="28"/>
          <w:szCs w:val="28"/>
        </w:rPr>
        <w:tab/>
      </w:r>
      <w:proofErr w:type="gramStart"/>
      <w:r w:rsidRPr="004F42F7">
        <w:rPr>
          <w:rFonts w:ascii="Times New Roman" w:hAnsi="Times New Roman"/>
          <w:sz w:val="28"/>
          <w:szCs w:val="28"/>
        </w:rPr>
        <w:t>Фасад здания, строения, сооружения - наружная, лицевая сторона здания, строения, сооружения (ст.2 Правил благоустройства).</w:t>
      </w:r>
      <w:proofErr w:type="gramEnd"/>
    </w:p>
    <w:p w:rsidR="004F42F7" w:rsidRPr="004F42F7" w:rsidRDefault="004F42F7" w:rsidP="004F4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42F7">
        <w:rPr>
          <w:rFonts w:ascii="Times New Roman" w:hAnsi="Times New Roman"/>
          <w:sz w:val="28"/>
          <w:szCs w:val="28"/>
        </w:rPr>
        <w:tab/>
      </w:r>
      <w:r w:rsidRPr="004F42F7">
        <w:rPr>
          <w:rFonts w:ascii="Times New Roman" w:hAnsi="Times New Roman"/>
          <w:sz w:val="28"/>
          <w:szCs w:val="28"/>
          <w:lang w:eastAsia="ru-RU"/>
        </w:rPr>
        <w:t>При надлежащем содержании фасадов зданий, строений, сооружений должно быть исключено (ст. 7 Правил благоустройства):</w:t>
      </w:r>
    </w:p>
    <w:p w:rsidR="004F42F7" w:rsidRPr="004F42F7" w:rsidRDefault="004F42F7" w:rsidP="004F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F42F7">
        <w:rPr>
          <w:rFonts w:ascii="Times New Roman" w:hAnsi="Times New Roman"/>
          <w:sz w:val="28"/>
          <w:szCs w:val="28"/>
          <w:lang w:eastAsia="ru-RU"/>
        </w:rPr>
        <w:t>повреждение, загрязнение поверхности фасадов зданий, строений, сооружений, а также наличие надписей, графических изображений, подтеков, отшелушивания краски, трещин, отслоившейся штукатурки, отслоение облицовки, повреждение кирпичной кладки, нарушение герметизации межпанельных стыков, неисправность конструкций оконных и входных проемов, приямков;</w:t>
      </w:r>
      <w:proofErr w:type="gramEnd"/>
    </w:p>
    <w:p w:rsidR="004F42F7" w:rsidRPr="004F42F7" w:rsidRDefault="004F42F7" w:rsidP="004F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F42F7">
        <w:rPr>
          <w:rFonts w:ascii="Times New Roman" w:hAnsi="Times New Roman"/>
          <w:sz w:val="28"/>
          <w:szCs w:val="28"/>
          <w:lang w:eastAsia="ru-RU"/>
        </w:rPr>
        <w:t>повреждение архитектурных и художественно-скульптурных деталей зданий и сооружений, в том числе колонн, пилястр, капителей, фризов, барельефов, лепных украшений, орнаментов, мозаик, художественных росписей;</w:t>
      </w:r>
      <w:proofErr w:type="gramEnd"/>
    </w:p>
    <w:p w:rsidR="004F42F7" w:rsidRPr="004F42F7" w:rsidRDefault="004F42F7" w:rsidP="004F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F42F7">
        <w:rPr>
          <w:rFonts w:ascii="Times New Roman" w:hAnsi="Times New Roman"/>
          <w:sz w:val="28"/>
          <w:szCs w:val="28"/>
          <w:lang w:eastAsia="ru-RU"/>
        </w:rPr>
        <w:t>повреждение, загрязнение выступающих элементов фасадов зданий, строений, сооружений, в том числе балконов, лоджий, эркеров, тамбуров, карнизов, козырьков, входных групп, ступеней;</w:t>
      </w:r>
      <w:proofErr w:type="gramEnd"/>
    </w:p>
    <w:p w:rsidR="004F42F7" w:rsidRPr="004F42F7" w:rsidRDefault="004F42F7" w:rsidP="004F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42F7">
        <w:rPr>
          <w:rFonts w:ascii="Times New Roman" w:hAnsi="Times New Roman"/>
          <w:sz w:val="28"/>
          <w:szCs w:val="28"/>
          <w:lang w:eastAsia="ru-RU"/>
        </w:rPr>
        <w:t>разрушение, загрязнение ограждений балконов, лоджий, парапетов.</w:t>
      </w:r>
    </w:p>
    <w:p w:rsidR="004F42F7" w:rsidRPr="004F42F7" w:rsidRDefault="004F42F7" w:rsidP="004F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42F7">
        <w:rPr>
          <w:rFonts w:ascii="Times New Roman" w:hAnsi="Times New Roman"/>
          <w:sz w:val="28"/>
          <w:szCs w:val="28"/>
          <w:lang w:eastAsia="ru-RU"/>
        </w:rPr>
        <w:t>В состав элементов фасадов зданий, строений, сооружений, подлежащих содержанию, входят (ст.17 Правил благоустройства):</w:t>
      </w:r>
    </w:p>
    <w:p w:rsidR="004F42F7" w:rsidRPr="004F42F7" w:rsidRDefault="004F42F7" w:rsidP="004F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42F7">
        <w:rPr>
          <w:rFonts w:ascii="Times New Roman" w:hAnsi="Times New Roman"/>
          <w:sz w:val="28"/>
          <w:szCs w:val="28"/>
          <w:lang w:eastAsia="ru-RU"/>
        </w:rPr>
        <w:t xml:space="preserve">приямки, входы в подвальные помещения и </w:t>
      </w:r>
      <w:proofErr w:type="spellStart"/>
      <w:r w:rsidRPr="004F42F7">
        <w:rPr>
          <w:rFonts w:ascii="Times New Roman" w:hAnsi="Times New Roman"/>
          <w:sz w:val="28"/>
          <w:szCs w:val="28"/>
          <w:lang w:eastAsia="ru-RU"/>
        </w:rPr>
        <w:t>мусорокамеры</w:t>
      </w:r>
      <w:proofErr w:type="spellEnd"/>
      <w:r w:rsidRPr="004F42F7">
        <w:rPr>
          <w:rFonts w:ascii="Times New Roman" w:hAnsi="Times New Roman"/>
          <w:sz w:val="28"/>
          <w:szCs w:val="28"/>
          <w:lang w:eastAsia="ru-RU"/>
        </w:rPr>
        <w:t>;</w:t>
      </w:r>
    </w:p>
    <w:p w:rsidR="004F42F7" w:rsidRPr="004F42F7" w:rsidRDefault="004F42F7" w:rsidP="004F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F42F7">
        <w:rPr>
          <w:rFonts w:ascii="Times New Roman" w:hAnsi="Times New Roman"/>
          <w:sz w:val="28"/>
          <w:szCs w:val="28"/>
          <w:lang w:eastAsia="ru-RU"/>
        </w:rPr>
        <w:t>входные группы (в том числе крыльцо, площадки, перила, козырьки над входом, ограждения, стены, двери);</w:t>
      </w:r>
      <w:proofErr w:type="gramEnd"/>
    </w:p>
    <w:p w:rsidR="004F42F7" w:rsidRPr="004F42F7" w:rsidRDefault="004F42F7" w:rsidP="004F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42F7">
        <w:rPr>
          <w:rFonts w:ascii="Times New Roman" w:hAnsi="Times New Roman"/>
          <w:sz w:val="28"/>
          <w:szCs w:val="28"/>
          <w:lang w:eastAsia="ru-RU"/>
        </w:rPr>
        <w:t xml:space="preserve">цоколь и </w:t>
      </w:r>
      <w:proofErr w:type="spellStart"/>
      <w:r w:rsidRPr="004F42F7">
        <w:rPr>
          <w:rFonts w:ascii="Times New Roman" w:hAnsi="Times New Roman"/>
          <w:sz w:val="28"/>
          <w:szCs w:val="28"/>
          <w:lang w:eastAsia="ru-RU"/>
        </w:rPr>
        <w:t>отмостка</w:t>
      </w:r>
      <w:proofErr w:type="spellEnd"/>
      <w:r w:rsidRPr="004F42F7">
        <w:rPr>
          <w:rFonts w:ascii="Times New Roman" w:hAnsi="Times New Roman"/>
          <w:sz w:val="28"/>
          <w:szCs w:val="28"/>
          <w:lang w:eastAsia="ru-RU"/>
        </w:rPr>
        <w:t>;</w:t>
      </w:r>
    </w:p>
    <w:p w:rsidR="004F42F7" w:rsidRPr="004F42F7" w:rsidRDefault="004F42F7" w:rsidP="004F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42F7">
        <w:rPr>
          <w:rFonts w:ascii="Times New Roman" w:hAnsi="Times New Roman"/>
          <w:sz w:val="28"/>
          <w:szCs w:val="28"/>
          <w:lang w:eastAsia="ru-RU"/>
        </w:rPr>
        <w:t>плоскости стен;</w:t>
      </w:r>
    </w:p>
    <w:p w:rsidR="004F42F7" w:rsidRPr="004F42F7" w:rsidRDefault="004F42F7" w:rsidP="004F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42F7">
        <w:rPr>
          <w:rFonts w:ascii="Times New Roman" w:hAnsi="Times New Roman"/>
          <w:sz w:val="28"/>
          <w:szCs w:val="28"/>
          <w:lang w:eastAsia="ru-RU"/>
        </w:rPr>
        <w:t>выступающие элементы фасадов (в том числе балконы, лоджии, эркеры, карнизы);</w:t>
      </w:r>
    </w:p>
    <w:p w:rsidR="004F42F7" w:rsidRPr="004F42F7" w:rsidRDefault="004F42F7" w:rsidP="004F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42F7">
        <w:rPr>
          <w:rFonts w:ascii="Times New Roman" w:hAnsi="Times New Roman"/>
          <w:sz w:val="28"/>
          <w:szCs w:val="28"/>
          <w:lang w:eastAsia="ru-RU"/>
        </w:rPr>
        <w:t xml:space="preserve">архитектурные детали и облицовка (в том числе колонны, пилястры, розетки, капители, </w:t>
      </w:r>
      <w:proofErr w:type="spellStart"/>
      <w:r w:rsidRPr="004F42F7">
        <w:rPr>
          <w:rFonts w:ascii="Times New Roman" w:hAnsi="Times New Roman"/>
          <w:sz w:val="28"/>
          <w:szCs w:val="28"/>
          <w:lang w:eastAsia="ru-RU"/>
        </w:rPr>
        <w:t>сандрики</w:t>
      </w:r>
      <w:proofErr w:type="spellEnd"/>
      <w:r w:rsidRPr="004F42F7">
        <w:rPr>
          <w:rFonts w:ascii="Times New Roman" w:hAnsi="Times New Roman"/>
          <w:sz w:val="28"/>
          <w:szCs w:val="28"/>
          <w:lang w:eastAsia="ru-RU"/>
        </w:rPr>
        <w:t>, фризы, пояски);</w:t>
      </w:r>
    </w:p>
    <w:p w:rsidR="004F42F7" w:rsidRPr="004F42F7" w:rsidRDefault="004F42F7" w:rsidP="004F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42F7">
        <w:rPr>
          <w:rFonts w:ascii="Times New Roman" w:hAnsi="Times New Roman"/>
          <w:sz w:val="28"/>
          <w:szCs w:val="28"/>
          <w:lang w:eastAsia="ru-RU"/>
        </w:rPr>
        <w:t xml:space="preserve">водосточные трубы, включая </w:t>
      </w:r>
      <w:proofErr w:type="spellStart"/>
      <w:r w:rsidRPr="004F42F7">
        <w:rPr>
          <w:rFonts w:ascii="Times New Roman" w:hAnsi="Times New Roman"/>
          <w:sz w:val="28"/>
          <w:szCs w:val="28"/>
          <w:lang w:eastAsia="ru-RU"/>
        </w:rPr>
        <w:t>отметы</w:t>
      </w:r>
      <w:proofErr w:type="spellEnd"/>
      <w:r w:rsidRPr="004F42F7">
        <w:rPr>
          <w:rFonts w:ascii="Times New Roman" w:hAnsi="Times New Roman"/>
          <w:sz w:val="28"/>
          <w:szCs w:val="28"/>
          <w:lang w:eastAsia="ru-RU"/>
        </w:rPr>
        <w:t xml:space="preserve"> и воронки;</w:t>
      </w:r>
    </w:p>
    <w:p w:rsidR="004F42F7" w:rsidRPr="004F42F7" w:rsidRDefault="004F42F7" w:rsidP="004F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42F7">
        <w:rPr>
          <w:rFonts w:ascii="Times New Roman" w:hAnsi="Times New Roman"/>
          <w:sz w:val="28"/>
          <w:szCs w:val="28"/>
          <w:lang w:eastAsia="ru-RU"/>
        </w:rPr>
        <w:t>ограждения балконов, лоджий;</w:t>
      </w:r>
    </w:p>
    <w:p w:rsidR="004F42F7" w:rsidRPr="004F42F7" w:rsidRDefault="004F42F7" w:rsidP="004F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42F7">
        <w:rPr>
          <w:rFonts w:ascii="Times New Roman" w:hAnsi="Times New Roman"/>
          <w:sz w:val="28"/>
          <w:szCs w:val="28"/>
          <w:lang w:eastAsia="ru-RU"/>
        </w:rPr>
        <w:t>парапетные и оконные ограждения, решетки;</w:t>
      </w:r>
    </w:p>
    <w:p w:rsidR="004F42F7" w:rsidRPr="004F42F7" w:rsidRDefault="004F42F7" w:rsidP="004F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42F7">
        <w:rPr>
          <w:rFonts w:ascii="Times New Roman" w:hAnsi="Times New Roman"/>
          <w:sz w:val="28"/>
          <w:szCs w:val="28"/>
          <w:lang w:eastAsia="ru-RU"/>
        </w:rPr>
        <w:t>металлическая отделка окон, балконов, поясков, выступов цоколя, свесов;</w:t>
      </w:r>
    </w:p>
    <w:p w:rsidR="004F42F7" w:rsidRPr="004F42F7" w:rsidRDefault="004F42F7" w:rsidP="004F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42F7">
        <w:rPr>
          <w:rFonts w:ascii="Times New Roman" w:hAnsi="Times New Roman"/>
          <w:sz w:val="28"/>
          <w:szCs w:val="28"/>
          <w:lang w:eastAsia="ru-RU"/>
        </w:rPr>
        <w:t>горизонтальные и вертикальные швы между панелями и блоками (фасады крупнопанельных и крупноблочных зданий);</w:t>
      </w:r>
    </w:p>
    <w:p w:rsidR="004F42F7" w:rsidRPr="004F42F7" w:rsidRDefault="004F42F7" w:rsidP="004F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42F7">
        <w:rPr>
          <w:rFonts w:ascii="Times New Roman" w:hAnsi="Times New Roman"/>
          <w:sz w:val="28"/>
          <w:szCs w:val="28"/>
          <w:lang w:eastAsia="ru-RU"/>
        </w:rPr>
        <w:t>стекла, рамы, балконные двери;</w:t>
      </w:r>
    </w:p>
    <w:p w:rsidR="004F42F7" w:rsidRPr="004F42F7" w:rsidRDefault="004F42F7" w:rsidP="004F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42F7">
        <w:rPr>
          <w:rFonts w:ascii="Times New Roman" w:hAnsi="Times New Roman"/>
          <w:sz w:val="28"/>
          <w:szCs w:val="28"/>
          <w:lang w:eastAsia="ru-RU"/>
        </w:rPr>
        <w:lastRenderedPageBreak/>
        <w:t>навесные металлические конструкции (в том числе анкеры, пожарные лестницы, вентиляционное оборудование);</w:t>
      </w:r>
    </w:p>
    <w:p w:rsidR="004F42F7" w:rsidRPr="004F42F7" w:rsidRDefault="004F42F7" w:rsidP="004F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42F7">
        <w:rPr>
          <w:rFonts w:ascii="Times New Roman" w:hAnsi="Times New Roman"/>
          <w:sz w:val="28"/>
          <w:szCs w:val="28"/>
          <w:lang w:eastAsia="ru-RU"/>
        </w:rPr>
        <w:t>рекламные и информационные конструкции;</w:t>
      </w:r>
    </w:p>
    <w:p w:rsidR="004F42F7" w:rsidRPr="004F42F7" w:rsidRDefault="004F42F7" w:rsidP="004F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42F7">
        <w:rPr>
          <w:rFonts w:ascii="Times New Roman" w:hAnsi="Times New Roman"/>
          <w:sz w:val="28"/>
          <w:szCs w:val="28"/>
          <w:lang w:eastAsia="ru-RU"/>
        </w:rPr>
        <w:t>вывески, содержащие информацию, обязательную к размещению в силу закона;</w:t>
      </w:r>
    </w:p>
    <w:p w:rsidR="004F42F7" w:rsidRPr="004F42F7" w:rsidRDefault="004F42F7" w:rsidP="004F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42F7">
        <w:rPr>
          <w:rFonts w:ascii="Times New Roman" w:hAnsi="Times New Roman"/>
          <w:sz w:val="28"/>
          <w:szCs w:val="28"/>
          <w:lang w:eastAsia="ru-RU"/>
        </w:rPr>
        <w:t>памятные знаки, в том числе мемориальные доски;</w:t>
      </w:r>
    </w:p>
    <w:p w:rsidR="004F42F7" w:rsidRPr="004F42F7" w:rsidRDefault="004F42F7" w:rsidP="004F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F42F7">
        <w:rPr>
          <w:rFonts w:ascii="Times New Roman" w:hAnsi="Times New Roman"/>
          <w:sz w:val="28"/>
          <w:szCs w:val="28"/>
          <w:lang w:eastAsia="ru-RU"/>
        </w:rPr>
        <w:t>флагодержатели</w:t>
      </w:r>
      <w:proofErr w:type="spellEnd"/>
      <w:r w:rsidRPr="004F42F7">
        <w:rPr>
          <w:rFonts w:ascii="Times New Roman" w:hAnsi="Times New Roman"/>
          <w:sz w:val="28"/>
          <w:szCs w:val="28"/>
          <w:lang w:eastAsia="ru-RU"/>
        </w:rPr>
        <w:t>;</w:t>
      </w:r>
    </w:p>
    <w:p w:rsidR="004F42F7" w:rsidRPr="004F42F7" w:rsidRDefault="004F42F7" w:rsidP="004F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42F7">
        <w:rPr>
          <w:rFonts w:ascii="Times New Roman" w:hAnsi="Times New Roman"/>
          <w:sz w:val="28"/>
          <w:szCs w:val="28"/>
          <w:lang w:eastAsia="ru-RU"/>
        </w:rPr>
        <w:t>полигонометрические знаки;</w:t>
      </w:r>
    </w:p>
    <w:p w:rsidR="004F42F7" w:rsidRPr="004F42F7" w:rsidRDefault="004F42F7" w:rsidP="004F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42F7">
        <w:rPr>
          <w:rFonts w:ascii="Times New Roman" w:hAnsi="Times New Roman"/>
          <w:sz w:val="28"/>
          <w:szCs w:val="28"/>
          <w:lang w:eastAsia="ru-RU"/>
        </w:rPr>
        <w:t>указатели пожарных гидрантов;</w:t>
      </w:r>
    </w:p>
    <w:p w:rsidR="004F42F7" w:rsidRPr="004F42F7" w:rsidRDefault="004F42F7" w:rsidP="004F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42F7">
        <w:rPr>
          <w:rFonts w:ascii="Times New Roman" w:hAnsi="Times New Roman"/>
          <w:sz w:val="28"/>
          <w:szCs w:val="28"/>
          <w:lang w:eastAsia="ru-RU"/>
        </w:rPr>
        <w:t>указатели прохождения инженерных коммуникаций и нахождения объектов инженерной инфраструктуры;</w:t>
      </w:r>
    </w:p>
    <w:p w:rsidR="004F42F7" w:rsidRPr="004F42F7" w:rsidRDefault="004F42F7" w:rsidP="004F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42F7">
        <w:rPr>
          <w:rFonts w:ascii="Times New Roman" w:hAnsi="Times New Roman"/>
          <w:sz w:val="28"/>
          <w:szCs w:val="28"/>
          <w:lang w:eastAsia="ru-RU"/>
        </w:rPr>
        <w:t>указатели класса энергетической эффективности многоквартирного жилого дома;</w:t>
      </w:r>
    </w:p>
    <w:p w:rsidR="004F42F7" w:rsidRDefault="004F42F7" w:rsidP="004F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42F7">
        <w:rPr>
          <w:rFonts w:ascii="Times New Roman" w:hAnsi="Times New Roman"/>
          <w:sz w:val="28"/>
          <w:szCs w:val="28"/>
          <w:lang w:eastAsia="ru-RU"/>
        </w:rPr>
        <w:t>знаки адресации.</w:t>
      </w:r>
    </w:p>
    <w:p w:rsidR="00E559BC" w:rsidRPr="00E559BC" w:rsidRDefault="00E559BC" w:rsidP="00E55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59BC">
        <w:rPr>
          <w:rFonts w:ascii="Times New Roman" w:hAnsi="Times New Roman"/>
          <w:sz w:val="28"/>
          <w:szCs w:val="28"/>
          <w:lang w:eastAsia="ru-RU"/>
        </w:rPr>
        <w:t>Частью 3 статьи 46 Закона Алтайского края от 10.07.2002 №46-ЗС «Об административной ответственности за совершение правонарушений на территории Алтайского края» установлена административная ответственность за нарушения вышеуказанных требований.</w:t>
      </w:r>
    </w:p>
    <w:p w:rsidR="00E559BC" w:rsidRPr="004F42F7" w:rsidRDefault="00E559BC" w:rsidP="00E55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559BC">
        <w:rPr>
          <w:rFonts w:ascii="Times New Roman" w:hAnsi="Times New Roman"/>
          <w:sz w:val="28"/>
          <w:szCs w:val="28"/>
          <w:lang w:eastAsia="ru-RU"/>
        </w:rPr>
        <w:t>Так, ненадлежащее содержание фасадов зданий, строений, сооружений лицами, обязанными содержать указанные объекты, повлекшее повреждение поверхности фасадов зданий, строений, сооружений, архитектурных и художественно-скульптурных деталей зданий и сооружений, в том числе колонн, пилястр, капителей, фризов, барельефов, лепных украшений, орнаментов, мозаик, художественных росписей, выступающих элементов фасадов зданий, строений, сооружений, в том числе балконов, лоджий, эркеров, тамбуров, карнизов, козырьков, ступеней, разрушение ограждений балконов, лоджий</w:t>
      </w:r>
      <w:proofErr w:type="gramEnd"/>
      <w:r w:rsidRPr="00E559B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E559BC">
        <w:rPr>
          <w:rFonts w:ascii="Times New Roman" w:hAnsi="Times New Roman"/>
          <w:sz w:val="28"/>
          <w:szCs w:val="28"/>
          <w:lang w:eastAsia="ru-RU"/>
        </w:rPr>
        <w:t>парапетов, водостоков, если эти действия не влекут ответственности, предусмотренной Кодексом Российской Федерации об административных правонарушениях 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  <w:proofErr w:type="gramEnd"/>
    </w:p>
    <w:sectPr w:rsidR="00E559BC" w:rsidRPr="004F42F7" w:rsidSect="0017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42F7"/>
    <w:rsid w:val="00174204"/>
    <w:rsid w:val="002D4282"/>
    <w:rsid w:val="004F42F7"/>
    <w:rsid w:val="00755B78"/>
    <w:rsid w:val="007752A1"/>
    <w:rsid w:val="00C647AA"/>
    <w:rsid w:val="00E55805"/>
    <w:rsid w:val="00E559BC"/>
    <w:rsid w:val="00F22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F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42F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F42F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</dc:creator>
  <cp:keywords/>
  <dc:description/>
  <cp:lastModifiedBy>specpravo</cp:lastModifiedBy>
  <cp:revision>3</cp:revision>
  <cp:lastPrinted>2023-06-28T08:41:00Z</cp:lastPrinted>
  <dcterms:created xsi:type="dcterms:W3CDTF">2023-06-28T02:30:00Z</dcterms:created>
  <dcterms:modified xsi:type="dcterms:W3CDTF">2023-06-28T08:42:00Z</dcterms:modified>
</cp:coreProperties>
</file>