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B4" w:rsidRDefault="00DC22B4">
      <w:pPr>
        <w:pStyle w:val="ConsPlusTitlePage"/>
      </w:pPr>
    </w:p>
    <w:p w:rsidR="00DC22B4" w:rsidRDefault="00DC22B4">
      <w:pPr>
        <w:pStyle w:val="ConsPlusNormal"/>
        <w:jc w:val="both"/>
        <w:outlineLvl w:val="0"/>
      </w:pPr>
    </w:p>
    <w:p w:rsidR="00DC22B4" w:rsidRDefault="00DC22B4">
      <w:pPr>
        <w:pStyle w:val="ConsPlusTitle"/>
        <w:jc w:val="center"/>
        <w:outlineLvl w:val="0"/>
      </w:pPr>
      <w:r>
        <w:t>БАРНАУЛЬСКАЯ ГОРОДСКАЯ ДУМА</w:t>
      </w:r>
    </w:p>
    <w:p w:rsidR="00DC22B4" w:rsidRDefault="00DC22B4">
      <w:pPr>
        <w:pStyle w:val="ConsPlusTitle"/>
        <w:jc w:val="center"/>
      </w:pPr>
    </w:p>
    <w:p w:rsidR="00DC22B4" w:rsidRDefault="00DC22B4">
      <w:pPr>
        <w:pStyle w:val="ConsPlusTitle"/>
        <w:jc w:val="center"/>
      </w:pPr>
      <w:r>
        <w:t>РЕШЕНИЕ</w:t>
      </w:r>
    </w:p>
    <w:p w:rsidR="00DC22B4" w:rsidRDefault="00DC22B4">
      <w:pPr>
        <w:pStyle w:val="ConsPlusTitle"/>
        <w:jc w:val="center"/>
      </w:pPr>
    </w:p>
    <w:p w:rsidR="00DC22B4" w:rsidRDefault="00DC22B4">
      <w:pPr>
        <w:pStyle w:val="ConsPlusTitle"/>
        <w:jc w:val="center"/>
      </w:pPr>
      <w:r>
        <w:t>от 1 июня 2018 г. N 132</w:t>
      </w:r>
    </w:p>
    <w:p w:rsidR="00DC22B4" w:rsidRDefault="00DC22B4">
      <w:pPr>
        <w:pStyle w:val="ConsPlusTitle"/>
        <w:jc w:val="center"/>
      </w:pPr>
    </w:p>
    <w:p w:rsidR="00DC22B4" w:rsidRDefault="00DC22B4">
      <w:pPr>
        <w:pStyle w:val="ConsPlusTitle"/>
        <w:jc w:val="center"/>
      </w:pPr>
      <w:r>
        <w:t>ОБ УТВЕРЖДЕНИИ ПОЛОЖЕНИЯ О НАУЧНОГОРОДОКСКОЙ СЕЛЬСКОЙ</w:t>
      </w:r>
    </w:p>
    <w:p w:rsidR="00DC22B4" w:rsidRDefault="00DC22B4">
      <w:pPr>
        <w:pStyle w:val="ConsPlusTitle"/>
        <w:jc w:val="center"/>
      </w:pPr>
      <w:r>
        <w:t>АДМИНИСТРАЦИИ ЛЕНИНСКОГО РАЙОНА ГОРОДА БАРНАУЛА</w:t>
      </w:r>
    </w:p>
    <w:p w:rsidR="00DC22B4" w:rsidRDefault="00DC2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2B4" w:rsidRDefault="00DC2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2B4" w:rsidRDefault="00DC2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2B4" w:rsidRDefault="00DC22B4">
            <w:pPr>
              <w:pStyle w:val="ConsPlusNormal"/>
              <w:jc w:val="center"/>
            </w:pPr>
            <w:r>
              <w:rPr>
                <w:color w:val="392C69"/>
              </w:rPr>
              <w:t>Список изменяющих документов</w:t>
            </w:r>
          </w:p>
          <w:p w:rsidR="00DC22B4" w:rsidRDefault="00DC22B4">
            <w:pPr>
              <w:pStyle w:val="ConsPlusNormal"/>
              <w:jc w:val="center"/>
            </w:pPr>
            <w:r>
              <w:rPr>
                <w:color w:val="392C69"/>
              </w:rPr>
              <w:t>(в ред. Решений Барнаульской городской Думы</w:t>
            </w:r>
          </w:p>
          <w:p w:rsidR="00DC22B4" w:rsidRDefault="00DC22B4">
            <w:pPr>
              <w:pStyle w:val="ConsPlusNormal"/>
              <w:jc w:val="center"/>
            </w:pPr>
            <w:r>
              <w:rPr>
                <w:color w:val="392C69"/>
              </w:rPr>
              <w:t xml:space="preserve">от 14.02.2020 </w:t>
            </w:r>
            <w:hyperlink r:id="rId4">
              <w:r>
                <w:rPr>
                  <w:color w:val="0000FF"/>
                </w:rPr>
                <w:t>N 476</w:t>
              </w:r>
            </w:hyperlink>
            <w:r>
              <w:rPr>
                <w:color w:val="392C69"/>
              </w:rPr>
              <w:t xml:space="preserve">, от 24.12.2021 </w:t>
            </w:r>
            <w:hyperlink r:id="rId5">
              <w:r>
                <w:rPr>
                  <w:color w:val="0000FF"/>
                </w:rPr>
                <w:t>N 830</w:t>
              </w:r>
            </w:hyperlink>
            <w:r>
              <w:rPr>
                <w:color w:val="392C69"/>
              </w:rPr>
              <w:t xml:space="preserve">, от 17.06.2022 </w:t>
            </w:r>
            <w:hyperlink r:id="rId6">
              <w:r>
                <w:rPr>
                  <w:color w:val="0000FF"/>
                </w:rPr>
                <w:t>N 929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2B4" w:rsidRDefault="00DC22B4">
            <w:pPr>
              <w:pStyle w:val="ConsPlusNormal"/>
            </w:pPr>
          </w:p>
        </w:tc>
      </w:tr>
    </w:tbl>
    <w:p w:rsidR="00DC22B4" w:rsidRDefault="00DC22B4">
      <w:pPr>
        <w:pStyle w:val="ConsPlusNormal"/>
        <w:jc w:val="both"/>
      </w:pPr>
    </w:p>
    <w:p w:rsidR="00DC22B4" w:rsidRDefault="00DC22B4">
      <w:pPr>
        <w:pStyle w:val="ConsPlusNormal"/>
        <w:ind w:firstLine="540"/>
        <w:jc w:val="both"/>
      </w:pPr>
      <w:r>
        <w:t xml:space="preserve">В соответствии с </w:t>
      </w:r>
      <w:hyperlink r:id="rId7">
        <w:r>
          <w:rPr>
            <w:color w:val="0000FF"/>
          </w:rPr>
          <w:t>Уставом</w:t>
        </w:r>
      </w:hyperlink>
      <w:r>
        <w:t xml:space="preserve"> городского округа - города Барнаула Алтайского края, </w:t>
      </w:r>
      <w:hyperlink r:id="rId8">
        <w:r>
          <w:rPr>
            <w:color w:val="0000FF"/>
          </w:rPr>
          <w:t>Положением</w:t>
        </w:r>
      </w:hyperlink>
      <w:r>
        <w:t xml:space="preserve"> о Ленинском районе в городе Барнауле и администрации Ленинского района города Барнаула, утвержденным решением городской Думы от 29.10.2021 N 775, городская Дума решила:</w:t>
      </w:r>
    </w:p>
    <w:p w:rsidR="00DC22B4" w:rsidRDefault="00DC22B4">
      <w:pPr>
        <w:pStyle w:val="ConsPlusNormal"/>
        <w:jc w:val="both"/>
      </w:pPr>
      <w:r>
        <w:t xml:space="preserve">(в ред. </w:t>
      </w:r>
      <w:hyperlink r:id="rId9">
        <w:r>
          <w:rPr>
            <w:color w:val="0000FF"/>
          </w:rPr>
          <w:t>Решения</w:t>
        </w:r>
      </w:hyperlink>
      <w:r>
        <w:t xml:space="preserve"> Барнаульской городской Думы от 24.12.2021 N 830)</w:t>
      </w:r>
    </w:p>
    <w:p w:rsidR="00DC22B4" w:rsidRDefault="00DC22B4">
      <w:pPr>
        <w:pStyle w:val="ConsPlusNormal"/>
        <w:spacing w:before="220"/>
        <w:ind w:firstLine="540"/>
        <w:jc w:val="both"/>
      </w:pPr>
      <w:r>
        <w:t xml:space="preserve">1. Утвердить </w:t>
      </w:r>
      <w:hyperlink w:anchor="P35">
        <w:r>
          <w:rPr>
            <w:color w:val="0000FF"/>
          </w:rPr>
          <w:t>Положение</w:t>
        </w:r>
      </w:hyperlink>
      <w:r>
        <w:t xml:space="preserve"> о </w:t>
      </w:r>
      <w:proofErr w:type="spellStart"/>
      <w:r>
        <w:t>Научногородокской</w:t>
      </w:r>
      <w:proofErr w:type="spellEnd"/>
      <w:r>
        <w:t xml:space="preserve"> сельской администрации Ленинского района города Барнаула (приложение 1).</w:t>
      </w:r>
    </w:p>
    <w:p w:rsidR="00DC22B4" w:rsidRDefault="00DC22B4">
      <w:pPr>
        <w:pStyle w:val="ConsPlusNormal"/>
        <w:spacing w:before="220"/>
        <w:ind w:firstLine="540"/>
        <w:jc w:val="both"/>
      </w:pPr>
      <w:r>
        <w:t xml:space="preserve">2. Признать утратившими силу решения городской Думы согласно </w:t>
      </w:r>
      <w:hyperlink w:anchor="P220">
        <w:r>
          <w:rPr>
            <w:color w:val="0000FF"/>
          </w:rPr>
          <w:t>приложению 2</w:t>
        </w:r>
      </w:hyperlink>
      <w:r>
        <w:t>.</w:t>
      </w:r>
    </w:p>
    <w:p w:rsidR="00DC22B4" w:rsidRDefault="00DC22B4">
      <w:pPr>
        <w:pStyle w:val="ConsPlusNormal"/>
        <w:spacing w:before="220"/>
        <w:ind w:firstLine="540"/>
        <w:jc w:val="both"/>
      </w:pPr>
      <w:r>
        <w:t>3. Пресс-центру (</w:t>
      </w:r>
      <w:proofErr w:type="spellStart"/>
      <w:r>
        <w:t>Павлинова</w:t>
      </w:r>
      <w:proofErr w:type="spellEnd"/>
      <w:r>
        <w:t xml:space="preserve"> Ю.С.) опубликовать решение в газете "Вечерний Барнаул" и разместить на официальном Интернет-сайте города Барнаула.</w:t>
      </w:r>
    </w:p>
    <w:p w:rsidR="00DC22B4" w:rsidRDefault="00DC22B4">
      <w:pPr>
        <w:pStyle w:val="ConsPlusNormal"/>
        <w:spacing w:before="220"/>
        <w:ind w:firstLine="540"/>
        <w:jc w:val="both"/>
      </w:pPr>
      <w:r>
        <w:t>4. Контроль за исполнением решения возложить на комитет по законности и местному самоуправлению (Огнев И.В.).</w:t>
      </w:r>
    </w:p>
    <w:p w:rsidR="00DC22B4" w:rsidRDefault="00DC22B4">
      <w:pPr>
        <w:pStyle w:val="ConsPlusNormal"/>
        <w:jc w:val="both"/>
      </w:pPr>
    </w:p>
    <w:p w:rsidR="00DC22B4" w:rsidRDefault="00DC22B4">
      <w:pPr>
        <w:pStyle w:val="ConsPlusNormal"/>
        <w:jc w:val="right"/>
      </w:pPr>
      <w:r>
        <w:t>Председатель городской Думы</w:t>
      </w:r>
    </w:p>
    <w:p w:rsidR="00DC22B4" w:rsidRDefault="00DC22B4">
      <w:pPr>
        <w:pStyle w:val="ConsPlusNormal"/>
        <w:jc w:val="right"/>
      </w:pPr>
      <w:r>
        <w:t>Г.А.БУЕВИЧ</w:t>
      </w:r>
    </w:p>
    <w:p w:rsidR="00DC22B4" w:rsidRDefault="00DC22B4">
      <w:pPr>
        <w:pStyle w:val="ConsPlusNormal"/>
        <w:jc w:val="both"/>
      </w:pPr>
    </w:p>
    <w:p w:rsidR="00DC22B4" w:rsidRDefault="00DC22B4">
      <w:pPr>
        <w:pStyle w:val="ConsPlusNormal"/>
        <w:jc w:val="right"/>
      </w:pPr>
      <w:r>
        <w:t>Глава города</w:t>
      </w:r>
    </w:p>
    <w:p w:rsidR="00DC22B4" w:rsidRDefault="00DC22B4" w:rsidP="005142D0">
      <w:pPr>
        <w:pStyle w:val="ConsPlusNormal"/>
        <w:jc w:val="right"/>
      </w:pPr>
      <w:r>
        <w:t>С.И.ДУГИН</w:t>
      </w:r>
      <w:bookmarkStart w:id="0" w:name="_GoBack"/>
      <w:bookmarkEnd w:id="0"/>
    </w:p>
    <w:p w:rsidR="00DC22B4" w:rsidRDefault="00DC22B4">
      <w:pPr>
        <w:pStyle w:val="ConsPlusNormal"/>
        <w:jc w:val="both"/>
      </w:pPr>
    </w:p>
    <w:p w:rsidR="00DC22B4" w:rsidRDefault="00DC22B4">
      <w:pPr>
        <w:pStyle w:val="ConsPlusNormal"/>
        <w:jc w:val="both"/>
      </w:pPr>
    </w:p>
    <w:p w:rsidR="00DC22B4" w:rsidRDefault="00DC22B4">
      <w:pPr>
        <w:pStyle w:val="ConsPlusNormal"/>
        <w:jc w:val="right"/>
        <w:outlineLvl w:val="0"/>
      </w:pPr>
      <w:r>
        <w:t>Приложение 1</w:t>
      </w:r>
    </w:p>
    <w:p w:rsidR="00DC22B4" w:rsidRDefault="00DC22B4">
      <w:pPr>
        <w:pStyle w:val="ConsPlusNormal"/>
        <w:jc w:val="right"/>
      </w:pPr>
      <w:r>
        <w:t>к Решению</w:t>
      </w:r>
    </w:p>
    <w:p w:rsidR="00DC22B4" w:rsidRDefault="00DC22B4">
      <w:pPr>
        <w:pStyle w:val="ConsPlusNormal"/>
        <w:jc w:val="right"/>
      </w:pPr>
      <w:r>
        <w:t>городской Думы</w:t>
      </w:r>
    </w:p>
    <w:p w:rsidR="00DC22B4" w:rsidRDefault="00DC22B4">
      <w:pPr>
        <w:pStyle w:val="ConsPlusNormal"/>
        <w:jc w:val="right"/>
      </w:pPr>
      <w:r>
        <w:t>от 1 июня 2018 г. N 132</w:t>
      </w:r>
    </w:p>
    <w:p w:rsidR="00DC22B4" w:rsidRDefault="00DC22B4">
      <w:pPr>
        <w:pStyle w:val="ConsPlusNormal"/>
        <w:jc w:val="both"/>
      </w:pPr>
    </w:p>
    <w:p w:rsidR="00DC22B4" w:rsidRDefault="00DC22B4">
      <w:pPr>
        <w:pStyle w:val="ConsPlusTitle"/>
        <w:jc w:val="center"/>
      </w:pPr>
      <w:bookmarkStart w:id="1" w:name="P35"/>
      <w:bookmarkEnd w:id="1"/>
      <w:r>
        <w:t>ПОЛОЖЕНИЕ</w:t>
      </w:r>
    </w:p>
    <w:p w:rsidR="00DC22B4" w:rsidRDefault="00DC22B4">
      <w:pPr>
        <w:pStyle w:val="ConsPlusTitle"/>
        <w:jc w:val="center"/>
      </w:pPr>
      <w:r>
        <w:t>О НАУЧНОГОРОДОКСКОЙ СЕЛЬСКОЙ АДМИНИСТРАЦИИ ЛЕНИНСКОГО РАЙОНА</w:t>
      </w:r>
    </w:p>
    <w:p w:rsidR="00DC22B4" w:rsidRDefault="00DC22B4">
      <w:pPr>
        <w:pStyle w:val="ConsPlusTitle"/>
        <w:jc w:val="center"/>
      </w:pPr>
      <w:r>
        <w:t>ГОРОДА БАРНАУЛА</w:t>
      </w:r>
    </w:p>
    <w:p w:rsidR="00DC22B4" w:rsidRDefault="00DC2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2B4" w:rsidRDefault="00DC2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2B4" w:rsidRDefault="00DC2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2B4" w:rsidRDefault="00DC22B4">
            <w:pPr>
              <w:pStyle w:val="ConsPlusNormal"/>
              <w:jc w:val="center"/>
            </w:pPr>
            <w:r>
              <w:rPr>
                <w:color w:val="392C69"/>
              </w:rPr>
              <w:t>Список изменяющих документов</w:t>
            </w:r>
          </w:p>
          <w:p w:rsidR="00DC22B4" w:rsidRDefault="00DC22B4">
            <w:pPr>
              <w:pStyle w:val="ConsPlusNormal"/>
              <w:jc w:val="center"/>
            </w:pPr>
            <w:r>
              <w:rPr>
                <w:color w:val="392C69"/>
              </w:rPr>
              <w:t>(в ред. Решений Барнаульской городской Думы</w:t>
            </w:r>
          </w:p>
          <w:p w:rsidR="00DC22B4" w:rsidRDefault="00DC22B4">
            <w:pPr>
              <w:pStyle w:val="ConsPlusNormal"/>
              <w:jc w:val="center"/>
            </w:pPr>
            <w:r>
              <w:rPr>
                <w:color w:val="392C69"/>
              </w:rPr>
              <w:t xml:space="preserve">от 14.02.2020 </w:t>
            </w:r>
            <w:hyperlink r:id="rId10">
              <w:r>
                <w:rPr>
                  <w:color w:val="0000FF"/>
                </w:rPr>
                <w:t>N 476</w:t>
              </w:r>
            </w:hyperlink>
            <w:r>
              <w:rPr>
                <w:color w:val="392C69"/>
              </w:rPr>
              <w:t xml:space="preserve">, от 24.12.2021 </w:t>
            </w:r>
            <w:hyperlink r:id="rId11">
              <w:r>
                <w:rPr>
                  <w:color w:val="0000FF"/>
                </w:rPr>
                <w:t>N 830</w:t>
              </w:r>
            </w:hyperlink>
            <w:r>
              <w:rPr>
                <w:color w:val="392C69"/>
              </w:rPr>
              <w:t xml:space="preserve">, от 17.06.2022 </w:t>
            </w:r>
            <w:hyperlink r:id="rId12">
              <w:r>
                <w:rPr>
                  <w:color w:val="0000FF"/>
                </w:rPr>
                <w:t>N 929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2B4" w:rsidRDefault="00DC22B4">
            <w:pPr>
              <w:pStyle w:val="ConsPlusNormal"/>
            </w:pPr>
          </w:p>
        </w:tc>
      </w:tr>
    </w:tbl>
    <w:p w:rsidR="00DC22B4" w:rsidRDefault="00DC22B4">
      <w:pPr>
        <w:pStyle w:val="ConsPlusNormal"/>
        <w:jc w:val="both"/>
      </w:pPr>
    </w:p>
    <w:p w:rsidR="00DC22B4" w:rsidRDefault="00DC22B4">
      <w:pPr>
        <w:pStyle w:val="ConsPlusTitle"/>
        <w:jc w:val="center"/>
        <w:outlineLvl w:val="1"/>
      </w:pPr>
      <w:r>
        <w:t>I. Общие положения</w:t>
      </w:r>
    </w:p>
    <w:p w:rsidR="00DC22B4" w:rsidRDefault="00DC22B4">
      <w:pPr>
        <w:pStyle w:val="ConsPlusNormal"/>
        <w:jc w:val="both"/>
      </w:pPr>
    </w:p>
    <w:p w:rsidR="00DC22B4" w:rsidRDefault="00DC22B4">
      <w:pPr>
        <w:pStyle w:val="ConsPlusTitle"/>
        <w:ind w:firstLine="540"/>
        <w:jc w:val="both"/>
        <w:outlineLvl w:val="2"/>
      </w:pPr>
      <w:r>
        <w:lastRenderedPageBreak/>
        <w:t xml:space="preserve">Статья 1. Предмет регулирования Положения о </w:t>
      </w:r>
      <w:proofErr w:type="spellStart"/>
      <w:r>
        <w:t>Научногородокской</w:t>
      </w:r>
      <w:proofErr w:type="spellEnd"/>
      <w:r>
        <w:t xml:space="preserve"> сельской администрации Ленинского района города Барнаула</w:t>
      </w:r>
    </w:p>
    <w:p w:rsidR="00DC22B4" w:rsidRDefault="00DC22B4">
      <w:pPr>
        <w:pStyle w:val="ConsPlusNormal"/>
        <w:jc w:val="both"/>
      </w:pPr>
    </w:p>
    <w:p w:rsidR="00DC22B4" w:rsidRDefault="00DC22B4">
      <w:pPr>
        <w:pStyle w:val="ConsPlusNormal"/>
        <w:ind w:firstLine="540"/>
        <w:jc w:val="both"/>
      </w:pPr>
      <w:r>
        <w:t xml:space="preserve">Предметом регулирования Положения о </w:t>
      </w:r>
      <w:proofErr w:type="spellStart"/>
      <w:r>
        <w:t>Научногородокской</w:t>
      </w:r>
      <w:proofErr w:type="spellEnd"/>
      <w:r>
        <w:t xml:space="preserve"> сельской администрации Ленинского района города Барнаула (далее - Положение) является организация деятельности и компетенция </w:t>
      </w:r>
      <w:proofErr w:type="spellStart"/>
      <w:r>
        <w:t>Научногородокской</w:t>
      </w:r>
      <w:proofErr w:type="spellEnd"/>
      <w:r>
        <w:t xml:space="preserve"> сельской администрации Ленинского района города Барнаула, взаимоотношения данного территориального органа местного самоуправления с населением и юридическими лицами, действующими на территории, подведомственной </w:t>
      </w:r>
      <w:proofErr w:type="spellStart"/>
      <w:r>
        <w:t>Научногородокской</w:t>
      </w:r>
      <w:proofErr w:type="spellEnd"/>
      <w:r>
        <w:t xml:space="preserve"> сельской администрации Ленинского района города Барнаула, а также иные отношения, складывающиеся по поводу осуществления местного самоуправления на территории, подведомственной </w:t>
      </w:r>
      <w:proofErr w:type="spellStart"/>
      <w:r>
        <w:t>Научногородокской</w:t>
      </w:r>
      <w:proofErr w:type="spellEnd"/>
      <w:r>
        <w:t xml:space="preserve"> сельской администрации Ленинского района города Барнаула.</w:t>
      </w:r>
    </w:p>
    <w:p w:rsidR="00DC22B4" w:rsidRDefault="00DC22B4">
      <w:pPr>
        <w:pStyle w:val="ConsPlusNormal"/>
        <w:jc w:val="both"/>
      </w:pPr>
    </w:p>
    <w:p w:rsidR="00DC22B4" w:rsidRDefault="00DC22B4">
      <w:pPr>
        <w:pStyle w:val="ConsPlusTitle"/>
        <w:ind w:firstLine="540"/>
        <w:jc w:val="both"/>
        <w:outlineLvl w:val="2"/>
      </w:pPr>
      <w:r>
        <w:t>Статья 2. Принятие Положения, внесение в него изменений и дополнений</w:t>
      </w:r>
    </w:p>
    <w:p w:rsidR="00DC22B4" w:rsidRDefault="00DC22B4">
      <w:pPr>
        <w:pStyle w:val="ConsPlusNormal"/>
        <w:jc w:val="both"/>
      </w:pPr>
    </w:p>
    <w:p w:rsidR="00DC22B4" w:rsidRDefault="00DC22B4">
      <w:pPr>
        <w:pStyle w:val="ConsPlusNormal"/>
        <w:ind w:firstLine="540"/>
        <w:jc w:val="both"/>
      </w:pPr>
      <w:r>
        <w:t>Принятие Положения, внесение в него изменений и дополнений являются исключительной компетенцией Барнаульской городской Думы (далее - городская Дума).</w:t>
      </w:r>
    </w:p>
    <w:p w:rsidR="00DC22B4" w:rsidRDefault="00DC22B4">
      <w:pPr>
        <w:pStyle w:val="ConsPlusNormal"/>
        <w:jc w:val="both"/>
      </w:pPr>
    </w:p>
    <w:p w:rsidR="00DC22B4" w:rsidRDefault="00DC22B4">
      <w:pPr>
        <w:pStyle w:val="ConsPlusTitle"/>
        <w:jc w:val="center"/>
        <w:outlineLvl w:val="1"/>
      </w:pPr>
      <w:r>
        <w:t xml:space="preserve">II. Территория, подведомственная </w:t>
      </w:r>
      <w:proofErr w:type="spellStart"/>
      <w:r>
        <w:t>Научногородокской</w:t>
      </w:r>
      <w:proofErr w:type="spellEnd"/>
      <w:r>
        <w:t xml:space="preserve"> сельской</w:t>
      </w:r>
    </w:p>
    <w:p w:rsidR="00DC22B4" w:rsidRDefault="00DC22B4">
      <w:pPr>
        <w:pStyle w:val="ConsPlusTitle"/>
        <w:jc w:val="center"/>
      </w:pPr>
      <w:r>
        <w:t>администрации Ленинского района города Барнаула</w:t>
      </w:r>
    </w:p>
    <w:p w:rsidR="00DC22B4" w:rsidRDefault="00DC22B4">
      <w:pPr>
        <w:pStyle w:val="ConsPlusNormal"/>
        <w:jc w:val="both"/>
      </w:pPr>
    </w:p>
    <w:p w:rsidR="00DC22B4" w:rsidRDefault="00DC22B4">
      <w:pPr>
        <w:pStyle w:val="ConsPlusTitle"/>
        <w:ind w:firstLine="540"/>
        <w:jc w:val="both"/>
        <w:outlineLvl w:val="2"/>
      </w:pPr>
      <w:r>
        <w:t xml:space="preserve">Статья 3. Территория, подведомственная </w:t>
      </w:r>
      <w:proofErr w:type="spellStart"/>
      <w:r>
        <w:t>Научногородокской</w:t>
      </w:r>
      <w:proofErr w:type="spellEnd"/>
      <w:r>
        <w:t xml:space="preserve"> сельской администрации Ленинского района города Барнаула</w:t>
      </w:r>
    </w:p>
    <w:p w:rsidR="00DC22B4" w:rsidRDefault="00DC22B4">
      <w:pPr>
        <w:pStyle w:val="ConsPlusNormal"/>
        <w:jc w:val="both"/>
      </w:pPr>
    </w:p>
    <w:p w:rsidR="00DC22B4" w:rsidRDefault="00DC22B4">
      <w:pPr>
        <w:pStyle w:val="ConsPlusNormal"/>
        <w:ind w:firstLine="540"/>
        <w:jc w:val="both"/>
      </w:pPr>
      <w:r>
        <w:t xml:space="preserve">1. Территорию, подведомственную </w:t>
      </w:r>
      <w:proofErr w:type="spellStart"/>
      <w:r>
        <w:t>Научногородокской</w:t>
      </w:r>
      <w:proofErr w:type="spellEnd"/>
      <w:r>
        <w:t xml:space="preserve"> сельской администрации Ленинского района города Барнаула (далее - подведомственная территория), образуют земли в пределах границ в соответствии с Генеральным планом городского округа - города Барнаула Алтайского края.</w:t>
      </w:r>
    </w:p>
    <w:p w:rsidR="00DC22B4" w:rsidRDefault="00DC22B4">
      <w:pPr>
        <w:pStyle w:val="ConsPlusNormal"/>
        <w:spacing w:before="220"/>
        <w:ind w:firstLine="540"/>
        <w:jc w:val="both"/>
      </w:pPr>
      <w:r>
        <w:t>2. На подведомственной территории расположены сельские населенные пункты:</w:t>
      </w:r>
    </w:p>
    <w:p w:rsidR="00DC22B4" w:rsidRDefault="00DC22B4">
      <w:pPr>
        <w:pStyle w:val="ConsPlusNormal"/>
        <w:spacing w:before="220"/>
        <w:ind w:firstLine="540"/>
        <w:jc w:val="both"/>
      </w:pPr>
      <w:r>
        <w:t>село Гоньба;</w:t>
      </w:r>
    </w:p>
    <w:p w:rsidR="00DC22B4" w:rsidRDefault="00DC22B4">
      <w:pPr>
        <w:pStyle w:val="ConsPlusNormal"/>
        <w:spacing w:before="220"/>
        <w:ind w:firstLine="540"/>
        <w:jc w:val="both"/>
      </w:pPr>
      <w:r>
        <w:t xml:space="preserve">поселки: Березовка, </w:t>
      </w:r>
      <w:proofErr w:type="spellStart"/>
      <w:r>
        <w:t>Землянуха</w:t>
      </w:r>
      <w:proofErr w:type="spellEnd"/>
      <w:r>
        <w:t>, Казенная Заимка, Научный Городок.</w:t>
      </w:r>
    </w:p>
    <w:p w:rsidR="00DC22B4" w:rsidRDefault="00DC22B4">
      <w:pPr>
        <w:pStyle w:val="ConsPlusNormal"/>
        <w:spacing w:before="220"/>
        <w:ind w:firstLine="540"/>
        <w:jc w:val="both"/>
      </w:pPr>
      <w:r>
        <w:t>3. Решение об установлении, изменении границ подведомственной территории принимается городской Думой в соответствии с действующим законодательством.</w:t>
      </w:r>
    </w:p>
    <w:p w:rsidR="00DC22B4" w:rsidRDefault="00DC22B4">
      <w:pPr>
        <w:pStyle w:val="ConsPlusNormal"/>
        <w:jc w:val="both"/>
      </w:pPr>
    </w:p>
    <w:p w:rsidR="00DC22B4" w:rsidRDefault="00DC22B4">
      <w:pPr>
        <w:pStyle w:val="ConsPlusTitle"/>
        <w:ind w:firstLine="540"/>
        <w:jc w:val="both"/>
        <w:outlineLvl w:val="2"/>
      </w:pPr>
      <w:r>
        <w:t>Статья 4. Статус подведомственной территории</w:t>
      </w:r>
    </w:p>
    <w:p w:rsidR="00DC22B4" w:rsidRDefault="00DC22B4">
      <w:pPr>
        <w:pStyle w:val="ConsPlusNormal"/>
        <w:jc w:val="both"/>
      </w:pPr>
    </w:p>
    <w:p w:rsidR="00DC22B4" w:rsidRDefault="00DC22B4">
      <w:pPr>
        <w:pStyle w:val="ConsPlusNormal"/>
        <w:ind w:firstLine="540"/>
        <w:jc w:val="both"/>
      </w:pPr>
      <w:r>
        <w:t>Подведомственная территория представляет собой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DC22B4" w:rsidRDefault="00DC22B4">
      <w:pPr>
        <w:pStyle w:val="ConsPlusNormal"/>
        <w:jc w:val="both"/>
      </w:pPr>
    </w:p>
    <w:p w:rsidR="00DC22B4" w:rsidRDefault="00DC22B4">
      <w:pPr>
        <w:pStyle w:val="ConsPlusTitle"/>
        <w:jc w:val="center"/>
        <w:outlineLvl w:val="1"/>
      </w:pPr>
      <w:r>
        <w:t xml:space="preserve">III. Глава </w:t>
      </w:r>
      <w:proofErr w:type="spellStart"/>
      <w:r>
        <w:t>Научногородокской</w:t>
      </w:r>
      <w:proofErr w:type="spellEnd"/>
      <w:r>
        <w:t xml:space="preserve"> сельской администрации</w:t>
      </w:r>
    </w:p>
    <w:p w:rsidR="00DC22B4" w:rsidRDefault="00DC22B4">
      <w:pPr>
        <w:pStyle w:val="ConsPlusTitle"/>
        <w:jc w:val="center"/>
      </w:pPr>
      <w:r>
        <w:t xml:space="preserve">Ленинского района города Барнаула. </w:t>
      </w:r>
      <w:proofErr w:type="spellStart"/>
      <w:r>
        <w:t>Научногородокская</w:t>
      </w:r>
      <w:proofErr w:type="spellEnd"/>
    </w:p>
    <w:p w:rsidR="00DC22B4" w:rsidRDefault="00DC22B4">
      <w:pPr>
        <w:pStyle w:val="ConsPlusTitle"/>
        <w:jc w:val="center"/>
      </w:pPr>
      <w:r>
        <w:t>сельская администрация Ленинского района города Барнаула</w:t>
      </w:r>
    </w:p>
    <w:p w:rsidR="00DC22B4" w:rsidRDefault="00DC22B4">
      <w:pPr>
        <w:pStyle w:val="ConsPlusNormal"/>
        <w:jc w:val="both"/>
      </w:pPr>
    </w:p>
    <w:p w:rsidR="00DC22B4" w:rsidRDefault="00DC22B4">
      <w:pPr>
        <w:pStyle w:val="ConsPlusTitle"/>
        <w:ind w:firstLine="540"/>
        <w:jc w:val="both"/>
        <w:outlineLvl w:val="2"/>
      </w:pPr>
      <w:r>
        <w:t xml:space="preserve">Статья 5. Глава </w:t>
      </w:r>
      <w:proofErr w:type="spellStart"/>
      <w:r>
        <w:t>Научногородокской</w:t>
      </w:r>
      <w:proofErr w:type="spellEnd"/>
      <w:r>
        <w:t xml:space="preserve"> сельской администрации Ленинского района города Барнаула</w:t>
      </w:r>
    </w:p>
    <w:p w:rsidR="00DC22B4" w:rsidRDefault="00DC22B4">
      <w:pPr>
        <w:pStyle w:val="ConsPlusNormal"/>
        <w:jc w:val="both"/>
      </w:pPr>
    </w:p>
    <w:p w:rsidR="00DC22B4" w:rsidRDefault="00DC22B4">
      <w:pPr>
        <w:pStyle w:val="ConsPlusNormal"/>
        <w:ind w:firstLine="540"/>
        <w:jc w:val="both"/>
      </w:pPr>
      <w:r>
        <w:t xml:space="preserve">1. Глава </w:t>
      </w:r>
      <w:proofErr w:type="spellStart"/>
      <w:r>
        <w:t>Научногородокской</w:t>
      </w:r>
      <w:proofErr w:type="spellEnd"/>
      <w:r>
        <w:t xml:space="preserve"> сельской администрации Ленинского района города Барнаула (далее - глава сельской администрации) назначается на должность главой администрации Ленинского района города Барнаула по согласованию с главой города Барнаула и замещает должность муниципальной службы в соответствии с Реестром должностей муниципальной службы </w:t>
      </w:r>
      <w:r>
        <w:lastRenderedPageBreak/>
        <w:t xml:space="preserve">города Барнаула, утвержденным решением Барнаульской городской Думы. Глава сельской администрации при назначении на должность должен соответствовать типовым квалификационным требованиям к уровню профессионального образования, направлению подготовки, знаниям и умениям, которые необходимы для замещения главных должностей муниципальной службы. Глава сельской администрации освобождается от должности главой администрации Ленинского района города Барнаула по согласованию с главой города Барнаула по основаниям, предусмотренным Трудовым </w:t>
      </w:r>
      <w:hyperlink r:id="rId13">
        <w:r>
          <w:rPr>
            <w:color w:val="0000FF"/>
          </w:rPr>
          <w:t>кодексом</w:t>
        </w:r>
      </w:hyperlink>
      <w:r>
        <w:t xml:space="preserve"> Российской Федерации, а также по основаниям, установленным действующим законодательством о муниципальной службе.</w:t>
      </w:r>
    </w:p>
    <w:p w:rsidR="00DC22B4" w:rsidRDefault="00DC22B4">
      <w:pPr>
        <w:pStyle w:val="ConsPlusNormal"/>
        <w:jc w:val="both"/>
      </w:pPr>
      <w:r>
        <w:t xml:space="preserve">(часть 1 в ред. </w:t>
      </w:r>
      <w:hyperlink r:id="rId14">
        <w:r>
          <w:rPr>
            <w:color w:val="0000FF"/>
          </w:rPr>
          <w:t>Решения</w:t>
        </w:r>
      </w:hyperlink>
      <w:r>
        <w:t xml:space="preserve"> Барнаульской городской Думы от 24.12.2021 N 830)</w:t>
      </w:r>
    </w:p>
    <w:p w:rsidR="00DC22B4" w:rsidRDefault="00DC22B4">
      <w:pPr>
        <w:pStyle w:val="ConsPlusNormal"/>
        <w:spacing w:before="220"/>
        <w:ind w:firstLine="540"/>
        <w:jc w:val="both"/>
      </w:pPr>
      <w:r>
        <w:t xml:space="preserve">2. Глава сельской администрации руководит </w:t>
      </w:r>
      <w:proofErr w:type="spellStart"/>
      <w:r>
        <w:t>Научногородокской</w:t>
      </w:r>
      <w:proofErr w:type="spellEnd"/>
      <w:r>
        <w:t xml:space="preserve"> сельской администрацией Ленинского района города Барнаула (далее - </w:t>
      </w:r>
      <w:proofErr w:type="spellStart"/>
      <w:r>
        <w:t>Научногородокская</w:t>
      </w:r>
      <w:proofErr w:type="spellEnd"/>
      <w:r>
        <w:t xml:space="preserve"> сельская администрация) на принципах единоначалия.</w:t>
      </w:r>
    </w:p>
    <w:p w:rsidR="00DC22B4" w:rsidRDefault="00DC22B4">
      <w:pPr>
        <w:pStyle w:val="ConsPlusNormal"/>
        <w:spacing w:before="220"/>
        <w:ind w:firstLine="540"/>
        <w:jc w:val="both"/>
      </w:pPr>
      <w:r>
        <w:t>3. Глава сельской администрации подотчетен в своей деятельности главе администрации Ленинского района города Барнаула и ответственен перед ним.</w:t>
      </w:r>
    </w:p>
    <w:p w:rsidR="00DC22B4" w:rsidRDefault="00DC22B4">
      <w:pPr>
        <w:pStyle w:val="ConsPlusNormal"/>
        <w:spacing w:before="220"/>
        <w:ind w:firstLine="540"/>
        <w:jc w:val="both"/>
      </w:pPr>
      <w:r>
        <w:t xml:space="preserve">4. Глава сельской администрации без доверенности действует от имени </w:t>
      </w:r>
      <w:proofErr w:type="spellStart"/>
      <w:r>
        <w:t>Научногородокской</w:t>
      </w:r>
      <w:proofErr w:type="spellEnd"/>
      <w:r>
        <w:t xml:space="preserve"> сельской администрации, в том числе представляет ее интересы и совершает сделки.</w:t>
      </w:r>
    </w:p>
    <w:p w:rsidR="00DC22B4" w:rsidRDefault="00DC22B4">
      <w:pPr>
        <w:pStyle w:val="ConsPlusNormal"/>
        <w:jc w:val="both"/>
      </w:pPr>
    </w:p>
    <w:p w:rsidR="00DC22B4" w:rsidRDefault="00DC22B4">
      <w:pPr>
        <w:pStyle w:val="ConsPlusTitle"/>
        <w:ind w:firstLine="540"/>
        <w:jc w:val="both"/>
        <w:outlineLvl w:val="2"/>
      </w:pPr>
      <w:r>
        <w:t>Статья 6. Полномочия главы сельской администрации</w:t>
      </w:r>
    </w:p>
    <w:p w:rsidR="00DC22B4" w:rsidRDefault="00DC22B4">
      <w:pPr>
        <w:pStyle w:val="ConsPlusNormal"/>
        <w:jc w:val="both"/>
      </w:pPr>
    </w:p>
    <w:p w:rsidR="00DC22B4" w:rsidRDefault="00DC22B4">
      <w:pPr>
        <w:pStyle w:val="ConsPlusNormal"/>
        <w:ind w:firstLine="540"/>
        <w:jc w:val="both"/>
      </w:pPr>
      <w:r>
        <w:t>1. Глава сельской администрации обладает следующими полномочиями:</w:t>
      </w:r>
    </w:p>
    <w:p w:rsidR="00DC22B4" w:rsidRDefault="00DC22B4">
      <w:pPr>
        <w:pStyle w:val="ConsPlusNormal"/>
        <w:spacing w:before="220"/>
        <w:ind w:firstLine="540"/>
        <w:jc w:val="both"/>
      </w:pPr>
      <w:r>
        <w:t>1) представляет подведомственную территорию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 Барнаул);</w:t>
      </w:r>
    </w:p>
    <w:p w:rsidR="00DC22B4" w:rsidRDefault="00DC22B4">
      <w:pPr>
        <w:pStyle w:val="ConsPlusNormal"/>
        <w:spacing w:before="220"/>
        <w:ind w:firstLine="540"/>
        <w:jc w:val="both"/>
      </w:pPr>
      <w:r>
        <w:t xml:space="preserve">2) осуществляет общее руководство </w:t>
      </w:r>
      <w:proofErr w:type="spellStart"/>
      <w:r>
        <w:t>Научногородокской</w:t>
      </w:r>
      <w:proofErr w:type="spellEnd"/>
      <w:r>
        <w:t xml:space="preserve"> сельской администрацией, определяет перспективные направления ее деятельности;</w:t>
      </w:r>
    </w:p>
    <w:p w:rsidR="00DC22B4" w:rsidRDefault="00DC22B4">
      <w:pPr>
        <w:pStyle w:val="ConsPlusNormal"/>
        <w:spacing w:before="220"/>
        <w:ind w:firstLine="540"/>
        <w:jc w:val="both"/>
      </w:pPr>
      <w:r>
        <w:t xml:space="preserve">3) представляет на утверждение главе администрации Ленинского района города Барнаула структуру и штатное расписание </w:t>
      </w:r>
      <w:proofErr w:type="spellStart"/>
      <w:r>
        <w:t>Научногородокской</w:t>
      </w:r>
      <w:proofErr w:type="spellEnd"/>
      <w:r>
        <w:t xml:space="preserve"> сельской администрации;</w:t>
      </w:r>
    </w:p>
    <w:p w:rsidR="00DC22B4" w:rsidRDefault="00DC22B4">
      <w:pPr>
        <w:pStyle w:val="ConsPlusNormal"/>
        <w:spacing w:before="220"/>
        <w:ind w:firstLine="540"/>
        <w:jc w:val="both"/>
      </w:pPr>
      <w:r>
        <w:t xml:space="preserve">4) назначает на должность и освобождает от нее заместителя главы сельской администрации, иных муниципальных служащих и технических работников </w:t>
      </w:r>
      <w:proofErr w:type="spellStart"/>
      <w:r>
        <w:t>Научногородокской</w:t>
      </w:r>
      <w:proofErr w:type="spellEnd"/>
      <w:r>
        <w:t xml:space="preserve"> сельской администрации;</w:t>
      </w:r>
    </w:p>
    <w:p w:rsidR="00DC22B4" w:rsidRDefault="00DC22B4">
      <w:pPr>
        <w:pStyle w:val="ConsPlusNormal"/>
        <w:spacing w:before="220"/>
        <w:ind w:firstLine="540"/>
        <w:jc w:val="both"/>
      </w:pPr>
      <w:r>
        <w:t xml:space="preserve">5) применяет меры поощрения и дисциплинарного взыскания к муниципальным служащим и техническим работникам </w:t>
      </w:r>
      <w:proofErr w:type="spellStart"/>
      <w:r>
        <w:t>Научногородокской</w:t>
      </w:r>
      <w:proofErr w:type="spellEnd"/>
      <w:r>
        <w:t xml:space="preserve"> сельской администрации в соответствии с законодательством;</w:t>
      </w:r>
    </w:p>
    <w:p w:rsidR="00DC22B4" w:rsidRDefault="00DC22B4">
      <w:pPr>
        <w:pStyle w:val="ConsPlusNormal"/>
        <w:spacing w:before="220"/>
        <w:ind w:firstLine="540"/>
        <w:jc w:val="both"/>
      </w:pPr>
      <w:r>
        <w:t xml:space="preserve">6) издает постановления </w:t>
      </w:r>
      <w:proofErr w:type="spellStart"/>
      <w:r>
        <w:t>Научногородокской</w:t>
      </w:r>
      <w:proofErr w:type="spellEnd"/>
      <w:r>
        <w:t xml:space="preserve"> сельской администрации по вопросам, отнесенным к ее компетенции, а также распоряжения </w:t>
      </w:r>
      <w:proofErr w:type="spellStart"/>
      <w:r>
        <w:t>Научногородокской</w:t>
      </w:r>
      <w:proofErr w:type="spellEnd"/>
      <w:r>
        <w:t xml:space="preserve"> сельской администрации по вопросам организации ее работы;</w:t>
      </w:r>
    </w:p>
    <w:p w:rsidR="00DC22B4" w:rsidRDefault="00DC22B4">
      <w:pPr>
        <w:pStyle w:val="ConsPlusNormal"/>
        <w:spacing w:before="220"/>
        <w:ind w:firstLine="540"/>
        <w:jc w:val="both"/>
      </w:pPr>
      <w:r>
        <w:t xml:space="preserve">7) организует работу с кадрами </w:t>
      </w:r>
      <w:proofErr w:type="spellStart"/>
      <w:r>
        <w:t>Научногородокской</w:t>
      </w:r>
      <w:proofErr w:type="spellEnd"/>
      <w:r>
        <w:t xml:space="preserve"> сельской администрации, проведение аттестации муниципальных служащих </w:t>
      </w:r>
      <w:proofErr w:type="spellStart"/>
      <w:r>
        <w:t>Научногородокской</w:t>
      </w:r>
      <w:proofErr w:type="spellEnd"/>
      <w:r>
        <w:t xml:space="preserve"> сельской администрации, принимает меры по повышению их квалификации;</w:t>
      </w:r>
    </w:p>
    <w:p w:rsidR="00DC22B4" w:rsidRDefault="00DC22B4">
      <w:pPr>
        <w:pStyle w:val="ConsPlusNormal"/>
        <w:spacing w:before="220"/>
        <w:ind w:firstLine="540"/>
        <w:jc w:val="both"/>
      </w:pPr>
      <w:r>
        <w:t xml:space="preserve">8) согласовывает проекты правовых актов администрации города Барнаула и администрации Ленинского района города Барнаула по вопросам, входящим в компетенцию </w:t>
      </w:r>
      <w:proofErr w:type="spellStart"/>
      <w:r>
        <w:t>Научногородокской</w:t>
      </w:r>
      <w:proofErr w:type="spellEnd"/>
      <w:r>
        <w:t xml:space="preserve"> сельской администрации;</w:t>
      </w:r>
    </w:p>
    <w:p w:rsidR="00DC22B4" w:rsidRDefault="00DC22B4">
      <w:pPr>
        <w:pStyle w:val="ConsPlusNormal"/>
        <w:spacing w:before="220"/>
        <w:ind w:firstLine="540"/>
        <w:jc w:val="both"/>
      </w:pPr>
      <w:r>
        <w:t xml:space="preserve">9) заключает от имени </w:t>
      </w:r>
      <w:proofErr w:type="spellStart"/>
      <w:r>
        <w:t>Научногородокской</w:t>
      </w:r>
      <w:proofErr w:type="spellEnd"/>
      <w:r>
        <w:t xml:space="preserve"> сельской администрации предусмотренные </w:t>
      </w:r>
      <w:r>
        <w:lastRenderedPageBreak/>
        <w:t>законодательством договоры, соглашения, контракты;</w:t>
      </w:r>
    </w:p>
    <w:p w:rsidR="00DC22B4" w:rsidRDefault="00DC22B4">
      <w:pPr>
        <w:pStyle w:val="ConsPlusNormal"/>
        <w:spacing w:before="220"/>
        <w:ind w:firstLine="540"/>
        <w:jc w:val="both"/>
      </w:pPr>
      <w:r>
        <w:t xml:space="preserve">10) распоряжается переданными </w:t>
      </w:r>
      <w:proofErr w:type="spellStart"/>
      <w:r>
        <w:t>Научногородокской</w:t>
      </w:r>
      <w:proofErr w:type="spellEnd"/>
      <w:r>
        <w:t xml:space="preserve"> сельской администрации средствами бюджета города Барнаула, открывает и закрывает лицевые счета в органах Федерального казначейства, подписывает соответствующие финансовые документы, организует ведение бухгалтерского учета и отчетности;</w:t>
      </w:r>
    </w:p>
    <w:p w:rsidR="00DC22B4" w:rsidRDefault="00DC22B4">
      <w:pPr>
        <w:pStyle w:val="ConsPlusNormal"/>
        <w:spacing w:before="220"/>
        <w:ind w:firstLine="540"/>
        <w:jc w:val="both"/>
      </w:pPr>
      <w:r>
        <w:t>11) организует прием граждан, рассматривает обращения, предложения, заявления и жалобы граждан, принимает по ним решения;</w:t>
      </w:r>
    </w:p>
    <w:p w:rsidR="00DC22B4" w:rsidRDefault="00DC22B4">
      <w:pPr>
        <w:pStyle w:val="ConsPlusNormal"/>
        <w:spacing w:before="220"/>
        <w:ind w:firstLine="540"/>
        <w:jc w:val="both"/>
      </w:pPr>
      <w:r>
        <w:t xml:space="preserve">12) представляет главе администрации Ленинского района города Барнаула ежегодный отчет о деятельности </w:t>
      </w:r>
      <w:proofErr w:type="spellStart"/>
      <w:r>
        <w:t>Научногородокской</w:t>
      </w:r>
      <w:proofErr w:type="spellEnd"/>
      <w:r>
        <w:t xml:space="preserve"> сельской администрации;</w:t>
      </w:r>
    </w:p>
    <w:p w:rsidR="00DC22B4" w:rsidRDefault="00DC22B4">
      <w:pPr>
        <w:pStyle w:val="ConsPlusNormal"/>
        <w:spacing w:before="220"/>
        <w:ind w:firstLine="540"/>
        <w:jc w:val="both"/>
      </w:pPr>
      <w:r>
        <w:t>13) участвует в проведении мероприятий по гражданской обороне на подведомственной территории, защите жителей подведомственной территории от чрезвычайных ситуаций природного и техногенного характера;</w:t>
      </w:r>
    </w:p>
    <w:p w:rsidR="00DC22B4" w:rsidRDefault="00DC22B4">
      <w:pPr>
        <w:pStyle w:val="ConsPlusNormal"/>
        <w:spacing w:before="220"/>
        <w:ind w:firstLine="540"/>
        <w:jc w:val="both"/>
      </w:pPr>
      <w:r>
        <w:t>14) участвует в обеспечении первичных мер пожарной безопасности на подведомственной территории;</w:t>
      </w:r>
    </w:p>
    <w:p w:rsidR="00DC22B4" w:rsidRDefault="00DC22B4">
      <w:pPr>
        <w:pStyle w:val="ConsPlusNormal"/>
        <w:spacing w:before="220"/>
        <w:ind w:firstLine="540"/>
        <w:jc w:val="both"/>
      </w:pPr>
      <w: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подведомственной территории;</w:t>
      </w:r>
    </w:p>
    <w:p w:rsidR="00DC22B4" w:rsidRDefault="00DC22B4">
      <w:pPr>
        <w:pStyle w:val="ConsPlusNormal"/>
        <w:spacing w:before="220"/>
        <w:ind w:firstLine="540"/>
        <w:jc w:val="both"/>
      </w:pPr>
      <w:r>
        <w:t xml:space="preserve">16) принимает решения о награждении, поощрении лиц в порядке и на основаниях, установленных постановлением </w:t>
      </w:r>
      <w:proofErr w:type="spellStart"/>
      <w:r>
        <w:t>Научногородокской</w:t>
      </w:r>
      <w:proofErr w:type="spellEnd"/>
      <w:r>
        <w:t xml:space="preserve"> сельской администрации;</w:t>
      </w:r>
    </w:p>
    <w:p w:rsidR="00DC22B4" w:rsidRDefault="00DC22B4">
      <w:pPr>
        <w:pStyle w:val="ConsPlusNormal"/>
        <w:spacing w:before="220"/>
        <w:ind w:firstLine="540"/>
        <w:jc w:val="both"/>
      </w:pPr>
      <w:r>
        <w:t>17) в соответствии с действующим законодательством получает от организаций, расположенных на подведомственной территории,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подведомственной территории;</w:t>
      </w:r>
    </w:p>
    <w:p w:rsidR="00DC22B4" w:rsidRDefault="00DC22B4">
      <w:pPr>
        <w:pStyle w:val="ConsPlusNormal"/>
        <w:spacing w:before="220"/>
        <w:ind w:firstLine="540"/>
        <w:jc w:val="both"/>
      </w:pPr>
      <w:r>
        <w:t xml:space="preserve">18) организует систему внутреннего обеспечения соответствия требованиям антимонопольного законодательства (антимонопольного </w:t>
      </w:r>
      <w:proofErr w:type="spellStart"/>
      <w:r>
        <w:t>комплаенса</w:t>
      </w:r>
      <w:proofErr w:type="spellEnd"/>
      <w:r>
        <w:t xml:space="preserve">) деятельности </w:t>
      </w:r>
      <w:proofErr w:type="spellStart"/>
      <w:r>
        <w:t>Научногородокской</w:t>
      </w:r>
      <w:proofErr w:type="spellEnd"/>
      <w:r>
        <w:t xml:space="preserve"> сельской администрации;</w:t>
      </w:r>
    </w:p>
    <w:p w:rsidR="00DC22B4" w:rsidRDefault="00DC22B4">
      <w:pPr>
        <w:pStyle w:val="ConsPlusNormal"/>
        <w:jc w:val="both"/>
      </w:pPr>
      <w:r>
        <w:t xml:space="preserve">(п. 18 введен </w:t>
      </w:r>
      <w:hyperlink r:id="rId15">
        <w:r>
          <w:rPr>
            <w:color w:val="0000FF"/>
          </w:rPr>
          <w:t>Решением</w:t>
        </w:r>
      </w:hyperlink>
      <w:r>
        <w:t xml:space="preserve"> Барнаульской городской Думы от 24.12.2021 N 830)</w:t>
      </w:r>
    </w:p>
    <w:p w:rsidR="00DC22B4" w:rsidRDefault="00DC22B4">
      <w:pPr>
        <w:pStyle w:val="ConsPlusNormal"/>
        <w:spacing w:before="220"/>
        <w:ind w:firstLine="540"/>
        <w:jc w:val="both"/>
      </w:pPr>
      <w:r>
        <w:t xml:space="preserve">19)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w:t>
      </w:r>
      <w:proofErr w:type="spellStart"/>
      <w:r>
        <w:t>Научногородокской</w:t>
      </w:r>
      <w:proofErr w:type="spellEnd"/>
      <w:r>
        <w:t xml:space="preserve"> сельской администрации;</w:t>
      </w:r>
    </w:p>
    <w:p w:rsidR="00DC22B4" w:rsidRDefault="00DC22B4">
      <w:pPr>
        <w:pStyle w:val="ConsPlusNormal"/>
        <w:jc w:val="both"/>
      </w:pPr>
      <w:r>
        <w:t xml:space="preserve">(п. 19 введен </w:t>
      </w:r>
      <w:hyperlink r:id="rId16">
        <w:r>
          <w:rPr>
            <w:color w:val="0000FF"/>
          </w:rPr>
          <w:t>Решением</w:t>
        </w:r>
      </w:hyperlink>
      <w:r>
        <w:t xml:space="preserve"> Барнаульской городской Думы от 24.12.2021 N 830)</w:t>
      </w:r>
    </w:p>
    <w:p w:rsidR="00DC22B4" w:rsidRDefault="00DC22B4">
      <w:pPr>
        <w:pStyle w:val="ConsPlusNormal"/>
        <w:spacing w:before="220"/>
        <w:ind w:firstLine="540"/>
        <w:jc w:val="both"/>
      </w:pPr>
      <w:r>
        <w:t>20</w:t>
      </w:r>
      <w:hyperlink r:id="rId17"/>
      <w:r>
        <w:t>) осуществляет иные полномочия в соответствии с законодательством и муниципальными нормативными правовыми актами.</w:t>
      </w:r>
    </w:p>
    <w:p w:rsidR="00DC22B4" w:rsidRDefault="00DC22B4">
      <w:pPr>
        <w:pStyle w:val="ConsPlusNormal"/>
        <w:spacing w:before="220"/>
        <w:ind w:firstLine="540"/>
        <w:jc w:val="both"/>
      </w:pPr>
      <w:r>
        <w:t>2. Глава сельской администрации имеет право передавать выполнение отдельных полномочий своему заместителю, давать ему отдельные поручения, за выполнение которых последний несет перед ним персональную ответственность.</w:t>
      </w:r>
    </w:p>
    <w:p w:rsidR="00DC22B4" w:rsidRDefault="00DC22B4">
      <w:pPr>
        <w:pStyle w:val="ConsPlusNormal"/>
        <w:spacing w:before="220"/>
        <w:ind w:firstLine="540"/>
        <w:jc w:val="both"/>
      </w:pPr>
      <w:r>
        <w:t>3. В случае временного отсутствия главы сельской администрации (отпуска, болезни, командировки, а также наличия вакантной должности главы сельской администрации) его полномочия на основании распоряжения администрации Ленинского района города Барнаула временно исполняет заместитель главы сельской администрации или иное должностное лицо, определенное главой администрации Ленинского района города Барнаула.</w:t>
      </w:r>
    </w:p>
    <w:p w:rsidR="00DC22B4" w:rsidRDefault="00DC22B4">
      <w:pPr>
        <w:pStyle w:val="ConsPlusNormal"/>
        <w:jc w:val="both"/>
      </w:pPr>
      <w:r>
        <w:t xml:space="preserve">(часть 3 в ред. </w:t>
      </w:r>
      <w:hyperlink r:id="rId18">
        <w:r>
          <w:rPr>
            <w:color w:val="0000FF"/>
          </w:rPr>
          <w:t>Решения</w:t>
        </w:r>
      </w:hyperlink>
      <w:r>
        <w:t xml:space="preserve"> Барнаульской городской Думы от 24.12.2021 N 830)</w:t>
      </w:r>
    </w:p>
    <w:p w:rsidR="00DC22B4" w:rsidRDefault="00DC22B4">
      <w:pPr>
        <w:pStyle w:val="ConsPlusNormal"/>
        <w:jc w:val="both"/>
      </w:pPr>
    </w:p>
    <w:p w:rsidR="00DC22B4" w:rsidRDefault="00DC22B4">
      <w:pPr>
        <w:pStyle w:val="ConsPlusTitle"/>
        <w:ind w:firstLine="540"/>
        <w:jc w:val="both"/>
        <w:outlineLvl w:val="2"/>
      </w:pPr>
      <w:r>
        <w:lastRenderedPageBreak/>
        <w:t xml:space="preserve">Статья 7. </w:t>
      </w:r>
      <w:proofErr w:type="spellStart"/>
      <w:r>
        <w:t>Научногородокская</w:t>
      </w:r>
      <w:proofErr w:type="spellEnd"/>
      <w:r>
        <w:t xml:space="preserve"> сельская администрация и ее структура</w:t>
      </w:r>
    </w:p>
    <w:p w:rsidR="00DC22B4" w:rsidRDefault="00DC22B4">
      <w:pPr>
        <w:pStyle w:val="ConsPlusNormal"/>
        <w:jc w:val="both"/>
      </w:pPr>
    </w:p>
    <w:p w:rsidR="00DC22B4" w:rsidRDefault="00DC22B4">
      <w:pPr>
        <w:pStyle w:val="ConsPlusNormal"/>
        <w:ind w:firstLine="540"/>
        <w:jc w:val="both"/>
      </w:pPr>
      <w:r>
        <w:t xml:space="preserve">1. </w:t>
      </w:r>
      <w:proofErr w:type="spellStart"/>
      <w:r>
        <w:t>Научногородокская</w:t>
      </w:r>
      <w:proofErr w:type="spellEnd"/>
      <w:r>
        <w:t xml:space="preserve"> сельская администрация является территориальным органом местного самоуправления, обладающим собственными полномочиями по решению вопросов местного значения и осуществляющим исполнительно-распорядительные функции на подведомственной территории.</w:t>
      </w:r>
    </w:p>
    <w:p w:rsidR="00DC22B4" w:rsidRDefault="00DC22B4">
      <w:pPr>
        <w:pStyle w:val="ConsPlusNormal"/>
        <w:spacing w:before="220"/>
        <w:ind w:firstLine="540"/>
        <w:jc w:val="both"/>
      </w:pPr>
      <w:r>
        <w:t xml:space="preserve">2. </w:t>
      </w:r>
      <w:proofErr w:type="spellStart"/>
      <w:r>
        <w:t>Научногородокская</w:t>
      </w:r>
      <w:proofErr w:type="spellEnd"/>
      <w:r>
        <w:t xml:space="preserve"> сельская администрация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w:t>
      </w:r>
      <w:proofErr w:type="spellStart"/>
      <w:r>
        <w:t>Научногородокская</w:t>
      </w:r>
      <w:proofErr w:type="spellEnd"/>
      <w:r>
        <w:t xml:space="preserve"> сельская администрация Ленинского района города Барнаула. Сокращенное наименование юридического лица - </w:t>
      </w:r>
      <w:proofErr w:type="spellStart"/>
      <w:r>
        <w:t>Научногородокская</w:t>
      </w:r>
      <w:proofErr w:type="spellEnd"/>
      <w:r>
        <w:t xml:space="preserve"> сельская администрация.</w:t>
      </w:r>
    </w:p>
    <w:p w:rsidR="00DC22B4" w:rsidRDefault="00DC22B4">
      <w:pPr>
        <w:pStyle w:val="ConsPlusNormal"/>
        <w:spacing w:before="220"/>
        <w:ind w:firstLine="540"/>
        <w:jc w:val="both"/>
      </w:pPr>
      <w:proofErr w:type="spellStart"/>
      <w:r>
        <w:t>Научногородокская</w:t>
      </w:r>
      <w:proofErr w:type="spellEnd"/>
      <w:r>
        <w:t xml:space="preserve"> сельская администрация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муниципальными правовыми актами.</w:t>
      </w:r>
    </w:p>
    <w:p w:rsidR="00DC22B4" w:rsidRDefault="00DC22B4">
      <w:pPr>
        <w:pStyle w:val="ConsPlusNormal"/>
        <w:spacing w:before="220"/>
        <w:ind w:firstLine="540"/>
        <w:jc w:val="both"/>
      </w:pPr>
      <w:r>
        <w:t xml:space="preserve">3. Место нахождения </w:t>
      </w:r>
      <w:proofErr w:type="spellStart"/>
      <w:r>
        <w:t>Научногородокской</w:t>
      </w:r>
      <w:proofErr w:type="spellEnd"/>
      <w:r>
        <w:t xml:space="preserve"> сельской администрации в городе Барнауле:</w:t>
      </w:r>
    </w:p>
    <w:p w:rsidR="00DC22B4" w:rsidRDefault="00DC22B4">
      <w:pPr>
        <w:pStyle w:val="ConsPlusNormal"/>
        <w:spacing w:before="220"/>
        <w:ind w:firstLine="540"/>
        <w:jc w:val="both"/>
      </w:pPr>
      <w:r>
        <w:t>656910, Алтайский край, г. Барнаул, поселок Научный Городок, 9.</w:t>
      </w:r>
    </w:p>
    <w:p w:rsidR="00DC22B4" w:rsidRDefault="00DC22B4">
      <w:pPr>
        <w:pStyle w:val="ConsPlusNormal"/>
        <w:spacing w:before="220"/>
        <w:ind w:firstLine="540"/>
        <w:jc w:val="both"/>
      </w:pPr>
      <w:r>
        <w:t xml:space="preserve">4. </w:t>
      </w:r>
      <w:proofErr w:type="spellStart"/>
      <w:r>
        <w:t>Научногородокская</w:t>
      </w:r>
      <w:proofErr w:type="spellEnd"/>
      <w:r>
        <w:t xml:space="preserve"> сельская администрация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19">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20">
        <w:r>
          <w:rPr>
            <w:color w:val="0000FF"/>
          </w:rPr>
          <w:t>Уставом</w:t>
        </w:r>
      </w:hyperlink>
      <w:r>
        <w:t xml:space="preserve"> (Основным Законом) Алтайского края, законами и иными нормативными правовыми актами Алтайского края, </w:t>
      </w:r>
      <w:hyperlink r:id="rId21">
        <w:r>
          <w:rPr>
            <w:color w:val="0000FF"/>
          </w:rPr>
          <w:t>Уставом</w:t>
        </w:r>
      </w:hyperlink>
      <w:r>
        <w:t xml:space="preserve"> городского округа - города Барнаула Алтайского края, решениями, принятыми на местном референдуме, иными муниципальными правовыми актами и настоящим Положением.</w:t>
      </w:r>
    </w:p>
    <w:p w:rsidR="00DC22B4" w:rsidRDefault="00DC22B4">
      <w:pPr>
        <w:pStyle w:val="ConsPlusNormal"/>
        <w:spacing w:before="220"/>
        <w:ind w:firstLine="540"/>
        <w:jc w:val="both"/>
      </w:pPr>
      <w:r>
        <w:t xml:space="preserve">5. Структура </w:t>
      </w:r>
      <w:proofErr w:type="spellStart"/>
      <w:r>
        <w:t>Научногородокской</w:t>
      </w:r>
      <w:proofErr w:type="spellEnd"/>
      <w:r>
        <w:t xml:space="preserve"> сельской администрации утверждается главой администрации Ленинского района города Барнаула.</w:t>
      </w:r>
    </w:p>
    <w:p w:rsidR="00DC22B4" w:rsidRDefault="00DC22B4">
      <w:pPr>
        <w:pStyle w:val="ConsPlusNormal"/>
        <w:spacing w:before="220"/>
        <w:ind w:firstLine="540"/>
        <w:jc w:val="both"/>
      </w:pPr>
      <w:r>
        <w:t xml:space="preserve">6. Муниципальные служащие </w:t>
      </w:r>
      <w:proofErr w:type="spellStart"/>
      <w:r>
        <w:t>Научногородокской</w:t>
      </w:r>
      <w:proofErr w:type="spellEnd"/>
      <w:r>
        <w:t xml:space="preserve"> сельской администрации при исполнении возложенных на них обязанностей руководствуются должностными инструкциями.</w:t>
      </w:r>
    </w:p>
    <w:p w:rsidR="00DC22B4" w:rsidRDefault="00DC22B4">
      <w:pPr>
        <w:pStyle w:val="ConsPlusNormal"/>
        <w:spacing w:before="220"/>
        <w:ind w:firstLine="540"/>
        <w:jc w:val="both"/>
      </w:pPr>
      <w:r>
        <w:t xml:space="preserve">7. Реорганизация и ликвидация </w:t>
      </w:r>
      <w:proofErr w:type="spellStart"/>
      <w:r>
        <w:t>Научногородокской</w:t>
      </w:r>
      <w:proofErr w:type="spellEnd"/>
      <w:r>
        <w:t xml:space="preserve"> сельской администрации осуществляется городской Думой в соответствии с действующим законодательством.</w:t>
      </w:r>
    </w:p>
    <w:p w:rsidR="00DC22B4" w:rsidRDefault="00DC22B4">
      <w:pPr>
        <w:pStyle w:val="ConsPlusNormal"/>
        <w:jc w:val="both"/>
      </w:pPr>
    </w:p>
    <w:p w:rsidR="00DC22B4" w:rsidRDefault="00DC22B4">
      <w:pPr>
        <w:pStyle w:val="ConsPlusTitle"/>
        <w:ind w:firstLine="540"/>
        <w:jc w:val="both"/>
        <w:outlineLvl w:val="2"/>
      </w:pPr>
      <w:r>
        <w:t xml:space="preserve">Статья 8. Коллегиальные, совещательные и координационные органы </w:t>
      </w:r>
      <w:proofErr w:type="spellStart"/>
      <w:r>
        <w:t>Научногородокской</w:t>
      </w:r>
      <w:proofErr w:type="spellEnd"/>
      <w:r>
        <w:t xml:space="preserve"> сельской администрации</w:t>
      </w:r>
    </w:p>
    <w:p w:rsidR="00DC22B4" w:rsidRDefault="00DC22B4">
      <w:pPr>
        <w:pStyle w:val="ConsPlusNormal"/>
        <w:ind w:firstLine="540"/>
        <w:jc w:val="both"/>
      </w:pPr>
      <w:r>
        <w:t xml:space="preserve">(в ред. </w:t>
      </w:r>
      <w:hyperlink r:id="rId22">
        <w:r>
          <w:rPr>
            <w:color w:val="0000FF"/>
          </w:rPr>
          <w:t>Решения</w:t>
        </w:r>
      </w:hyperlink>
      <w:r>
        <w:t xml:space="preserve"> Барнаульской городской Думы от 14.02.2020 N 476)</w:t>
      </w:r>
    </w:p>
    <w:p w:rsidR="00DC22B4" w:rsidRDefault="00DC22B4">
      <w:pPr>
        <w:pStyle w:val="ConsPlusNormal"/>
        <w:jc w:val="both"/>
      </w:pPr>
    </w:p>
    <w:p w:rsidR="00DC22B4" w:rsidRDefault="00DC22B4">
      <w:pPr>
        <w:pStyle w:val="ConsPlusNormal"/>
        <w:ind w:firstLine="540"/>
        <w:jc w:val="both"/>
      </w:pPr>
      <w:r>
        <w:t xml:space="preserve">1. </w:t>
      </w:r>
      <w:proofErr w:type="spellStart"/>
      <w:r>
        <w:t>Научногородокская</w:t>
      </w:r>
      <w:proofErr w:type="spellEnd"/>
      <w:r>
        <w:t xml:space="preserve"> сельская администрация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DC22B4" w:rsidRDefault="00DC22B4">
      <w:pPr>
        <w:pStyle w:val="ConsPlusNormal"/>
        <w:spacing w:before="220"/>
        <w:ind w:firstLine="540"/>
        <w:jc w:val="both"/>
      </w:pPr>
      <w: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p>
    <w:p w:rsidR="00DC22B4" w:rsidRDefault="00DC22B4">
      <w:pPr>
        <w:pStyle w:val="ConsPlusNormal"/>
        <w:spacing w:before="220"/>
        <w:ind w:firstLine="540"/>
        <w:jc w:val="both"/>
      </w:pPr>
      <w:r>
        <w:t xml:space="preserve">3. Рабочие органы создаются в форме комиссий, советов, рабочих групп, коллегий, штабов, </w:t>
      </w:r>
      <w:r>
        <w:lastRenderedPageBreak/>
        <w:t>организационных комитетов.</w:t>
      </w:r>
    </w:p>
    <w:p w:rsidR="00DC22B4" w:rsidRDefault="00DC22B4">
      <w:pPr>
        <w:pStyle w:val="ConsPlusNormal"/>
        <w:spacing w:before="220"/>
        <w:ind w:firstLine="540"/>
        <w:jc w:val="both"/>
      </w:pPr>
      <w:r>
        <w:t xml:space="preserve">4. </w:t>
      </w:r>
      <w:proofErr w:type="spellStart"/>
      <w:r>
        <w:t>Научногородокская</w:t>
      </w:r>
      <w:proofErr w:type="spellEnd"/>
      <w:r>
        <w:t xml:space="preserve"> сельская администрация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DC22B4" w:rsidRDefault="00DC22B4">
      <w:pPr>
        <w:pStyle w:val="ConsPlusNormal"/>
        <w:jc w:val="both"/>
      </w:pPr>
    </w:p>
    <w:p w:rsidR="00DC22B4" w:rsidRDefault="00DC22B4">
      <w:pPr>
        <w:pStyle w:val="ConsPlusTitle"/>
        <w:ind w:firstLine="540"/>
        <w:jc w:val="both"/>
        <w:outlineLvl w:val="2"/>
      </w:pPr>
      <w:r>
        <w:t xml:space="preserve">Статья 9. Правовые акты </w:t>
      </w:r>
      <w:proofErr w:type="spellStart"/>
      <w:r>
        <w:t>Научногородокской</w:t>
      </w:r>
      <w:proofErr w:type="spellEnd"/>
      <w:r>
        <w:t xml:space="preserve"> сельской администрации</w:t>
      </w:r>
    </w:p>
    <w:p w:rsidR="00DC22B4" w:rsidRDefault="00DC22B4">
      <w:pPr>
        <w:pStyle w:val="ConsPlusNormal"/>
        <w:jc w:val="both"/>
      </w:pPr>
    </w:p>
    <w:p w:rsidR="00DC22B4" w:rsidRDefault="00DC22B4">
      <w:pPr>
        <w:pStyle w:val="ConsPlusNormal"/>
        <w:ind w:firstLine="540"/>
        <w:jc w:val="both"/>
      </w:pPr>
      <w:r>
        <w:t xml:space="preserve">1. Глава сельской администрации издает постановления </w:t>
      </w:r>
      <w:proofErr w:type="spellStart"/>
      <w:r>
        <w:t>Научногородокской</w:t>
      </w:r>
      <w:proofErr w:type="spellEnd"/>
      <w:r>
        <w:t xml:space="preserve"> сельской администрации по вопросам, отнесенным к ее компетенции, а также распоряжения </w:t>
      </w:r>
      <w:proofErr w:type="spellStart"/>
      <w:r>
        <w:t>Научногородокской</w:t>
      </w:r>
      <w:proofErr w:type="spellEnd"/>
      <w:r>
        <w:t xml:space="preserve"> сельской администрации по вопросам организации ее работы.</w:t>
      </w:r>
    </w:p>
    <w:p w:rsidR="00DC22B4" w:rsidRDefault="00DC22B4">
      <w:pPr>
        <w:pStyle w:val="ConsPlusNormal"/>
        <w:spacing w:before="220"/>
        <w:ind w:firstLine="540"/>
        <w:jc w:val="both"/>
      </w:pPr>
      <w:r>
        <w:t xml:space="preserve">2. Муниципальные правовые акты </w:t>
      </w:r>
      <w:proofErr w:type="spellStart"/>
      <w:r>
        <w:t>Научногородокской</w:t>
      </w:r>
      <w:proofErr w:type="spellEnd"/>
      <w:r>
        <w:t xml:space="preserve"> сельской администрации, изданные в пределах ее компетенции, вступают в силу с момента их подписания, если иное не установлено законодательством Российской Федерации и муниципальными нормативными правовыми актами или не определено самим актом.</w:t>
      </w:r>
    </w:p>
    <w:p w:rsidR="00DC22B4" w:rsidRDefault="00DC22B4">
      <w:pPr>
        <w:pStyle w:val="ConsPlusNormal"/>
        <w:spacing w:before="220"/>
        <w:ind w:firstLine="540"/>
        <w:jc w:val="both"/>
      </w:pPr>
      <w:r>
        <w:t xml:space="preserve">3. Муниципальные нормативные правовые акты </w:t>
      </w:r>
      <w:proofErr w:type="spellStart"/>
      <w:r>
        <w:t>Научногородокской</w:t>
      </w:r>
      <w:proofErr w:type="spellEnd"/>
      <w:r>
        <w:t xml:space="preserve"> сельской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DC22B4" w:rsidRDefault="00DC22B4">
      <w:pPr>
        <w:pStyle w:val="ConsPlusNormal"/>
        <w:spacing w:before="220"/>
        <w:ind w:firstLine="540"/>
        <w:jc w:val="both"/>
      </w:pPr>
      <w:r>
        <w:t xml:space="preserve">4. Муниципальные правовые акты </w:t>
      </w:r>
      <w:proofErr w:type="spellStart"/>
      <w:r>
        <w:t>Научногородокской</w:t>
      </w:r>
      <w:proofErr w:type="spellEnd"/>
      <w:r>
        <w:t xml:space="preserve"> сельской администрации могут быть отменены или их действие может быть приостановлено </w:t>
      </w:r>
      <w:proofErr w:type="spellStart"/>
      <w:r>
        <w:t>Научногородокской</w:t>
      </w:r>
      <w:proofErr w:type="spellEnd"/>
      <w:r>
        <w:t xml:space="preserve"> сельской администрацией, в случае упразднения </w:t>
      </w:r>
      <w:proofErr w:type="spellStart"/>
      <w:r>
        <w:t>Научногородокской</w:t>
      </w:r>
      <w:proofErr w:type="spellEnd"/>
      <w:r>
        <w:t xml:space="preserve"> сельской администрации либо изменения перечня ее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proofErr w:type="spellStart"/>
      <w:r>
        <w:t>Научногородокской</w:t>
      </w:r>
      <w:proofErr w:type="spellEnd"/>
      <w:r>
        <w:t xml:space="preserve"> сельской администрации отнесено принятие (издание) соответствующего правового акта, а также судом.</w:t>
      </w:r>
    </w:p>
    <w:p w:rsidR="00DC22B4" w:rsidRDefault="00DC22B4">
      <w:pPr>
        <w:pStyle w:val="ConsPlusNormal"/>
        <w:spacing w:before="220"/>
        <w:ind w:firstLine="540"/>
        <w:jc w:val="both"/>
      </w:pPr>
      <w:r>
        <w:t xml:space="preserve">5. Муниципальные нормативные правовые акты </w:t>
      </w:r>
      <w:proofErr w:type="spellStart"/>
      <w:r>
        <w:t>Научногородокской</w:t>
      </w:r>
      <w:proofErr w:type="spellEnd"/>
      <w:r>
        <w:t xml:space="preserve"> сельской администрации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DC22B4" w:rsidRDefault="00DC22B4">
      <w:pPr>
        <w:pStyle w:val="ConsPlusNormal"/>
        <w:jc w:val="both"/>
      </w:pPr>
    </w:p>
    <w:p w:rsidR="00DC22B4" w:rsidRDefault="00DC22B4">
      <w:pPr>
        <w:pStyle w:val="ConsPlusTitle"/>
        <w:ind w:firstLine="540"/>
        <w:jc w:val="both"/>
        <w:outlineLvl w:val="2"/>
      </w:pPr>
      <w:r>
        <w:t xml:space="preserve">Статья 10. Полномочия </w:t>
      </w:r>
      <w:proofErr w:type="spellStart"/>
      <w:r>
        <w:t>Научногородокской</w:t>
      </w:r>
      <w:proofErr w:type="spellEnd"/>
      <w:r>
        <w:t xml:space="preserve"> сельской администрации</w:t>
      </w:r>
    </w:p>
    <w:p w:rsidR="00DC22B4" w:rsidRDefault="00DC22B4">
      <w:pPr>
        <w:pStyle w:val="ConsPlusNormal"/>
        <w:jc w:val="both"/>
      </w:pPr>
    </w:p>
    <w:p w:rsidR="00DC22B4" w:rsidRDefault="00DC22B4">
      <w:pPr>
        <w:pStyle w:val="ConsPlusNormal"/>
        <w:ind w:firstLine="540"/>
        <w:jc w:val="both"/>
      </w:pPr>
      <w:proofErr w:type="spellStart"/>
      <w:r>
        <w:t>Научногородокская</w:t>
      </w:r>
      <w:proofErr w:type="spellEnd"/>
      <w:r>
        <w:t xml:space="preserve"> сельская администрация:</w:t>
      </w:r>
    </w:p>
    <w:p w:rsidR="00DC22B4" w:rsidRDefault="00DC22B4">
      <w:pPr>
        <w:pStyle w:val="ConsPlusNormal"/>
        <w:spacing w:before="220"/>
        <w:ind w:firstLine="540"/>
        <w:jc w:val="both"/>
      </w:pPr>
      <w:r>
        <w:t>1) участвует в разработке и реализации документов стратегического планирования города Барнаула;</w:t>
      </w:r>
    </w:p>
    <w:p w:rsidR="00DC22B4" w:rsidRDefault="00DC22B4">
      <w:pPr>
        <w:pStyle w:val="ConsPlusNormal"/>
        <w:spacing w:before="220"/>
        <w:ind w:firstLine="540"/>
        <w:jc w:val="both"/>
      </w:pPr>
      <w:r>
        <w:t>2) привлекает население и организации к участию в социально-экономическом развитии подведомственной территории;</w:t>
      </w:r>
    </w:p>
    <w:p w:rsidR="00DC22B4" w:rsidRDefault="00DC22B4">
      <w:pPr>
        <w:pStyle w:val="ConsPlusNormal"/>
        <w:spacing w:before="220"/>
        <w:ind w:firstLine="540"/>
        <w:jc w:val="both"/>
      </w:pPr>
      <w:r>
        <w:t xml:space="preserve">3) исключен с 1 января 2022 года. - </w:t>
      </w:r>
      <w:hyperlink r:id="rId23">
        <w:r>
          <w:rPr>
            <w:color w:val="0000FF"/>
          </w:rPr>
          <w:t>Решение</w:t>
        </w:r>
      </w:hyperlink>
      <w:r>
        <w:t xml:space="preserve"> Барнаульской городской Думы от 24.12.2021 N 830;</w:t>
      </w:r>
    </w:p>
    <w:p w:rsidR="00DC22B4" w:rsidRDefault="00DC22B4">
      <w:pPr>
        <w:pStyle w:val="ConsPlusNormal"/>
        <w:spacing w:before="220"/>
        <w:ind w:firstLine="540"/>
        <w:jc w:val="both"/>
      </w:pPr>
      <w:r>
        <w:t xml:space="preserve">3) осуществляет на подведомственной территории полномочия, отнесенные к компетенции органов местного самоуправления в соответствии с Федеральным </w:t>
      </w:r>
      <w:hyperlink r:id="rId24">
        <w:r>
          <w:rPr>
            <w:color w:val="0000FF"/>
          </w:rPr>
          <w:t>законом</w:t>
        </w:r>
      </w:hyperlink>
      <w:r>
        <w:t xml:space="preserve"> от 24.07.2002 N 101-ФЗ "Об обороте земель сельскохозяйственного назначения";</w:t>
      </w:r>
    </w:p>
    <w:p w:rsidR="00DC22B4" w:rsidRDefault="00DC22B4">
      <w:pPr>
        <w:pStyle w:val="ConsPlusNormal"/>
        <w:jc w:val="both"/>
      </w:pPr>
      <w:r>
        <w:t xml:space="preserve">(п. 3 введен </w:t>
      </w:r>
      <w:hyperlink r:id="rId25">
        <w:r>
          <w:rPr>
            <w:color w:val="0000FF"/>
          </w:rPr>
          <w:t>Решением</w:t>
        </w:r>
      </w:hyperlink>
      <w:r>
        <w:t xml:space="preserve"> Барнаульской городской Думы от 17.06.2022 N 929)</w:t>
      </w:r>
    </w:p>
    <w:p w:rsidR="00DC22B4" w:rsidRDefault="00DC22B4">
      <w:pPr>
        <w:pStyle w:val="ConsPlusNormal"/>
        <w:spacing w:before="220"/>
        <w:ind w:firstLine="540"/>
        <w:jc w:val="both"/>
      </w:pPr>
      <w:r>
        <w:t>4) содействует развитию территориального общественного самоуправления;</w:t>
      </w:r>
    </w:p>
    <w:p w:rsidR="00DC22B4" w:rsidRDefault="00DC22B4">
      <w:pPr>
        <w:pStyle w:val="ConsPlusNormal"/>
        <w:spacing w:before="220"/>
        <w:ind w:firstLine="540"/>
        <w:jc w:val="both"/>
      </w:pPr>
      <w:r>
        <w:lastRenderedPageBreak/>
        <w:t xml:space="preserve">5) распоряжается средствами бюджета города Барнаула, переданными </w:t>
      </w:r>
      <w:proofErr w:type="spellStart"/>
      <w:r>
        <w:t>Научногородокской</w:t>
      </w:r>
      <w:proofErr w:type="spellEnd"/>
      <w:r>
        <w:t xml:space="preserve"> сельской администрации;</w:t>
      </w:r>
    </w:p>
    <w:p w:rsidR="00DC22B4" w:rsidRDefault="00DC22B4">
      <w:pPr>
        <w:pStyle w:val="ConsPlusNormal"/>
        <w:spacing w:before="220"/>
        <w:ind w:firstLine="540"/>
        <w:jc w:val="both"/>
      </w:pPr>
      <w:r>
        <w:t>6)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DC22B4" w:rsidRDefault="00DC22B4">
      <w:pPr>
        <w:pStyle w:val="ConsPlusNormal"/>
        <w:spacing w:before="220"/>
        <w:ind w:firstLine="540"/>
        <w:jc w:val="both"/>
      </w:pPr>
      <w:r>
        <w:t>7) содействует развитию социального партнерства на подведомственной территории;</w:t>
      </w:r>
    </w:p>
    <w:p w:rsidR="00DC22B4" w:rsidRDefault="00DC22B4">
      <w:pPr>
        <w:pStyle w:val="ConsPlusNormal"/>
        <w:spacing w:before="220"/>
        <w:ind w:firstLine="540"/>
        <w:jc w:val="both"/>
      </w:pPr>
      <w:r>
        <w:t>8) готовит предложения по включению инвестиционных проектов, планируемых к реализации на подведомственной территории, в проект адресной инвестиционной программы города Барнаула и направляет их в администрацию города Барнаула;</w:t>
      </w:r>
    </w:p>
    <w:p w:rsidR="00DC22B4" w:rsidRDefault="00DC22B4">
      <w:pPr>
        <w:pStyle w:val="ConsPlusNormal"/>
        <w:spacing w:before="220"/>
        <w:ind w:firstLine="540"/>
        <w:jc w:val="both"/>
      </w:pPr>
      <w:r>
        <w:t xml:space="preserve">9) ведет </w:t>
      </w:r>
      <w:proofErr w:type="spellStart"/>
      <w:r>
        <w:t>похозяйственные</w:t>
      </w:r>
      <w:proofErr w:type="spellEnd"/>
      <w:r>
        <w:t xml:space="preserve"> книги, выдает гражданам, проживающим на подведомственной территории, выписки из </w:t>
      </w:r>
      <w:proofErr w:type="spellStart"/>
      <w:r>
        <w:t>похозяйственных</w:t>
      </w:r>
      <w:proofErr w:type="spellEnd"/>
      <w:r>
        <w:t xml:space="preserve"> книг;</w:t>
      </w:r>
    </w:p>
    <w:p w:rsidR="00DC22B4" w:rsidRDefault="00DC22B4">
      <w:pPr>
        <w:pStyle w:val="ConsPlusNormal"/>
        <w:spacing w:before="220"/>
        <w:ind w:firstLine="540"/>
        <w:jc w:val="both"/>
      </w:pPr>
      <w:r>
        <w:t>10) взаимодействует с органами государственной статистики по обмену статистическими данными;</w:t>
      </w:r>
    </w:p>
    <w:p w:rsidR="00DC22B4" w:rsidRDefault="00DC22B4">
      <w:pPr>
        <w:pStyle w:val="ConsPlusNormal"/>
        <w:spacing w:before="220"/>
        <w:ind w:firstLine="540"/>
        <w:jc w:val="both"/>
      </w:pPr>
      <w:r>
        <w:t>11) содействует созданию условий обеспечения жителей подведомственной территории услугами общественного питания, торговли и бытового обслуживания,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на подведомственной территории;</w:t>
      </w:r>
    </w:p>
    <w:p w:rsidR="00DC22B4" w:rsidRDefault="00DC22B4">
      <w:pPr>
        <w:pStyle w:val="ConsPlusNormal"/>
        <w:jc w:val="both"/>
      </w:pPr>
      <w:r>
        <w:t xml:space="preserve">(п. 11 в ред. </w:t>
      </w:r>
      <w:hyperlink r:id="rId26">
        <w:r>
          <w:rPr>
            <w:color w:val="0000FF"/>
          </w:rPr>
          <w:t>Решения</w:t>
        </w:r>
      </w:hyperlink>
      <w:r>
        <w:t xml:space="preserve"> Барнаульской городской Думы от 14.02.2020 N 476)</w:t>
      </w:r>
    </w:p>
    <w:p w:rsidR="00DC22B4" w:rsidRDefault="00DC22B4">
      <w:pPr>
        <w:pStyle w:val="ConsPlusNormal"/>
        <w:spacing w:before="220"/>
        <w:ind w:firstLine="540"/>
        <w:jc w:val="both"/>
      </w:pPr>
      <w:r>
        <w:t>12) осуществляет составление, утверждение и ведение бюджетной росписи;</w:t>
      </w:r>
    </w:p>
    <w:p w:rsidR="00DC22B4" w:rsidRDefault="00DC22B4">
      <w:pPr>
        <w:pStyle w:val="ConsPlusNormal"/>
        <w:spacing w:before="220"/>
        <w:ind w:firstLine="540"/>
        <w:jc w:val="both"/>
      </w:pPr>
      <w:r>
        <w:t>13) передает материалы, содержащие данные, указывающие на наличие события административного правонарушения и уголовно-наказуемого деяния в области охраны окружающей среды и природопользования, в соответствующие органы государственной власти;</w:t>
      </w:r>
    </w:p>
    <w:p w:rsidR="00DC22B4" w:rsidRDefault="00DC22B4">
      <w:pPr>
        <w:pStyle w:val="ConsPlusNormal"/>
        <w:spacing w:before="220"/>
        <w:ind w:firstLine="540"/>
        <w:jc w:val="both"/>
      </w:pPr>
      <w:r>
        <w:t>14)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DC22B4" w:rsidRDefault="00DC22B4">
      <w:pPr>
        <w:pStyle w:val="ConsPlusNormal"/>
        <w:jc w:val="both"/>
      </w:pPr>
      <w:r>
        <w:t xml:space="preserve">(п. 14 в ред. </w:t>
      </w:r>
      <w:hyperlink r:id="rId27">
        <w:r>
          <w:rPr>
            <w:color w:val="0000FF"/>
          </w:rPr>
          <w:t>Решения</w:t>
        </w:r>
      </w:hyperlink>
      <w:r>
        <w:t xml:space="preserve"> Барнаульской городской Думы от 24.12.2021 N 830)</w:t>
      </w:r>
    </w:p>
    <w:p w:rsidR="00DC22B4" w:rsidRDefault="00DC22B4">
      <w:pPr>
        <w:pStyle w:val="ConsPlusNormal"/>
        <w:spacing w:before="220"/>
        <w:ind w:firstLine="540"/>
        <w:jc w:val="both"/>
      </w:pPr>
      <w:r>
        <w:t>15) участвует в подготовке документов территориального планирования и документации по планировке территории в границах подведомственной территории;</w:t>
      </w:r>
    </w:p>
    <w:p w:rsidR="00DC22B4" w:rsidRDefault="00DC22B4">
      <w:pPr>
        <w:pStyle w:val="ConsPlusNormal"/>
        <w:spacing w:before="220"/>
        <w:ind w:firstLine="540"/>
        <w:jc w:val="both"/>
      </w:pPr>
      <w:r>
        <w:t>16) организует благоустройство подведомственной территории в соответствии с Правилами благоустройства территории городского округа - города Барнаула Алтайского края, утвержденными решением Барнаульской городской Думы;</w:t>
      </w:r>
    </w:p>
    <w:p w:rsidR="00DC22B4" w:rsidRDefault="00DC22B4">
      <w:pPr>
        <w:pStyle w:val="ConsPlusNormal"/>
        <w:jc w:val="both"/>
      </w:pPr>
      <w:r>
        <w:t xml:space="preserve">(п. 16 в ред. </w:t>
      </w:r>
      <w:hyperlink r:id="rId28">
        <w:r>
          <w:rPr>
            <w:color w:val="0000FF"/>
          </w:rPr>
          <w:t>Решения</w:t>
        </w:r>
      </w:hyperlink>
      <w:r>
        <w:t xml:space="preserve"> Барнаульской городской Думы от 24.12.2021 N 830)</w:t>
      </w:r>
    </w:p>
    <w:p w:rsidR="00DC22B4" w:rsidRDefault="00DC22B4">
      <w:pPr>
        <w:pStyle w:val="ConsPlusNormal"/>
        <w:spacing w:before="220"/>
        <w:ind w:firstLine="540"/>
        <w:jc w:val="both"/>
      </w:pPr>
      <w:r>
        <w:t>17) в пределах своей компетенции участвует в реализации мероприятий в области обращения с отходами, организует работу по ликвидации несанкционированных свалок на подведомственной территории, в пределах средств, предусмотренных в бюджете города на эти цели, осуществляет мероприятия, направленные на предотвращение появления несанкционированных свалок;</w:t>
      </w:r>
    </w:p>
    <w:p w:rsidR="00DC22B4" w:rsidRDefault="00DC22B4">
      <w:pPr>
        <w:pStyle w:val="ConsPlusNormal"/>
        <w:jc w:val="both"/>
      </w:pPr>
      <w:r>
        <w:t xml:space="preserve">(в ред. </w:t>
      </w:r>
      <w:hyperlink r:id="rId29">
        <w:r>
          <w:rPr>
            <w:color w:val="0000FF"/>
          </w:rPr>
          <w:t>Решения</w:t>
        </w:r>
      </w:hyperlink>
      <w:r>
        <w:t xml:space="preserve"> Барнаульской городской Думы от 24.12.2021 N 830)</w:t>
      </w:r>
    </w:p>
    <w:p w:rsidR="00DC22B4" w:rsidRDefault="00DC22B4">
      <w:pPr>
        <w:pStyle w:val="ConsPlusNormal"/>
        <w:spacing w:before="220"/>
        <w:ind w:firstLine="540"/>
        <w:jc w:val="both"/>
      </w:pPr>
      <w:r>
        <w:t xml:space="preserve">18) выявляет и обращается в суд с исками о сносе самовольных построек, расположенных на подведомственной территории зданий, сооружений, строений, возведенных, созданных на </w:t>
      </w:r>
      <w:r>
        <w:lastRenderedPageBreak/>
        <w:t>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DC22B4" w:rsidRDefault="00DC22B4">
      <w:pPr>
        <w:pStyle w:val="ConsPlusNormal"/>
        <w:spacing w:before="220"/>
        <w:ind w:firstLine="540"/>
        <w:jc w:val="both"/>
      </w:pPr>
      <w:r>
        <w:t>19) осуществляет присвоение (аннулирование) адресов объектам (объектов) адресации, находящимся на подведомственной территории и размещение информации в государственном адресном реестре;</w:t>
      </w:r>
    </w:p>
    <w:p w:rsidR="00DC22B4" w:rsidRDefault="00DC22B4">
      <w:pPr>
        <w:pStyle w:val="ConsPlusNormal"/>
        <w:spacing w:before="220"/>
        <w:ind w:firstLine="540"/>
        <w:jc w:val="both"/>
      </w:pPr>
      <w:r>
        <w:t>20) организует праздничное оформление подведомственной территории;</w:t>
      </w:r>
    </w:p>
    <w:p w:rsidR="00DC22B4" w:rsidRDefault="00DC22B4">
      <w:pPr>
        <w:pStyle w:val="ConsPlusNormal"/>
        <w:spacing w:before="220"/>
        <w:ind w:firstLine="540"/>
        <w:jc w:val="both"/>
      </w:pPr>
      <w:r>
        <w:t>21) вносит в отраслевой орган местного самоуправления предложения по организации дорожного движения на подведомственной территории;</w:t>
      </w:r>
    </w:p>
    <w:p w:rsidR="00DC22B4" w:rsidRDefault="00DC22B4">
      <w:pPr>
        <w:pStyle w:val="ConsPlusNormal"/>
        <w:spacing w:before="220"/>
        <w:ind w:firstLine="540"/>
        <w:jc w:val="both"/>
      </w:pPr>
      <w:r>
        <w:t>22) вносит в отраслевой орган местного самоуправления предложения по организации систем электро-, газо-, тепло-, водоснабжению и водоотведению на подведомственной территории;</w:t>
      </w:r>
    </w:p>
    <w:p w:rsidR="00DC22B4" w:rsidRDefault="00DC22B4">
      <w:pPr>
        <w:pStyle w:val="ConsPlusNormal"/>
        <w:spacing w:before="220"/>
        <w:ind w:firstLine="540"/>
        <w:jc w:val="both"/>
      </w:pPr>
      <w:r>
        <w:t>23) способствует созданию на подведомственной территории товариществ собственников жилья;</w:t>
      </w:r>
    </w:p>
    <w:p w:rsidR="00DC22B4" w:rsidRDefault="00DC22B4">
      <w:pPr>
        <w:pStyle w:val="ConsPlusNormal"/>
        <w:spacing w:before="220"/>
        <w:ind w:firstLine="540"/>
        <w:jc w:val="both"/>
      </w:pPr>
      <w:r>
        <w:t>24) предоставляет информацию о порядке предоставления жилищно-коммунальных услуг населению;</w:t>
      </w:r>
    </w:p>
    <w:p w:rsidR="00DC22B4" w:rsidRDefault="00DC22B4">
      <w:pPr>
        <w:pStyle w:val="ConsPlusNormal"/>
        <w:spacing w:before="220"/>
        <w:ind w:firstLine="540"/>
        <w:jc w:val="both"/>
      </w:pPr>
      <w:r>
        <w:t>25) участвует в организации проведения ярмарок, смотров-конкурсов;</w:t>
      </w:r>
    </w:p>
    <w:p w:rsidR="00DC22B4" w:rsidRDefault="00DC22B4">
      <w:pPr>
        <w:pStyle w:val="ConsPlusNormal"/>
        <w:spacing w:before="220"/>
        <w:ind w:firstLine="540"/>
        <w:jc w:val="both"/>
      </w:pPr>
      <w:r>
        <w:t>26) проводит аукционы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по результатам которых предоставляет в аренду земельные участки, расположенные на подведомственной территории, для размещения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порядке;</w:t>
      </w:r>
    </w:p>
    <w:p w:rsidR="00DC22B4" w:rsidRDefault="00DC22B4">
      <w:pPr>
        <w:pStyle w:val="ConsPlusNormal"/>
        <w:spacing w:before="220"/>
        <w:ind w:firstLine="540"/>
        <w:jc w:val="both"/>
      </w:pPr>
      <w:r>
        <w:t>27) участвует в проведении на подведомственной территории мероприятий в области культуры, физкультуры и спорта;</w:t>
      </w:r>
    </w:p>
    <w:p w:rsidR="00DC22B4" w:rsidRDefault="00DC22B4">
      <w:pPr>
        <w:pStyle w:val="ConsPlusNormal"/>
        <w:spacing w:before="220"/>
        <w:ind w:firstLine="540"/>
        <w:jc w:val="both"/>
      </w:pPr>
      <w:r>
        <w:t>28) участвует в сохранении, использовании и популяризации объектов культурного наследия (памятников истории и культуры), находящихся на подведомственной территории;</w:t>
      </w:r>
    </w:p>
    <w:p w:rsidR="00DC22B4" w:rsidRDefault="00DC22B4">
      <w:pPr>
        <w:pStyle w:val="ConsPlusNormal"/>
        <w:spacing w:before="220"/>
        <w:ind w:firstLine="540"/>
        <w:jc w:val="both"/>
      </w:pPr>
      <w:r>
        <w:t>29) участвует в проведении культурных, спортивных мероприятий, праздновании знаменательных дат и событий в жизни подведомственной территории, района, города, края и страны;</w:t>
      </w:r>
    </w:p>
    <w:p w:rsidR="00DC22B4" w:rsidRDefault="00DC22B4">
      <w:pPr>
        <w:pStyle w:val="ConsPlusNormal"/>
        <w:spacing w:before="220"/>
        <w:ind w:firstLine="540"/>
        <w:jc w:val="both"/>
      </w:pPr>
      <w:r>
        <w:t>30) взаимодействует с ветеранскими и иными общественными организациями по вопросам патриотического воспитания подрастающего поколения;</w:t>
      </w:r>
    </w:p>
    <w:p w:rsidR="00DC22B4" w:rsidRDefault="00DC22B4">
      <w:pPr>
        <w:pStyle w:val="ConsPlusNormal"/>
        <w:spacing w:before="220"/>
        <w:ind w:firstLine="540"/>
        <w:jc w:val="both"/>
      </w:pPr>
      <w:r>
        <w:t>31) принимает предусмотренные законодательством меры, связанные с проведением избирательных кампаний, Всероссийской переписи населения, референдумов, собраний, митингов, пикетов и демонстраций, организацией спортивных, зрелищных и других массовых общественных мероприятий на подведомственной территории;</w:t>
      </w:r>
    </w:p>
    <w:p w:rsidR="00DC22B4" w:rsidRDefault="00DC22B4">
      <w:pPr>
        <w:pStyle w:val="ConsPlusNormal"/>
        <w:spacing w:before="220"/>
        <w:ind w:firstLine="540"/>
        <w:jc w:val="both"/>
      </w:pPr>
      <w:r>
        <w:t>32) организует прием населения, а также рассмотрение обращений граждан, принимает по ним необходимые меры в пределах своей компетенции;</w:t>
      </w:r>
    </w:p>
    <w:p w:rsidR="00DC22B4" w:rsidRDefault="00DC22B4">
      <w:pPr>
        <w:pStyle w:val="ConsPlusNormal"/>
        <w:spacing w:before="220"/>
        <w:ind w:firstLine="540"/>
        <w:jc w:val="both"/>
      </w:pPr>
      <w:r>
        <w:t xml:space="preserve">33) содействует организации охраны общественного порядка на подведомственной </w:t>
      </w:r>
      <w:r>
        <w:lastRenderedPageBreak/>
        <w:t>территории;</w:t>
      </w:r>
    </w:p>
    <w:p w:rsidR="00DC22B4" w:rsidRDefault="00DC22B4">
      <w:pPr>
        <w:pStyle w:val="ConsPlusNormal"/>
        <w:spacing w:before="220"/>
        <w:ind w:firstLine="540"/>
        <w:jc w:val="both"/>
      </w:pPr>
      <w:r>
        <w:t>34) участвует в организации работы второго состава административной комиссии при администрации города Барнаула по Ленинскому району города Барнаула;</w:t>
      </w:r>
    </w:p>
    <w:p w:rsidR="00DC22B4" w:rsidRDefault="00DC22B4">
      <w:pPr>
        <w:pStyle w:val="ConsPlusNormal"/>
        <w:jc w:val="both"/>
      </w:pPr>
      <w:r>
        <w:t xml:space="preserve">(п. 34 в ред. </w:t>
      </w:r>
      <w:hyperlink r:id="rId30">
        <w:r>
          <w:rPr>
            <w:color w:val="0000FF"/>
          </w:rPr>
          <w:t>Решения</w:t>
        </w:r>
      </w:hyperlink>
      <w:r>
        <w:t xml:space="preserve"> Барнаульской городской Думы от 14.02.2020 N 476)</w:t>
      </w:r>
    </w:p>
    <w:p w:rsidR="00DC22B4" w:rsidRDefault="00DC22B4">
      <w:pPr>
        <w:pStyle w:val="ConsPlusNormal"/>
        <w:spacing w:before="220"/>
        <w:ind w:firstLine="540"/>
        <w:jc w:val="both"/>
      </w:pPr>
      <w:r>
        <w:t>35)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подведомственной территории;</w:t>
      </w:r>
    </w:p>
    <w:p w:rsidR="00DC22B4" w:rsidRDefault="00DC22B4">
      <w:pPr>
        <w:pStyle w:val="ConsPlusNormal"/>
        <w:spacing w:before="220"/>
        <w:ind w:firstLine="540"/>
        <w:jc w:val="both"/>
      </w:pPr>
      <w:r>
        <w:t>36) участвует в проведении мероприятий по гражданской обороне, защите населения и подведомственной территории от чрезвычайных ситуаций природного и техногенного характера, обеспечению первичных мер пожарной безопасности на подведомственной территории;</w:t>
      </w:r>
    </w:p>
    <w:p w:rsidR="00DC22B4" w:rsidRDefault="00DC22B4">
      <w:pPr>
        <w:pStyle w:val="ConsPlusNormal"/>
        <w:spacing w:before="220"/>
        <w:ind w:firstLine="540"/>
        <w:jc w:val="both"/>
      </w:pPr>
      <w:r>
        <w:t>37) оказывает содействие в организации и проведении публичных слушаний, общественных обсуждений по вопросам градостроительной деятельности;</w:t>
      </w:r>
    </w:p>
    <w:p w:rsidR="00DC22B4" w:rsidRDefault="00DC22B4">
      <w:pPr>
        <w:pStyle w:val="ConsPlusNormal"/>
        <w:spacing w:before="220"/>
        <w:ind w:firstLine="540"/>
        <w:jc w:val="both"/>
      </w:pPr>
      <w:r>
        <w:t>38) оказывает содействие деятельности социально ориентированных некоммерческих организаций, благотворительной деятельности и добровольчеству (</w:t>
      </w:r>
      <w:proofErr w:type="spellStart"/>
      <w:r>
        <w:t>волонтерству</w:t>
      </w:r>
      <w:proofErr w:type="spellEnd"/>
      <w:r>
        <w:t>);</w:t>
      </w:r>
    </w:p>
    <w:p w:rsidR="00DC22B4" w:rsidRDefault="00DC22B4">
      <w:pPr>
        <w:pStyle w:val="ConsPlusNormal"/>
        <w:spacing w:before="220"/>
        <w:ind w:firstLine="540"/>
        <w:jc w:val="both"/>
      </w:pPr>
      <w:r>
        <w:t>39)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DC22B4" w:rsidRDefault="00DC22B4">
      <w:pPr>
        <w:pStyle w:val="ConsPlusNormal"/>
        <w:jc w:val="both"/>
      </w:pPr>
      <w:r>
        <w:t xml:space="preserve">(п. 39 в ред. </w:t>
      </w:r>
      <w:hyperlink r:id="rId31">
        <w:r>
          <w:rPr>
            <w:color w:val="0000FF"/>
          </w:rPr>
          <w:t>Решения</w:t>
        </w:r>
      </w:hyperlink>
      <w:r>
        <w:t xml:space="preserve"> Барнаульской городской Думы от 24.12.2021 N 830)</w:t>
      </w:r>
    </w:p>
    <w:p w:rsidR="00DC22B4" w:rsidRDefault="00DC22B4">
      <w:pPr>
        <w:pStyle w:val="ConsPlusNormal"/>
        <w:spacing w:before="220"/>
        <w:ind w:firstLine="540"/>
        <w:jc w:val="both"/>
      </w:pPr>
      <w:r>
        <w:t>40) осуществляет полномочия балансодержателя детских игровых площадок, объектов спорта, игрового и спортивного оборудования, расположенных на территориях общего пользования подведомственной территории, и недвижимых памятников монументального искусства, имеющих особое значение для истории и культуры города (монументы, бюсты, ансамбли, памятные знаки),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DC22B4" w:rsidRDefault="00DC22B4">
      <w:pPr>
        <w:pStyle w:val="ConsPlusNormal"/>
        <w:jc w:val="both"/>
      </w:pPr>
      <w:r>
        <w:t xml:space="preserve">(п. 40 введен </w:t>
      </w:r>
      <w:hyperlink r:id="rId32">
        <w:r>
          <w:rPr>
            <w:color w:val="0000FF"/>
          </w:rPr>
          <w:t>Решением</w:t>
        </w:r>
      </w:hyperlink>
      <w:r>
        <w:t xml:space="preserve"> Барнаульской городской Думы от 17.06.2022 N 929)</w:t>
      </w:r>
    </w:p>
    <w:p w:rsidR="00DC22B4" w:rsidRDefault="00DC22B4">
      <w:pPr>
        <w:pStyle w:val="ConsPlusNormal"/>
        <w:spacing w:before="220"/>
        <w:ind w:firstLine="540"/>
        <w:jc w:val="both"/>
      </w:pPr>
      <w:r>
        <w:t xml:space="preserve">41) осуществляет полномочия, отнесенные к компетенции органов местного самоуправления в соответствии с Федеральным </w:t>
      </w:r>
      <w:hyperlink r:id="rId33">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отношении садоводств, находящихся в границах населенных пунктов, расположенных на подведомственной территории;</w:t>
      </w:r>
    </w:p>
    <w:p w:rsidR="00DC22B4" w:rsidRDefault="00DC22B4">
      <w:pPr>
        <w:pStyle w:val="ConsPlusNormal"/>
        <w:jc w:val="both"/>
      </w:pPr>
      <w:r>
        <w:t xml:space="preserve">(п. 41 введен </w:t>
      </w:r>
      <w:hyperlink r:id="rId34">
        <w:r>
          <w:rPr>
            <w:color w:val="0000FF"/>
          </w:rPr>
          <w:t>Решением</w:t>
        </w:r>
      </w:hyperlink>
      <w:r>
        <w:t xml:space="preserve"> Барнаульской городской Думы от 17.06.2022 N 929)</w:t>
      </w:r>
    </w:p>
    <w:p w:rsidR="00DC22B4" w:rsidRDefault="00DC22B4">
      <w:pPr>
        <w:pStyle w:val="ConsPlusNormal"/>
        <w:spacing w:before="220"/>
        <w:ind w:firstLine="540"/>
        <w:jc w:val="both"/>
      </w:pPr>
      <w:hyperlink r:id="rId35">
        <w:r>
          <w:rPr>
            <w:color w:val="0000FF"/>
          </w:rPr>
          <w:t>42</w:t>
        </w:r>
      </w:hyperlink>
      <w:r>
        <w:t>) осуществляет иные полномочия, предусмотренные муниципальными правовыми актами.</w:t>
      </w:r>
    </w:p>
    <w:p w:rsidR="00DC22B4" w:rsidRDefault="00DC22B4">
      <w:pPr>
        <w:pStyle w:val="ConsPlusNormal"/>
        <w:jc w:val="both"/>
      </w:pPr>
    </w:p>
    <w:p w:rsidR="00DC22B4" w:rsidRDefault="00DC22B4">
      <w:pPr>
        <w:pStyle w:val="ConsPlusTitle"/>
        <w:ind w:firstLine="540"/>
        <w:jc w:val="both"/>
        <w:outlineLvl w:val="2"/>
      </w:pPr>
      <w:r>
        <w:t>Статья 11. Экономическая основа местного самоуправления на подведомственной территории</w:t>
      </w:r>
    </w:p>
    <w:p w:rsidR="00DC22B4" w:rsidRDefault="00DC22B4">
      <w:pPr>
        <w:pStyle w:val="ConsPlusNormal"/>
        <w:jc w:val="both"/>
      </w:pPr>
    </w:p>
    <w:p w:rsidR="00DC22B4" w:rsidRDefault="00DC22B4">
      <w:pPr>
        <w:pStyle w:val="ConsPlusNormal"/>
        <w:ind w:firstLine="540"/>
        <w:jc w:val="both"/>
      </w:pPr>
      <w:r>
        <w:lastRenderedPageBreak/>
        <w:t xml:space="preserve">1. Экономическую основу местного самоуправления на подведомственной территории составляют находящиеся в муниципальной собственности имущество, средства бюджета города Барнаула, а также имущественные права города Барнаула, переданные </w:t>
      </w:r>
      <w:proofErr w:type="spellStart"/>
      <w:r>
        <w:t>Научногородокской</w:t>
      </w:r>
      <w:proofErr w:type="spellEnd"/>
      <w:r>
        <w:t xml:space="preserve"> сельской администрации для осуществления исполнительно-распорядительных функций.</w:t>
      </w:r>
    </w:p>
    <w:p w:rsidR="00DC22B4" w:rsidRDefault="00DC22B4">
      <w:pPr>
        <w:pStyle w:val="ConsPlusNormal"/>
        <w:spacing w:before="220"/>
        <w:ind w:firstLine="540"/>
        <w:jc w:val="both"/>
      </w:pPr>
      <w:r>
        <w:t xml:space="preserve">2. Имущество, являющееся муниципальной собственностью, предназначенное для обеспечения деятельности </w:t>
      </w:r>
      <w:proofErr w:type="spellStart"/>
      <w:r>
        <w:t>Научногородокской</w:t>
      </w:r>
      <w:proofErr w:type="spellEnd"/>
      <w:r>
        <w:t xml:space="preserve"> сельской администрации, закрепляется за ней на праве оперативного управления.</w:t>
      </w:r>
    </w:p>
    <w:p w:rsidR="00DC22B4" w:rsidRDefault="00DC22B4">
      <w:pPr>
        <w:pStyle w:val="ConsPlusNormal"/>
        <w:spacing w:before="220"/>
        <w:ind w:firstLine="540"/>
        <w:jc w:val="both"/>
      </w:pPr>
      <w:r>
        <w:t xml:space="preserve">3. </w:t>
      </w:r>
      <w:proofErr w:type="spellStart"/>
      <w:r>
        <w:t>Научногородокская</w:t>
      </w:r>
      <w:proofErr w:type="spellEnd"/>
      <w:r>
        <w:t xml:space="preserve"> сельская администрация осуществляет ведение учета, в том числе бухгалтерского учета, муниципального имущества, составляющего казну городского округа - города Барнаула Алтайского края, переданного </w:t>
      </w:r>
      <w:proofErr w:type="spellStart"/>
      <w:r>
        <w:t>Научногородокской</w:t>
      </w:r>
      <w:proofErr w:type="spellEnd"/>
      <w:r>
        <w:t xml:space="preserve"> сельской администрации для выполнения ее функций.</w:t>
      </w:r>
    </w:p>
    <w:p w:rsidR="00DC22B4" w:rsidRDefault="00DC22B4">
      <w:pPr>
        <w:pStyle w:val="ConsPlusNormal"/>
        <w:jc w:val="both"/>
      </w:pPr>
      <w:r>
        <w:t xml:space="preserve">(часть 3 введена </w:t>
      </w:r>
      <w:hyperlink r:id="rId36">
        <w:r>
          <w:rPr>
            <w:color w:val="0000FF"/>
          </w:rPr>
          <w:t>Решением</w:t>
        </w:r>
      </w:hyperlink>
      <w:r>
        <w:t xml:space="preserve"> Барнаульской городской Думы от 14.02.2020 N 476)</w:t>
      </w:r>
    </w:p>
    <w:p w:rsidR="00DC22B4" w:rsidRDefault="00DC22B4">
      <w:pPr>
        <w:pStyle w:val="ConsPlusNormal"/>
        <w:jc w:val="both"/>
      </w:pPr>
    </w:p>
    <w:p w:rsidR="00DC22B4" w:rsidRDefault="00DC22B4">
      <w:pPr>
        <w:pStyle w:val="ConsPlusTitle"/>
        <w:jc w:val="center"/>
        <w:outlineLvl w:val="1"/>
      </w:pPr>
      <w:r>
        <w:t xml:space="preserve">IV. Ответственность </w:t>
      </w:r>
      <w:proofErr w:type="spellStart"/>
      <w:r>
        <w:t>Научногородокской</w:t>
      </w:r>
      <w:proofErr w:type="spellEnd"/>
      <w:r>
        <w:t xml:space="preserve"> сельской администрации</w:t>
      </w:r>
    </w:p>
    <w:p w:rsidR="00DC22B4" w:rsidRDefault="00DC22B4">
      <w:pPr>
        <w:pStyle w:val="ConsPlusTitle"/>
        <w:jc w:val="center"/>
      </w:pPr>
      <w:r>
        <w:t xml:space="preserve">и должностных лиц </w:t>
      </w:r>
      <w:proofErr w:type="spellStart"/>
      <w:r>
        <w:t>Научногородокской</w:t>
      </w:r>
      <w:proofErr w:type="spellEnd"/>
      <w:r>
        <w:t xml:space="preserve"> сельской администрации</w:t>
      </w:r>
    </w:p>
    <w:p w:rsidR="00DC22B4" w:rsidRDefault="00DC22B4">
      <w:pPr>
        <w:pStyle w:val="ConsPlusNormal"/>
        <w:jc w:val="both"/>
      </w:pPr>
    </w:p>
    <w:p w:rsidR="00DC22B4" w:rsidRDefault="00DC22B4">
      <w:pPr>
        <w:pStyle w:val="ConsPlusTitle"/>
        <w:ind w:firstLine="540"/>
        <w:jc w:val="both"/>
        <w:outlineLvl w:val="2"/>
      </w:pPr>
      <w:r>
        <w:t xml:space="preserve">Статья 12. Ответственность </w:t>
      </w:r>
      <w:proofErr w:type="spellStart"/>
      <w:r>
        <w:t>Научногородокской</w:t>
      </w:r>
      <w:proofErr w:type="spellEnd"/>
      <w:r>
        <w:t xml:space="preserve"> сельской администрации и должностных лиц </w:t>
      </w:r>
      <w:proofErr w:type="spellStart"/>
      <w:r>
        <w:t>Научногородокской</w:t>
      </w:r>
      <w:proofErr w:type="spellEnd"/>
      <w:r>
        <w:t xml:space="preserve"> сельской администрации</w:t>
      </w:r>
    </w:p>
    <w:p w:rsidR="00DC22B4" w:rsidRDefault="00DC22B4">
      <w:pPr>
        <w:pStyle w:val="ConsPlusNormal"/>
        <w:jc w:val="both"/>
      </w:pPr>
    </w:p>
    <w:p w:rsidR="00DC22B4" w:rsidRDefault="00DC22B4">
      <w:pPr>
        <w:pStyle w:val="ConsPlusNormal"/>
        <w:ind w:firstLine="540"/>
        <w:jc w:val="both"/>
      </w:pPr>
      <w:proofErr w:type="spellStart"/>
      <w:r>
        <w:t>Научногородокская</w:t>
      </w:r>
      <w:proofErr w:type="spellEnd"/>
      <w:r>
        <w:t xml:space="preserve"> сельская администрация и должностные лица </w:t>
      </w:r>
      <w:proofErr w:type="spellStart"/>
      <w:r>
        <w:t>Научногородокской</w:t>
      </w:r>
      <w:proofErr w:type="spellEnd"/>
      <w:r>
        <w:t xml:space="preserve"> сельской администрации несут ответственность перед главой города Барнаула, главой администрации Ленинского района города Барнаула, населением, государством, физическими и юридическими лицами в порядке, установленном законодательством и </w:t>
      </w:r>
      <w:hyperlink r:id="rId37">
        <w:r>
          <w:rPr>
            <w:color w:val="0000FF"/>
          </w:rPr>
          <w:t>Уставом</w:t>
        </w:r>
      </w:hyperlink>
      <w:r>
        <w:t xml:space="preserve"> городского округа - города Барнаула Алтайского края.</w:t>
      </w:r>
    </w:p>
    <w:p w:rsidR="00DC22B4" w:rsidRDefault="00DC22B4">
      <w:pPr>
        <w:pStyle w:val="ConsPlusNormal"/>
        <w:jc w:val="both"/>
      </w:pPr>
    </w:p>
    <w:p w:rsidR="00DC22B4" w:rsidRDefault="00DC22B4">
      <w:pPr>
        <w:pStyle w:val="ConsPlusTitle"/>
        <w:ind w:firstLine="540"/>
        <w:jc w:val="both"/>
        <w:outlineLvl w:val="2"/>
      </w:pPr>
      <w:r>
        <w:t xml:space="preserve">Статья 13. Обжалование в суд решений и действий </w:t>
      </w:r>
      <w:proofErr w:type="spellStart"/>
      <w:r>
        <w:t>Научногородокской</w:t>
      </w:r>
      <w:proofErr w:type="spellEnd"/>
      <w:r>
        <w:t xml:space="preserve"> сельской администрации и должностных лиц </w:t>
      </w:r>
      <w:proofErr w:type="spellStart"/>
      <w:r>
        <w:t>Научногородокской</w:t>
      </w:r>
      <w:proofErr w:type="spellEnd"/>
      <w:r>
        <w:t xml:space="preserve"> сельской администрации</w:t>
      </w:r>
    </w:p>
    <w:p w:rsidR="00DC22B4" w:rsidRDefault="00DC22B4">
      <w:pPr>
        <w:pStyle w:val="ConsPlusNormal"/>
        <w:jc w:val="both"/>
      </w:pPr>
    </w:p>
    <w:p w:rsidR="00DC22B4" w:rsidRDefault="00DC22B4">
      <w:pPr>
        <w:pStyle w:val="ConsPlusNormal"/>
        <w:ind w:firstLine="540"/>
        <w:jc w:val="both"/>
      </w:pPr>
      <w:r>
        <w:t xml:space="preserve">1. Решение и действия (бездействие) </w:t>
      </w:r>
      <w:proofErr w:type="spellStart"/>
      <w:r>
        <w:t>Научногородокской</w:t>
      </w:r>
      <w:proofErr w:type="spellEnd"/>
      <w:r>
        <w:t xml:space="preserve"> сельской администрации и должностных лиц </w:t>
      </w:r>
      <w:proofErr w:type="spellStart"/>
      <w:r>
        <w:t>Научногородокской</w:t>
      </w:r>
      <w:proofErr w:type="spellEnd"/>
      <w:r>
        <w:t xml:space="preserve"> сельской администрации могут быть обжалованы в суд либо в арбитражный суд в установленном законом порядке.</w:t>
      </w:r>
    </w:p>
    <w:p w:rsidR="00DC22B4" w:rsidRDefault="00DC22B4">
      <w:pPr>
        <w:pStyle w:val="ConsPlusNormal"/>
        <w:spacing w:before="220"/>
        <w:ind w:firstLine="540"/>
        <w:jc w:val="both"/>
      </w:pPr>
      <w:r>
        <w:t xml:space="preserve">2. Вред, причиненный гражданину или юридическому лицу в результате незаконных действий (бездействия) </w:t>
      </w:r>
      <w:proofErr w:type="spellStart"/>
      <w:r>
        <w:t>Научногородокской</w:t>
      </w:r>
      <w:proofErr w:type="spellEnd"/>
      <w:r>
        <w:t xml:space="preserve"> сельской администрации либо должностных лиц </w:t>
      </w:r>
      <w:proofErr w:type="spellStart"/>
      <w:r>
        <w:t>Научногородокской</w:t>
      </w:r>
      <w:proofErr w:type="spellEnd"/>
      <w:r>
        <w:t xml:space="preserve"> сельской администрации, в том числе в результате издания не соответствующего закону или иному правовому акту акта </w:t>
      </w:r>
      <w:proofErr w:type="spellStart"/>
      <w:r>
        <w:t>Научногородокской</w:t>
      </w:r>
      <w:proofErr w:type="spellEnd"/>
      <w:r>
        <w:t xml:space="preserve"> сельской администрации, подлежит возмещению за счет казны городского округа - города Барнаула Алтайского края.</w:t>
      </w:r>
    </w:p>
    <w:p w:rsidR="00DC22B4" w:rsidRDefault="00DC22B4">
      <w:pPr>
        <w:pStyle w:val="ConsPlusNormal"/>
        <w:jc w:val="both"/>
      </w:pPr>
    </w:p>
    <w:p w:rsidR="00DC22B4" w:rsidRDefault="00DC22B4">
      <w:pPr>
        <w:pStyle w:val="ConsPlusNormal"/>
        <w:jc w:val="both"/>
      </w:pPr>
    </w:p>
    <w:p w:rsidR="00DC22B4" w:rsidRDefault="00DC22B4">
      <w:pPr>
        <w:pStyle w:val="ConsPlusNormal"/>
        <w:jc w:val="both"/>
      </w:pPr>
    </w:p>
    <w:p w:rsidR="00DC22B4" w:rsidRDefault="00DC22B4">
      <w:pPr>
        <w:pStyle w:val="ConsPlusNormal"/>
        <w:jc w:val="right"/>
        <w:outlineLvl w:val="0"/>
      </w:pPr>
      <w:r>
        <w:t>Приложение 2</w:t>
      </w:r>
    </w:p>
    <w:p w:rsidR="00DC22B4" w:rsidRDefault="00DC22B4">
      <w:pPr>
        <w:pStyle w:val="ConsPlusNormal"/>
        <w:jc w:val="right"/>
      </w:pPr>
      <w:r>
        <w:t>к Решению</w:t>
      </w:r>
    </w:p>
    <w:p w:rsidR="00DC22B4" w:rsidRDefault="00DC22B4">
      <w:pPr>
        <w:pStyle w:val="ConsPlusNormal"/>
        <w:jc w:val="right"/>
      </w:pPr>
      <w:r>
        <w:t>городской Думы</w:t>
      </w:r>
    </w:p>
    <w:p w:rsidR="00DC22B4" w:rsidRDefault="00DC22B4">
      <w:pPr>
        <w:pStyle w:val="ConsPlusNormal"/>
        <w:jc w:val="right"/>
      </w:pPr>
      <w:r>
        <w:t>от 1 июня 2018 г. N 132</w:t>
      </w:r>
    </w:p>
    <w:p w:rsidR="00DC22B4" w:rsidRDefault="00DC22B4">
      <w:pPr>
        <w:pStyle w:val="ConsPlusNormal"/>
        <w:jc w:val="both"/>
      </w:pPr>
    </w:p>
    <w:p w:rsidR="00DC22B4" w:rsidRDefault="00DC22B4">
      <w:pPr>
        <w:pStyle w:val="ConsPlusTitle"/>
        <w:jc w:val="center"/>
      </w:pPr>
      <w:bookmarkStart w:id="2" w:name="P220"/>
      <w:bookmarkEnd w:id="2"/>
      <w:r>
        <w:t>ПЕРЕЧЕНЬ</w:t>
      </w:r>
    </w:p>
    <w:p w:rsidR="00DC22B4" w:rsidRDefault="00DC22B4">
      <w:pPr>
        <w:pStyle w:val="ConsPlusTitle"/>
        <w:jc w:val="center"/>
      </w:pPr>
      <w:r>
        <w:t>РЕШЕНИЙ ДУМЫ, ПРИЗНАВАЕМЫХ УТРАТИВШИМИ СИЛУ</w:t>
      </w:r>
    </w:p>
    <w:p w:rsidR="00DC22B4" w:rsidRDefault="00DC22B4">
      <w:pPr>
        <w:pStyle w:val="ConsPlusNormal"/>
        <w:jc w:val="both"/>
      </w:pPr>
    </w:p>
    <w:p w:rsidR="00DC22B4" w:rsidRDefault="00DC22B4">
      <w:pPr>
        <w:pStyle w:val="ConsPlusNormal"/>
        <w:ind w:firstLine="540"/>
        <w:jc w:val="both"/>
      </w:pPr>
      <w:r>
        <w:t xml:space="preserve">1. От 10.06.2009 </w:t>
      </w:r>
      <w:hyperlink r:id="rId38">
        <w:r>
          <w:rPr>
            <w:color w:val="0000FF"/>
          </w:rPr>
          <w:t>N 121</w:t>
        </w:r>
      </w:hyperlink>
      <w:r>
        <w:t xml:space="preserve">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w:t>
      </w:r>
    </w:p>
    <w:p w:rsidR="00DC22B4" w:rsidRDefault="00DC22B4">
      <w:pPr>
        <w:pStyle w:val="ConsPlusNormal"/>
        <w:spacing w:before="220"/>
        <w:ind w:firstLine="540"/>
        <w:jc w:val="both"/>
      </w:pPr>
      <w:r>
        <w:lastRenderedPageBreak/>
        <w:t xml:space="preserve">2. От 28.02.2011 </w:t>
      </w:r>
      <w:hyperlink r:id="rId39">
        <w:r>
          <w:rPr>
            <w:color w:val="0000FF"/>
          </w:rPr>
          <w:t>N 452</w:t>
        </w:r>
      </w:hyperlink>
      <w:r>
        <w:t xml:space="preserve"> "О внесении изменений в решение городской Думы от 10.06.2009 N 121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w:t>
      </w:r>
    </w:p>
    <w:p w:rsidR="00DC22B4" w:rsidRDefault="00DC22B4">
      <w:pPr>
        <w:pStyle w:val="ConsPlusNormal"/>
        <w:spacing w:before="220"/>
        <w:ind w:firstLine="540"/>
        <w:jc w:val="both"/>
      </w:pPr>
      <w:r>
        <w:t xml:space="preserve">3. От 03.06.2011 </w:t>
      </w:r>
      <w:hyperlink r:id="rId40">
        <w:r>
          <w:rPr>
            <w:color w:val="0000FF"/>
          </w:rPr>
          <w:t>N 566</w:t>
        </w:r>
      </w:hyperlink>
      <w:r>
        <w:t xml:space="preserve"> "О внесении изменений в решение городской Думы от 10.06.2009 N 121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 (в ред. решения от 28.02.2011 N 452)".</w:t>
      </w:r>
    </w:p>
    <w:p w:rsidR="00DC22B4" w:rsidRDefault="00DC22B4">
      <w:pPr>
        <w:pStyle w:val="ConsPlusNormal"/>
        <w:spacing w:before="220"/>
        <w:ind w:firstLine="540"/>
        <w:jc w:val="both"/>
      </w:pPr>
      <w:r>
        <w:t xml:space="preserve">4. От 09.10.2012 </w:t>
      </w:r>
      <w:hyperlink r:id="rId41">
        <w:r>
          <w:rPr>
            <w:color w:val="0000FF"/>
          </w:rPr>
          <w:t>N 843</w:t>
        </w:r>
      </w:hyperlink>
      <w:r>
        <w:t xml:space="preserve"> "О внесении изменений в решение городской Думы от 10.06.2009 N 121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 (в ред. решения от 03.06.2011 N 566)".</w:t>
      </w:r>
    </w:p>
    <w:p w:rsidR="00DC22B4" w:rsidRDefault="00DC22B4">
      <w:pPr>
        <w:pStyle w:val="ConsPlusNormal"/>
        <w:spacing w:before="220"/>
        <w:ind w:firstLine="540"/>
        <w:jc w:val="both"/>
      </w:pPr>
      <w:r>
        <w:t xml:space="preserve">5. От 26.04.2013 </w:t>
      </w:r>
      <w:hyperlink r:id="rId42">
        <w:r>
          <w:rPr>
            <w:color w:val="0000FF"/>
          </w:rPr>
          <w:t>N 95</w:t>
        </w:r>
      </w:hyperlink>
      <w:r>
        <w:t xml:space="preserve"> "О внесении изменений и дополнения в решение городской Думы от 10.06.2009 N 121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 (в ред. решения от 09.10.2012 N 843)".</w:t>
      </w:r>
    </w:p>
    <w:p w:rsidR="00DC22B4" w:rsidRDefault="00DC22B4">
      <w:pPr>
        <w:pStyle w:val="ConsPlusNormal"/>
        <w:spacing w:before="220"/>
        <w:ind w:firstLine="540"/>
        <w:jc w:val="both"/>
      </w:pPr>
      <w:r>
        <w:t xml:space="preserve">6. От 27.09.2013 </w:t>
      </w:r>
      <w:hyperlink r:id="rId43">
        <w:r>
          <w:rPr>
            <w:color w:val="0000FF"/>
          </w:rPr>
          <w:t>N 189</w:t>
        </w:r>
      </w:hyperlink>
      <w:r>
        <w:t xml:space="preserve"> "О внесении изменений в решение городской Думы от 10.06.2009 N 121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 (в ред. решения от 26.04.2013 N 95)".</w:t>
      </w:r>
    </w:p>
    <w:p w:rsidR="00DC22B4" w:rsidRDefault="00DC22B4">
      <w:pPr>
        <w:pStyle w:val="ConsPlusNormal"/>
        <w:spacing w:before="220"/>
        <w:ind w:firstLine="540"/>
        <w:jc w:val="both"/>
      </w:pPr>
      <w:r>
        <w:t xml:space="preserve">7. От 26.09.2014 </w:t>
      </w:r>
      <w:hyperlink r:id="rId44">
        <w:r>
          <w:rPr>
            <w:color w:val="0000FF"/>
          </w:rPr>
          <w:t>N 368</w:t>
        </w:r>
      </w:hyperlink>
      <w:r>
        <w:t xml:space="preserve"> "О внесении изменений в решение городской Думы от 10.06.2009 N 121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 (в ред. решения от 27.09.2013 N 189)".</w:t>
      </w:r>
    </w:p>
    <w:p w:rsidR="00DC22B4" w:rsidRDefault="00DC22B4">
      <w:pPr>
        <w:pStyle w:val="ConsPlusNormal"/>
        <w:spacing w:before="220"/>
        <w:ind w:firstLine="540"/>
        <w:jc w:val="both"/>
      </w:pPr>
      <w:r>
        <w:t xml:space="preserve">8. От 23.12.2014 </w:t>
      </w:r>
      <w:hyperlink r:id="rId45">
        <w:r>
          <w:rPr>
            <w:color w:val="0000FF"/>
          </w:rPr>
          <w:t>N 409</w:t>
        </w:r>
      </w:hyperlink>
      <w:r>
        <w:t xml:space="preserve"> "О внесении изменения в решение городской Думы от 10.06.2009 N 121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 (в ред. решения от 26.09.2014 N 368)".</w:t>
      </w:r>
    </w:p>
    <w:p w:rsidR="00DC22B4" w:rsidRDefault="00DC22B4">
      <w:pPr>
        <w:pStyle w:val="ConsPlusNormal"/>
        <w:spacing w:before="220"/>
        <w:ind w:firstLine="540"/>
        <w:jc w:val="both"/>
      </w:pPr>
      <w:r>
        <w:t xml:space="preserve">9. От 27.02.2015 </w:t>
      </w:r>
      <w:hyperlink r:id="rId46">
        <w:r>
          <w:rPr>
            <w:color w:val="0000FF"/>
          </w:rPr>
          <w:t>N 425</w:t>
        </w:r>
      </w:hyperlink>
      <w:r>
        <w:t xml:space="preserve"> "О внесении изменения в решение городской Думы от 10.06.2009 N 121 "Об утверждении Положения о </w:t>
      </w:r>
      <w:proofErr w:type="spellStart"/>
      <w:r>
        <w:t>Научногородокской</w:t>
      </w:r>
      <w:proofErr w:type="spellEnd"/>
      <w:r>
        <w:t xml:space="preserve"> сельской администрации Ленинского района города Барнаула" (в ред. решения от 23.12.2014 N 409)".</w:t>
      </w:r>
    </w:p>
    <w:p w:rsidR="00DC22B4" w:rsidRDefault="00DC22B4">
      <w:pPr>
        <w:pStyle w:val="ConsPlusNormal"/>
        <w:spacing w:before="220"/>
        <w:ind w:firstLine="540"/>
        <w:jc w:val="both"/>
      </w:pPr>
      <w:r>
        <w:t xml:space="preserve">10. </w:t>
      </w:r>
      <w:hyperlink r:id="rId47">
        <w:r>
          <w:rPr>
            <w:color w:val="0000FF"/>
          </w:rPr>
          <w:t>Пункт 3</w:t>
        </w:r>
      </w:hyperlink>
      <w:r>
        <w:t xml:space="preserve"> решения городской Думы от 03.06.2016 N 641 "О внесении изменений в решения городской Думы от 10.06.2009 N 119, от 10.06.2009 N 120, от 10.06.2009 N 121".</w:t>
      </w:r>
    </w:p>
    <w:p w:rsidR="00DC22B4" w:rsidRDefault="00DC2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2B4" w:rsidRDefault="00DC2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2B4" w:rsidRDefault="00DC2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2B4" w:rsidRDefault="00DC22B4">
            <w:pPr>
              <w:pStyle w:val="ConsPlusNormal"/>
              <w:jc w:val="both"/>
            </w:pPr>
            <w:proofErr w:type="spellStart"/>
            <w:r>
              <w:rPr>
                <w:color w:val="392C69"/>
              </w:rPr>
              <w:t>КонсультантПлюс</w:t>
            </w:r>
            <w:proofErr w:type="spellEnd"/>
            <w:r>
              <w:rPr>
                <w:color w:val="392C69"/>
              </w:rPr>
              <w:t>: примечание.</w:t>
            </w:r>
          </w:p>
          <w:p w:rsidR="00DC22B4" w:rsidRDefault="00DC22B4">
            <w:pPr>
              <w:pStyle w:val="ConsPlusNormal"/>
              <w:jc w:val="both"/>
            </w:pPr>
            <w:r>
              <w:rPr>
                <w:color w:val="392C69"/>
              </w:rPr>
              <w:t>В официальном тексте документа, видимо, допущена опечатка: имеется в виду абзац одиннадцатый пункта 1, а не абзац двенадцатый пункта 1.</w:t>
            </w:r>
          </w:p>
        </w:tc>
        <w:tc>
          <w:tcPr>
            <w:tcW w:w="113" w:type="dxa"/>
            <w:tcBorders>
              <w:top w:val="nil"/>
              <w:left w:val="nil"/>
              <w:bottom w:val="nil"/>
              <w:right w:val="nil"/>
            </w:tcBorders>
            <w:shd w:val="clear" w:color="auto" w:fill="F4F3F8"/>
            <w:tcMar>
              <w:top w:w="0" w:type="dxa"/>
              <w:left w:w="0" w:type="dxa"/>
              <w:bottom w:w="0" w:type="dxa"/>
              <w:right w:w="0" w:type="dxa"/>
            </w:tcMar>
          </w:tcPr>
          <w:p w:rsidR="00DC22B4" w:rsidRDefault="00DC22B4">
            <w:pPr>
              <w:pStyle w:val="ConsPlusNormal"/>
            </w:pPr>
          </w:p>
        </w:tc>
      </w:tr>
    </w:tbl>
    <w:p w:rsidR="00DC22B4" w:rsidRDefault="00DC22B4">
      <w:pPr>
        <w:pStyle w:val="ConsPlusNormal"/>
        <w:spacing w:before="280"/>
        <w:ind w:firstLine="540"/>
        <w:jc w:val="both"/>
      </w:pPr>
      <w:r>
        <w:t xml:space="preserve">11. </w:t>
      </w:r>
      <w:hyperlink r:id="rId48">
        <w:r>
          <w:rPr>
            <w:color w:val="0000FF"/>
          </w:rPr>
          <w:t>Абзац 12 пункт 1</w:t>
        </w:r>
      </w:hyperlink>
      <w:r>
        <w:t xml:space="preserve"> решения городской Думы от 31.08.2017 N 859 "О внесении изменений в решения городской Думы".</w:t>
      </w:r>
    </w:p>
    <w:p w:rsidR="00DC22B4" w:rsidRDefault="00DC22B4">
      <w:pPr>
        <w:pStyle w:val="ConsPlusNormal"/>
        <w:jc w:val="both"/>
      </w:pPr>
    </w:p>
    <w:p w:rsidR="00DC22B4" w:rsidRDefault="00DC22B4">
      <w:pPr>
        <w:pStyle w:val="ConsPlusNormal"/>
        <w:jc w:val="both"/>
      </w:pPr>
    </w:p>
    <w:p w:rsidR="00DC22B4" w:rsidRDefault="00DC22B4">
      <w:pPr>
        <w:pStyle w:val="ConsPlusNormal"/>
        <w:pBdr>
          <w:bottom w:val="single" w:sz="6" w:space="0" w:color="auto"/>
        </w:pBdr>
        <w:spacing w:before="100" w:after="100"/>
        <w:jc w:val="both"/>
        <w:rPr>
          <w:sz w:val="2"/>
          <w:szCs w:val="2"/>
        </w:rPr>
      </w:pPr>
    </w:p>
    <w:p w:rsidR="006A372A" w:rsidRDefault="006A372A"/>
    <w:sectPr w:rsidR="006A372A" w:rsidSect="000E1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B4"/>
    <w:rsid w:val="005142D0"/>
    <w:rsid w:val="006A372A"/>
    <w:rsid w:val="00DC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65095-170D-41A2-BFF0-AA4EB65C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2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22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22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AE0E4791CD2D0EF82C17E224DE8CDAC40A95A0F2C4758893D544B23764F6A529DDE1366B979A319418665973MA72I" TargetMode="External"/><Relationship Id="rId18" Type="http://schemas.openxmlformats.org/officeDocument/2006/relationships/hyperlink" Target="consultantplus://offline/ref=B7AE0E4791CD2D0EF82C09EF32B2D2D6C603C9A9F1CD7DDFCE8042E56834F0F07B9DBF6F29D789309606645877AA75228875ED5B24BE9EF60F18BDDCM373I" TargetMode="External"/><Relationship Id="rId26" Type="http://schemas.openxmlformats.org/officeDocument/2006/relationships/hyperlink" Target="consultantplus://offline/ref=B7AE0E4791CD2D0EF82C09EF32B2D2D6C603C9A9F8C47CDAC68A1FEF606DFCF27C92E0782E9E85319606655D7AF57037992DE15E3EA09CEA131ABFMD7DI" TargetMode="External"/><Relationship Id="rId39" Type="http://schemas.openxmlformats.org/officeDocument/2006/relationships/hyperlink" Target="consultantplus://offline/ref=B7AE0E4791CD2D0EF82C09EF32B2D2D6C603C9A9F2C578D7CD8A1FEF606DFCF27C92E06A2EC689309218645B6FA32171MC7FI" TargetMode="External"/><Relationship Id="rId3" Type="http://schemas.openxmlformats.org/officeDocument/2006/relationships/webSettings" Target="webSettings.xml"/><Relationship Id="rId21" Type="http://schemas.openxmlformats.org/officeDocument/2006/relationships/hyperlink" Target="consultantplus://offline/ref=B7AE0E4791CD2D0EF82C09EF32B2D2D6C603C9A9F1CC7FDFCF8242E56834F0F07B9DBF6F3BD7D13C97027A5973BF2373CEM273I" TargetMode="External"/><Relationship Id="rId34" Type="http://schemas.openxmlformats.org/officeDocument/2006/relationships/hyperlink" Target="consultantplus://offline/ref=B7AE0E4791CD2D0EF82C09EF32B2D2D6C603C9A9F1CD78D8CE8142E56834F0F07B9DBF6F29D789309606645873AA75228875ED5B24BE9EF60F18BDDCM373I" TargetMode="External"/><Relationship Id="rId42" Type="http://schemas.openxmlformats.org/officeDocument/2006/relationships/hyperlink" Target="consultantplus://offline/ref=B7AE0E4791CD2D0EF82C09EF32B2D2D6C603C9A9F4CD7ADFC68A1FEF606DFCF27C92E06A2EC689309218645B6FA32171MC7FI" TargetMode="External"/><Relationship Id="rId47" Type="http://schemas.openxmlformats.org/officeDocument/2006/relationships/hyperlink" Target="consultantplus://offline/ref=B7AE0E4791CD2D0EF82C09EF32B2D2D6C603C9A9F6CC77DFC88A1FEF606DFCF27C92E0782E9E85319606655D7AF57037992DE15E3EA09CEA131ABFMD7DI" TargetMode="External"/><Relationship Id="rId50" Type="http://schemas.openxmlformats.org/officeDocument/2006/relationships/theme" Target="theme/theme1.xml"/><Relationship Id="rId7" Type="http://schemas.openxmlformats.org/officeDocument/2006/relationships/hyperlink" Target="consultantplus://offline/ref=B7AE0E4791CD2D0EF82C09EF32B2D2D6C603C9A9F1CC7FDFCF8242E56834F0F07B9DBF6F3BD7D13C97027A5973BF2373CEM273I" TargetMode="External"/><Relationship Id="rId12" Type="http://schemas.openxmlformats.org/officeDocument/2006/relationships/hyperlink" Target="consultantplus://offline/ref=B7AE0E4791CD2D0EF82C09EF32B2D2D6C603C9A9F1CD78D8CE8142E56834F0F07B9DBF6F29D789309606645977AA75228875ED5B24BE9EF60F18BDDCM373I" TargetMode="External"/><Relationship Id="rId17" Type="http://schemas.openxmlformats.org/officeDocument/2006/relationships/hyperlink" Target="consultantplus://offline/ref=B7AE0E4791CD2D0EF82C09EF32B2D2D6C603C9A9F1CD7DDFCE8042E56834F0F07B9DBF6F29D789309606645873AA75228875ED5B24BE9EF60F18BDDCM373I" TargetMode="External"/><Relationship Id="rId25" Type="http://schemas.openxmlformats.org/officeDocument/2006/relationships/hyperlink" Target="consultantplus://offline/ref=B7AE0E4791CD2D0EF82C09EF32B2D2D6C603C9A9F1CD78D8CE8142E56834F0F07B9DBF6F29D789309606645976AA75228875ED5B24BE9EF60F18BDDCM373I" TargetMode="External"/><Relationship Id="rId33" Type="http://schemas.openxmlformats.org/officeDocument/2006/relationships/hyperlink" Target="consultantplus://offline/ref=B7AE0E4791CD2D0EF82C17E224DE8CDAC40A95A6F5CE758893D544B23764F6A529DDE1366B979A319418665973MA72I" TargetMode="External"/><Relationship Id="rId38" Type="http://schemas.openxmlformats.org/officeDocument/2006/relationships/hyperlink" Target="consultantplus://offline/ref=B7AE0E4791CD2D0EF82C09EF32B2D2D6C603C9A9F7C97DDDCB8A1FEF606DFCF27C92E06A2EC689309218645B6FA32171MC7FI" TargetMode="External"/><Relationship Id="rId46" Type="http://schemas.openxmlformats.org/officeDocument/2006/relationships/hyperlink" Target="consultantplus://offline/ref=B7AE0E4791CD2D0EF82C09EF32B2D2D6C603C9A9F5CF7DDDCB8A1FEF606DFCF27C92E06A2EC689309218645B6FA32171MC7FI" TargetMode="External"/><Relationship Id="rId2" Type="http://schemas.openxmlformats.org/officeDocument/2006/relationships/settings" Target="settings.xml"/><Relationship Id="rId16" Type="http://schemas.openxmlformats.org/officeDocument/2006/relationships/hyperlink" Target="consultantplus://offline/ref=B7AE0E4791CD2D0EF82C09EF32B2D2D6C603C9A9F1CD7DDFCE8042E56834F0F07B9DBF6F29D789309606645874AA75228875ED5B24BE9EF60F18BDDCM373I" TargetMode="External"/><Relationship Id="rId20" Type="http://schemas.openxmlformats.org/officeDocument/2006/relationships/hyperlink" Target="consultantplus://offline/ref=B7AE0E4791CD2D0EF82C09EF32B2D2D6C603C9A9F1CD78D7CF8942E56834F0F07B9DBF6F3BD7D13C97027A5973BF2373CEM273I" TargetMode="External"/><Relationship Id="rId29" Type="http://schemas.openxmlformats.org/officeDocument/2006/relationships/hyperlink" Target="consultantplus://offline/ref=B7AE0E4791CD2D0EF82C09EF32B2D2D6C603C9A9F1CD7DDFCE8042E56834F0F07B9DBF6F29D789309606645B75AA75228875ED5B24BE9EF60F18BDDCM373I" TargetMode="External"/><Relationship Id="rId41" Type="http://schemas.openxmlformats.org/officeDocument/2006/relationships/hyperlink" Target="consultantplus://offline/ref=B7AE0E4791CD2D0EF82C09EF32B2D2D6C603C9A9F3CB76DDCE8A1FEF606DFCF27C92E06A2EC689309218645B6FA32171MC7FI" TargetMode="External"/><Relationship Id="rId1" Type="http://schemas.openxmlformats.org/officeDocument/2006/relationships/styles" Target="styles.xml"/><Relationship Id="rId6" Type="http://schemas.openxmlformats.org/officeDocument/2006/relationships/hyperlink" Target="consultantplus://offline/ref=B7AE0E4791CD2D0EF82C09EF32B2D2D6C603C9A9F1CD78D8CE8142E56834F0F07B9DBF6F29D789309606645977AA75228875ED5B24BE9EF60F18BDDCM373I" TargetMode="External"/><Relationship Id="rId11" Type="http://schemas.openxmlformats.org/officeDocument/2006/relationships/hyperlink" Target="consultantplus://offline/ref=B7AE0E4791CD2D0EF82C09EF32B2D2D6C603C9A9F1CD7DDFCE8042E56834F0F07B9DBF6F29D789309606645979AA75228875ED5B24BE9EF60F18BDDCM373I" TargetMode="External"/><Relationship Id="rId24" Type="http://schemas.openxmlformats.org/officeDocument/2006/relationships/hyperlink" Target="consultantplus://offline/ref=B7AE0E4791CD2D0EF82C17E224DE8CDAC40A95A7F6CC758893D544B23764F6A529DDE1366B979A319418665973MA72I" TargetMode="External"/><Relationship Id="rId32" Type="http://schemas.openxmlformats.org/officeDocument/2006/relationships/hyperlink" Target="consultantplus://offline/ref=B7AE0E4791CD2D0EF82C09EF32B2D2D6C603C9A9F1CD78D8CE8142E56834F0F07B9DBF6F29D789309606645871AA75228875ED5B24BE9EF60F18BDDCM373I" TargetMode="External"/><Relationship Id="rId37" Type="http://schemas.openxmlformats.org/officeDocument/2006/relationships/hyperlink" Target="consultantplus://offline/ref=B7AE0E4791CD2D0EF82C09EF32B2D2D6C603C9A9F1CC7FDFCF8242E56834F0F07B9DBF6F3BD7D13C97027A5973BF2373CEM273I" TargetMode="External"/><Relationship Id="rId40" Type="http://schemas.openxmlformats.org/officeDocument/2006/relationships/hyperlink" Target="consultantplus://offline/ref=B7AE0E4791CD2D0EF82C09EF32B2D2D6C603C9A9F2C476D6C88A1FEF606DFCF27C92E06A2EC689309218645B6FA32171MC7FI" TargetMode="External"/><Relationship Id="rId45" Type="http://schemas.openxmlformats.org/officeDocument/2006/relationships/hyperlink" Target="consultantplus://offline/ref=B7AE0E4791CD2D0EF82C09EF32B2D2D6C603C9A9F5CC7CD9CF8A1FEF606DFCF27C92E06A2EC689309218645B6FA32171MC7FI" TargetMode="External"/><Relationship Id="rId5" Type="http://schemas.openxmlformats.org/officeDocument/2006/relationships/hyperlink" Target="consultantplus://offline/ref=B7AE0E4791CD2D0EF82C09EF32B2D2D6C603C9A9F1CD7DDFCE8042E56834F0F07B9DBF6F29D789309606645977AA75228875ED5B24BE9EF60F18BDDCM373I" TargetMode="External"/><Relationship Id="rId15" Type="http://schemas.openxmlformats.org/officeDocument/2006/relationships/hyperlink" Target="consultantplus://offline/ref=B7AE0E4791CD2D0EF82C09EF32B2D2D6C603C9A9F1CD7DDFCE8042E56834F0F07B9DBF6F29D789309606645872AA75228875ED5B24BE9EF60F18BDDCM373I" TargetMode="External"/><Relationship Id="rId23" Type="http://schemas.openxmlformats.org/officeDocument/2006/relationships/hyperlink" Target="consultantplus://offline/ref=B7AE0E4791CD2D0EF82C09EF32B2D2D6C603C9A9F1CD7DDFCE8042E56834F0F07B9DBF6F29D789309606645878AA75228875ED5B24BE9EF60F18BDDCM373I" TargetMode="External"/><Relationship Id="rId28" Type="http://schemas.openxmlformats.org/officeDocument/2006/relationships/hyperlink" Target="consultantplus://offline/ref=B7AE0E4791CD2D0EF82C09EF32B2D2D6C603C9A9F1CD7DDFCE8042E56834F0F07B9DBF6F29D789309606645B73AA75228875ED5B24BE9EF60F18BDDCM373I" TargetMode="External"/><Relationship Id="rId36" Type="http://schemas.openxmlformats.org/officeDocument/2006/relationships/hyperlink" Target="consultantplus://offline/ref=B7AE0E4791CD2D0EF82C09EF32B2D2D6C603C9A9F8C47CDAC68A1FEF606DFCF27C92E0782E9E8531960665517AF57037992DE15E3EA09CEA131ABFMD7DI" TargetMode="External"/><Relationship Id="rId49" Type="http://schemas.openxmlformats.org/officeDocument/2006/relationships/fontTable" Target="fontTable.xml"/><Relationship Id="rId10" Type="http://schemas.openxmlformats.org/officeDocument/2006/relationships/hyperlink" Target="consultantplus://offline/ref=B7AE0E4791CD2D0EF82C09EF32B2D2D6C603C9A9F8C47CDAC68A1FEF606DFCF27C92E0782E9E85319606645F7AF57037992DE15E3EA09CEA131ABFMD7DI" TargetMode="External"/><Relationship Id="rId19" Type="http://schemas.openxmlformats.org/officeDocument/2006/relationships/hyperlink" Target="consultantplus://offline/ref=B7AE0E4791CD2D0EF82C17E224DE8CDAC20090A1FB9B228AC2804AB73F34ACB52D94B53F7493862F940666M57AI" TargetMode="External"/><Relationship Id="rId31" Type="http://schemas.openxmlformats.org/officeDocument/2006/relationships/hyperlink" Target="consultantplus://offline/ref=B7AE0E4791CD2D0EF82C09EF32B2D2D6C603C9A9F1CD7DDFCE8042E56834F0F07B9DBF6F29D789309606645B74AA75228875ED5B24BE9EF60F18BDDCM373I" TargetMode="External"/><Relationship Id="rId44" Type="http://schemas.openxmlformats.org/officeDocument/2006/relationships/hyperlink" Target="consultantplus://offline/ref=B7AE0E4791CD2D0EF82C09EF32B2D2D6C603C9A9F4C47DDACD8A1FEF606DFCF27C92E06A2EC689309218645B6FA32171MC7FI" TargetMode="External"/><Relationship Id="rId4" Type="http://schemas.openxmlformats.org/officeDocument/2006/relationships/hyperlink" Target="consultantplus://offline/ref=B7AE0E4791CD2D0EF82C09EF32B2D2D6C603C9A9F8C47CDAC68A1FEF606DFCF27C92E0782E9E85319606645F7AF57037992DE15E3EA09CEA131ABFMD7DI" TargetMode="External"/><Relationship Id="rId9" Type="http://schemas.openxmlformats.org/officeDocument/2006/relationships/hyperlink" Target="consultantplus://offline/ref=B7AE0E4791CD2D0EF82C09EF32B2D2D6C603C9A9F1CD7DDFCE8042E56834F0F07B9DBF6F29D789309606645976AA75228875ED5B24BE9EF60F18BDDCM373I" TargetMode="External"/><Relationship Id="rId14" Type="http://schemas.openxmlformats.org/officeDocument/2006/relationships/hyperlink" Target="consultantplus://offline/ref=B7AE0E4791CD2D0EF82C09EF32B2D2D6C603C9A9F1CD7DDFCE8042E56834F0F07B9DBF6F29D789309606645978AA75228875ED5B24BE9EF60F18BDDCM373I" TargetMode="External"/><Relationship Id="rId22" Type="http://schemas.openxmlformats.org/officeDocument/2006/relationships/hyperlink" Target="consultantplus://offline/ref=B7AE0E4791CD2D0EF82C09EF32B2D2D6C603C9A9F8C47CDAC68A1FEF606DFCF27C92E0782E9E85319606645E7AF57037992DE15E3EA09CEA131ABFMD7DI" TargetMode="External"/><Relationship Id="rId27" Type="http://schemas.openxmlformats.org/officeDocument/2006/relationships/hyperlink" Target="consultantplus://offline/ref=B7AE0E4791CD2D0EF82C09EF32B2D2D6C603C9A9F1CD7DDFCE8042E56834F0F07B9DBF6F29D789309606645B71AA75228875ED5B24BE9EF60F18BDDCM373I" TargetMode="External"/><Relationship Id="rId30" Type="http://schemas.openxmlformats.org/officeDocument/2006/relationships/hyperlink" Target="consultantplus://offline/ref=B7AE0E4791CD2D0EF82C09EF32B2D2D6C603C9A9F8C47CDAC68A1FEF606DFCF27C92E0782E9E85319606655F7AF57037992DE15E3EA09CEA131ABFMD7DI" TargetMode="External"/><Relationship Id="rId35" Type="http://schemas.openxmlformats.org/officeDocument/2006/relationships/hyperlink" Target="consultantplus://offline/ref=B7AE0E4791CD2D0EF82C09EF32B2D2D6C603C9A9F1CD78D8CE8142E56834F0F07B9DBF6F29D789309606645978AA75228875ED5B24BE9EF60F18BDDCM373I" TargetMode="External"/><Relationship Id="rId43" Type="http://schemas.openxmlformats.org/officeDocument/2006/relationships/hyperlink" Target="consultantplus://offline/ref=B7AE0E4791CD2D0EF82C09EF32B2D2D6C603C9A9F4CF76D6C78A1FEF606DFCF27C92E06A2EC689309218645B6FA32171MC7FI" TargetMode="External"/><Relationship Id="rId48" Type="http://schemas.openxmlformats.org/officeDocument/2006/relationships/hyperlink" Target="consultantplus://offline/ref=B7AE0E4791CD2D0EF82C09EF32B2D2D6C603C9A9F7CA7AD7C68A1FEF606DFCF27C92E0782E9E8531960665517AF57037992DE15E3EA09CEA131ABFMD7DI" TargetMode="External"/><Relationship Id="rId8" Type="http://schemas.openxmlformats.org/officeDocument/2006/relationships/hyperlink" Target="consultantplus://offline/ref=B7AE0E4791CD2D0EF82C09EF32B2D2D6C603C9A9F1CD78D9CF8942E56834F0F07B9DBF6F29D789309606605A71AA75228875ED5B24BE9EF60F18BDDCM37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5609</Words>
  <Characters>31975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2</cp:revision>
  <dcterms:created xsi:type="dcterms:W3CDTF">2023-02-14T08:59:00Z</dcterms:created>
  <dcterms:modified xsi:type="dcterms:W3CDTF">2023-02-14T09:01:00Z</dcterms:modified>
</cp:coreProperties>
</file>