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A4" w:rsidRPr="00EC3809" w:rsidRDefault="00B06FA4" w:rsidP="00B06FA4">
      <w:pPr>
        <w:jc w:val="center"/>
        <w:rPr>
          <w:sz w:val="28"/>
          <w:szCs w:val="28"/>
        </w:rPr>
      </w:pPr>
      <w:r w:rsidRPr="00EC3809">
        <w:rPr>
          <w:sz w:val="28"/>
          <w:szCs w:val="28"/>
        </w:rPr>
        <w:t>ИНФОРМАЦИЯ</w:t>
      </w:r>
    </w:p>
    <w:p w:rsidR="00B06FA4" w:rsidRDefault="00B06FA4" w:rsidP="00B06FA4">
      <w:pPr>
        <w:tabs>
          <w:tab w:val="left" w:pos="2926"/>
        </w:tabs>
        <w:ind w:right="98"/>
        <w:jc w:val="center"/>
        <w:rPr>
          <w:iCs/>
          <w:color w:val="000000"/>
          <w:sz w:val="28"/>
          <w:szCs w:val="28"/>
          <w:lang w:eastAsia="ar-SA"/>
        </w:rPr>
      </w:pPr>
      <w:r>
        <w:rPr>
          <w:iCs/>
          <w:color w:val="000000"/>
          <w:sz w:val="28"/>
          <w:szCs w:val="28"/>
          <w:lang w:eastAsia="ar-SA"/>
        </w:rPr>
        <w:t>о</w:t>
      </w:r>
      <w:r w:rsidRPr="00EC3809">
        <w:rPr>
          <w:iCs/>
          <w:color w:val="000000"/>
          <w:sz w:val="28"/>
          <w:szCs w:val="28"/>
          <w:lang w:eastAsia="ar-SA"/>
        </w:rPr>
        <w:t xml:space="preserve"> работе администрации района по выполнению</w:t>
      </w:r>
    </w:p>
    <w:p w:rsidR="00B06FA4" w:rsidRPr="00EC3809" w:rsidRDefault="00B06FA4" w:rsidP="00B06FA4">
      <w:pPr>
        <w:tabs>
          <w:tab w:val="left" w:pos="2926"/>
        </w:tabs>
        <w:ind w:right="98"/>
        <w:jc w:val="center"/>
        <w:rPr>
          <w:iCs/>
          <w:color w:val="000000"/>
          <w:sz w:val="28"/>
          <w:szCs w:val="28"/>
          <w:lang w:eastAsia="ar-SA"/>
        </w:rPr>
      </w:pPr>
      <w:r w:rsidRPr="00EC3809">
        <w:rPr>
          <w:iCs/>
          <w:color w:val="000000"/>
          <w:sz w:val="28"/>
          <w:szCs w:val="28"/>
          <w:lang w:eastAsia="ar-SA"/>
        </w:rPr>
        <w:t xml:space="preserve"> указов Президента Российской Федерации</w:t>
      </w:r>
    </w:p>
    <w:p w:rsidR="00B06FA4" w:rsidRDefault="00B06FA4" w:rsidP="002C46FC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2C46FC" w:rsidRPr="00B3000C" w:rsidRDefault="002C46FC" w:rsidP="002C46FC">
      <w:pPr>
        <w:ind w:firstLine="708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Реализация </w:t>
      </w:r>
      <w:r w:rsidRPr="00B3000C">
        <w:rPr>
          <w:rFonts w:eastAsia="Calibri"/>
          <w:b/>
          <w:sz w:val="28"/>
          <w:szCs w:val="28"/>
        </w:rPr>
        <w:t>Указ</w:t>
      </w:r>
      <w:r>
        <w:rPr>
          <w:rFonts w:eastAsia="Calibri"/>
          <w:b/>
          <w:sz w:val="28"/>
          <w:szCs w:val="28"/>
        </w:rPr>
        <w:t>а</w:t>
      </w:r>
      <w:r w:rsidRPr="00B3000C">
        <w:rPr>
          <w:rFonts w:eastAsia="Calibri"/>
          <w:b/>
          <w:sz w:val="28"/>
          <w:szCs w:val="28"/>
        </w:rPr>
        <w:t xml:space="preserve"> Президента </w:t>
      </w:r>
      <w:r w:rsidRPr="00B3000C">
        <w:rPr>
          <w:b/>
          <w:sz w:val="28"/>
          <w:szCs w:val="28"/>
        </w:rPr>
        <w:t xml:space="preserve">Российской Федерации </w:t>
      </w:r>
      <w:r w:rsidRPr="00B3000C">
        <w:rPr>
          <w:b/>
          <w:bCs/>
          <w:sz w:val="28"/>
          <w:szCs w:val="28"/>
          <w:shd w:val="clear" w:color="auto" w:fill="FFFFFF"/>
        </w:rPr>
        <w:t>от 19.12.2012 №1666</w:t>
      </w:r>
      <w:r w:rsidRPr="00B3000C">
        <w:rPr>
          <w:b/>
          <w:bCs/>
          <w:color w:val="22272F"/>
          <w:sz w:val="28"/>
          <w:szCs w:val="28"/>
          <w:shd w:val="clear" w:color="auto" w:fill="FFFFFF"/>
        </w:rPr>
        <w:t xml:space="preserve">                             «</w:t>
      </w:r>
      <w:r w:rsidRPr="00B3000C">
        <w:rPr>
          <w:b/>
          <w:bCs/>
          <w:color w:val="000000"/>
          <w:sz w:val="28"/>
          <w:szCs w:val="28"/>
          <w:shd w:val="clear" w:color="auto" w:fill="FFFFFF"/>
        </w:rPr>
        <w:t xml:space="preserve">О Стратегии государственной национальной политики Российской Федерации на период до 2025 года» </w:t>
      </w:r>
      <w:r>
        <w:rPr>
          <w:rFonts w:eastAsia="Calibri"/>
          <w:sz w:val="28"/>
          <w:szCs w:val="28"/>
        </w:rPr>
        <w:t>осуществляется</w:t>
      </w:r>
      <w:r w:rsidRPr="00B3000C">
        <w:rPr>
          <w:rFonts w:eastAsia="Calibri"/>
          <w:sz w:val="28"/>
          <w:szCs w:val="28"/>
        </w:rPr>
        <w:t xml:space="preserve"> </w:t>
      </w:r>
      <w:r w:rsidRPr="00B3000C">
        <w:rPr>
          <w:sz w:val="28"/>
          <w:szCs w:val="28"/>
        </w:rPr>
        <w:t>в рамках постановления Правительства Алтайского края от 20.02.2020 №67 «Об утверждении государственной программы Алтайского края «Реализация государственной национальной политики в Алтайском крае». Ответственный исполнитель – комитет по делам молодежи, культуре, физической культуре и спорту.</w:t>
      </w:r>
    </w:p>
    <w:p w:rsidR="002C46FC" w:rsidRPr="00B3000C" w:rsidRDefault="002C46FC" w:rsidP="002C46FC">
      <w:pPr>
        <w:ind w:firstLine="709"/>
        <w:jc w:val="both"/>
        <w:rPr>
          <w:sz w:val="28"/>
          <w:szCs w:val="28"/>
        </w:rPr>
      </w:pPr>
      <w:r w:rsidRPr="00B3000C">
        <w:rPr>
          <w:sz w:val="28"/>
          <w:szCs w:val="28"/>
        </w:rPr>
        <w:t>Ежегодно администрацией района организуются мероприятия, направленные на патриотическое воспитание подрастающего поколения, сохранение культурных традиций и особенностей различных народов.</w:t>
      </w:r>
    </w:p>
    <w:p w:rsidR="002C46FC" w:rsidRPr="007B448F" w:rsidRDefault="002C46FC" w:rsidP="002C46FC">
      <w:pPr>
        <w:ind w:firstLine="709"/>
        <w:jc w:val="both"/>
        <w:rPr>
          <w:color w:val="000000" w:themeColor="text1"/>
          <w:sz w:val="28"/>
          <w:szCs w:val="28"/>
        </w:rPr>
      </w:pPr>
      <w:r w:rsidRPr="007B448F">
        <w:rPr>
          <w:color w:val="000000" w:themeColor="text1"/>
          <w:sz w:val="28"/>
          <w:szCs w:val="28"/>
        </w:rPr>
        <w:t>В 2022 году в рамках Месячника патриотического воспитания,</w:t>
      </w:r>
      <w:r w:rsidRPr="007B448F">
        <w:rPr>
          <w:rFonts w:eastAsia="Calibri"/>
          <w:color w:val="000000" w:themeColor="text1"/>
          <w:sz w:val="28"/>
          <w:szCs w:val="28"/>
        </w:rPr>
        <w:t xml:space="preserve"> празднования Дня России, Дня Победы, </w:t>
      </w:r>
      <w:r w:rsidRPr="007B448F">
        <w:rPr>
          <w:color w:val="000000" w:themeColor="text1"/>
          <w:sz w:val="28"/>
          <w:szCs w:val="28"/>
        </w:rPr>
        <w:t>Государственного флага Российской Федерации, проведены около 60 мероприятий, участниками которых стали 10 000 человек. Наибольший интерес вызвали мероприятия:</w:t>
      </w:r>
    </w:p>
    <w:p w:rsidR="002C46FC" w:rsidRPr="00B3000C" w:rsidRDefault="002C46FC" w:rsidP="002C46FC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B448F">
        <w:rPr>
          <w:i/>
          <w:color w:val="000000" w:themeColor="text1"/>
          <w:sz w:val="28"/>
          <w:szCs w:val="28"/>
        </w:rPr>
        <w:t xml:space="preserve">- </w:t>
      </w:r>
      <w:r w:rsidRPr="007B448F">
        <w:rPr>
          <w:rFonts w:eastAsia="Calibri"/>
          <w:sz w:val="28"/>
          <w:szCs w:val="28"/>
        </w:rPr>
        <w:t>посвященные Дню народного единства #МЫВМЕСТЕ</w:t>
      </w:r>
      <w:r w:rsidRPr="007B448F">
        <w:rPr>
          <w:color w:val="000000" w:themeColor="text1"/>
          <w:sz w:val="28"/>
          <w:szCs w:val="28"/>
        </w:rPr>
        <w:t>;</w:t>
      </w:r>
      <w:proofErr w:type="gramEnd"/>
    </w:p>
    <w:p w:rsidR="002C46FC" w:rsidRPr="00B3000C" w:rsidRDefault="002C46FC" w:rsidP="002C46FC">
      <w:pPr>
        <w:ind w:firstLine="709"/>
        <w:jc w:val="both"/>
        <w:rPr>
          <w:color w:val="000000" w:themeColor="text1"/>
          <w:sz w:val="28"/>
          <w:szCs w:val="28"/>
        </w:rPr>
      </w:pPr>
      <w:r w:rsidRPr="00B3000C">
        <w:rPr>
          <w:color w:val="000000" w:themeColor="text1"/>
          <w:sz w:val="28"/>
          <w:szCs w:val="28"/>
        </w:rPr>
        <w:t xml:space="preserve">- </w:t>
      </w:r>
      <w:r w:rsidRPr="00B3000C">
        <w:rPr>
          <w:rFonts w:eastAsia="Calibri"/>
          <w:color w:val="000000" w:themeColor="text1"/>
          <w:sz w:val="28"/>
          <w:szCs w:val="28"/>
        </w:rPr>
        <w:t xml:space="preserve">концертная программа </w:t>
      </w:r>
      <w:r w:rsidRPr="00B3000C">
        <w:rPr>
          <w:sz w:val="28"/>
          <w:szCs w:val="28"/>
        </w:rPr>
        <w:t>с торжественной церемонией вручения паспортов «Мы – граждане России!»</w:t>
      </w:r>
      <w:r w:rsidRPr="00B3000C">
        <w:rPr>
          <w:color w:val="000000" w:themeColor="text1"/>
          <w:sz w:val="28"/>
          <w:szCs w:val="28"/>
        </w:rPr>
        <w:t>;</w:t>
      </w:r>
    </w:p>
    <w:p w:rsidR="002C46FC" w:rsidRPr="00B3000C" w:rsidRDefault="002C46FC" w:rsidP="002C46FC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3000C">
        <w:rPr>
          <w:color w:val="000000" w:themeColor="text1"/>
          <w:sz w:val="28"/>
          <w:szCs w:val="28"/>
        </w:rPr>
        <w:tab/>
        <w:t xml:space="preserve">- </w:t>
      </w:r>
      <w:r w:rsidRPr="00B3000C">
        <w:rPr>
          <w:rFonts w:eastAsia="Calibri"/>
          <w:sz w:val="28"/>
          <w:szCs w:val="28"/>
          <w:lang w:val="en-US"/>
        </w:rPr>
        <w:t>X</w:t>
      </w:r>
      <w:r w:rsidRPr="00B3000C">
        <w:rPr>
          <w:rFonts w:eastAsia="Calibri"/>
          <w:sz w:val="28"/>
          <w:szCs w:val="28"/>
        </w:rPr>
        <w:t xml:space="preserve"> </w:t>
      </w:r>
      <w:proofErr w:type="spellStart"/>
      <w:r w:rsidRPr="00B3000C">
        <w:rPr>
          <w:rFonts w:eastAsia="Calibri"/>
          <w:sz w:val="28"/>
          <w:szCs w:val="28"/>
        </w:rPr>
        <w:t>онлайн-</w:t>
      </w:r>
      <w:r w:rsidRPr="00B3000C">
        <w:rPr>
          <w:rFonts w:eastAsia="Calibri"/>
          <w:bCs/>
          <w:sz w:val="28"/>
          <w:szCs w:val="28"/>
        </w:rPr>
        <w:t>ф</w:t>
      </w:r>
      <w:r w:rsidRPr="00B3000C">
        <w:rPr>
          <w:rFonts w:eastAsia="Calibri"/>
          <w:sz w:val="28"/>
          <w:szCs w:val="28"/>
        </w:rPr>
        <w:t>естиваль</w:t>
      </w:r>
      <w:proofErr w:type="spellEnd"/>
      <w:r w:rsidRPr="00B3000C">
        <w:rPr>
          <w:rFonts w:eastAsia="Calibri"/>
          <w:sz w:val="28"/>
          <w:szCs w:val="28"/>
        </w:rPr>
        <w:t xml:space="preserve"> культурных традиций, культурных особенностей народов, населяющих нашу страну, «Мы вместе»</w:t>
      </w:r>
      <w:r w:rsidRPr="00B3000C">
        <w:rPr>
          <w:color w:val="000000" w:themeColor="text1"/>
          <w:sz w:val="28"/>
          <w:szCs w:val="28"/>
        </w:rPr>
        <w:t>.</w:t>
      </w:r>
    </w:p>
    <w:p w:rsidR="002C46FC" w:rsidRPr="00B3000C" w:rsidRDefault="002C46FC" w:rsidP="002C46F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C46FC" w:rsidRDefault="00CF716B" w:rsidP="002C46FC">
      <w:pPr>
        <w:pStyle w:val="a3"/>
        <w:spacing w:after="0"/>
        <w:ind w:left="284" w:firstLine="709"/>
        <w:jc w:val="both"/>
        <w:rPr>
          <w:rFonts w:eastAsiaTheme="minorHAnsi"/>
          <w:sz w:val="28"/>
          <w:szCs w:val="28"/>
          <w:lang w:eastAsia="en-US"/>
        </w:rPr>
      </w:pPr>
      <w:hyperlink r:id="rId4" w:history="1">
        <w:proofErr w:type="gramStart"/>
        <w:r w:rsidR="002C46FC" w:rsidRPr="00B3000C">
          <w:rPr>
            <w:rFonts w:eastAsiaTheme="minorHAnsi"/>
            <w:b/>
            <w:color w:val="000000" w:themeColor="text1"/>
            <w:sz w:val="28"/>
            <w:szCs w:val="28"/>
            <w:lang w:eastAsia="en-US"/>
          </w:rPr>
          <w:t>Указ</w:t>
        </w:r>
      </w:hyperlink>
      <w:r w:rsidR="002C46FC" w:rsidRPr="00B3000C">
        <w:rPr>
          <w:rFonts w:eastAsiaTheme="minorHAnsi"/>
          <w:b/>
          <w:sz w:val="28"/>
          <w:szCs w:val="28"/>
          <w:lang w:eastAsia="en-US"/>
        </w:rPr>
        <w:t xml:space="preserve"> Президента Российской Федерации от 07.05.2018 №204 «О национальных целях и стратегических задачах развития Российской Федерации на период до 2024 года» </w:t>
      </w:r>
      <w:r w:rsidR="002C46FC" w:rsidRPr="002F4BE0">
        <w:rPr>
          <w:rFonts w:eastAsiaTheme="minorHAnsi"/>
          <w:sz w:val="28"/>
          <w:szCs w:val="28"/>
          <w:lang w:eastAsia="en-US"/>
        </w:rPr>
        <w:t>исполняется в рамках</w:t>
      </w:r>
      <w:r w:rsidR="002C46F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C46FC" w:rsidRPr="00B3000C">
        <w:rPr>
          <w:rFonts w:eastAsiaTheme="minorHAnsi"/>
          <w:sz w:val="28"/>
          <w:szCs w:val="28"/>
          <w:lang w:eastAsia="en-US"/>
        </w:rPr>
        <w:t>постановлени</w:t>
      </w:r>
      <w:r w:rsidR="002C46FC">
        <w:rPr>
          <w:rFonts w:eastAsiaTheme="minorHAnsi"/>
          <w:sz w:val="28"/>
          <w:szCs w:val="28"/>
          <w:lang w:eastAsia="en-US"/>
        </w:rPr>
        <w:t>я</w:t>
      </w:r>
      <w:r w:rsidR="002C46FC" w:rsidRPr="00B3000C">
        <w:rPr>
          <w:rFonts w:eastAsiaTheme="minorHAnsi"/>
          <w:sz w:val="28"/>
          <w:szCs w:val="28"/>
          <w:lang w:eastAsia="en-US"/>
        </w:rPr>
        <w:t xml:space="preserve"> администрации города от 18.06.2020 №954 «Об утверждении Плана мероприятий, направленных на улучшение демографической ситуации на территории городского округа – города Барнаула Алтайского края, на 2020 – 2024 годы». </w:t>
      </w:r>
      <w:proofErr w:type="gramEnd"/>
    </w:p>
    <w:p w:rsidR="002C46FC" w:rsidRDefault="002C46FC" w:rsidP="002C46FC">
      <w:pPr>
        <w:pStyle w:val="a3"/>
        <w:spacing w:after="0"/>
        <w:ind w:left="284" w:firstLine="709"/>
        <w:jc w:val="both"/>
        <w:rPr>
          <w:rFonts w:eastAsiaTheme="minorHAnsi"/>
          <w:sz w:val="28"/>
          <w:szCs w:val="28"/>
          <w:lang w:eastAsia="en-US"/>
        </w:rPr>
      </w:pPr>
      <w:r w:rsidRPr="00B3000C">
        <w:rPr>
          <w:sz w:val="28"/>
          <w:szCs w:val="28"/>
        </w:rPr>
        <w:t>Ответственный исполнитель – комитет по делам молодежи, культуре, физической культуре и спорту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C46FC" w:rsidRPr="00B3000C" w:rsidRDefault="002C46FC" w:rsidP="002C46FC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r w:rsidRPr="00B3000C">
        <w:rPr>
          <w:rFonts w:eastAsiaTheme="minorHAnsi"/>
          <w:sz w:val="28"/>
          <w:szCs w:val="28"/>
          <w:lang w:eastAsia="en-US"/>
        </w:rPr>
        <w:t xml:space="preserve"> 2022 году </w:t>
      </w:r>
      <w:r w:rsidRPr="00B3000C">
        <w:rPr>
          <w:sz w:val="28"/>
          <w:szCs w:val="28"/>
        </w:rPr>
        <w:t>проведены 52 физкультурных и спортивных мероприятия, в которых приняли участие более 4500 человек.</w:t>
      </w:r>
      <w:proofErr w:type="gramEnd"/>
    </w:p>
    <w:p w:rsidR="002C46FC" w:rsidRPr="00B3000C" w:rsidRDefault="002C46FC" w:rsidP="002C46FC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B3000C">
        <w:rPr>
          <w:sz w:val="28"/>
          <w:szCs w:val="28"/>
        </w:rPr>
        <w:t xml:space="preserve">С целью пропаганды ценностей семьи организованы 30 мероприятий, посвященных семейным праздникам, охвачено около 3,5 тыс. человек. </w:t>
      </w:r>
    </w:p>
    <w:p w:rsidR="002C46FC" w:rsidRPr="00B3000C" w:rsidRDefault="002C46FC" w:rsidP="002C46FC">
      <w:pPr>
        <w:numPr>
          <w:ilvl w:val="12"/>
          <w:numId w:val="0"/>
        </w:numPr>
        <w:ind w:firstLine="709"/>
        <w:jc w:val="both"/>
        <w:rPr>
          <w:color w:val="000000"/>
          <w:sz w:val="28"/>
          <w:szCs w:val="28"/>
        </w:rPr>
      </w:pPr>
      <w:r w:rsidRPr="00B3000C">
        <w:rPr>
          <w:color w:val="000000"/>
          <w:sz w:val="28"/>
          <w:szCs w:val="28"/>
        </w:rPr>
        <w:t>Для участия в муниципальном этапе краевой эстафеты родительского подвига «Согрей теплом родительского сердца» в комитет по социальной поддержке населения города Барнаула направлены материалы 6 семей-участников по                     3 номинациям.</w:t>
      </w:r>
      <w:r>
        <w:rPr>
          <w:color w:val="000000"/>
          <w:sz w:val="28"/>
          <w:szCs w:val="28"/>
        </w:rPr>
        <w:t xml:space="preserve"> </w:t>
      </w:r>
      <w:r w:rsidRPr="002F4BE0">
        <w:rPr>
          <w:color w:val="000000"/>
          <w:sz w:val="28"/>
          <w:szCs w:val="28"/>
          <w:highlight w:val="green"/>
        </w:rPr>
        <w:t>Победители-----</w:t>
      </w:r>
    </w:p>
    <w:p w:rsidR="002C46FC" w:rsidRPr="00B3000C" w:rsidRDefault="002C46FC" w:rsidP="002C46FC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B3000C">
        <w:rPr>
          <w:sz w:val="28"/>
          <w:szCs w:val="28"/>
        </w:rPr>
        <w:t xml:space="preserve">По итогам семейных стартов </w:t>
      </w:r>
      <w:r w:rsidRPr="00B3000C">
        <w:rPr>
          <w:sz w:val="28"/>
          <w:szCs w:val="28"/>
          <w:lang w:val="en-US"/>
        </w:rPr>
        <w:t>XVII</w:t>
      </w:r>
      <w:r w:rsidRPr="00B3000C">
        <w:rPr>
          <w:sz w:val="28"/>
          <w:szCs w:val="28"/>
        </w:rPr>
        <w:t xml:space="preserve"> городской спартакиады среди детей и подростков по месту жительства 2-е и 3-е места заняли семьи от Железнодорожного района. </w:t>
      </w:r>
    </w:p>
    <w:p w:rsidR="002C46FC" w:rsidRPr="00B3000C" w:rsidRDefault="002C46FC" w:rsidP="002C46FC">
      <w:pPr>
        <w:ind w:firstLine="709"/>
        <w:jc w:val="both"/>
        <w:rPr>
          <w:sz w:val="28"/>
          <w:szCs w:val="28"/>
        </w:rPr>
      </w:pPr>
      <w:r w:rsidRPr="00B3000C">
        <w:rPr>
          <w:rFonts w:eastAsia="Calibri"/>
          <w:sz w:val="28"/>
          <w:szCs w:val="28"/>
        </w:rPr>
        <w:t>В рамках празднования Дня матери на территории района прошло                                  15 мероприятий, участниками которых стали более 2000 человек</w:t>
      </w:r>
      <w:r w:rsidRPr="00B3000C">
        <w:rPr>
          <w:sz w:val="28"/>
          <w:szCs w:val="28"/>
        </w:rPr>
        <w:t>.</w:t>
      </w:r>
    </w:p>
    <w:p w:rsidR="002C46FC" w:rsidRPr="00B3000C" w:rsidRDefault="002C46FC" w:rsidP="002C46FC">
      <w:pPr>
        <w:ind w:firstLine="709"/>
        <w:jc w:val="both"/>
        <w:rPr>
          <w:color w:val="000000" w:themeColor="text1"/>
          <w:sz w:val="28"/>
          <w:szCs w:val="28"/>
        </w:rPr>
      </w:pPr>
    </w:p>
    <w:p w:rsidR="002C46FC" w:rsidRPr="00B3000C" w:rsidRDefault="002C46FC" w:rsidP="002C46F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Исполнение</w:t>
      </w:r>
      <w:r w:rsidRPr="00B3000C">
        <w:rPr>
          <w:rFonts w:eastAsia="Calibri"/>
          <w:b/>
          <w:sz w:val="28"/>
          <w:szCs w:val="28"/>
        </w:rPr>
        <w:t xml:space="preserve"> Указа</w:t>
      </w:r>
      <w:r w:rsidRPr="00B3000C">
        <w:t xml:space="preserve"> </w:t>
      </w:r>
      <w:r w:rsidRPr="00B3000C">
        <w:rPr>
          <w:rFonts w:eastAsia="Calibri"/>
          <w:b/>
          <w:sz w:val="28"/>
          <w:szCs w:val="28"/>
        </w:rPr>
        <w:t xml:space="preserve">от 29.05.2020 №344 «Об утверждении Стратегии противодействия экстремизму в Российской Федерации до 2025 года» </w:t>
      </w:r>
      <w:r w:rsidRPr="00B3000C">
        <w:rPr>
          <w:rFonts w:eastAsia="Calibri"/>
          <w:sz w:val="28"/>
          <w:szCs w:val="28"/>
        </w:rPr>
        <w:t xml:space="preserve">проводится в рамках </w:t>
      </w:r>
      <w:r>
        <w:rPr>
          <w:rFonts w:eastAsia="Calibri"/>
          <w:sz w:val="28"/>
          <w:szCs w:val="28"/>
        </w:rPr>
        <w:t xml:space="preserve">подпрограммы </w:t>
      </w:r>
      <w:r w:rsidRPr="00FD160C">
        <w:rPr>
          <w:rFonts w:eastAsia="Calibri"/>
          <w:sz w:val="28"/>
          <w:szCs w:val="28"/>
        </w:rPr>
        <w:t>«Противодействие экстремизму и идеологии терроризма в городе Барнауле»</w:t>
      </w:r>
      <w:r>
        <w:rPr>
          <w:rFonts w:eastAsia="Calibri"/>
          <w:sz w:val="28"/>
          <w:szCs w:val="28"/>
        </w:rPr>
        <w:t xml:space="preserve"> </w:t>
      </w:r>
      <w:r w:rsidRPr="00B3000C">
        <w:rPr>
          <w:rFonts w:eastAsia="Calibri"/>
          <w:sz w:val="28"/>
          <w:szCs w:val="28"/>
        </w:rPr>
        <w:t>муниципальной программы «Совершенствование муниципального управления и реализация национальной политики в городе Барнауле»</w:t>
      </w:r>
      <w:r>
        <w:rPr>
          <w:rFonts w:eastAsia="Calibri"/>
          <w:sz w:val="28"/>
          <w:szCs w:val="28"/>
        </w:rPr>
        <w:t>, утвержденной</w:t>
      </w:r>
      <w:r w:rsidRPr="00B3000C">
        <w:rPr>
          <w:rFonts w:eastAsia="Calibri"/>
          <w:sz w:val="28"/>
          <w:szCs w:val="28"/>
        </w:rPr>
        <w:t xml:space="preserve"> постановлени</w:t>
      </w:r>
      <w:r>
        <w:rPr>
          <w:rFonts w:eastAsia="Calibri"/>
          <w:sz w:val="28"/>
          <w:szCs w:val="28"/>
        </w:rPr>
        <w:t>ем</w:t>
      </w:r>
      <w:r w:rsidRPr="00B3000C">
        <w:rPr>
          <w:rFonts w:eastAsia="Calibri"/>
          <w:sz w:val="28"/>
          <w:szCs w:val="28"/>
        </w:rPr>
        <w:t xml:space="preserve"> администрации города от 24.12.2019  №2149</w:t>
      </w:r>
      <w:r>
        <w:rPr>
          <w:rFonts w:eastAsia="Calibri"/>
          <w:sz w:val="28"/>
          <w:szCs w:val="28"/>
        </w:rPr>
        <w:t xml:space="preserve">. </w:t>
      </w:r>
      <w:r w:rsidRPr="00B3000C">
        <w:rPr>
          <w:sz w:val="28"/>
          <w:szCs w:val="28"/>
        </w:rPr>
        <w:t>Ответственный исполнитель – комитет по делам молодежи, культуре, физической культуре и спорту.</w:t>
      </w:r>
    </w:p>
    <w:p w:rsidR="002C46FC" w:rsidRPr="00B3000C" w:rsidRDefault="002C46FC" w:rsidP="002C46FC">
      <w:pPr>
        <w:ind w:firstLine="709"/>
        <w:jc w:val="both"/>
        <w:rPr>
          <w:rFonts w:eastAsia="Calibri"/>
          <w:sz w:val="28"/>
          <w:szCs w:val="28"/>
        </w:rPr>
      </w:pPr>
      <w:r w:rsidRPr="00B3000C">
        <w:rPr>
          <w:rFonts w:eastAsia="Calibri"/>
          <w:sz w:val="28"/>
          <w:szCs w:val="28"/>
        </w:rPr>
        <w:t>В соответствии с планом работы Совета содействия общественной безопасности в отчетном периоде проведены 4 заседания, на которых рассмотрены 10 вопросов.</w:t>
      </w:r>
    </w:p>
    <w:p w:rsidR="002C46FC" w:rsidRPr="00B3000C" w:rsidRDefault="002C46FC" w:rsidP="002C46FC">
      <w:pPr>
        <w:ind w:firstLine="709"/>
        <w:jc w:val="both"/>
        <w:rPr>
          <w:rFonts w:eastAsia="Calibri"/>
          <w:sz w:val="28"/>
          <w:szCs w:val="28"/>
        </w:rPr>
      </w:pPr>
      <w:r w:rsidRPr="00B3000C">
        <w:rPr>
          <w:rFonts w:eastAsia="Calibri"/>
          <w:sz w:val="28"/>
          <w:szCs w:val="28"/>
        </w:rPr>
        <w:t>Для учащихся общеобразовательных организаций и учреждений профессионального образования проведены беседы, лекции по вопросам профилактики экстремизма и терроризма.</w:t>
      </w:r>
    </w:p>
    <w:p w:rsidR="002C46FC" w:rsidRPr="00B3000C" w:rsidRDefault="002C46FC" w:rsidP="002C46FC">
      <w:pPr>
        <w:ind w:firstLine="709"/>
        <w:jc w:val="both"/>
        <w:rPr>
          <w:rFonts w:eastAsia="Calibri"/>
          <w:sz w:val="28"/>
          <w:szCs w:val="28"/>
        </w:rPr>
      </w:pPr>
      <w:r w:rsidRPr="00B3000C">
        <w:rPr>
          <w:rFonts w:eastAsia="Calibri"/>
          <w:sz w:val="28"/>
          <w:szCs w:val="28"/>
        </w:rPr>
        <w:t xml:space="preserve">Специалистами штаба ГО и ЧС среди жителей района распространено </w:t>
      </w:r>
      <w:r>
        <w:rPr>
          <w:rFonts w:eastAsia="Calibri"/>
          <w:sz w:val="28"/>
          <w:szCs w:val="28"/>
        </w:rPr>
        <w:t xml:space="preserve">                   </w:t>
      </w:r>
      <w:r w:rsidRPr="00B3000C">
        <w:rPr>
          <w:rFonts w:eastAsia="Calibri"/>
          <w:sz w:val="28"/>
          <w:szCs w:val="28"/>
        </w:rPr>
        <w:t>397 памяток о действиях при установлении уровней террористической опасности.</w:t>
      </w:r>
    </w:p>
    <w:p w:rsidR="002C46FC" w:rsidRPr="00B3000C" w:rsidRDefault="002C46FC" w:rsidP="002C46FC">
      <w:pPr>
        <w:ind w:firstLine="709"/>
        <w:jc w:val="both"/>
        <w:rPr>
          <w:rFonts w:eastAsia="Calibri"/>
          <w:sz w:val="28"/>
          <w:szCs w:val="28"/>
        </w:rPr>
      </w:pPr>
      <w:r w:rsidRPr="00B3000C">
        <w:rPr>
          <w:rFonts w:eastAsia="Calibri"/>
          <w:sz w:val="28"/>
          <w:szCs w:val="28"/>
        </w:rPr>
        <w:t xml:space="preserve">На странице района официального Интернет-сайта города, </w:t>
      </w:r>
      <w:proofErr w:type="gramStart"/>
      <w:r w:rsidRPr="00B3000C">
        <w:rPr>
          <w:rFonts w:eastAsia="Calibri"/>
          <w:sz w:val="28"/>
          <w:szCs w:val="28"/>
        </w:rPr>
        <w:t>официальном</w:t>
      </w:r>
      <w:proofErr w:type="gramEnd"/>
      <w:r w:rsidRPr="00B3000C">
        <w:rPr>
          <w:rFonts w:eastAsia="Calibri"/>
          <w:sz w:val="28"/>
          <w:szCs w:val="28"/>
        </w:rPr>
        <w:t xml:space="preserve"> аккаунте администрации района </w:t>
      </w:r>
      <w:proofErr w:type="spellStart"/>
      <w:r w:rsidRPr="00B3000C">
        <w:rPr>
          <w:rFonts w:eastAsia="Calibri"/>
          <w:sz w:val="28"/>
          <w:szCs w:val="28"/>
        </w:rPr>
        <w:t>ВКонтакте</w:t>
      </w:r>
      <w:proofErr w:type="spellEnd"/>
      <w:r w:rsidRPr="00B3000C">
        <w:rPr>
          <w:rFonts w:eastAsia="Calibri"/>
          <w:sz w:val="28"/>
          <w:szCs w:val="28"/>
        </w:rPr>
        <w:t xml:space="preserve"> опубликовано по 15 информаций в сфере реализации государственной национальной политики, проектов и деятельности национально-культурных общественных организаций.</w:t>
      </w:r>
    </w:p>
    <w:p w:rsidR="002C46FC" w:rsidRPr="00B3000C" w:rsidRDefault="002C46FC" w:rsidP="002C46F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2022 году в </w:t>
      </w:r>
      <w:r w:rsidRPr="00B3000C">
        <w:rPr>
          <w:rFonts w:eastAsia="Calibri"/>
          <w:sz w:val="28"/>
          <w:szCs w:val="28"/>
        </w:rPr>
        <w:t>ходе рейдовых мероприятий по 6 адресам выявлены надписи предположительно экстремистского характера. Информация направлена в администрацию города и отдел полиции по Железнодорожному району УМВД России по г</w:t>
      </w:r>
      <w:proofErr w:type="gramStart"/>
      <w:r w:rsidRPr="00B3000C">
        <w:rPr>
          <w:rFonts w:eastAsia="Calibri"/>
          <w:sz w:val="28"/>
          <w:szCs w:val="28"/>
        </w:rPr>
        <w:t>.Б</w:t>
      </w:r>
      <w:proofErr w:type="gramEnd"/>
      <w:r w:rsidRPr="00B3000C">
        <w:rPr>
          <w:rFonts w:eastAsia="Calibri"/>
          <w:sz w:val="28"/>
          <w:szCs w:val="28"/>
        </w:rPr>
        <w:t>арнаулу. Администрацией района приняты меры по удалению надписей.</w:t>
      </w:r>
    </w:p>
    <w:p w:rsidR="002F7565" w:rsidRDefault="002F7565"/>
    <w:sectPr w:rsidR="002F7565" w:rsidSect="002C46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2C46FC"/>
    <w:rsid w:val="00033842"/>
    <w:rsid w:val="000A0384"/>
    <w:rsid w:val="000D26DA"/>
    <w:rsid w:val="000E2E35"/>
    <w:rsid w:val="001F2629"/>
    <w:rsid w:val="002C46FC"/>
    <w:rsid w:val="002C55A1"/>
    <w:rsid w:val="002F7565"/>
    <w:rsid w:val="00324ACA"/>
    <w:rsid w:val="0048032F"/>
    <w:rsid w:val="00A9468A"/>
    <w:rsid w:val="00AD53E5"/>
    <w:rsid w:val="00B06FA4"/>
    <w:rsid w:val="00BC74A8"/>
    <w:rsid w:val="00CF716B"/>
    <w:rsid w:val="00DF0655"/>
    <w:rsid w:val="00EE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C46F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C46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1FFF187A147F8F5BD15027CEBDE5C3BF0123FE589E49F0DDAFBDC672318D336C25DDD3AFACE15DD7204850774I5e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pressa12</cp:lastModifiedBy>
  <cp:revision>2</cp:revision>
  <dcterms:created xsi:type="dcterms:W3CDTF">2023-03-06T06:33:00Z</dcterms:created>
  <dcterms:modified xsi:type="dcterms:W3CDTF">2023-04-12T02:43:00Z</dcterms:modified>
</cp:coreProperties>
</file>