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1C0" w:rsidRPr="005E3CC5" w:rsidRDefault="004301C0" w:rsidP="004301C0">
      <w:pPr>
        <w:widowControl w:val="0"/>
        <w:shd w:val="clear" w:color="auto" w:fill="FFFFFF"/>
        <w:overflowPunct w:val="0"/>
        <w:autoSpaceDE w:val="0"/>
        <w:autoSpaceDN w:val="0"/>
        <w:adjustRightInd w:val="0"/>
        <w:spacing w:after="0" w:line="240" w:lineRule="auto"/>
        <w:contextualSpacing/>
        <w:jc w:val="center"/>
        <w:textAlignment w:val="baseline"/>
        <w:rPr>
          <w:rFonts w:ascii="Arial" w:eastAsia="Times New Roman" w:hAnsi="Arial" w:cs="Arial"/>
          <w:b/>
          <w:snapToGrid w:val="0"/>
          <w:sz w:val="24"/>
          <w:szCs w:val="24"/>
          <w:lang w:eastAsia="ru-RU"/>
        </w:rPr>
      </w:pPr>
      <w:r w:rsidRPr="005E3CC5">
        <w:rPr>
          <w:rFonts w:ascii="Arial" w:eastAsia="Times New Roman" w:hAnsi="Arial" w:cs="Arial"/>
          <w:b/>
          <w:snapToGrid w:val="0"/>
          <w:sz w:val="24"/>
          <w:szCs w:val="24"/>
          <w:lang w:eastAsia="ru-RU"/>
        </w:rPr>
        <w:t>КОМИТЕТ ПО ФИНАНСАМ, НАЛОГОВОЙ И КРЕДИТНОЙ ПОЛИТИКЕ ГОРОДА БАРНАУЛА</w:t>
      </w:r>
    </w:p>
    <w:p w:rsidR="004301C0" w:rsidRPr="005E3CC5" w:rsidRDefault="004301C0" w:rsidP="004301C0">
      <w:pPr>
        <w:widowControl w:val="0"/>
        <w:shd w:val="clear" w:color="auto" w:fill="FFFFFF"/>
        <w:overflowPunct w:val="0"/>
        <w:autoSpaceDE w:val="0"/>
        <w:autoSpaceDN w:val="0"/>
        <w:adjustRightInd w:val="0"/>
        <w:spacing w:after="0" w:line="240" w:lineRule="auto"/>
        <w:contextualSpacing/>
        <w:jc w:val="center"/>
        <w:textAlignment w:val="baseline"/>
        <w:rPr>
          <w:rFonts w:ascii="Arial" w:eastAsia="Times New Roman" w:hAnsi="Arial" w:cs="Arial"/>
          <w:snapToGrid w:val="0"/>
          <w:sz w:val="24"/>
          <w:szCs w:val="24"/>
          <w:lang w:eastAsia="ru-RU"/>
        </w:rPr>
      </w:pPr>
    </w:p>
    <w:p w:rsidR="004301C0" w:rsidRPr="005E3CC5" w:rsidRDefault="004301C0" w:rsidP="004301C0">
      <w:pPr>
        <w:widowControl w:val="0"/>
        <w:shd w:val="clear" w:color="auto" w:fill="FFFFFF"/>
        <w:overflowPunct w:val="0"/>
        <w:autoSpaceDE w:val="0"/>
        <w:autoSpaceDN w:val="0"/>
        <w:adjustRightInd w:val="0"/>
        <w:spacing w:after="0" w:line="240" w:lineRule="auto"/>
        <w:contextualSpacing/>
        <w:jc w:val="center"/>
        <w:textAlignment w:val="baseline"/>
        <w:rPr>
          <w:rFonts w:ascii="Arial" w:eastAsia="Times New Roman" w:hAnsi="Arial" w:cs="Arial"/>
          <w:b/>
          <w:snapToGrid w:val="0"/>
          <w:sz w:val="24"/>
          <w:szCs w:val="24"/>
          <w:lang w:eastAsia="ru-RU"/>
        </w:rPr>
      </w:pPr>
      <w:r w:rsidRPr="005E3CC5">
        <w:rPr>
          <w:rFonts w:ascii="Arial" w:eastAsia="Times New Roman" w:hAnsi="Arial" w:cs="Arial"/>
          <w:b/>
          <w:snapToGrid w:val="0"/>
          <w:sz w:val="24"/>
          <w:szCs w:val="24"/>
          <w:lang w:eastAsia="ru-RU"/>
        </w:rPr>
        <w:t>ПРИКАЗ</w:t>
      </w:r>
    </w:p>
    <w:p w:rsidR="004301C0" w:rsidRPr="005E3CC5" w:rsidRDefault="004301C0" w:rsidP="004301C0">
      <w:pPr>
        <w:shd w:val="clear" w:color="auto" w:fill="FFFFFF"/>
        <w:spacing w:after="0" w:line="240" w:lineRule="auto"/>
        <w:jc w:val="center"/>
        <w:rPr>
          <w:rFonts w:ascii="Arial" w:eastAsia="Times New Roman" w:hAnsi="Arial" w:cs="Arial"/>
          <w:b/>
          <w:bCs/>
          <w:sz w:val="24"/>
          <w:szCs w:val="24"/>
          <w:lang w:eastAsia="ru-RU"/>
        </w:rPr>
      </w:pPr>
    </w:p>
    <w:p w:rsidR="003676EB" w:rsidRPr="003676EB" w:rsidRDefault="004301C0" w:rsidP="003676EB">
      <w:pPr>
        <w:spacing w:after="0" w:line="240" w:lineRule="auto"/>
        <w:ind w:firstLine="709"/>
        <w:jc w:val="center"/>
        <w:rPr>
          <w:rFonts w:ascii="Times New Roman" w:hAnsi="Times New Roman"/>
          <w:b/>
          <w:bCs/>
          <w:sz w:val="28"/>
          <w:szCs w:val="28"/>
          <w:shd w:val="clear" w:color="auto" w:fill="FFFFFF"/>
        </w:rPr>
      </w:pPr>
      <w:r w:rsidRPr="003676EB">
        <w:rPr>
          <w:rFonts w:ascii="Times New Roman" w:hAnsi="Times New Roman"/>
          <w:b/>
          <w:bCs/>
          <w:sz w:val="28"/>
          <w:szCs w:val="28"/>
          <w:shd w:val="clear" w:color="auto" w:fill="FFFFFF"/>
        </w:rPr>
        <w:t xml:space="preserve">25.08.2021 </w:t>
      </w:r>
      <w:r w:rsidR="003676EB">
        <w:rPr>
          <w:rFonts w:ascii="Times New Roman" w:hAnsi="Times New Roman"/>
          <w:b/>
          <w:bCs/>
          <w:sz w:val="28"/>
          <w:szCs w:val="28"/>
          <w:shd w:val="clear" w:color="auto" w:fill="FFFFFF"/>
        </w:rPr>
        <w:t xml:space="preserve">                                                                                  </w:t>
      </w:r>
      <w:r w:rsidRPr="003676EB">
        <w:rPr>
          <w:rFonts w:ascii="Times New Roman" w:hAnsi="Times New Roman"/>
          <w:b/>
          <w:bCs/>
          <w:sz w:val="28"/>
          <w:szCs w:val="28"/>
          <w:shd w:val="clear" w:color="auto" w:fill="FFFFFF"/>
        </w:rPr>
        <w:t>    №134</w:t>
      </w:r>
    </w:p>
    <w:p w:rsidR="003676EB" w:rsidRPr="003676EB" w:rsidRDefault="003676EB" w:rsidP="003676EB">
      <w:pPr>
        <w:spacing w:after="0" w:line="240" w:lineRule="auto"/>
        <w:ind w:firstLine="709"/>
        <w:jc w:val="center"/>
        <w:rPr>
          <w:rFonts w:ascii="Times New Roman" w:hAnsi="Times New Roman"/>
          <w:b/>
          <w:bCs/>
          <w:sz w:val="28"/>
          <w:szCs w:val="28"/>
          <w:shd w:val="clear" w:color="auto" w:fill="FFFFFF"/>
        </w:rPr>
      </w:pPr>
    </w:p>
    <w:p w:rsidR="003676EB" w:rsidRDefault="004301C0" w:rsidP="003676EB">
      <w:pPr>
        <w:spacing w:after="0" w:line="240" w:lineRule="auto"/>
        <w:ind w:firstLine="709"/>
        <w:jc w:val="center"/>
        <w:rPr>
          <w:rFonts w:ascii="Times New Roman" w:hAnsi="Times New Roman"/>
          <w:b/>
          <w:bCs/>
          <w:sz w:val="28"/>
          <w:szCs w:val="28"/>
          <w:shd w:val="clear" w:color="auto" w:fill="FFFFFF"/>
        </w:rPr>
      </w:pPr>
      <w:r w:rsidRPr="003676EB">
        <w:rPr>
          <w:rFonts w:ascii="Times New Roman" w:hAnsi="Times New Roman"/>
          <w:b/>
          <w:bCs/>
          <w:sz w:val="28"/>
          <w:szCs w:val="28"/>
          <w:shd w:val="clear" w:color="auto" w:fill="FFFFFF"/>
        </w:rPr>
        <w:t>Об утверждении документов, определяющих политику комитета по финансам, налоговой и кредитной политике города Барнаула в отношении обработки персональных данных</w:t>
      </w:r>
    </w:p>
    <w:p w:rsidR="003676EB" w:rsidRDefault="003676EB" w:rsidP="003676EB">
      <w:pPr>
        <w:spacing w:after="0" w:line="240" w:lineRule="auto"/>
        <w:ind w:firstLine="709"/>
        <w:jc w:val="both"/>
        <w:rPr>
          <w:rFonts w:ascii="Times New Roman" w:hAnsi="Times New Roman"/>
          <w:sz w:val="28"/>
          <w:szCs w:val="28"/>
        </w:rPr>
      </w:pPr>
    </w:p>
    <w:p w:rsidR="003676EB" w:rsidRDefault="004301C0" w:rsidP="003676EB">
      <w:pPr>
        <w:spacing w:after="0" w:line="240" w:lineRule="auto"/>
        <w:ind w:firstLine="709"/>
        <w:jc w:val="both"/>
        <w:rPr>
          <w:rFonts w:ascii="Times New Roman" w:hAnsi="Times New Roman"/>
          <w:sz w:val="28"/>
          <w:szCs w:val="28"/>
          <w:shd w:val="clear" w:color="auto" w:fill="FFFFFF"/>
        </w:rPr>
      </w:pPr>
      <w:r w:rsidRPr="003676EB">
        <w:rPr>
          <w:rFonts w:ascii="Times New Roman" w:hAnsi="Times New Roman"/>
          <w:sz w:val="28"/>
          <w:szCs w:val="28"/>
          <w:shd w:val="clear" w:color="auto" w:fill="FFFFFF"/>
        </w:rPr>
        <w:t>В целях соблюдения требований действующего законодательства Российской Федераци</w:t>
      </w:r>
      <w:r w:rsidR="00632B7F">
        <w:rPr>
          <w:rFonts w:ascii="Times New Roman" w:hAnsi="Times New Roman"/>
          <w:sz w:val="28"/>
          <w:szCs w:val="28"/>
          <w:shd w:val="clear" w:color="auto" w:fill="FFFFFF"/>
        </w:rPr>
        <w:t xml:space="preserve">и в области персональных данных </w:t>
      </w:r>
      <w:r w:rsidR="003676EB">
        <w:rPr>
          <w:rFonts w:ascii="Times New Roman" w:hAnsi="Times New Roman"/>
          <w:sz w:val="28"/>
          <w:szCs w:val="28"/>
          <w:shd w:val="clear" w:color="auto" w:fill="FFFFFF"/>
        </w:rPr>
        <w:t>приказываю</w:t>
      </w:r>
    </w:p>
    <w:p w:rsidR="003676EB" w:rsidRDefault="004301C0" w:rsidP="00632B7F">
      <w:pPr>
        <w:spacing w:after="0" w:line="240" w:lineRule="auto"/>
        <w:ind w:firstLine="709"/>
        <w:jc w:val="both"/>
        <w:rPr>
          <w:rFonts w:ascii="Times New Roman" w:hAnsi="Times New Roman"/>
          <w:sz w:val="28"/>
          <w:szCs w:val="28"/>
          <w:shd w:val="clear" w:color="auto" w:fill="FFFFFF"/>
        </w:rPr>
      </w:pPr>
      <w:r w:rsidRPr="003676EB">
        <w:rPr>
          <w:rFonts w:ascii="Times New Roman" w:hAnsi="Times New Roman"/>
          <w:sz w:val="28"/>
          <w:szCs w:val="28"/>
          <w:shd w:val="clear" w:color="auto" w:fill="FFFFFF"/>
        </w:rPr>
        <w:t>1. Утвердить:</w:t>
      </w:r>
      <w:r w:rsidR="003676EB">
        <w:rPr>
          <w:rFonts w:ascii="Times New Roman" w:hAnsi="Times New Roman"/>
          <w:sz w:val="28"/>
          <w:szCs w:val="28"/>
          <w:shd w:val="clear" w:color="auto" w:fill="FFFFFF"/>
        </w:rPr>
        <w:t xml:space="preserve"> </w:t>
      </w:r>
    </w:p>
    <w:p w:rsidR="003676EB" w:rsidRDefault="004301C0" w:rsidP="00632B7F">
      <w:pPr>
        <w:spacing w:after="0" w:line="240" w:lineRule="auto"/>
        <w:ind w:firstLine="709"/>
        <w:jc w:val="both"/>
        <w:rPr>
          <w:rFonts w:ascii="Times New Roman" w:hAnsi="Times New Roman"/>
          <w:sz w:val="28"/>
          <w:szCs w:val="28"/>
          <w:shd w:val="clear" w:color="auto" w:fill="FFFFFF"/>
        </w:rPr>
      </w:pPr>
      <w:r w:rsidRPr="003676EB">
        <w:rPr>
          <w:rFonts w:ascii="Times New Roman" w:hAnsi="Times New Roman"/>
          <w:sz w:val="28"/>
          <w:szCs w:val="28"/>
          <w:shd w:val="clear" w:color="auto" w:fill="FFFFFF"/>
        </w:rPr>
        <w:t>1.1. Правила обработки персональных данных в комитете по финансам, налоговой и кредитной политике города Барнаула (приложение 1);</w:t>
      </w:r>
    </w:p>
    <w:p w:rsidR="003676EB" w:rsidRDefault="004301C0" w:rsidP="00632B7F">
      <w:pPr>
        <w:spacing w:after="0" w:line="240" w:lineRule="auto"/>
        <w:ind w:firstLine="709"/>
        <w:jc w:val="both"/>
        <w:rPr>
          <w:rFonts w:ascii="Times New Roman" w:hAnsi="Times New Roman"/>
          <w:sz w:val="28"/>
          <w:szCs w:val="28"/>
          <w:shd w:val="clear" w:color="auto" w:fill="FFFFFF"/>
        </w:rPr>
      </w:pPr>
      <w:r w:rsidRPr="003676EB">
        <w:rPr>
          <w:rFonts w:ascii="Times New Roman" w:hAnsi="Times New Roman"/>
          <w:sz w:val="28"/>
          <w:szCs w:val="28"/>
          <w:shd w:val="clear" w:color="auto" w:fill="FFFFFF"/>
        </w:rPr>
        <w:t>1.2. Правила осуществления внутреннего контроля соответствия обработки персональных данных требованиям к защите персональных данных в комитете по финансам, налоговой и кредитной политике города Барнаула (приложение 2);</w:t>
      </w:r>
      <w:r w:rsidR="003676EB">
        <w:rPr>
          <w:rFonts w:ascii="Times New Roman" w:hAnsi="Times New Roman"/>
          <w:sz w:val="28"/>
          <w:szCs w:val="28"/>
          <w:shd w:val="clear" w:color="auto" w:fill="FFFFFF"/>
        </w:rPr>
        <w:t xml:space="preserve"> </w:t>
      </w:r>
    </w:p>
    <w:p w:rsidR="003676EB" w:rsidRDefault="004301C0" w:rsidP="00632B7F">
      <w:pPr>
        <w:spacing w:after="0" w:line="240" w:lineRule="auto"/>
        <w:ind w:firstLine="709"/>
        <w:jc w:val="both"/>
        <w:rPr>
          <w:rFonts w:ascii="Times New Roman" w:hAnsi="Times New Roman"/>
          <w:sz w:val="28"/>
          <w:szCs w:val="28"/>
          <w:shd w:val="clear" w:color="auto" w:fill="FFFFFF"/>
        </w:rPr>
      </w:pPr>
      <w:r w:rsidRPr="003676EB">
        <w:rPr>
          <w:rFonts w:ascii="Times New Roman" w:hAnsi="Times New Roman"/>
          <w:sz w:val="28"/>
          <w:szCs w:val="28"/>
          <w:shd w:val="clear" w:color="auto" w:fill="FFFFFF"/>
        </w:rPr>
        <w:t>1.3. Правила рассмотрения запросов субъектов персональных данных или их представителей в комитете по финансам, налоговой и кредитной политике города Барнаула (приложение 3);</w:t>
      </w:r>
      <w:r w:rsidR="003676EB">
        <w:rPr>
          <w:rFonts w:ascii="Times New Roman" w:hAnsi="Times New Roman"/>
          <w:sz w:val="28"/>
          <w:szCs w:val="28"/>
          <w:shd w:val="clear" w:color="auto" w:fill="FFFFFF"/>
        </w:rPr>
        <w:t xml:space="preserve"> </w:t>
      </w:r>
    </w:p>
    <w:p w:rsidR="003676EB" w:rsidRDefault="004301C0" w:rsidP="00632B7F">
      <w:pPr>
        <w:spacing w:after="0" w:line="240" w:lineRule="auto"/>
        <w:ind w:firstLine="709"/>
        <w:jc w:val="both"/>
        <w:rPr>
          <w:rFonts w:ascii="Times New Roman" w:hAnsi="Times New Roman"/>
          <w:sz w:val="28"/>
          <w:szCs w:val="28"/>
          <w:shd w:val="clear" w:color="auto" w:fill="FFFFFF"/>
        </w:rPr>
      </w:pPr>
      <w:r w:rsidRPr="003676EB">
        <w:rPr>
          <w:rFonts w:ascii="Times New Roman" w:hAnsi="Times New Roman"/>
          <w:sz w:val="28"/>
          <w:szCs w:val="28"/>
          <w:shd w:val="clear" w:color="auto" w:fill="FFFFFF"/>
        </w:rPr>
        <w:t xml:space="preserve">1.4. Инструкцию </w:t>
      </w:r>
      <w:proofErr w:type="gramStart"/>
      <w:r w:rsidRPr="003676EB">
        <w:rPr>
          <w:rFonts w:ascii="Times New Roman" w:hAnsi="Times New Roman"/>
          <w:sz w:val="28"/>
          <w:szCs w:val="28"/>
          <w:shd w:val="clear" w:color="auto" w:fill="FFFFFF"/>
        </w:rPr>
        <w:t>по организации работы с материальными носителями персональных данных при осуществлении неавтоматизированной обработки персональных данных в комитете по финансам</w:t>
      </w:r>
      <w:proofErr w:type="gramEnd"/>
      <w:r w:rsidRPr="003676EB">
        <w:rPr>
          <w:rFonts w:ascii="Times New Roman" w:hAnsi="Times New Roman"/>
          <w:sz w:val="28"/>
          <w:szCs w:val="28"/>
          <w:shd w:val="clear" w:color="auto" w:fill="FFFFFF"/>
        </w:rPr>
        <w:t>, налоговой и кредитной политике города Барнаула (приложение 4).</w:t>
      </w:r>
      <w:r w:rsidR="003676EB">
        <w:rPr>
          <w:rFonts w:ascii="Times New Roman" w:hAnsi="Times New Roman"/>
          <w:sz w:val="28"/>
          <w:szCs w:val="28"/>
          <w:shd w:val="clear" w:color="auto" w:fill="FFFFFF"/>
        </w:rPr>
        <w:t xml:space="preserve"> </w:t>
      </w:r>
    </w:p>
    <w:p w:rsidR="003676EB" w:rsidRDefault="004301C0" w:rsidP="00632B7F">
      <w:pPr>
        <w:spacing w:after="0" w:line="240" w:lineRule="auto"/>
        <w:ind w:firstLine="709"/>
        <w:jc w:val="both"/>
        <w:rPr>
          <w:rFonts w:ascii="Times New Roman" w:hAnsi="Times New Roman"/>
          <w:sz w:val="28"/>
          <w:szCs w:val="28"/>
          <w:shd w:val="clear" w:color="auto" w:fill="FFFFFF"/>
        </w:rPr>
      </w:pPr>
      <w:r w:rsidRPr="003676EB">
        <w:rPr>
          <w:rFonts w:ascii="Times New Roman" w:hAnsi="Times New Roman"/>
          <w:sz w:val="28"/>
          <w:szCs w:val="28"/>
          <w:shd w:val="clear" w:color="auto" w:fill="FFFFFF"/>
        </w:rPr>
        <w:t>2. Признать утратившими силу приказы комитета по финансам, налоговой и кредитной политике города Барнаула (далее – комитет):</w:t>
      </w:r>
      <w:r w:rsidR="003676EB">
        <w:rPr>
          <w:rFonts w:ascii="Times New Roman" w:hAnsi="Times New Roman"/>
          <w:sz w:val="28"/>
          <w:szCs w:val="28"/>
          <w:shd w:val="clear" w:color="auto" w:fill="FFFFFF"/>
        </w:rPr>
        <w:t xml:space="preserve"> </w:t>
      </w:r>
    </w:p>
    <w:p w:rsidR="003676EB" w:rsidRDefault="004301C0" w:rsidP="00632B7F">
      <w:pPr>
        <w:spacing w:after="0" w:line="240" w:lineRule="auto"/>
        <w:ind w:firstLine="709"/>
        <w:jc w:val="both"/>
        <w:rPr>
          <w:rFonts w:ascii="Times New Roman" w:hAnsi="Times New Roman"/>
          <w:sz w:val="28"/>
          <w:szCs w:val="28"/>
          <w:shd w:val="clear" w:color="auto" w:fill="FFFFFF"/>
        </w:rPr>
      </w:pPr>
      <w:r w:rsidRPr="003676EB">
        <w:rPr>
          <w:rFonts w:ascii="Times New Roman" w:hAnsi="Times New Roman"/>
          <w:sz w:val="28"/>
          <w:szCs w:val="28"/>
          <w:shd w:val="clear" w:color="auto" w:fill="FFFFFF"/>
        </w:rPr>
        <w:t>от 17.06.2014 №81 «Об утверждении документов, определяющих политику комитета по финансам, налоговой и кредитной политике города Барнаула в отношении обработки персональных данных»;</w:t>
      </w:r>
      <w:r w:rsidR="003676EB">
        <w:rPr>
          <w:rFonts w:ascii="Times New Roman" w:hAnsi="Times New Roman"/>
          <w:sz w:val="28"/>
          <w:szCs w:val="28"/>
          <w:shd w:val="clear" w:color="auto" w:fill="FFFFFF"/>
        </w:rPr>
        <w:t xml:space="preserve"> </w:t>
      </w:r>
    </w:p>
    <w:p w:rsidR="003676EB" w:rsidRDefault="004301C0" w:rsidP="00632B7F">
      <w:pPr>
        <w:spacing w:after="0" w:line="240" w:lineRule="auto"/>
        <w:ind w:firstLine="709"/>
        <w:jc w:val="both"/>
        <w:rPr>
          <w:rFonts w:ascii="Times New Roman" w:hAnsi="Times New Roman"/>
          <w:sz w:val="28"/>
          <w:szCs w:val="28"/>
          <w:shd w:val="clear" w:color="auto" w:fill="FFFFFF"/>
        </w:rPr>
      </w:pPr>
      <w:r w:rsidRPr="003676EB">
        <w:rPr>
          <w:rFonts w:ascii="Times New Roman" w:hAnsi="Times New Roman"/>
          <w:sz w:val="28"/>
          <w:szCs w:val="28"/>
          <w:shd w:val="clear" w:color="auto" w:fill="FFFFFF"/>
        </w:rPr>
        <w:t>от 10.05.2018 №66 «О внесении изменения в приложение к приказу комитета от 17.06.2014 №81»;</w:t>
      </w:r>
      <w:r w:rsidR="003676EB">
        <w:rPr>
          <w:rFonts w:ascii="Times New Roman" w:hAnsi="Times New Roman"/>
          <w:sz w:val="28"/>
          <w:szCs w:val="28"/>
          <w:shd w:val="clear" w:color="auto" w:fill="FFFFFF"/>
        </w:rPr>
        <w:t xml:space="preserve"> </w:t>
      </w:r>
    </w:p>
    <w:p w:rsidR="003676EB" w:rsidRDefault="004301C0" w:rsidP="00632B7F">
      <w:pPr>
        <w:spacing w:after="0" w:line="240" w:lineRule="auto"/>
        <w:ind w:firstLine="709"/>
        <w:jc w:val="both"/>
        <w:rPr>
          <w:rFonts w:ascii="Times New Roman" w:hAnsi="Times New Roman"/>
          <w:sz w:val="28"/>
          <w:szCs w:val="28"/>
          <w:shd w:val="clear" w:color="auto" w:fill="FFFFFF"/>
        </w:rPr>
      </w:pPr>
      <w:r w:rsidRPr="003676EB">
        <w:rPr>
          <w:rFonts w:ascii="Times New Roman" w:hAnsi="Times New Roman"/>
          <w:sz w:val="28"/>
          <w:szCs w:val="28"/>
          <w:shd w:val="clear" w:color="auto" w:fill="FFFFFF"/>
        </w:rPr>
        <w:t>от 12.12.2019 №161 «О внесении изменения в приложение к приказу комитета от 17.06.2014 №81» (в редакции приказа от 10.05.2018 №66)»;</w:t>
      </w:r>
    </w:p>
    <w:p w:rsidR="003676EB" w:rsidRDefault="004301C0" w:rsidP="00632B7F">
      <w:pPr>
        <w:spacing w:after="0" w:line="240" w:lineRule="auto"/>
        <w:ind w:firstLine="709"/>
        <w:jc w:val="both"/>
        <w:rPr>
          <w:rFonts w:ascii="Times New Roman" w:hAnsi="Times New Roman"/>
          <w:sz w:val="28"/>
          <w:szCs w:val="28"/>
          <w:shd w:val="clear" w:color="auto" w:fill="FFFFFF"/>
        </w:rPr>
      </w:pPr>
      <w:r w:rsidRPr="003676EB">
        <w:rPr>
          <w:rFonts w:ascii="Times New Roman" w:hAnsi="Times New Roman"/>
          <w:sz w:val="28"/>
          <w:szCs w:val="28"/>
          <w:shd w:val="clear" w:color="auto" w:fill="FFFFFF"/>
        </w:rPr>
        <w:t>от 25.05.2020 №76 «О внесении изменений в приложения 1, 2 к приказу комитета от 17.06.2014 №81» (в редакции приказа от 12.12.2019 №161)»;</w:t>
      </w:r>
      <w:r w:rsidR="003676EB">
        <w:rPr>
          <w:rFonts w:ascii="Times New Roman" w:hAnsi="Times New Roman"/>
          <w:sz w:val="28"/>
          <w:szCs w:val="28"/>
          <w:shd w:val="clear" w:color="auto" w:fill="FFFFFF"/>
        </w:rPr>
        <w:t xml:space="preserve"> </w:t>
      </w:r>
    </w:p>
    <w:p w:rsidR="003676EB" w:rsidRDefault="004301C0" w:rsidP="00632B7F">
      <w:pPr>
        <w:spacing w:after="0" w:line="240" w:lineRule="auto"/>
        <w:ind w:firstLine="709"/>
        <w:jc w:val="both"/>
        <w:rPr>
          <w:rFonts w:ascii="Times New Roman" w:hAnsi="Times New Roman"/>
          <w:sz w:val="28"/>
          <w:szCs w:val="28"/>
          <w:shd w:val="clear" w:color="auto" w:fill="FFFFFF"/>
        </w:rPr>
      </w:pPr>
      <w:r w:rsidRPr="003676EB">
        <w:rPr>
          <w:rFonts w:ascii="Times New Roman" w:hAnsi="Times New Roman"/>
          <w:sz w:val="28"/>
          <w:szCs w:val="28"/>
          <w:shd w:val="clear" w:color="auto" w:fill="FFFFFF"/>
        </w:rPr>
        <w:t>от 27.07.2020 №109 «Об утверждении Порядка доступа муниципальных служащих и работников комитета по финансам, налоговой и кредитной политике города Барнаула в помещения, в которых ведется обработка персональных данных»;</w:t>
      </w:r>
    </w:p>
    <w:p w:rsidR="003676EB" w:rsidRDefault="004301C0" w:rsidP="00632B7F">
      <w:pPr>
        <w:spacing w:after="0" w:line="240" w:lineRule="auto"/>
        <w:ind w:firstLine="709"/>
        <w:jc w:val="both"/>
        <w:rPr>
          <w:rFonts w:ascii="Times New Roman" w:hAnsi="Times New Roman"/>
          <w:sz w:val="28"/>
          <w:szCs w:val="28"/>
          <w:shd w:val="clear" w:color="auto" w:fill="FFFFFF"/>
        </w:rPr>
      </w:pPr>
      <w:r w:rsidRPr="003676EB">
        <w:rPr>
          <w:rFonts w:ascii="Times New Roman" w:hAnsi="Times New Roman"/>
          <w:sz w:val="28"/>
          <w:szCs w:val="28"/>
          <w:shd w:val="clear" w:color="auto" w:fill="FFFFFF"/>
        </w:rPr>
        <w:t xml:space="preserve">от 31.08.2020 №141 «Об утверждении мер, направленных на обеспечение выполнения обязанностей, предусмотренных Федеральным </w:t>
      </w:r>
      <w:r w:rsidRPr="003676EB">
        <w:rPr>
          <w:rFonts w:ascii="Times New Roman" w:hAnsi="Times New Roman"/>
          <w:sz w:val="28"/>
          <w:szCs w:val="28"/>
          <w:shd w:val="clear" w:color="auto" w:fill="FFFFFF"/>
        </w:rPr>
        <w:lastRenderedPageBreak/>
        <w:t>законом от 27.07.2006 №152-ФЗ «О персональных данных» в комитете по финансам, налоговой и кредитной политике города Барнаула».</w:t>
      </w:r>
    </w:p>
    <w:p w:rsidR="003676EB" w:rsidRDefault="004301C0" w:rsidP="00632B7F">
      <w:pPr>
        <w:spacing w:after="0" w:line="240" w:lineRule="auto"/>
        <w:ind w:firstLine="709"/>
        <w:jc w:val="both"/>
        <w:rPr>
          <w:rFonts w:ascii="Times New Roman" w:hAnsi="Times New Roman"/>
          <w:sz w:val="28"/>
          <w:szCs w:val="28"/>
          <w:shd w:val="clear" w:color="auto" w:fill="FFFFFF"/>
        </w:rPr>
      </w:pPr>
      <w:r w:rsidRPr="003676EB">
        <w:rPr>
          <w:rFonts w:ascii="Times New Roman" w:hAnsi="Times New Roman"/>
          <w:sz w:val="28"/>
          <w:szCs w:val="28"/>
          <w:shd w:val="clear" w:color="auto" w:fill="FFFFFF"/>
        </w:rPr>
        <w:t>3. Отделу правового и документационного обеспечения комитета (Харченко Д.В.) обеспечить:</w:t>
      </w:r>
    </w:p>
    <w:p w:rsidR="003676EB" w:rsidRDefault="004301C0" w:rsidP="00632B7F">
      <w:pPr>
        <w:spacing w:after="0" w:line="240" w:lineRule="auto"/>
        <w:ind w:firstLine="709"/>
        <w:jc w:val="both"/>
        <w:rPr>
          <w:rFonts w:ascii="Times New Roman" w:hAnsi="Times New Roman"/>
          <w:sz w:val="28"/>
          <w:szCs w:val="28"/>
          <w:shd w:val="clear" w:color="auto" w:fill="FFFFFF"/>
        </w:rPr>
      </w:pPr>
      <w:r w:rsidRPr="003676EB">
        <w:rPr>
          <w:rFonts w:ascii="Times New Roman" w:hAnsi="Times New Roman"/>
          <w:sz w:val="28"/>
          <w:szCs w:val="28"/>
          <w:shd w:val="clear" w:color="auto" w:fill="FFFFFF"/>
        </w:rPr>
        <w:t>3.1. Ознакомление с приказом муниципальных служащих и лиц, не являющихся муниципальными служащими, комитета;</w:t>
      </w:r>
    </w:p>
    <w:p w:rsidR="003676EB" w:rsidRDefault="004301C0" w:rsidP="00632B7F">
      <w:pPr>
        <w:spacing w:after="0" w:line="240" w:lineRule="auto"/>
        <w:ind w:firstLine="709"/>
        <w:jc w:val="both"/>
        <w:rPr>
          <w:rFonts w:ascii="Times New Roman" w:hAnsi="Times New Roman"/>
          <w:sz w:val="28"/>
          <w:szCs w:val="28"/>
          <w:shd w:val="clear" w:color="auto" w:fill="FFFFFF"/>
        </w:rPr>
      </w:pPr>
      <w:r w:rsidRPr="003676EB">
        <w:rPr>
          <w:rFonts w:ascii="Times New Roman" w:hAnsi="Times New Roman"/>
          <w:sz w:val="28"/>
          <w:szCs w:val="28"/>
          <w:shd w:val="clear" w:color="auto" w:fill="FFFFFF"/>
        </w:rPr>
        <w:t>3.2. Опубликование приказа в официальном сетевом издании «Правовой портал администрации г. Барнаула» и размещение на официальном Интернет-сайте города Барнаула.</w:t>
      </w:r>
    </w:p>
    <w:p w:rsidR="003676EB" w:rsidRDefault="004301C0" w:rsidP="00632B7F">
      <w:pPr>
        <w:spacing w:after="0" w:line="240" w:lineRule="auto"/>
        <w:ind w:firstLine="709"/>
        <w:jc w:val="both"/>
        <w:rPr>
          <w:rFonts w:ascii="Times New Roman" w:hAnsi="Times New Roman"/>
          <w:sz w:val="28"/>
          <w:szCs w:val="28"/>
          <w:shd w:val="clear" w:color="auto" w:fill="FFFFFF"/>
        </w:rPr>
      </w:pPr>
      <w:r w:rsidRPr="003676EB">
        <w:rPr>
          <w:rFonts w:ascii="Times New Roman" w:hAnsi="Times New Roman"/>
          <w:sz w:val="28"/>
          <w:szCs w:val="28"/>
          <w:shd w:val="clear" w:color="auto" w:fill="FFFFFF"/>
        </w:rPr>
        <w:t xml:space="preserve">4. </w:t>
      </w:r>
      <w:proofErr w:type="gramStart"/>
      <w:r w:rsidRPr="003676EB">
        <w:rPr>
          <w:rFonts w:ascii="Times New Roman" w:hAnsi="Times New Roman"/>
          <w:sz w:val="28"/>
          <w:szCs w:val="28"/>
          <w:shd w:val="clear" w:color="auto" w:fill="FFFFFF"/>
        </w:rPr>
        <w:t>Контроль за</w:t>
      </w:r>
      <w:proofErr w:type="gramEnd"/>
      <w:r w:rsidRPr="003676EB">
        <w:rPr>
          <w:rFonts w:ascii="Times New Roman" w:hAnsi="Times New Roman"/>
          <w:sz w:val="28"/>
          <w:szCs w:val="28"/>
          <w:shd w:val="clear" w:color="auto" w:fill="FFFFFF"/>
        </w:rPr>
        <w:t xml:space="preserve"> исполнением приказа возложить на заместителя председателя комитета Петрову Т.Н.</w:t>
      </w:r>
    </w:p>
    <w:p w:rsidR="003676EB" w:rsidRDefault="003676EB" w:rsidP="003676EB">
      <w:pPr>
        <w:spacing w:after="0" w:line="240" w:lineRule="auto"/>
        <w:jc w:val="both"/>
        <w:rPr>
          <w:rFonts w:ascii="Times New Roman" w:hAnsi="Times New Roman"/>
          <w:sz w:val="28"/>
          <w:szCs w:val="28"/>
          <w:shd w:val="clear" w:color="auto" w:fill="FFFFFF"/>
        </w:rPr>
      </w:pPr>
    </w:p>
    <w:p w:rsidR="004301C0" w:rsidRPr="00632B7F" w:rsidRDefault="004301C0" w:rsidP="003676EB">
      <w:pPr>
        <w:spacing w:after="0" w:line="240" w:lineRule="auto"/>
        <w:jc w:val="both"/>
        <w:rPr>
          <w:rFonts w:ascii="Times New Roman" w:hAnsi="Times New Roman"/>
          <w:bCs/>
          <w:sz w:val="28"/>
          <w:szCs w:val="28"/>
          <w:shd w:val="clear" w:color="auto" w:fill="FFFFFF"/>
        </w:rPr>
      </w:pPr>
      <w:r w:rsidRPr="00632B7F">
        <w:rPr>
          <w:rFonts w:ascii="Times New Roman" w:hAnsi="Times New Roman"/>
          <w:bCs/>
          <w:sz w:val="28"/>
          <w:szCs w:val="28"/>
          <w:shd w:val="clear" w:color="auto" w:fill="FFFFFF"/>
        </w:rPr>
        <w:t>Председатель комитета     </w:t>
      </w:r>
      <w:r w:rsidR="003676EB" w:rsidRPr="00632B7F">
        <w:rPr>
          <w:rFonts w:ascii="Times New Roman" w:hAnsi="Times New Roman"/>
          <w:bCs/>
          <w:sz w:val="28"/>
          <w:szCs w:val="28"/>
          <w:shd w:val="clear" w:color="auto" w:fill="FFFFFF"/>
        </w:rPr>
        <w:t xml:space="preserve">            </w:t>
      </w:r>
      <w:r w:rsidR="00FF2DBD">
        <w:rPr>
          <w:rFonts w:ascii="Times New Roman" w:hAnsi="Times New Roman"/>
          <w:bCs/>
          <w:sz w:val="28"/>
          <w:szCs w:val="28"/>
          <w:shd w:val="clear" w:color="auto" w:fill="FFFFFF"/>
        </w:rPr>
        <w:t xml:space="preserve">     </w:t>
      </w:r>
      <w:r w:rsidR="003676EB" w:rsidRPr="00632B7F">
        <w:rPr>
          <w:rFonts w:ascii="Times New Roman" w:hAnsi="Times New Roman"/>
          <w:bCs/>
          <w:sz w:val="28"/>
          <w:szCs w:val="28"/>
          <w:shd w:val="clear" w:color="auto" w:fill="FFFFFF"/>
        </w:rPr>
        <w:t xml:space="preserve">                                     </w:t>
      </w:r>
      <w:r w:rsidRPr="00632B7F">
        <w:rPr>
          <w:rFonts w:ascii="Times New Roman" w:hAnsi="Times New Roman"/>
          <w:bCs/>
          <w:sz w:val="28"/>
          <w:szCs w:val="28"/>
          <w:shd w:val="clear" w:color="auto" w:fill="FFFFFF"/>
        </w:rPr>
        <w:t xml:space="preserve"> Н.А. </w:t>
      </w:r>
      <w:proofErr w:type="spellStart"/>
      <w:r w:rsidRPr="00632B7F">
        <w:rPr>
          <w:rFonts w:ascii="Times New Roman" w:hAnsi="Times New Roman"/>
          <w:bCs/>
          <w:sz w:val="28"/>
          <w:szCs w:val="28"/>
          <w:shd w:val="clear" w:color="auto" w:fill="FFFFFF"/>
        </w:rPr>
        <w:t>Тиньгаева</w:t>
      </w:r>
      <w:proofErr w:type="spellEnd"/>
    </w:p>
    <w:p w:rsidR="004301C0" w:rsidRDefault="004301C0">
      <w:pPr>
        <w:rPr>
          <w:rFonts w:ascii="Arial" w:hAnsi="Arial" w:cs="Arial"/>
          <w:b/>
          <w:bCs/>
          <w:color w:val="5B5B5B"/>
          <w:sz w:val="21"/>
          <w:szCs w:val="21"/>
          <w:shd w:val="clear" w:color="auto" w:fill="FFFFFF"/>
        </w:rPr>
      </w:pPr>
      <w:r>
        <w:rPr>
          <w:rFonts w:ascii="Arial" w:hAnsi="Arial" w:cs="Arial"/>
          <w:b/>
          <w:bCs/>
          <w:color w:val="5B5B5B"/>
          <w:sz w:val="21"/>
          <w:szCs w:val="21"/>
          <w:shd w:val="clear" w:color="auto" w:fill="FFFFFF"/>
        </w:rPr>
        <w:br w:type="page"/>
      </w:r>
    </w:p>
    <w:p w:rsidR="004301C0" w:rsidRPr="004301C0" w:rsidRDefault="004301C0" w:rsidP="004301C0">
      <w:pPr>
        <w:shd w:val="clear" w:color="auto" w:fill="FFFFFF"/>
        <w:tabs>
          <w:tab w:val="left" w:pos="7371"/>
        </w:tabs>
        <w:spacing w:after="0" w:line="240" w:lineRule="auto"/>
        <w:ind w:left="5670"/>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lastRenderedPageBreak/>
        <w:t xml:space="preserve">Приложение 1 </w:t>
      </w:r>
    </w:p>
    <w:p w:rsidR="004301C0" w:rsidRPr="004301C0" w:rsidRDefault="004301C0" w:rsidP="004301C0">
      <w:pPr>
        <w:shd w:val="clear" w:color="auto" w:fill="FFFFFF"/>
        <w:tabs>
          <w:tab w:val="left" w:pos="7371"/>
        </w:tabs>
        <w:spacing w:after="0" w:line="240" w:lineRule="auto"/>
        <w:ind w:left="5670"/>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 xml:space="preserve">к приказу комитета </w:t>
      </w:r>
    </w:p>
    <w:p w:rsidR="004301C0" w:rsidRPr="004301C0" w:rsidRDefault="004301C0" w:rsidP="004301C0">
      <w:pPr>
        <w:widowControl w:val="0"/>
        <w:autoSpaceDE w:val="0"/>
        <w:autoSpaceDN w:val="0"/>
        <w:adjustRightInd w:val="0"/>
        <w:spacing w:after="0" w:line="240" w:lineRule="auto"/>
        <w:ind w:left="5670"/>
        <w:rPr>
          <w:rFonts w:ascii="Times New Roman" w:eastAsia="Times New Roman" w:hAnsi="Times New Roman"/>
          <w:sz w:val="28"/>
          <w:szCs w:val="28"/>
          <w:lang w:eastAsia="ru-RU"/>
        </w:rPr>
      </w:pPr>
      <w:bookmarkStart w:id="0" w:name="Par28"/>
      <w:bookmarkEnd w:id="0"/>
      <w:r w:rsidRPr="004301C0">
        <w:rPr>
          <w:rFonts w:ascii="Times New Roman" w:eastAsia="Times New Roman" w:hAnsi="Times New Roman"/>
          <w:sz w:val="28"/>
          <w:szCs w:val="28"/>
          <w:lang w:eastAsia="ru-RU"/>
        </w:rPr>
        <w:t>от 25.08.2021  №134</w:t>
      </w:r>
    </w:p>
    <w:p w:rsidR="004301C0" w:rsidRPr="004301C0" w:rsidRDefault="004301C0" w:rsidP="004301C0">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4301C0" w:rsidRPr="004301C0" w:rsidRDefault="004301C0" w:rsidP="004301C0">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4301C0" w:rsidRPr="004301C0" w:rsidRDefault="004301C0" w:rsidP="004301C0">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 xml:space="preserve">ПРАВИЛА </w:t>
      </w:r>
    </w:p>
    <w:p w:rsidR="004301C0" w:rsidRPr="004301C0" w:rsidRDefault="004301C0" w:rsidP="004301C0">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 xml:space="preserve">обработки персональных данных в комитете по финансам, налоговой и кредитной политике города Барнаула </w:t>
      </w:r>
    </w:p>
    <w:p w:rsidR="004301C0" w:rsidRPr="004301C0" w:rsidRDefault="004301C0" w:rsidP="004301C0">
      <w:pPr>
        <w:widowControl w:val="0"/>
        <w:autoSpaceDE w:val="0"/>
        <w:autoSpaceDN w:val="0"/>
        <w:adjustRightInd w:val="0"/>
        <w:spacing w:after="0" w:line="240" w:lineRule="auto"/>
        <w:ind w:left="360"/>
        <w:jc w:val="center"/>
        <w:rPr>
          <w:rFonts w:ascii="Times New Roman" w:eastAsia="Times New Roman" w:hAnsi="Times New Roman"/>
          <w:sz w:val="28"/>
          <w:szCs w:val="28"/>
          <w:lang w:eastAsia="ru-RU"/>
        </w:rPr>
      </w:pPr>
    </w:p>
    <w:p w:rsidR="004301C0" w:rsidRPr="004301C0" w:rsidRDefault="004301C0" w:rsidP="004301C0">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1. Общие положения</w:t>
      </w:r>
    </w:p>
    <w:p w:rsidR="004301C0" w:rsidRPr="004301C0" w:rsidRDefault="004301C0" w:rsidP="004301C0">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 xml:space="preserve">1.1. Правила обработки персональных данных в комитете по финансам, налоговой и кредитной политике города Барнаула (далее – Правила)  разработаны в соответствии с требованиями: </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Конституции Российской Федерации;</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Федерального закона от 27.07.2006 №149-ФЗ «Об информации, информационных технологиях и о защите информации»;</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Федерального закона от 27.07.2006 №152-ФЗ «О персональных данных»;</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постановления Правительства Российской Федерации от 15.09.2008 №687 «Об утверждении Положения об особенностях обработки персональных данных, осуществляемой без использования средств автоматизации;</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roofErr w:type="gramStart"/>
      <w:r w:rsidRPr="004301C0">
        <w:rPr>
          <w:rFonts w:ascii="Times New Roman" w:eastAsia="Times New Roman" w:hAnsi="Times New Roman"/>
          <w:sz w:val="28"/>
          <w:szCs w:val="28"/>
          <w:lang w:eastAsia="ru-RU"/>
        </w:rPr>
        <w:t>постановления Правительства Российской Федерации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 xml:space="preserve">постановления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 xml:space="preserve">иных нормативных правовых актов Российской Федерации, регулирующих отношения, связанные с обеспечением безопасности персональных данных при их обработке в информационных системах персональных данных. </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1.2. Правила определяют политику комитета по финансам, налоговой и кредитной политике города Барнаула (далее – комитет) как оператора, осуществляющего обработку персональных данных, в отношении обработки и защиты персональных данных.</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1.3. Сведения о комитете как об операторе, осуществляющем обработку персональных данных:</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наименование: комитет по финансам, налоговой и кредитной политике города Барнаула;</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ИНН: 2202000286;</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lastRenderedPageBreak/>
        <w:t xml:space="preserve">адрес местонахождения: 656056, Алтайский край, </w:t>
      </w:r>
      <w:proofErr w:type="spellStart"/>
      <w:r w:rsidRPr="004301C0">
        <w:rPr>
          <w:rFonts w:ascii="Times New Roman" w:eastAsia="Times New Roman" w:hAnsi="Times New Roman"/>
          <w:sz w:val="28"/>
          <w:szCs w:val="28"/>
          <w:lang w:eastAsia="ru-RU"/>
        </w:rPr>
        <w:t>г</w:t>
      </w:r>
      <w:proofErr w:type="gramStart"/>
      <w:r w:rsidRPr="004301C0">
        <w:rPr>
          <w:rFonts w:ascii="Times New Roman" w:eastAsia="Times New Roman" w:hAnsi="Times New Roman"/>
          <w:sz w:val="28"/>
          <w:szCs w:val="28"/>
          <w:lang w:eastAsia="ru-RU"/>
        </w:rPr>
        <w:t>.Б</w:t>
      </w:r>
      <w:proofErr w:type="gramEnd"/>
      <w:r w:rsidRPr="004301C0">
        <w:rPr>
          <w:rFonts w:ascii="Times New Roman" w:eastAsia="Times New Roman" w:hAnsi="Times New Roman"/>
          <w:sz w:val="28"/>
          <w:szCs w:val="28"/>
          <w:lang w:eastAsia="ru-RU"/>
        </w:rPr>
        <w:t>арнаул</w:t>
      </w:r>
      <w:proofErr w:type="spellEnd"/>
      <w:r w:rsidRPr="004301C0">
        <w:rPr>
          <w:rFonts w:ascii="Times New Roman" w:eastAsia="Times New Roman" w:hAnsi="Times New Roman"/>
          <w:sz w:val="28"/>
          <w:szCs w:val="28"/>
          <w:lang w:eastAsia="ru-RU"/>
        </w:rPr>
        <w:t xml:space="preserve">, проспект Ленина, 6. </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1.4. Обработка персональных данных в комитете осуществляется с 03.12.2008. Комитет включен в реестр операторов, осуществляющих обработку персональных данных (регистрационный номер 09-0065481                      от 26.08.2009).</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1.5. Для целей Правил используются основные понятия, определенные в статье 3 Федерального закона от 27.07.2006 №152-ФЗ «О персональных данных» (далее – ФЗ №152-ФЗ).</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rsidR="004301C0" w:rsidRPr="004301C0" w:rsidRDefault="004301C0" w:rsidP="004301C0">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2. Правовые основания обработки персональных данных в комитете</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2.1. Комитет осуществляет обработку персональных данных на основании следующих нормативных правовых актов:</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Конституции Российской Федерации;</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heme="minorHAnsi" w:hAnsi="Times New Roman"/>
          <w:bCs/>
          <w:sz w:val="28"/>
          <w:szCs w:val="28"/>
        </w:rPr>
        <w:t>Федерального конституционного закона от 21.07.1994 №1-ФКЗ                           «О Конституционном Суде Российской Федерации»;</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heme="minorHAnsi" w:hAnsi="Times New Roman"/>
          <w:bCs/>
          <w:sz w:val="28"/>
          <w:szCs w:val="28"/>
        </w:rPr>
        <w:t>Арбитражного процессуального кодекса Российской Федерации;</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Бюджетного кодекса Российской Федерации;</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Гражданского кодекса Российской Федерации;</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heme="minorHAnsi" w:hAnsi="Times New Roman"/>
          <w:bCs/>
          <w:sz w:val="28"/>
          <w:szCs w:val="28"/>
        </w:rPr>
        <w:t>Гражданского процессуального кодекса Российской Федерации;</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heme="minorHAnsi" w:hAnsi="Times New Roman"/>
          <w:bCs/>
          <w:sz w:val="28"/>
          <w:szCs w:val="28"/>
        </w:rPr>
        <w:t>Кодекса административного судопроизводства Российской Федерации;</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Кодекса Российской Федерации об административных правонарушениях;</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 xml:space="preserve">Налогового </w:t>
      </w:r>
      <w:hyperlink r:id="rId9" w:history="1">
        <w:proofErr w:type="gramStart"/>
        <w:r w:rsidRPr="004301C0">
          <w:rPr>
            <w:rFonts w:ascii="Times New Roman" w:eastAsiaTheme="minorHAnsi" w:hAnsi="Times New Roman"/>
            <w:sz w:val="28"/>
            <w:szCs w:val="28"/>
          </w:rPr>
          <w:t>кодекс</w:t>
        </w:r>
        <w:proofErr w:type="gramEnd"/>
      </w:hyperlink>
      <w:r w:rsidRPr="004301C0">
        <w:rPr>
          <w:rFonts w:ascii="Times New Roman" w:eastAsiaTheme="minorHAnsi" w:hAnsi="Times New Roman"/>
          <w:sz w:val="28"/>
          <w:szCs w:val="28"/>
        </w:rPr>
        <w:t>а Российской Федерации;</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 xml:space="preserve">Трудового </w:t>
      </w:r>
      <w:hyperlink r:id="rId10" w:history="1">
        <w:proofErr w:type="gramStart"/>
        <w:r w:rsidRPr="004301C0">
          <w:rPr>
            <w:rFonts w:ascii="Times New Roman" w:eastAsiaTheme="minorHAnsi" w:hAnsi="Times New Roman"/>
            <w:sz w:val="28"/>
            <w:szCs w:val="28"/>
          </w:rPr>
          <w:t>кодекс</w:t>
        </w:r>
        <w:proofErr w:type="gramEnd"/>
      </w:hyperlink>
      <w:r w:rsidRPr="004301C0">
        <w:rPr>
          <w:rFonts w:ascii="Times New Roman" w:eastAsiaTheme="minorHAnsi" w:hAnsi="Times New Roman"/>
          <w:sz w:val="28"/>
          <w:szCs w:val="28"/>
        </w:rPr>
        <w:t>а Российской Федерации;</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Федерального закона от 01.04.1996 №27-ФЗ «Об индивидуальном (персонифицированном) учете в системе обязательного пенсионного страхования»;</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Федерального закона от 28.03.1998 №53-ФЗ «О воинской обязанности и военной службе»;</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Федерального закона от 15.12.2001 №167-ФЗ «Об обязательном пенсионном страховании в Российской Федерации»;</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Федерального закона от 06.10.2003 №131-ФЗ «Об общих принципах организации местного самоуправления в Российской Федерации»;</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 xml:space="preserve">Федерального </w:t>
      </w:r>
      <w:hyperlink r:id="rId11" w:history="1">
        <w:proofErr w:type="gramStart"/>
        <w:r w:rsidRPr="004301C0">
          <w:rPr>
            <w:rFonts w:ascii="Times New Roman" w:eastAsiaTheme="minorHAnsi" w:hAnsi="Times New Roman"/>
            <w:sz w:val="28"/>
            <w:szCs w:val="28"/>
          </w:rPr>
          <w:t>закон</w:t>
        </w:r>
        <w:proofErr w:type="gramEnd"/>
      </w:hyperlink>
      <w:r w:rsidRPr="004301C0">
        <w:rPr>
          <w:rFonts w:ascii="Times New Roman" w:eastAsiaTheme="minorHAnsi" w:hAnsi="Times New Roman"/>
          <w:sz w:val="28"/>
          <w:szCs w:val="28"/>
        </w:rPr>
        <w:t>а от 02.05.2006 №59-ФЗ «О порядке рассмотрения обращений граждан Российской Федерации»;</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Федерального закона от 27.07.2006 №152-ФЗ «О персональных данных»;</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Федерального закона от 02.03.2007 №25-ФЗ «О муниципальной службе в Российской Федерации»;</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bCs/>
          <w:sz w:val="28"/>
          <w:szCs w:val="28"/>
        </w:rPr>
        <w:t>Федерального закона от 02.10.2007 №229-ФЗ «Об исполнительном производстве»;</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Федерального закона от 25.12.2008 №273-ФЗ «О противодействии коррупции»;</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lastRenderedPageBreak/>
        <w:t>Федерального закона от 27.07.2010 №210-ФЗ «Об организации предоставления государственных и муниципальных услуг»;</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 xml:space="preserve">Федерального </w:t>
      </w:r>
      <w:hyperlink r:id="rId12" w:history="1">
        <w:proofErr w:type="gramStart"/>
        <w:r w:rsidRPr="004301C0">
          <w:rPr>
            <w:rFonts w:ascii="Times New Roman" w:eastAsiaTheme="minorHAnsi" w:hAnsi="Times New Roman"/>
            <w:sz w:val="28"/>
            <w:szCs w:val="28"/>
          </w:rPr>
          <w:t>закон</w:t>
        </w:r>
        <w:proofErr w:type="gramEnd"/>
      </w:hyperlink>
      <w:r w:rsidRPr="004301C0">
        <w:rPr>
          <w:rFonts w:ascii="Times New Roman" w:eastAsiaTheme="minorHAnsi" w:hAnsi="Times New Roman"/>
          <w:sz w:val="28"/>
          <w:szCs w:val="28"/>
        </w:rPr>
        <w:t>а от 06.12.2011 №402-ФЗ «О бухгалтерском учете»;</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 xml:space="preserve">постановления Правительства Российской Федерации от 12.08.2004 №410 «О порядке </w:t>
      </w:r>
      <w:proofErr w:type="gramStart"/>
      <w:r w:rsidRPr="004301C0">
        <w:rPr>
          <w:rFonts w:ascii="Times New Roman" w:eastAsiaTheme="minorHAnsi" w:hAnsi="Times New Roman"/>
          <w:sz w:val="28"/>
          <w:szCs w:val="28"/>
        </w:rPr>
        <w:t>взаимодействия органов государственной власти субъектов Российской Федерации</w:t>
      </w:r>
      <w:proofErr w:type="gramEnd"/>
      <w:r w:rsidRPr="004301C0">
        <w:rPr>
          <w:rFonts w:ascii="Times New Roman" w:eastAsiaTheme="minorHAnsi" w:hAnsi="Times New Roman"/>
          <w:sz w:val="28"/>
          <w:szCs w:val="28"/>
        </w:rPr>
        <w:t xml:space="preserve">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постановления Правительства Российской Федерации от 27.11.2006 №719 «Об утверждении Положения о воинском учете»;</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proofErr w:type="gramStart"/>
      <w:r w:rsidRPr="004301C0">
        <w:rPr>
          <w:rFonts w:ascii="Times New Roman" w:eastAsiaTheme="minorHAnsi" w:hAnsi="Times New Roman"/>
          <w:sz w:val="28"/>
          <w:szCs w:val="28"/>
        </w:rPr>
        <w:t>постановления Правительства Российской Федерации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постановления Госкомстата Российской Федерации от 05.01.2004 №1 «Об утверждении унифицированных форм первичной учетной документации по учету труда и его оплаты»;</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приказа Министерства здравоохранения и социального развития Российской Федерации от 14.12.2009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приказа Министерства здравоохранения и социального развития Российской Федерации от 26.08.2011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 xml:space="preserve">приказа </w:t>
      </w:r>
      <w:proofErr w:type="spellStart"/>
      <w:r w:rsidRPr="004301C0">
        <w:rPr>
          <w:rFonts w:ascii="Times New Roman" w:eastAsiaTheme="minorHAnsi" w:hAnsi="Times New Roman"/>
          <w:sz w:val="28"/>
          <w:szCs w:val="28"/>
        </w:rPr>
        <w:t>Роскомнадзора</w:t>
      </w:r>
      <w:proofErr w:type="spellEnd"/>
      <w:r w:rsidRPr="004301C0">
        <w:rPr>
          <w:rFonts w:ascii="Times New Roman" w:eastAsiaTheme="minorHAnsi" w:hAnsi="Times New Roman"/>
          <w:sz w:val="28"/>
          <w:szCs w:val="28"/>
        </w:rPr>
        <w:t xml:space="preserve"> от 05.09.2013 №996 «Об утверждении требований и методов по обезличиванию персональных данных»;</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приказа Министерства финансов Российской Федерации от 23.12.2014 №163н «О Порядке формирования и ведения реестра участников бюджетного процесса, а также юридических лиц, не являющихся участниками бюджетного процесса»;</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приказа Федерального архивного агентства от 20.12.2019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lastRenderedPageBreak/>
        <w:t xml:space="preserve">приказа Министерства науки и высшего образования Российской Федерации №885, Министерства просвещения Российской Федерации №390 от 05.08.2020 «О практической подготовке </w:t>
      </w:r>
      <w:proofErr w:type="gramStart"/>
      <w:r w:rsidRPr="004301C0">
        <w:rPr>
          <w:rFonts w:ascii="Times New Roman" w:eastAsia="Times New Roman" w:hAnsi="Times New Roman"/>
          <w:bCs/>
          <w:sz w:val="28"/>
          <w:szCs w:val="28"/>
          <w:lang w:eastAsia="ru-RU"/>
        </w:rPr>
        <w:t>обучающихся</w:t>
      </w:r>
      <w:proofErr w:type="gramEnd"/>
      <w:r w:rsidRPr="004301C0">
        <w:rPr>
          <w:rFonts w:ascii="Times New Roman" w:eastAsia="Times New Roman" w:hAnsi="Times New Roman"/>
          <w:bCs/>
          <w:sz w:val="28"/>
          <w:szCs w:val="28"/>
          <w:lang w:eastAsia="ru-RU"/>
        </w:rPr>
        <w:t>»;</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imes New Roman" w:hAnsi="Times New Roman"/>
          <w:bCs/>
          <w:sz w:val="28"/>
          <w:szCs w:val="28"/>
          <w:lang w:eastAsia="ru-RU"/>
        </w:rPr>
        <w:t xml:space="preserve">приказа </w:t>
      </w:r>
      <w:proofErr w:type="spellStart"/>
      <w:r w:rsidRPr="004301C0">
        <w:rPr>
          <w:rFonts w:ascii="Times New Roman" w:eastAsia="Times New Roman" w:hAnsi="Times New Roman"/>
          <w:bCs/>
          <w:sz w:val="28"/>
          <w:szCs w:val="28"/>
          <w:lang w:eastAsia="ru-RU"/>
        </w:rPr>
        <w:t>Роскомнадзора</w:t>
      </w:r>
      <w:proofErr w:type="spellEnd"/>
      <w:r w:rsidRPr="004301C0">
        <w:rPr>
          <w:rFonts w:ascii="Times New Roman" w:eastAsia="Times New Roman" w:hAnsi="Times New Roman"/>
          <w:bCs/>
          <w:sz w:val="28"/>
          <w:szCs w:val="28"/>
          <w:lang w:eastAsia="ru-RU"/>
        </w:rPr>
        <w:t xml:space="preserve"> от 24.02.2021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proofErr w:type="gramStart"/>
      <w:r w:rsidRPr="004301C0">
        <w:rPr>
          <w:rFonts w:ascii="Times New Roman" w:eastAsiaTheme="minorHAnsi" w:hAnsi="Times New Roman"/>
          <w:sz w:val="28"/>
          <w:szCs w:val="28"/>
        </w:rPr>
        <w:t>з</w:t>
      </w:r>
      <w:hyperlink r:id="rId13" w:history="1">
        <w:r w:rsidRPr="004301C0">
          <w:rPr>
            <w:rFonts w:ascii="Times New Roman" w:eastAsiaTheme="minorHAnsi" w:hAnsi="Times New Roman"/>
            <w:sz w:val="28"/>
            <w:szCs w:val="28"/>
          </w:rPr>
          <w:t>акона</w:t>
        </w:r>
        <w:proofErr w:type="gramEnd"/>
      </w:hyperlink>
      <w:r w:rsidRPr="004301C0">
        <w:rPr>
          <w:rFonts w:ascii="Times New Roman" w:eastAsiaTheme="minorHAnsi" w:hAnsi="Times New Roman"/>
          <w:sz w:val="28"/>
          <w:szCs w:val="28"/>
        </w:rPr>
        <w:t xml:space="preserve"> Алтайского края от 29.12.2006 №152-ЗС «О рассмотрении обращений граждан Российской Федерации на территории Алтайского края»;</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 xml:space="preserve">Устава городского округа – города Барнаула Алтайского края, </w:t>
      </w:r>
      <w:proofErr w:type="gramStart"/>
      <w:r w:rsidRPr="004301C0">
        <w:rPr>
          <w:rFonts w:ascii="Times New Roman" w:eastAsiaTheme="minorHAnsi" w:hAnsi="Times New Roman"/>
          <w:sz w:val="28"/>
          <w:szCs w:val="28"/>
        </w:rPr>
        <w:t>принятый</w:t>
      </w:r>
      <w:proofErr w:type="gramEnd"/>
      <w:r w:rsidRPr="004301C0">
        <w:rPr>
          <w:rFonts w:ascii="Times New Roman" w:eastAsiaTheme="minorHAnsi" w:hAnsi="Times New Roman"/>
          <w:sz w:val="28"/>
          <w:szCs w:val="28"/>
        </w:rPr>
        <w:t xml:space="preserve"> решением Барнаульской городской Думы от 28.02.2018 №71;</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решения Барнаульской городской Думы от 31.10.2008 №6                             «Об утверждении Положения о комитете по финансам, налоговой и кредитной политике города Барнаула»;</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иных федеральных законов, указов и распоряжений Президента Российской Федерации, постановлений и распоряжений Правительства Российской Федерации, нормативных правовых актов федеральных органов исполнительной власти Российской Федерации, законов и иных правовых актов Алтайского края, муниципальных правовых актов города Барнаула, устанавливающих правовые основания обработки персональных данных.</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rsidR="004301C0" w:rsidRPr="004301C0" w:rsidRDefault="004301C0" w:rsidP="004301C0">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3. Цели обработки персональных данных, общие принципы и условия обработки персональных данных в комитете</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3.1 Комитет самостоятельно определяет содержание, объем и цели обработки персональных данных.</w:t>
      </w:r>
    </w:p>
    <w:p w:rsidR="004301C0" w:rsidRPr="004301C0" w:rsidRDefault="004301C0" w:rsidP="004301C0">
      <w:pPr>
        <w:autoSpaceDE w:val="0"/>
        <w:autoSpaceDN w:val="0"/>
        <w:adjustRightInd w:val="0"/>
        <w:spacing w:after="0" w:line="240" w:lineRule="auto"/>
        <w:ind w:firstLine="709"/>
        <w:contextualSpacing/>
        <w:rPr>
          <w:rFonts w:ascii="Times New Roman" w:eastAsiaTheme="minorHAnsi" w:hAnsi="Times New Roman"/>
          <w:sz w:val="28"/>
          <w:szCs w:val="28"/>
        </w:rPr>
      </w:pPr>
      <w:r w:rsidRPr="004301C0">
        <w:rPr>
          <w:rFonts w:ascii="Times New Roman" w:eastAsiaTheme="minorHAnsi" w:hAnsi="Times New Roman"/>
          <w:sz w:val="28"/>
          <w:szCs w:val="28"/>
        </w:rPr>
        <w:t>3.2. Целями обработки персональных данных в комитете являются:</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heme="minorHAnsi" w:hAnsi="Times New Roman"/>
          <w:sz w:val="28"/>
          <w:szCs w:val="28"/>
        </w:rPr>
        <w:t>3.2.1. </w:t>
      </w:r>
      <w:proofErr w:type="gramStart"/>
      <w:r w:rsidRPr="004301C0">
        <w:rPr>
          <w:rFonts w:ascii="Times New Roman" w:eastAsiaTheme="minorHAnsi" w:hAnsi="Times New Roman"/>
          <w:sz w:val="28"/>
          <w:szCs w:val="28"/>
        </w:rPr>
        <w:t xml:space="preserve">Реализация функций, возложенных на комитет как на  работодателя, в том числе </w:t>
      </w:r>
      <w:r w:rsidRPr="004301C0">
        <w:rPr>
          <w:rFonts w:ascii="Times New Roman" w:eastAsia="Times New Roman" w:hAnsi="Times New Roman"/>
          <w:bCs/>
          <w:sz w:val="28"/>
          <w:szCs w:val="28"/>
          <w:lang w:eastAsia="ru-RU"/>
        </w:rPr>
        <w:t>обеспечение задач кадровой работы, кадрового учета, делопроизводства, содействия в осуществлении трудовой деятельности, формирования кадрового резерва, обучения и должностного роста, учета результатов исполнения должностных обязанностей, обеспечения личной безопасности субъектов персональных данных, обеспечения установленных законодательством Российской Федерации условий труда, гарантий и компенсаций, ведения Книги почета комитета,             а также в целях противодействия</w:t>
      </w:r>
      <w:proofErr w:type="gramEnd"/>
      <w:r w:rsidRPr="004301C0">
        <w:rPr>
          <w:rFonts w:ascii="Times New Roman" w:eastAsia="Times New Roman" w:hAnsi="Times New Roman"/>
          <w:bCs/>
          <w:sz w:val="28"/>
          <w:szCs w:val="28"/>
          <w:lang w:eastAsia="ru-RU"/>
        </w:rPr>
        <w:t xml:space="preserve"> коррупции;</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3.2.2. Реализация возложенных на комитет как на орган местного самоуправления функций, полномочий и обязанностей в установленной сфере деятельности в соответствии с законодательством Российской Федерации, муниципальными правовыми актами.</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3.3. Обработка персональных данных осуществляется комитетом с соблюдением принципов и условий, предусмотренных законодательством Российской Федерации в области персональных данных,  а также Правилами.</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imes New Roman" w:hAnsi="Times New Roman"/>
          <w:sz w:val="28"/>
          <w:szCs w:val="28"/>
          <w:lang w:eastAsia="ru-RU"/>
        </w:rPr>
        <w:t>3.4. </w:t>
      </w:r>
      <w:proofErr w:type="gramStart"/>
      <w:r w:rsidRPr="004301C0">
        <w:rPr>
          <w:rFonts w:ascii="Times New Roman" w:eastAsiaTheme="minorHAnsi" w:hAnsi="Times New Roman"/>
          <w:sz w:val="28"/>
          <w:szCs w:val="28"/>
        </w:rPr>
        <w:t xml:space="preserve">Персональные данные в комитете обрабатываются как с использованием средств автоматизации, так и без использования таких средств, включая сбор (получение), запись, систематизацию, накопление, </w:t>
      </w:r>
      <w:r w:rsidRPr="004301C0">
        <w:rPr>
          <w:rFonts w:ascii="Times New Roman" w:eastAsiaTheme="minorHAnsi" w:hAnsi="Times New Roman"/>
          <w:sz w:val="28"/>
          <w:szCs w:val="28"/>
        </w:rPr>
        <w:lastRenderedPageBreak/>
        <w:t>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3.5. При обработке персональных данных комитет руководствуется следующими принципами и условиями:</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3.5.1. Обработка персональных данных должна осуществляться на законной и справедливой основе;</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 xml:space="preserve">3.5.2. Обработка персональных данных осуществляется с согласия субъекта персональных данных на обработку его персональных данных за исключением случаев, определенных </w:t>
      </w:r>
      <w:hyperlink r:id="rId14" w:history="1">
        <w:r w:rsidRPr="004301C0">
          <w:rPr>
            <w:rFonts w:ascii="Times New Roman" w:eastAsia="Times New Roman" w:hAnsi="Times New Roman"/>
            <w:sz w:val="28"/>
            <w:szCs w:val="28"/>
            <w:lang w:eastAsia="ru-RU"/>
          </w:rPr>
          <w:t>пунктами 2</w:t>
        </w:r>
      </w:hyperlink>
      <w:r w:rsidRPr="004301C0">
        <w:rPr>
          <w:rFonts w:ascii="Times New Roman" w:eastAsia="Times New Roman" w:hAnsi="Times New Roman"/>
          <w:sz w:val="28"/>
          <w:szCs w:val="28"/>
          <w:lang w:eastAsia="ru-RU"/>
        </w:rPr>
        <w:t xml:space="preserve">-11 </w:t>
      </w:r>
      <w:hyperlink r:id="rId15" w:history="1">
        <w:r w:rsidRPr="004301C0">
          <w:rPr>
            <w:rFonts w:ascii="Times New Roman" w:eastAsia="Times New Roman" w:hAnsi="Times New Roman"/>
            <w:sz w:val="28"/>
            <w:szCs w:val="28"/>
            <w:lang w:eastAsia="ru-RU"/>
          </w:rPr>
          <w:t>части 1 статьи 6</w:t>
        </w:r>
      </w:hyperlink>
      <w:r w:rsidRPr="004301C0">
        <w:rPr>
          <w:rFonts w:ascii="Times New Roman" w:eastAsia="Times New Roman" w:hAnsi="Times New Roman"/>
          <w:sz w:val="28"/>
          <w:szCs w:val="28"/>
          <w:lang w:eastAsia="ru-RU"/>
        </w:rPr>
        <w:t xml:space="preserve"> ФЗ              №152-ФЗ;</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 xml:space="preserve">3.5.3. Обработка специальных категорий персональных данных осуществляется в случаях, предусмотренных </w:t>
      </w:r>
      <w:hyperlink r:id="rId16" w:history="1">
        <w:r w:rsidRPr="004301C0">
          <w:rPr>
            <w:rFonts w:ascii="Times New Roman" w:eastAsia="Times New Roman" w:hAnsi="Times New Roman"/>
            <w:sz w:val="28"/>
            <w:szCs w:val="28"/>
            <w:lang w:eastAsia="ru-RU"/>
          </w:rPr>
          <w:t>пунктами 1</w:t>
        </w:r>
      </w:hyperlink>
      <w:r w:rsidRPr="004301C0">
        <w:rPr>
          <w:rFonts w:ascii="Times New Roman" w:eastAsia="Times New Roman" w:hAnsi="Times New Roman"/>
          <w:sz w:val="28"/>
          <w:szCs w:val="28"/>
          <w:lang w:eastAsia="ru-RU"/>
        </w:rPr>
        <w:t>-10</w:t>
      </w:r>
      <w:hyperlink r:id="rId17" w:history="1">
        <w:r w:rsidRPr="004301C0">
          <w:rPr>
            <w:rFonts w:ascii="Times New Roman" w:eastAsia="Times New Roman" w:hAnsi="Times New Roman"/>
            <w:sz w:val="28"/>
            <w:szCs w:val="28"/>
            <w:lang w:eastAsia="ru-RU"/>
          </w:rPr>
          <w:t xml:space="preserve"> части 2 статьи              10</w:t>
        </w:r>
      </w:hyperlink>
      <w:r w:rsidRPr="004301C0">
        <w:rPr>
          <w:rFonts w:ascii="Times New Roman" w:eastAsia="Times New Roman" w:hAnsi="Times New Roman"/>
          <w:sz w:val="28"/>
          <w:szCs w:val="28"/>
          <w:lang w:eastAsia="ru-RU"/>
        </w:rPr>
        <w:t xml:space="preserve"> ФЗ №152-ФЗ;</w:t>
      </w:r>
    </w:p>
    <w:p w:rsid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 xml:space="preserve">3.5.4. Обработка биометрических категорий персональных данных осуществляется только при наличии согласия в письменной форме субъекта персональных данных за исключением случаев, предусмотренных </w:t>
      </w:r>
      <w:hyperlink r:id="rId18" w:history="1">
        <w:r w:rsidRPr="004301C0">
          <w:rPr>
            <w:rFonts w:ascii="Times New Roman" w:eastAsia="Times New Roman" w:hAnsi="Times New Roman"/>
            <w:sz w:val="28"/>
            <w:szCs w:val="28"/>
            <w:lang w:eastAsia="ru-RU"/>
          </w:rPr>
          <w:t>частью              2 статьи 11</w:t>
        </w:r>
      </w:hyperlink>
      <w:r w:rsidRPr="004301C0">
        <w:rPr>
          <w:rFonts w:ascii="Times New Roman" w:eastAsia="Times New Roman" w:hAnsi="Times New Roman"/>
          <w:sz w:val="28"/>
          <w:szCs w:val="28"/>
          <w:lang w:eastAsia="ru-RU"/>
        </w:rPr>
        <w:t xml:space="preserve"> ФЗ №152-ФЗ;</w:t>
      </w:r>
    </w:p>
    <w:p w:rsidR="00FF2DBD" w:rsidRPr="004301C0" w:rsidRDefault="00FF2DBD"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FF2DBD">
        <w:rPr>
          <w:rFonts w:ascii="Times New Roman" w:eastAsia="Times New Roman" w:hAnsi="Times New Roman"/>
          <w:sz w:val="28"/>
          <w:szCs w:val="28"/>
          <w:lang w:eastAsia="ru-RU"/>
        </w:rPr>
        <w:t xml:space="preserve">Комитет не вправе </w:t>
      </w:r>
      <w:proofErr w:type="gramStart"/>
      <w:r w:rsidRPr="00FF2DBD">
        <w:rPr>
          <w:rFonts w:ascii="Times New Roman" w:eastAsia="Times New Roman" w:hAnsi="Times New Roman"/>
          <w:sz w:val="28"/>
          <w:szCs w:val="28"/>
          <w:lang w:eastAsia="ru-RU"/>
        </w:rPr>
        <w:t>отказывать в обслуживании в случае отказа субъекта персональных данных предоставить</w:t>
      </w:r>
      <w:proofErr w:type="gramEnd"/>
      <w:r w:rsidRPr="00FF2DBD">
        <w:rPr>
          <w:rFonts w:ascii="Times New Roman" w:eastAsia="Times New Roman" w:hAnsi="Times New Roman"/>
          <w:sz w:val="28"/>
          <w:szCs w:val="28"/>
          <w:lang w:eastAsia="ru-RU"/>
        </w:rPr>
        <w:t xml:space="preserve"> биометрические персональные данные и (или) дать согласие на обработку персональных данных, если в соответствии с федеральным законом получение комитетом согласия на обработку персональных данных не является обязательным;</w:t>
      </w:r>
    </w:p>
    <w:p w:rsidR="003245DC"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3.5.5. </w:t>
      </w:r>
      <w:r w:rsidR="003245DC" w:rsidRPr="003245DC">
        <w:rPr>
          <w:rFonts w:ascii="Times New Roman" w:eastAsia="Times New Roman" w:hAnsi="Times New Roman"/>
          <w:sz w:val="28"/>
          <w:szCs w:val="28"/>
          <w:lang w:eastAsia="ru-RU"/>
        </w:rPr>
        <w:t xml:space="preserve">Комитет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муниципального контракта (договора), либо путем принятия муниципальным органом соответствующего акта (далее – поручение комитета). Лицо, осуществляющее обработку персональных данных по поручению комитета, обязано соблюдать принципы и правила обработки персональных данных, предусмотренные ФЗ №152-ФЗ, соблюдать конфиденциальность персональных данных, принимать необходимые меры, направленные на обеспечение выполнения обязанностей, предусмотренных ФЗ №152-ФЗ. </w:t>
      </w:r>
      <w:proofErr w:type="gramStart"/>
      <w:r w:rsidR="003245DC" w:rsidRPr="003245DC">
        <w:rPr>
          <w:rFonts w:ascii="Times New Roman" w:eastAsia="Times New Roman" w:hAnsi="Times New Roman"/>
          <w:sz w:val="28"/>
          <w:szCs w:val="28"/>
          <w:lang w:eastAsia="ru-RU"/>
        </w:rPr>
        <w:t>В поручении комитета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и цели их обработки, должна быть установлена обязанность такого лица соблюдать конфиденциальность персональных данных, требования, предусмотренные статьями 18 и 18.1 ФЗ №152-ФЗ, обязанность по запросу комитета в течение срока действия поручения комитета, в том числе до обработки</w:t>
      </w:r>
      <w:proofErr w:type="gramEnd"/>
      <w:r w:rsidR="003245DC" w:rsidRPr="003245DC">
        <w:rPr>
          <w:rFonts w:ascii="Times New Roman" w:eastAsia="Times New Roman" w:hAnsi="Times New Roman"/>
          <w:sz w:val="28"/>
          <w:szCs w:val="28"/>
          <w:lang w:eastAsia="ru-RU"/>
        </w:rPr>
        <w:t xml:space="preserve"> </w:t>
      </w:r>
      <w:proofErr w:type="gramStart"/>
      <w:r w:rsidR="003245DC" w:rsidRPr="003245DC">
        <w:rPr>
          <w:rFonts w:ascii="Times New Roman" w:eastAsia="Times New Roman" w:hAnsi="Times New Roman"/>
          <w:sz w:val="28"/>
          <w:szCs w:val="28"/>
          <w:lang w:eastAsia="ru-RU"/>
        </w:rPr>
        <w:t xml:space="preserve">персональных данных, предоставлять документы и иную информацию, подтверждающие принятие мер и соблюдение в целях исполнения поручения комитета требований, установленных в соответствии со статьей 6 ФЗ №152-ФЗ, обязанность обеспечивать безопасность персональных данных при их обработке, а также </w:t>
      </w:r>
      <w:r w:rsidR="003245DC" w:rsidRPr="003245DC">
        <w:rPr>
          <w:rFonts w:ascii="Times New Roman" w:eastAsia="Times New Roman" w:hAnsi="Times New Roman"/>
          <w:sz w:val="28"/>
          <w:szCs w:val="28"/>
          <w:lang w:eastAsia="ru-RU"/>
        </w:rPr>
        <w:lastRenderedPageBreak/>
        <w:t>должны быть указаны требования к защите обрабатываемых персональных данных в соответствии со статьей 19 ФЗ №152-ФЗ, в том числе требование об уведомлении комитета о</w:t>
      </w:r>
      <w:proofErr w:type="gramEnd"/>
      <w:r w:rsidR="003245DC" w:rsidRPr="003245DC">
        <w:rPr>
          <w:rFonts w:ascii="Times New Roman" w:eastAsia="Times New Roman" w:hAnsi="Times New Roman"/>
          <w:sz w:val="28"/>
          <w:szCs w:val="28"/>
          <w:lang w:eastAsia="ru-RU"/>
        </w:rPr>
        <w:t xml:space="preserve"> </w:t>
      </w:r>
      <w:proofErr w:type="gramStart"/>
      <w:r w:rsidR="003245DC" w:rsidRPr="003245DC">
        <w:rPr>
          <w:rFonts w:ascii="Times New Roman" w:eastAsia="Times New Roman" w:hAnsi="Times New Roman"/>
          <w:sz w:val="28"/>
          <w:szCs w:val="28"/>
          <w:lang w:eastAsia="ru-RU"/>
        </w:rPr>
        <w:t>случаях</w:t>
      </w:r>
      <w:proofErr w:type="gramEnd"/>
      <w:r w:rsidR="003245DC" w:rsidRPr="003245DC">
        <w:rPr>
          <w:rFonts w:ascii="Times New Roman" w:eastAsia="Times New Roman" w:hAnsi="Times New Roman"/>
          <w:sz w:val="28"/>
          <w:szCs w:val="28"/>
          <w:lang w:eastAsia="ru-RU"/>
        </w:rPr>
        <w:t>, предусмотренных частью 3.1 статьи 21 ФЗ №152-ФЗ</w:t>
      </w:r>
      <w:r w:rsidR="003245DC">
        <w:rPr>
          <w:rFonts w:ascii="Times New Roman" w:eastAsia="Times New Roman" w:hAnsi="Times New Roman"/>
          <w:sz w:val="28"/>
          <w:szCs w:val="28"/>
          <w:lang w:eastAsia="ru-RU"/>
        </w:rPr>
        <w:t>;</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3.5.6.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3.5.7. Не допускается объединение баз данных, содержащих персональные данные, обработка которых осуществляется в целях, несовместимых между собой;</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3.5.8. Обработке подлежат только персональные данные, которые отвечают целям их обработки;</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3.5.9.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3.5.10.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Комитет должен принимать необходимые меры либо обеспечивать их принятие по удалению или уточнению неполных или неточных данных;</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3.5.11.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3.6. Принятые комитетом документы, определяющие политику комитета в отношении обработки персональных данных, локальные акты по вопросам обработки персональных данных,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 доводятся до работников комитета в части касающейся их.</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rsidR="004301C0" w:rsidRPr="004301C0" w:rsidRDefault="004301C0" w:rsidP="004301C0">
      <w:pPr>
        <w:autoSpaceDE w:val="0"/>
        <w:autoSpaceDN w:val="0"/>
        <w:adjustRightInd w:val="0"/>
        <w:spacing w:after="0" w:line="240" w:lineRule="auto"/>
        <w:contextualSpacing/>
        <w:jc w:val="center"/>
        <w:rPr>
          <w:rFonts w:ascii="Times New Roman" w:eastAsiaTheme="minorHAnsi" w:hAnsi="Times New Roman"/>
          <w:sz w:val="28"/>
          <w:szCs w:val="28"/>
        </w:rPr>
      </w:pPr>
      <w:r w:rsidRPr="004301C0">
        <w:rPr>
          <w:rFonts w:ascii="Times New Roman" w:eastAsiaTheme="minorHAnsi" w:hAnsi="Times New Roman"/>
          <w:sz w:val="28"/>
          <w:szCs w:val="28"/>
        </w:rPr>
        <w:t>4. Категории субъектов, персональные данные которых обрабатываются</w:t>
      </w:r>
    </w:p>
    <w:p w:rsidR="004301C0" w:rsidRPr="004301C0" w:rsidRDefault="004301C0" w:rsidP="004301C0">
      <w:pPr>
        <w:autoSpaceDE w:val="0"/>
        <w:autoSpaceDN w:val="0"/>
        <w:adjustRightInd w:val="0"/>
        <w:spacing w:after="0" w:line="240" w:lineRule="auto"/>
        <w:contextualSpacing/>
        <w:jc w:val="center"/>
        <w:rPr>
          <w:rFonts w:ascii="Times New Roman" w:eastAsiaTheme="minorHAnsi" w:hAnsi="Times New Roman"/>
          <w:sz w:val="28"/>
          <w:szCs w:val="28"/>
        </w:rPr>
      </w:pPr>
      <w:r w:rsidRPr="004301C0">
        <w:rPr>
          <w:rFonts w:ascii="Times New Roman" w:eastAsiaTheme="minorHAnsi" w:hAnsi="Times New Roman"/>
          <w:sz w:val="28"/>
          <w:szCs w:val="28"/>
        </w:rPr>
        <w:t>в комитете</w:t>
      </w:r>
    </w:p>
    <w:p w:rsidR="004301C0" w:rsidRPr="004301C0" w:rsidRDefault="004301C0" w:rsidP="004301C0">
      <w:pPr>
        <w:autoSpaceDE w:val="0"/>
        <w:autoSpaceDN w:val="0"/>
        <w:adjustRightInd w:val="0"/>
        <w:spacing w:after="0" w:line="240" w:lineRule="auto"/>
        <w:contextualSpacing/>
        <w:jc w:val="center"/>
        <w:rPr>
          <w:rFonts w:ascii="Times New Roman" w:eastAsiaTheme="minorHAnsi" w:hAnsi="Times New Roman"/>
          <w:sz w:val="28"/>
          <w:szCs w:val="28"/>
        </w:rPr>
      </w:pP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4.1. К субъектам персональных данных, персональные данные которых обрабатываются в комитете, относятся:</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 xml:space="preserve">4.1.1. Муниципальные служащие комитета (далее – работники </w:t>
      </w:r>
      <w:r w:rsidRPr="004301C0">
        <w:rPr>
          <w:rFonts w:ascii="Times New Roman" w:eastAsia="Times New Roman" w:hAnsi="Times New Roman"/>
          <w:sz w:val="28"/>
          <w:szCs w:val="28"/>
          <w:lang w:eastAsia="ru-RU"/>
        </w:rPr>
        <w:lastRenderedPageBreak/>
        <w:t>комитета);</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4.1.2. Граждане Российской Федерации, замещающие должности, не относящиеся к должностям муниципальной службы, в комитете                            (далее – работники комитета);</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4.1.3. Граждане Российской Федерации, претендующие на замещение вакантных должностей муниципальной службы в комитете;</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imes New Roman" w:hAnsi="Times New Roman"/>
          <w:sz w:val="28"/>
          <w:szCs w:val="28"/>
          <w:lang w:eastAsia="ru-RU"/>
        </w:rPr>
        <w:t xml:space="preserve">4.1.4. Граждане Российской Федерации, претендующие на замещение вакантных должностей, не относящихся </w:t>
      </w:r>
      <w:r w:rsidRPr="004301C0">
        <w:rPr>
          <w:rFonts w:ascii="Times New Roman" w:eastAsiaTheme="minorHAnsi" w:hAnsi="Times New Roman"/>
          <w:bCs/>
          <w:sz w:val="28"/>
          <w:szCs w:val="28"/>
        </w:rPr>
        <w:t>к должностям муниципальной службы, в комитете;</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heme="minorHAnsi" w:hAnsi="Times New Roman"/>
          <w:bCs/>
          <w:sz w:val="28"/>
          <w:szCs w:val="28"/>
        </w:rPr>
        <w:t>4.1.5. Граждане Российской Федерации, замещавшие должности муниципальной службы в комитете;</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heme="minorHAnsi" w:hAnsi="Times New Roman"/>
          <w:bCs/>
          <w:sz w:val="28"/>
          <w:szCs w:val="28"/>
        </w:rPr>
        <w:t xml:space="preserve">4.1.6. Граждане Российской Федерации, замещавшие должности, не относящиеся к должностям муниципальной службы, в комитете; </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heme="minorHAnsi" w:hAnsi="Times New Roman"/>
          <w:bCs/>
          <w:sz w:val="28"/>
          <w:szCs w:val="28"/>
        </w:rPr>
        <w:t>4.1.7. Физические лица, состоящие в родстве (свойстве) с субъектами персональных данных, указанными в подпунктах 4.1.1–4.1.6 пункта                       4.1 Правил, в случаях, предусмотренных законодательством Российской Федерации;</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4.1.8. Граждане Российской Федерации, иностранные граждане, лица без гражданства, обратившиеся в комитет с обращениями;</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heme="minorHAnsi" w:hAnsi="Times New Roman"/>
          <w:sz w:val="28"/>
          <w:szCs w:val="28"/>
        </w:rPr>
        <w:t>4.1.9. </w:t>
      </w:r>
      <w:proofErr w:type="gramStart"/>
      <w:r w:rsidRPr="004301C0">
        <w:rPr>
          <w:rFonts w:ascii="Times New Roman" w:eastAsiaTheme="minorHAnsi" w:hAnsi="Times New Roman"/>
          <w:sz w:val="28"/>
          <w:szCs w:val="28"/>
        </w:rPr>
        <w:t xml:space="preserve">Физические лица – взыскатели по исполнительным документам, выданным на основании судебных актов </w:t>
      </w:r>
      <w:r w:rsidRPr="004301C0">
        <w:rPr>
          <w:rFonts w:ascii="Times New Roman" w:eastAsia="Times New Roman" w:hAnsi="Times New Roman"/>
          <w:bCs/>
          <w:sz w:val="28"/>
          <w:szCs w:val="28"/>
          <w:lang w:eastAsia="ru-RU"/>
        </w:rPr>
        <w:t>по искам к муниципальному образованию – городскому округу – городу Барнаулу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w:t>
      </w:r>
      <w:proofErr w:type="gramEnd"/>
      <w:r w:rsidRPr="004301C0">
        <w:rPr>
          <w:rFonts w:ascii="Times New Roman" w:eastAsia="Times New Roman" w:hAnsi="Times New Roman"/>
          <w:bCs/>
          <w:sz w:val="28"/>
          <w:szCs w:val="28"/>
          <w:lang w:eastAsia="ru-RU"/>
        </w:rPr>
        <w:t xml:space="preserve"> разумный срок, а также </w:t>
      </w:r>
      <w:r w:rsidRPr="004301C0">
        <w:rPr>
          <w:rFonts w:ascii="Times New Roman" w:eastAsiaTheme="minorHAnsi" w:hAnsi="Times New Roman"/>
          <w:bCs/>
          <w:sz w:val="28"/>
          <w:szCs w:val="28"/>
        </w:rPr>
        <w:t>судебных актов, предусматривающих обращение взыскания на средства местного бюджета по денежным обязательствам комитета;</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heme="minorHAnsi" w:hAnsi="Times New Roman"/>
          <w:sz w:val="28"/>
          <w:szCs w:val="28"/>
        </w:rPr>
        <w:t xml:space="preserve">4.1.10. Физические лица – участники конституционного, гражданского,  административного, арбитражного судопроизводства </w:t>
      </w:r>
      <w:r w:rsidRPr="004301C0">
        <w:rPr>
          <w:rFonts w:ascii="Times New Roman" w:eastAsiaTheme="minorHAnsi" w:hAnsi="Times New Roman"/>
          <w:bCs/>
          <w:sz w:val="28"/>
          <w:szCs w:val="28"/>
        </w:rPr>
        <w:t>в связи с представлением интересов комитета, администрации города Барнаула в судах общей юрисдикции, арбитражных судах;</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heme="minorHAnsi" w:hAnsi="Times New Roman"/>
          <w:bCs/>
          <w:sz w:val="28"/>
          <w:szCs w:val="28"/>
        </w:rPr>
        <w:t>4.1.11. Физические лица, в отношении которых комитетом составляются  протоколы об административных правонарушениях;</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heme="minorHAnsi" w:hAnsi="Times New Roman"/>
          <w:bCs/>
          <w:sz w:val="28"/>
          <w:szCs w:val="28"/>
        </w:rPr>
        <w:t xml:space="preserve">4.1.12. Физические лица, обратившиеся в комитет в связи исполнением комитетом бюджетных </w:t>
      </w:r>
      <w:proofErr w:type="gramStart"/>
      <w:r w:rsidRPr="004301C0">
        <w:rPr>
          <w:rFonts w:ascii="Times New Roman" w:eastAsiaTheme="minorHAnsi" w:hAnsi="Times New Roman"/>
          <w:bCs/>
          <w:sz w:val="28"/>
          <w:szCs w:val="28"/>
        </w:rPr>
        <w:t>полномочий администратора доходов бюджета города Барнаула</w:t>
      </w:r>
      <w:proofErr w:type="gramEnd"/>
      <w:r w:rsidRPr="004301C0">
        <w:rPr>
          <w:rFonts w:ascii="Times New Roman" w:eastAsiaTheme="minorHAnsi" w:hAnsi="Times New Roman"/>
          <w:bCs/>
          <w:sz w:val="28"/>
          <w:szCs w:val="28"/>
        </w:rPr>
        <w:t>:</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heme="minorHAnsi" w:hAnsi="Times New Roman"/>
          <w:bCs/>
          <w:sz w:val="28"/>
          <w:szCs w:val="28"/>
        </w:rPr>
        <w:t>налогоплательщики, плательщики сборов, подлежащих зачислению в бюджет города Барнаула;</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heme="minorHAnsi" w:hAnsi="Times New Roman"/>
          <w:bCs/>
          <w:sz w:val="28"/>
          <w:szCs w:val="28"/>
        </w:rPr>
        <w:t>плательщики штрафов, неустоек, пеней и платежей, подлежащих  зачислению в бюджет города Барнаула;</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heme="minorHAnsi" w:hAnsi="Times New Roman"/>
          <w:bCs/>
          <w:sz w:val="28"/>
          <w:szCs w:val="28"/>
        </w:rPr>
        <w:t xml:space="preserve">4.1.13. Физические лица, обратившиеся в комитет в связи с предоставлением комитетом муниципальной услуги «Дача письменных разъяснений налогоплательщикам по вопросам применения нормативных </w:t>
      </w:r>
      <w:r w:rsidRPr="004301C0">
        <w:rPr>
          <w:rFonts w:ascii="Times New Roman" w:eastAsiaTheme="minorHAnsi" w:hAnsi="Times New Roman"/>
          <w:bCs/>
          <w:sz w:val="28"/>
          <w:szCs w:val="28"/>
        </w:rPr>
        <w:lastRenderedPageBreak/>
        <w:t>правовых актов муниципального образования о местных налогах и сборах»;</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heme="minorHAnsi" w:hAnsi="Times New Roman"/>
          <w:bCs/>
          <w:sz w:val="28"/>
          <w:szCs w:val="28"/>
        </w:rPr>
        <w:t>4.1.14. Физические лица – налогоплательщики, плательщики сборов, имеющие недоимку по уплате налогов и сборов, подлежащих зачислению в бюджет города Барнаула;</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heme="minorHAnsi" w:hAnsi="Times New Roman"/>
          <w:bCs/>
          <w:sz w:val="28"/>
          <w:szCs w:val="28"/>
        </w:rPr>
        <w:t>4.1.15. Физические лица, принимавшие участие в конкурсном отборе по предоставлению из краевого бюджета субсидий на реализацию инициативных проектов развития (создания) общественной инфраструктуры муниципальных образований на территории сельских населенных пунктов, входящих в состав городского округа – города Барнаула;</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bCs/>
          <w:sz w:val="28"/>
          <w:szCs w:val="28"/>
        </w:rPr>
        <w:t xml:space="preserve">4.1.16. Физические лица, замещающие должности руководителей </w:t>
      </w:r>
      <w:r w:rsidRPr="004301C0">
        <w:rPr>
          <w:rFonts w:ascii="Times New Roman" w:eastAsiaTheme="minorHAnsi" w:hAnsi="Times New Roman"/>
          <w:sz w:val="28"/>
          <w:szCs w:val="28"/>
        </w:rPr>
        <w:t xml:space="preserve">участников бюджетного процесса, а также юридических лиц, не являющихся участниками бюджетного процесса, </w:t>
      </w:r>
      <w:r w:rsidRPr="004301C0">
        <w:rPr>
          <w:rFonts w:ascii="Times New Roman" w:eastAsiaTheme="minorHAnsi" w:hAnsi="Times New Roman"/>
          <w:bCs/>
          <w:sz w:val="28"/>
          <w:szCs w:val="28"/>
        </w:rPr>
        <w:t xml:space="preserve">информация и </w:t>
      </w:r>
      <w:proofErr w:type="gramStart"/>
      <w:r w:rsidRPr="004301C0">
        <w:rPr>
          <w:rFonts w:ascii="Times New Roman" w:eastAsiaTheme="minorHAnsi" w:hAnsi="Times New Roman"/>
          <w:bCs/>
          <w:sz w:val="28"/>
          <w:szCs w:val="28"/>
        </w:rPr>
        <w:t>документы</w:t>
      </w:r>
      <w:proofErr w:type="gramEnd"/>
      <w:r w:rsidRPr="004301C0">
        <w:rPr>
          <w:rFonts w:ascii="Times New Roman" w:eastAsiaTheme="minorHAnsi" w:hAnsi="Times New Roman"/>
          <w:bCs/>
          <w:sz w:val="28"/>
          <w:szCs w:val="28"/>
        </w:rPr>
        <w:t xml:space="preserve"> в отношении которых подлежат включению в </w:t>
      </w:r>
      <w:r w:rsidRPr="004301C0">
        <w:rPr>
          <w:rFonts w:ascii="Times New Roman" w:eastAsiaTheme="minorHAnsi" w:hAnsi="Times New Roman"/>
          <w:sz w:val="28"/>
          <w:szCs w:val="28"/>
        </w:rPr>
        <w:t>реестр участников бюджетного процесса,               а также юридических лиц, не являющихся участниками бюджетного процесса;</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heme="minorHAnsi" w:hAnsi="Times New Roman"/>
          <w:bCs/>
          <w:sz w:val="28"/>
          <w:szCs w:val="28"/>
        </w:rPr>
        <w:t xml:space="preserve">4.1.17. Физические лица, являющиеся стороной по </w:t>
      </w:r>
      <w:r w:rsidRPr="004301C0">
        <w:rPr>
          <w:rFonts w:ascii="Times New Roman" w:eastAsia="Times New Roman" w:hAnsi="Times New Roman"/>
          <w:sz w:val="28"/>
          <w:szCs w:val="28"/>
          <w:lang w:eastAsia="ru-RU"/>
        </w:rPr>
        <w:t>муниципальным контрактам, заключенным комитетом;</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sz w:val="28"/>
          <w:szCs w:val="28"/>
          <w:lang w:eastAsia="ru-RU"/>
        </w:rPr>
        <w:t xml:space="preserve">4.1.18. Студенты высших учебных заведений, </w:t>
      </w:r>
      <w:r w:rsidRPr="004301C0">
        <w:rPr>
          <w:rFonts w:ascii="Times New Roman" w:eastAsia="Times New Roman" w:hAnsi="Times New Roman"/>
          <w:bCs/>
          <w:sz w:val="28"/>
          <w:szCs w:val="28"/>
          <w:lang w:eastAsia="ru-RU"/>
        </w:rPr>
        <w:t xml:space="preserve">учреждений </w:t>
      </w:r>
      <w:r w:rsidRPr="004301C0">
        <w:rPr>
          <w:rFonts w:ascii="Times New Roman" w:eastAsia="Times New Roman" w:hAnsi="Times New Roman"/>
          <w:sz w:val="28"/>
          <w:szCs w:val="28"/>
          <w:lang w:eastAsia="ru-RU"/>
        </w:rPr>
        <w:t xml:space="preserve">(организаций) </w:t>
      </w:r>
      <w:r w:rsidRPr="004301C0">
        <w:rPr>
          <w:rFonts w:ascii="Times New Roman" w:eastAsia="Times New Roman" w:hAnsi="Times New Roman"/>
          <w:bCs/>
          <w:sz w:val="28"/>
          <w:szCs w:val="28"/>
          <w:lang w:eastAsia="ru-RU"/>
        </w:rPr>
        <w:t>среднего</w:t>
      </w:r>
      <w:r w:rsidRPr="004301C0">
        <w:rPr>
          <w:rFonts w:ascii="Times New Roman" w:eastAsia="Times New Roman" w:hAnsi="Times New Roman"/>
          <w:sz w:val="28"/>
          <w:szCs w:val="28"/>
          <w:lang w:eastAsia="ru-RU"/>
        </w:rPr>
        <w:t xml:space="preserve"> </w:t>
      </w:r>
      <w:r w:rsidRPr="004301C0">
        <w:rPr>
          <w:rFonts w:ascii="Times New Roman" w:eastAsia="Times New Roman" w:hAnsi="Times New Roman"/>
          <w:bCs/>
          <w:sz w:val="28"/>
          <w:szCs w:val="28"/>
          <w:lang w:eastAsia="ru-RU"/>
        </w:rPr>
        <w:t>профессионального</w:t>
      </w:r>
      <w:r w:rsidRPr="004301C0">
        <w:rPr>
          <w:rFonts w:ascii="Times New Roman" w:eastAsia="Times New Roman" w:hAnsi="Times New Roman"/>
          <w:sz w:val="28"/>
          <w:szCs w:val="28"/>
          <w:lang w:eastAsia="ru-RU"/>
        </w:rPr>
        <w:t xml:space="preserve"> </w:t>
      </w:r>
      <w:r w:rsidRPr="004301C0">
        <w:rPr>
          <w:rFonts w:ascii="Times New Roman" w:eastAsia="Times New Roman" w:hAnsi="Times New Roman"/>
          <w:bCs/>
          <w:sz w:val="28"/>
          <w:szCs w:val="28"/>
          <w:lang w:eastAsia="ru-RU"/>
        </w:rPr>
        <w:t>образования, проходящие производственную практику в комитете.</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p>
    <w:p w:rsidR="004301C0" w:rsidRPr="004301C0" w:rsidRDefault="004301C0" w:rsidP="004301C0">
      <w:pPr>
        <w:widowControl w:val="0"/>
        <w:autoSpaceDE w:val="0"/>
        <w:autoSpaceDN w:val="0"/>
        <w:adjustRightInd w:val="0"/>
        <w:spacing w:after="0" w:line="240" w:lineRule="auto"/>
        <w:contextualSpacing/>
        <w:jc w:val="center"/>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 Цели, условия, порядок обработки персональных данных субъектов персональных данных в связи с реализацией функций, возложенных на комитет как на работодателя, сроки их обработки и хранения</w:t>
      </w:r>
    </w:p>
    <w:p w:rsidR="004301C0" w:rsidRPr="004301C0" w:rsidRDefault="004301C0" w:rsidP="004301C0">
      <w:pPr>
        <w:widowControl w:val="0"/>
        <w:autoSpaceDE w:val="0"/>
        <w:autoSpaceDN w:val="0"/>
        <w:adjustRightInd w:val="0"/>
        <w:spacing w:after="0" w:line="240" w:lineRule="auto"/>
        <w:contextualSpacing/>
        <w:jc w:val="center"/>
        <w:rPr>
          <w:rFonts w:ascii="Times New Roman" w:eastAsia="Times New Roman" w:hAnsi="Times New Roman"/>
          <w:bCs/>
          <w:sz w:val="28"/>
          <w:szCs w:val="28"/>
          <w:lang w:eastAsia="ru-RU"/>
        </w:rPr>
      </w:pP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5.1. </w:t>
      </w:r>
      <w:proofErr w:type="gramStart"/>
      <w:r w:rsidRPr="004301C0">
        <w:rPr>
          <w:rFonts w:ascii="Times New Roman" w:eastAsia="Times New Roman" w:hAnsi="Times New Roman"/>
          <w:bCs/>
          <w:sz w:val="28"/>
          <w:szCs w:val="28"/>
          <w:lang w:eastAsia="ru-RU"/>
        </w:rPr>
        <w:t>Персональные данные субъектов персональных данных                      (далее –  персональные данные), указанных в подпунктах 4.1.1–4.1.7 пункта 4.1 Правил, обрабатываются в целях р</w:t>
      </w:r>
      <w:r w:rsidRPr="004301C0">
        <w:rPr>
          <w:rFonts w:ascii="Times New Roman" w:eastAsiaTheme="minorHAnsi" w:hAnsi="Times New Roman"/>
          <w:sz w:val="28"/>
          <w:szCs w:val="28"/>
        </w:rPr>
        <w:t xml:space="preserve">еализации функций, возложенных на комитет как на работодателя, в том числе </w:t>
      </w:r>
      <w:r w:rsidRPr="004301C0">
        <w:rPr>
          <w:rFonts w:ascii="Times New Roman" w:eastAsia="Times New Roman" w:hAnsi="Times New Roman"/>
          <w:bCs/>
          <w:sz w:val="28"/>
          <w:szCs w:val="28"/>
          <w:lang w:eastAsia="ru-RU"/>
        </w:rPr>
        <w:t>обеспечения задач кадровой работы, кадрового учета, делопроизводства, содействия в осуществлении трудовой деятельности, формирования кадрового резерва, обучения и должностного роста, учета результатов исполнения должностных обязанностей, обеспечения личной безопасности субъектов персональных данных</w:t>
      </w:r>
      <w:proofErr w:type="gramEnd"/>
      <w:r w:rsidRPr="004301C0">
        <w:rPr>
          <w:rFonts w:ascii="Times New Roman" w:eastAsia="Times New Roman" w:hAnsi="Times New Roman"/>
          <w:bCs/>
          <w:sz w:val="28"/>
          <w:szCs w:val="28"/>
          <w:lang w:eastAsia="ru-RU"/>
        </w:rPr>
        <w:t xml:space="preserve">, обеспечения установленных законодательством Российской Федерации условий труда, гарантий и компенсаций, ведения Книги почета комитета, а также в целях противодействия коррупции. </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5.2. В целях, указанных в пункте 5.1 Правил, в комитете обрабатываются следующие категории персональных данных:</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5.2.1. Фамилия, имя, отчество (при наличии) (в том числе прежние фамилии, имена и отчества (при наличии) в случае их изменения; сведения о том, когда, где и по какой причине они изменялись);</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5.2.2. Дата рождения (число, месяц и год рождения);</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5.2.3. Место рождения;</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 xml:space="preserve">5.2.4. Вид, серия, номер документа, удостоверяющего личность гражданина Российской Федерации, наименование органа и код </w:t>
      </w:r>
      <w:r w:rsidRPr="004301C0">
        <w:rPr>
          <w:rFonts w:ascii="Times New Roman" w:eastAsia="Times New Roman" w:hAnsi="Times New Roman"/>
          <w:bCs/>
          <w:sz w:val="28"/>
          <w:szCs w:val="28"/>
          <w:lang w:eastAsia="ru-RU"/>
        </w:rPr>
        <w:lastRenderedPageBreak/>
        <w:t>подразделения органа (при наличии), выдавшего его, дата выдачи;</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5.2.5. Личная фотография;</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5.2.6. Сведения о гражданстве: об имеющемся гражданстве (гражданствах); об имевшихся ранее (прежних) гражданствах;</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5.2.7. Адрес и дата регистрации по месту жительства (места пребывания);</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5.2.8. Адрес фактического проживания (места нахождения);</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5.2.9. Сведения о семейном положении, о составе семьи;</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5.2.10. Реквизиты свидетельств государственной регистрации актов гражданского состояния и содержащиеся в них сведения;</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5.2.11. </w:t>
      </w:r>
      <w:proofErr w:type="gramStart"/>
      <w:r w:rsidRPr="004301C0">
        <w:rPr>
          <w:rFonts w:ascii="Times New Roman" w:eastAsia="Times New Roman" w:hAnsi="Times New Roman"/>
          <w:bCs/>
          <w:sz w:val="28"/>
          <w:szCs w:val="28"/>
          <w:lang w:eastAsia="ru-RU"/>
        </w:rPr>
        <w:t>Сведения об образовании (наименование образовательной и (или) иной организации, год окончания, уровень профессионального образования, реквизиты документов об образовании, направление подготовки, специальность и квалификация по документу об образовании, ученая степень, ученое звание (дата присвоения, реквизиты диплома, аттестата);</w:t>
      </w:r>
      <w:proofErr w:type="gramEnd"/>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5.2.12. Сведения о дополнительном профессиональном образовании (профессиональной переподготовке, повышении квалификации) (наименование образовательной и (или) научной организации, год окончания, реквизиты документа о переподготовке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5.2.13. Сведения о владении иностранными языками и языками народов Российской Федерации;</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5.2.14. Сведения о трудовой деятельности до поступления на муниципальную службу (работу) в комитет, в том числе  сведения, содержащиеся в трудовой книжке (трудовых книжках) и вкладыше к трудовой книжке (вкладышах к трудовым книжкам), в том числе о прежних местах службы (работы, обучения), периодах службы (работы, обучения);</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5.2.15. </w:t>
      </w:r>
      <w:proofErr w:type="gramStart"/>
      <w:r w:rsidRPr="004301C0">
        <w:rPr>
          <w:rFonts w:ascii="Times New Roman" w:eastAsia="Times New Roman" w:hAnsi="Times New Roman"/>
          <w:bCs/>
          <w:sz w:val="28"/>
          <w:szCs w:val="28"/>
          <w:lang w:eastAsia="ru-RU"/>
        </w:rPr>
        <w:t>Сведения о поступлении, прохождении и увольнении с муниципальной службы (работы), завершении (прекращении) обучения,                  в том числе сведения о дате, основании поступления на муниципальную службу (работу) или обучение, о дате, основании назначения на должность, перевода, перемещения на иную должность, о наименовании замещаемой (занимаемой) должности, о личном номере (для военнослужащих), номере личного дела, о календарной и льготной выслуге лет, о районных коэффициентах</w:t>
      </w:r>
      <w:proofErr w:type="gramEnd"/>
      <w:r w:rsidRPr="004301C0">
        <w:rPr>
          <w:rFonts w:ascii="Times New Roman" w:eastAsia="Times New Roman" w:hAnsi="Times New Roman"/>
          <w:bCs/>
          <w:sz w:val="28"/>
          <w:szCs w:val="28"/>
          <w:lang w:eastAsia="ru-RU"/>
        </w:rPr>
        <w:t xml:space="preserve"> </w:t>
      </w:r>
      <w:proofErr w:type="gramStart"/>
      <w:r w:rsidRPr="004301C0">
        <w:rPr>
          <w:rFonts w:ascii="Times New Roman" w:eastAsia="Times New Roman" w:hAnsi="Times New Roman"/>
          <w:bCs/>
          <w:sz w:val="28"/>
          <w:szCs w:val="28"/>
          <w:lang w:eastAsia="ru-RU"/>
        </w:rPr>
        <w:t>в целях определения надбавок при оплате труда и назначении пенсий, об общем трудовом стаже и общей выслуге лет, о периодах обучения, о денежном содержании муниципального служащего комитета, о должностном окладе, компенсационных и стимулирующих выплатах работнику комитета, не являющему муниципальным служащим, о денежных удержаниях, о датах и основаниях прекращения выплат, о предоставленных государственных гарантиях (льготах, компенсациях, пособиях, в том числе о</w:t>
      </w:r>
      <w:proofErr w:type="gramEnd"/>
      <w:r w:rsidRPr="004301C0">
        <w:rPr>
          <w:rFonts w:ascii="Times New Roman" w:eastAsia="Times New Roman" w:hAnsi="Times New Roman"/>
          <w:bCs/>
          <w:sz w:val="28"/>
          <w:szCs w:val="28"/>
          <w:lang w:eastAsia="ru-RU"/>
        </w:rPr>
        <w:t xml:space="preserve"> </w:t>
      </w:r>
      <w:proofErr w:type="gramStart"/>
      <w:r w:rsidRPr="004301C0">
        <w:rPr>
          <w:rFonts w:ascii="Times New Roman" w:eastAsia="Times New Roman" w:hAnsi="Times New Roman"/>
          <w:bCs/>
          <w:sz w:val="28"/>
          <w:szCs w:val="28"/>
          <w:lang w:eastAsia="ru-RU"/>
        </w:rPr>
        <w:t xml:space="preserve">льготных пенсиях, назначенных с учетом общего трудового стажа и общей </w:t>
      </w:r>
      <w:r w:rsidRPr="004301C0">
        <w:rPr>
          <w:rFonts w:ascii="Times New Roman" w:eastAsia="Times New Roman" w:hAnsi="Times New Roman"/>
          <w:bCs/>
          <w:sz w:val="28"/>
          <w:szCs w:val="28"/>
          <w:lang w:eastAsia="ru-RU"/>
        </w:rPr>
        <w:lastRenderedPageBreak/>
        <w:t>выслуги лет), об участии в обеспечении режима чрезвычайного положения, правового режима контртеррористической операции, в ликвидации чрезвычайных ситуаций, а также во внештатных формированиях по обеспечению выполнения мероприятий по гражданской обороне, о дате и причине увольнения, а также завершения (прекращения) обучения, содержащиеся в приказе об увольнении (о номере, дате издания, основании увольнения</w:t>
      </w:r>
      <w:proofErr w:type="gramEnd"/>
      <w:r w:rsidRPr="004301C0">
        <w:rPr>
          <w:rFonts w:ascii="Times New Roman" w:eastAsia="Times New Roman" w:hAnsi="Times New Roman"/>
          <w:bCs/>
          <w:sz w:val="28"/>
          <w:szCs w:val="28"/>
          <w:lang w:eastAsia="ru-RU"/>
        </w:rPr>
        <w:t>, в том числе в связи с достижением предельного возраста пребывания на муниципальной службе (работе);</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5.2.16. Сведения, содержащиеся в трудовом договоре, дополнительных соглашениях к трудовому договору;</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5.2.17. </w:t>
      </w:r>
      <w:proofErr w:type="gramStart"/>
      <w:r w:rsidRPr="004301C0">
        <w:rPr>
          <w:rFonts w:ascii="Times New Roman" w:eastAsia="Times New Roman" w:hAnsi="Times New Roman"/>
          <w:bCs/>
          <w:sz w:val="28"/>
          <w:szCs w:val="28"/>
          <w:lang w:eastAsia="ru-RU"/>
        </w:rPr>
        <w:t>Сведения о замещаемой (занимаемой) должности, ранее замещаемой (занимаемой) должности, об имеющемся (ранее имевшемся) воинском и (или) специальном звании, классном чине, дипломатическом ранге, о наличии специальных званий, об имеющейся (имевшейся) квалификации, в том числе о квалификационном разряде федерального государственного гражданского служащего, квалификационном классе военнослужащего, квалификационном разряде рабочего, виде выполняемой работы (кем и когда присвоены);</w:t>
      </w:r>
      <w:proofErr w:type="gramEnd"/>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5.2.18. Сведения о ежегодных оплачиваемых отпусках, учебных отпусках, отпусках без сохранения заработной платы;</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5.2.19. </w:t>
      </w:r>
      <w:proofErr w:type="gramStart"/>
      <w:r w:rsidRPr="004301C0">
        <w:rPr>
          <w:rFonts w:ascii="Times New Roman" w:eastAsia="Times New Roman" w:hAnsi="Times New Roman"/>
          <w:bCs/>
          <w:sz w:val="28"/>
          <w:szCs w:val="28"/>
          <w:lang w:eastAsia="ru-RU"/>
        </w:rPr>
        <w:t>Сведения о семейном положении, о составе семьи, в том числе о гражданах, находящихся (находившихся) на иждивении, о родителях (усыновителях), детях, включая усыновленных (удочеренных), братьях, сестрах и других близких родственниках, о супруге (бывшем или бывшей супруге) и его (ее) родителях (усыновителях), детях, включая усыновленных (удочеренных), братьях и сестрах (дата рождения, место рождения, места работы (службы), домашний адрес);</w:t>
      </w:r>
      <w:proofErr w:type="gramEnd"/>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 xml:space="preserve">5.2.20. Сведения о форме, номере и дате оформления допуска к государственной тайне, ранее имевшемся и (или) имеющемся, в том </w:t>
      </w:r>
      <w:proofErr w:type="gramStart"/>
      <w:r w:rsidRPr="004301C0">
        <w:rPr>
          <w:rFonts w:ascii="Times New Roman" w:eastAsia="Times New Roman" w:hAnsi="Times New Roman"/>
          <w:bCs/>
          <w:sz w:val="28"/>
          <w:szCs w:val="28"/>
          <w:lang w:eastAsia="ru-RU"/>
        </w:rPr>
        <w:t>числе</w:t>
      </w:r>
      <w:proofErr w:type="gramEnd"/>
      <w:r w:rsidRPr="004301C0">
        <w:rPr>
          <w:rFonts w:ascii="Times New Roman" w:eastAsia="Times New Roman" w:hAnsi="Times New Roman"/>
          <w:bCs/>
          <w:sz w:val="28"/>
          <w:szCs w:val="28"/>
          <w:lang w:eastAsia="ru-RU"/>
        </w:rPr>
        <w:t xml:space="preserve"> оформленном за период муниципальной службы (работы) в комитете,                    а также к иным сведениям конфиденциального характера;</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5.2.21. Сведения о государственных наградах, иных наградах и знаках отличия (в том числе кем и когда награжден), о применении иных поощрений, привлечении к дисциплинарной  и (или) иным видам юридической ответственности;</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5.2.22. Сведения о пребывании за границей (когда, где, с какой целью);</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 xml:space="preserve">5.2.23. Сведения о близких родственниках (родителях, братьях, сестрах, детях), а также супругах, в том числе бывших, постоянно проживающих </w:t>
      </w:r>
      <w:proofErr w:type="gramStart"/>
      <w:r w:rsidRPr="004301C0">
        <w:rPr>
          <w:rFonts w:ascii="Times New Roman" w:eastAsia="Times New Roman" w:hAnsi="Times New Roman"/>
          <w:bCs/>
          <w:sz w:val="28"/>
          <w:szCs w:val="28"/>
          <w:lang w:eastAsia="ru-RU"/>
        </w:rPr>
        <w:t>за</w:t>
      </w:r>
      <w:proofErr w:type="gramEnd"/>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 xml:space="preserve">границей и (или) </w:t>
      </w:r>
      <w:proofErr w:type="gramStart"/>
      <w:r w:rsidRPr="004301C0">
        <w:rPr>
          <w:rFonts w:ascii="Times New Roman" w:eastAsia="Times New Roman" w:hAnsi="Times New Roman"/>
          <w:bCs/>
          <w:sz w:val="28"/>
          <w:szCs w:val="28"/>
          <w:lang w:eastAsia="ru-RU"/>
        </w:rPr>
        <w:t>оформляющих</w:t>
      </w:r>
      <w:proofErr w:type="gramEnd"/>
      <w:r w:rsidRPr="004301C0">
        <w:rPr>
          <w:rFonts w:ascii="Times New Roman" w:eastAsia="Times New Roman" w:hAnsi="Times New Roman"/>
          <w:bCs/>
          <w:sz w:val="28"/>
          <w:szCs w:val="28"/>
          <w:lang w:eastAsia="ru-RU"/>
        </w:rPr>
        <w:t xml:space="preserve"> документы для выезда на постоянное место жительства в другое государство (фамилия, имя, отчество (при его наличии), с какого времени проживают за границей);</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5.2.24. Реквизиты страхового свидетельства обязательного пенсионного страхования, содержащиеся в нем сведения;</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5.2.25. Страховой номер индивидуального лицевого счета гражданина в системе обязательного пенсионного страхования;</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lastRenderedPageBreak/>
        <w:t>5.2.26. Идентификационный номер налогоплательщика;</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5.2.27. Реквизиты страхового медицинского полиса обязательного медицинского страхования, содержащиеся в нем сведения;</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5.2.28. Реквизиты удостоверений (документов), подтверждающих имеющиеся государственные и иные льготы (гарантии, компенсации, пособия), содержащиеся в них сведения;</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5.2.29. Сведения о воинском учете, реквизиты документов воинского учета, а также сведения, содержащиеся в документах воинского учета;</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5.2.30. Сведения о наличии (отсутствии) судимости;</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5.2.31.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супруга (супруги) и несовершеннолетних детей;</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 xml:space="preserve">5.2.32. Номера контактных телефонов (домашнего, служебного, мобильного), сведения об иных способах связи с субъектом персональных данных, в том числе сведения об адресе электронной почты в информационно-телекоммуникационной сети «Интернет»; </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5.2.33. Сведения о наличии (отсутствии) заболевания, препятствующего поступлению на муниципальную службу или ее прохождению;</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5.2.34. Сведения о наличии (отсутствии)  медицинских противопоказаний для работы с использованием сведений, составляющих государственную тайну, подтвержденные заключением медицинского учреждения;</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5.2.35. </w:t>
      </w:r>
      <w:proofErr w:type="gramStart"/>
      <w:r w:rsidRPr="004301C0">
        <w:rPr>
          <w:rFonts w:ascii="Times New Roman" w:eastAsia="Times New Roman" w:hAnsi="Times New Roman"/>
          <w:bCs/>
          <w:sz w:val="28"/>
          <w:szCs w:val="28"/>
          <w:lang w:eastAsia="ru-RU"/>
        </w:rPr>
        <w:t>Сведения о состоянии здоровья, о травматизме (болезнях), инвалидности, полученных в период прохождения муниципальной службы (осуществления работы) или обучения, в том числе о группе инвалидности, степени инвалидности, о причине наступления болезни или инвалидности                (в связи с получением ранения, контузии, увечья, в результате несчастного случая либо служебной или трудовой деятельности), о сроке действия установленной инвалидности, о назначенных (выплаченных) страховых и компенсационных выплатах</w:t>
      </w:r>
      <w:proofErr w:type="gramEnd"/>
      <w:r w:rsidRPr="004301C0">
        <w:rPr>
          <w:rFonts w:ascii="Times New Roman" w:eastAsia="Times New Roman" w:hAnsi="Times New Roman"/>
          <w:bCs/>
          <w:sz w:val="28"/>
          <w:szCs w:val="28"/>
          <w:lang w:eastAsia="ru-RU"/>
        </w:rPr>
        <w:t>, о прохождении диспансеризации;</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5.2.36. </w:t>
      </w:r>
      <w:proofErr w:type="gramStart"/>
      <w:r w:rsidRPr="004301C0">
        <w:rPr>
          <w:rFonts w:ascii="Times New Roman" w:eastAsia="Times New Roman" w:hAnsi="Times New Roman"/>
          <w:bCs/>
          <w:sz w:val="28"/>
          <w:szCs w:val="28"/>
          <w:lang w:eastAsia="ru-RU"/>
        </w:rPr>
        <w:t>Сведения  о  назначенной  (получаемой,  ранее  назначенной) пенсии, в том числе о дате назначения пенсии, виде назначенной пенсии, наименовании  организации,  назначившей  пенсию,  сроках назначения пенсии, номере  пенсионного удостоверения, номере пенсионного дела, номерах смежных пенсионных  дел,  о  последнем  месте  прохождения  государственной, муниципальной  службы (работы),  а также обучения,               о дате и причине прекращения (приостановления), выплаты  пенсии,  сведения  об  организации, переславшей пенсионное дело, о</w:t>
      </w:r>
      <w:proofErr w:type="gramEnd"/>
      <w:r w:rsidRPr="004301C0">
        <w:rPr>
          <w:rFonts w:ascii="Times New Roman" w:eastAsia="Times New Roman" w:hAnsi="Times New Roman"/>
          <w:bCs/>
          <w:sz w:val="28"/>
          <w:szCs w:val="28"/>
          <w:lang w:eastAsia="ru-RU"/>
        </w:rPr>
        <w:t xml:space="preserve"> дате  высылки  и  местонахождении  (уничтожении)  пенсионного дела, а также сведения  о  дате  и  основаниях  перерасчета  пенсии, выезде на постоянное  место  жительства за границу, дате такого выезда, наименовании государства проживания, о порядке взаиморасчетов при таком выезде;</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 xml:space="preserve">5.2.37. Наименования  банков  и  (или)  кредитных  организаций,                     </w:t>
      </w:r>
      <w:r w:rsidRPr="004301C0">
        <w:rPr>
          <w:rFonts w:ascii="Times New Roman" w:eastAsia="Times New Roman" w:hAnsi="Times New Roman"/>
          <w:bCs/>
          <w:sz w:val="28"/>
          <w:szCs w:val="28"/>
          <w:lang w:eastAsia="ru-RU"/>
        </w:rPr>
        <w:lastRenderedPageBreak/>
        <w:t>с которыми субъект персональных данных состоит в правоотношениях;</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5.2.38. Номер банковского счета;</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5.2.39. Номер банковской карты;</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5.2.40. Специальные категории персональных данных, виды и условия обработки которых, предусмотрены статьей 10 ФЗ №152-ФЗ;</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5.2.41. Иные персональные данные, необходимые для реализации утвержденных комитетом целей обработки в связи с осуществлением им как органом местного самоуправления своих функций, полномочий и обязанностей в установленной сфере деятельности в соответствии законодательством Российской Федерации, муниципальными правовыми актами.</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5.2.42. Иные сведения, которые субъект персональных данных пожелал сообщить о себе.</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5.3. </w:t>
      </w:r>
      <w:proofErr w:type="gramStart"/>
      <w:r w:rsidRPr="004301C0">
        <w:rPr>
          <w:rFonts w:ascii="Times New Roman" w:eastAsia="Times New Roman" w:hAnsi="Times New Roman"/>
          <w:bCs/>
          <w:sz w:val="28"/>
          <w:szCs w:val="28"/>
          <w:lang w:eastAsia="ru-RU"/>
        </w:rPr>
        <w:t xml:space="preserve">Обработка персональных данных осуществляется в комитете при поступлении субъектов персональных данных, чьи данные обрабатываются в целях, определенных </w:t>
      </w:r>
      <w:hyperlink r:id="rId19" w:history="1">
        <w:r w:rsidRPr="004301C0">
          <w:rPr>
            <w:rFonts w:ascii="Times New Roman" w:eastAsia="Times New Roman" w:hAnsi="Times New Roman"/>
            <w:bCs/>
            <w:sz w:val="28"/>
            <w:szCs w:val="28"/>
            <w:lang w:eastAsia="ru-RU"/>
          </w:rPr>
          <w:t>пунктом 5</w:t>
        </w:r>
      </w:hyperlink>
      <w:r w:rsidRPr="004301C0">
        <w:rPr>
          <w:rFonts w:ascii="Times New Roman" w:eastAsia="Times New Roman" w:hAnsi="Times New Roman"/>
          <w:bCs/>
          <w:sz w:val="28"/>
          <w:szCs w:val="28"/>
          <w:lang w:eastAsia="ru-RU"/>
        </w:rPr>
        <w:t>.1 Правил, на муниципальную службу (работу) в комитет, в период прохождения ими муниципальной службы (осуществления работы) в комитете, а также при увольнении и после увольнения с муниципальной службы (работы) при наличии следующих обстоятельств:</w:t>
      </w:r>
      <w:proofErr w:type="gramEnd"/>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5.3.1. </w:t>
      </w:r>
      <w:proofErr w:type="gramStart"/>
      <w:r w:rsidRPr="004301C0">
        <w:rPr>
          <w:rFonts w:ascii="Times New Roman" w:eastAsiaTheme="minorHAnsi" w:hAnsi="Times New Roman"/>
          <w:sz w:val="28"/>
          <w:szCs w:val="28"/>
        </w:rPr>
        <w:t xml:space="preserve">Если имеется доказательство получения согласия субъекта персональных данных на обработку его персональных данных в письменной или устной форме в соответствии с </w:t>
      </w:r>
      <w:hyperlink r:id="rId20" w:history="1">
        <w:r w:rsidRPr="004301C0">
          <w:rPr>
            <w:rFonts w:ascii="Times New Roman" w:eastAsiaTheme="minorHAnsi" w:hAnsi="Times New Roman"/>
            <w:sz w:val="28"/>
            <w:szCs w:val="28"/>
          </w:rPr>
          <w:t>пунктом 1 части 1 статьи 6</w:t>
        </w:r>
      </w:hyperlink>
      <w:r w:rsidRPr="004301C0">
        <w:rPr>
          <w:rFonts w:ascii="Times New Roman" w:eastAsiaTheme="minorHAnsi" w:hAnsi="Times New Roman"/>
          <w:sz w:val="28"/>
          <w:szCs w:val="28"/>
        </w:rPr>
        <w:t xml:space="preserve"> ФЗ №152-ФЗ либо согласия субъекта персональных данных на обработку его персональных данных в письменной форме (далее – согласие в письменной форме) в соответствии с </w:t>
      </w:r>
      <w:hyperlink r:id="rId21" w:history="1">
        <w:r w:rsidRPr="004301C0">
          <w:rPr>
            <w:rFonts w:ascii="Times New Roman" w:eastAsiaTheme="minorHAnsi" w:hAnsi="Times New Roman"/>
            <w:sz w:val="28"/>
            <w:szCs w:val="28"/>
          </w:rPr>
          <w:t>пунктом 1 части 2 статьи 10</w:t>
        </w:r>
      </w:hyperlink>
      <w:r w:rsidRPr="004301C0">
        <w:rPr>
          <w:rFonts w:ascii="Times New Roman" w:eastAsiaTheme="minorHAnsi" w:hAnsi="Times New Roman"/>
          <w:sz w:val="28"/>
          <w:szCs w:val="28"/>
        </w:rPr>
        <w:t xml:space="preserve"> и </w:t>
      </w:r>
      <w:hyperlink r:id="rId22" w:history="1">
        <w:r w:rsidRPr="004301C0">
          <w:rPr>
            <w:rFonts w:ascii="Times New Roman" w:eastAsiaTheme="minorHAnsi" w:hAnsi="Times New Roman"/>
            <w:sz w:val="28"/>
            <w:szCs w:val="28"/>
          </w:rPr>
          <w:t>частью 1 статьи</w:t>
        </w:r>
        <w:proofErr w:type="gramEnd"/>
        <w:r w:rsidRPr="004301C0">
          <w:rPr>
            <w:rFonts w:ascii="Times New Roman" w:eastAsiaTheme="minorHAnsi" w:hAnsi="Times New Roman"/>
            <w:sz w:val="28"/>
            <w:szCs w:val="28"/>
          </w:rPr>
          <w:t xml:space="preserve"> 11</w:t>
        </w:r>
      </w:hyperlink>
      <w:r w:rsidRPr="004301C0">
        <w:rPr>
          <w:rFonts w:ascii="Times New Roman" w:eastAsiaTheme="minorHAnsi" w:hAnsi="Times New Roman"/>
          <w:sz w:val="28"/>
          <w:szCs w:val="28"/>
        </w:rPr>
        <w:t xml:space="preserve"> ФЗ №152-ФЗ;</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 xml:space="preserve">5.3.2. Если при отсутствии согласия в письменной форме (такое согласие субъектом персональных данных не предоставлялось, было предоставлено, но им не подписано либо было им отозвано) имеется доказательство наличия оснований, указанных в </w:t>
      </w:r>
      <w:hyperlink r:id="rId23" w:history="1">
        <w:r w:rsidRPr="004301C0">
          <w:rPr>
            <w:rFonts w:ascii="Times New Roman" w:eastAsiaTheme="minorHAnsi" w:hAnsi="Times New Roman"/>
            <w:sz w:val="28"/>
            <w:szCs w:val="28"/>
          </w:rPr>
          <w:t>пунктах 2</w:t>
        </w:r>
      </w:hyperlink>
      <w:r w:rsidRPr="004301C0">
        <w:rPr>
          <w:rFonts w:ascii="Times New Roman" w:eastAsiaTheme="minorHAnsi" w:hAnsi="Times New Roman"/>
          <w:sz w:val="28"/>
          <w:szCs w:val="28"/>
        </w:rPr>
        <w:t>–</w:t>
      </w:r>
      <w:hyperlink r:id="rId24" w:history="1">
        <w:r w:rsidRPr="004301C0">
          <w:rPr>
            <w:rFonts w:ascii="Times New Roman" w:eastAsiaTheme="minorHAnsi" w:hAnsi="Times New Roman"/>
            <w:sz w:val="28"/>
            <w:szCs w:val="28"/>
          </w:rPr>
          <w:t>11 части 1 статьи 6</w:t>
        </w:r>
      </w:hyperlink>
      <w:r w:rsidRPr="004301C0">
        <w:rPr>
          <w:rFonts w:ascii="Times New Roman" w:eastAsiaTheme="minorHAnsi" w:hAnsi="Times New Roman"/>
          <w:sz w:val="28"/>
          <w:szCs w:val="28"/>
        </w:rPr>
        <w:t xml:space="preserve">, </w:t>
      </w:r>
      <w:hyperlink r:id="rId25" w:history="1">
        <w:r w:rsidRPr="004301C0">
          <w:rPr>
            <w:rFonts w:ascii="Times New Roman" w:eastAsiaTheme="minorHAnsi" w:hAnsi="Times New Roman"/>
            <w:sz w:val="28"/>
            <w:szCs w:val="28"/>
          </w:rPr>
          <w:t>части 2 статьи 10</w:t>
        </w:r>
      </w:hyperlink>
      <w:r w:rsidRPr="004301C0">
        <w:rPr>
          <w:rFonts w:ascii="Times New Roman" w:eastAsiaTheme="minorHAnsi" w:hAnsi="Times New Roman"/>
          <w:sz w:val="28"/>
          <w:szCs w:val="28"/>
        </w:rPr>
        <w:t xml:space="preserve"> и </w:t>
      </w:r>
      <w:hyperlink r:id="rId26" w:history="1">
        <w:r w:rsidRPr="004301C0">
          <w:rPr>
            <w:rFonts w:ascii="Times New Roman" w:eastAsiaTheme="minorHAnsi" w:hAnsi="Times New Roman"/>
            <w:sz w:val="28"/>
            <w:szCs w:val="28"/>
          </w:rPr>
          <w:t>части 2 статьи 11</w:t>
        </w:r>
      </w:hyperlink>
      <w:r w:rsidRPr="004301C0">
        <w:rPr>
          <w:rFonts w:ascii="Times New Roman" w:eastAsiaTheme="minorHAnsi" w:hAnsi="Times New Roman"/>
          <w:sz w:val="28"/>
          <w:szCs w:val="28"/>
        </w:rPr>
        <w:t xml:space="preserve"> ФЗ №152-ФЗ;</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 xml:space="preserve">5.3.3. Если выполнены особенности обработки специальных категорий персональных данных и биометрических персональных данных, установленные соответственно в </w:t>
      </w:r>
      <w:hyperlink r:id="rId27" w:history="1">
        <w:r w:rsidRPr="004301C0">
          <w:rPr>
            <w:rFonts w:ascii="Times New Roman" w:eastAsiaTheme="minorHAnsi" w:hAnsi="Times New Roman"/>
            <w:sz w:val="28"/>
            <w:szCs w:val="28"/>
          </w:rPr>
          <w:t>статьях 10</w:t>
        </w:r>
      </w:hyperlink>
      <w:r w:rsidRPr="004301C0">
        <w:rPr>
          <w:rFonts w:ascii="Times New Roman" w:eastAsiaTheme="minorHAnsi" w:hAnsi="Times New Roman"/>
          <w:sz w:val="28"/>
          <w:szCs w:val="28"/>
        </w:rPr>
        <w:t xml:space="preserve">, </w:t>
      </w:r>
      <w:hyperlink r:id="rId28" w:history="1">
        <w:r w:rsidRPr="004301C0">
          <w:rPr>
            <w:rFonts w:ascii="Times New Roman" w:eastAsiaTheme="minorHAnsi" w:hAnsi="Times New Roman"/>
            <w:sz w:val="28"/>
            <w:szCs w:val="28"/>
          </w:rPr>
          <w:t>11</w:t>
        </w:r>
      </w:hyperlink>
      <w:r w:rsidRPr="004301C0">
        <w:rPr>
          <w:rFonts w:ascii="Times New Roman" w:eastAsiaTheme="minorHAnsi" w:hAnsi="Times New Roman"/>
          <w:sz w:val="28"/>
          <w:szCs w:val="28"/>
        </w:rPr>
        <w:t xml:space="preserve"> ФЗ №152-ФЗ.</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heme="minorHAnsi" w:hAnsi="Times New Roman"/>
          <w:sz w:val="28"/>
          <w:szCs w:val="28"/>
        </w:rPr>
        <w:t xml:space="preserve">5.4. Согласие в письменной форме изготовляется на бумажном носителе информации субъектом персональных данных собственноручно или с помощью средств вычислительной техники либо должностным лицом комитета по кадрам и муниципальной службе администрации города Барнаула, </w:t>
      </w:r>
      <w:r w:rsidRPr="004301C0">
        <w:rPr>
          <w:rFonts w:ascii="Times New Roman" w:eastAsia="Times New Roman" w:hAnsi="Times New Roman"/>
          <w:bCs/>
          <w:sz w:val="28"/>
          <w:szCs w:val="28"/>
          <w:lang w:eastAsia="ru-RU"/>
        </w:rPr>
        <w:t>уполномоченным на осуществление кадрового делопроизводства в комитете.</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imes New Roman" w:hAnsi="Times New Roman"/>
          <w:bCs/>
          <w:sz w:val="28"/>
          <w:szCs w:val="28"/>
          <w:lang w:eastAsia="ru-RU"/>
        </w:rPr>
        <w:t>5.5. </w:t>
      </w:r>
      <w:r w:rsidRPr="004301C0">
        <w:rPr>
          <w:rFonts w:ascii="Times New Roman" w:eastAsiaTheme="minorHAnsi" w:hAnsi="Times New Roman"/>
          <w:sz w:val="28"/>
          <w:szCs w:val="28"/>
        </w:rPr>
        <w:t xml:space="preserve">Согласие в письменной форме может подписать представитель субъекта персональных данных – лицо, имеющее письменную доверенность, оформленную в соответствии со </w:t>
      </w:r>
      <w:hyperlink r:id="rId29" w:history="1">
        <w:r w:rsidRPr="004301C0">
          <w:rPr>
            <w:rFonts w:ascii="Times New Roman" w:eastAsiaTheme="minorHAnsi" w:hAnsi="Times New Roman"/>
            <w:sz w:val="28"/>
            <w:szCs w:val="28"/>
          </w:rPr>
          <w:t>статьями 185</w:t>
        </w:r>
      </w:hyperlink>
      <w:r w:rsidRPr="004301C0">
        <w:rPr>
          <w:rFonts w:ascii="Times New Roman" w:eastAsiaTheme="minorHAnsi" w:hAnsi="Times New Roman"/>
          <w:sz w:val="28"/>
          <w:szCs w:val="28"/>
        </w:rPr>
        <w:t xml:space="preserve"> и </w:t>
      </w:r>
      <w:hyperlink r:id="rId30" w:history="1">
        <w:r w:rsidRPr="004301C0">
          <w:rPr>
            <w:rFonts w:ascii="Times New Roman" w:eastAsiaTheme="minorHAnsi" w:hAnsi="Times New Roman"/>
            <w:sz w:val="28"/>
            <w:szCs w:val="28"/>
          </w:rPr>
          <w:t>186</w:t>
        </w:r>
      </w:hyperlink>
      <w:r w:rsidRPr="004301C0">
        <w:rPr>
          <w:rFonts w:ascii="Times New Roman" w:eastAsiaTheme="minorHAnsi" w:hAnsi="Times New Roman"/>
          <w:sz w:val="28"/>
          <w:szCs w:val="28"/>
        </w:rPr>
        <w:t xml:space="preserve"> части первой </w:t>
      </w:r>
      <w:r w:rsidRPr="004301C0">
        <w:rPr>
          <w:rFonts w:ascii="Times New Roman" w:eastAsiaTheme="minorHAnsi" w:hAnsi="Times New Roman"/>
          <w:sz w:val="28"/>
          <w:szCs w:val="28"/>
        </w:rPr>
        <w:lastRenderedPageBreak/>
        <w:t>Гражданского кодекса Российской Федерации, подтверждающую такие полномочия.</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heme="minorHAnsi" w:hAnsi="Times New Roman"/>
          <w:sz w:val="28"/>
          <w:szCs w:val="28"/>
        </w:rPr>
        <w:t>5.6. </w:t>
      </w:r>
      <w:r w:rsidRPr="004301C0">
        <w:rPr>
          <w:rFonts w:ascii="Times New Roman" w:eastAsia="Times New Roman" w:hAnsi="Times New Roman"/>
          <w:bCs/>
          <w:sz w:val="28"/>
          <w:szCs w:val="28"/>
          <w:lang w:eastAsia="ru-RU"/>
        </w:rPr>
        <w:t>Согласие в письменной форме в соответствии с частью 4 статьи               9 ФЗ №152-ФЗ должно содержать, в частности:</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5.6.1.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5.6.2.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представителя субъекта персональных данных (в случае предоставления в комитет согласия субъекта персональных данных                     от представителя субъекта персональных данных);</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5.6.3. Наименование или фамилию, имя, отчество и адрес оператора, получающего согласие в письменной форме;</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5.6.4. Цель (цели) обработки персональных данных;</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5.6.5. Перечень персональных данных, на обработку которых дается согласие в письменной форме;</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5.6.6. Наименование или фамилию, имя, отчество и адрес лица, осуществляющего обработку персональных данных по поручению оператора, если такая обработка будет поручена такому лицу;</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5.6.7. Перечень действий с персональными данными, на совершение которых дается согласие в письменной форме, общее описание используемых оператором способов обработки персональных данных;</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5.6.8. Срок, в течение которого действует согласие в письменной форме, а также способ его отзыва, если иное не установлено федеральным законом;</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5.6.9. Подпись субъекта персональных данных.</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imes New Roman" w:hAnsi="Times New Roman"/>
          <w:bCs/>
          <w:sz w:val="28"/>
          <w:szCs w:val="28"/>
          <w:lang w:eastAsia="ru-RU"/>
        </w:rPr>
        <w:t>5.7. </w:t>
      </w:r>
      <w:r w:rsidRPr="004301C0">
        <w:rPr>
          <w:rFonts w:ascii="Times New Roman" w:eastAsiaTheme="minorHAnsi" w:hAnsi="Times New Roman"/>
          <w:sz w:val="28"/>
          <w:szCs w:val="28"/>
        </w:rPr>
        <w:t xml:space="preserve">Равнозначным содержащему собственноручную подпись субъекта персональных данных согласию в письменной форме считается согласие субъекта персональных данных, представленное в форме электронного документа, подписанное им электронной подписью в соответствии с Федеральным </w:t>
      </w:r>
      <w:hyperlink r:id="rId31" w:history="1">
        <w:r w:rsidRPr="004301C0">
          <w:rPr>
            <w:rFonts w:ascii="Times New Roman" w:eastAsiaTheme="minorHAnsi" w:hAnsi="Times New Roman"/>
            <w:sz w:val="28"/>
            <w:szCs w:val="28"/>
          </w:rPr>
          <w:t>законом</w:t>
        </w:r>
      </w:hyperlink>
      <w:r w:rsidRPr="004301C0">
        <w:rPr>
          <w:rFonts w:ascii="Times New Roman" w:eastAsiaTheme="minorHAnsi" w:hAnsi="Times New Roman"/>
          <w:sz w:val="28"/>
          <w:szCs w:val="28"/>
        </w:rPr>
        <w:t xml:space="preserve"> от 06.04.2011 №63-ФЗ «Об электронной подписи».</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heme="minorHAnsi" w:hAnsi="Times New Roman"/>
          <w:sz w:val="28"/>
          <w:szCs w:val="28"/>
        </w:rPr>
        <w:t xml:space="preserve">5.8. Должностное лицо комитета по кадрам и муниципальной службе администрации города Барнаула, </w:t>
      </w:r>
      <w:r w:rsidRPr="004301C0">
        <w:rPr>
          <w:rFonts w:ascii="Times New Roman" w:eastAsia="Times New Roman" w:hAnsi="Times New Roman"/>
          <w:bCs/>
          <w:sz w:val="28"/>
          <w:szCs w:val="28"/>
          <w:lang w:eastAsia="ru-RU"/>
        </w:rPr>
        <w:t xml:space="preserve">уполномоченное на осуществление кадрового делопроизводства в комитете, предоставляет субъекту персональных данных для ознакомления и подписания форму согласия </w:t>
      </w:r>
      <w:r w:rsidRPr="004301C0">
        <w:rPr>
          <w:rFonts w:ascii="Times New Roman" w:eastAsia="Times New Roman" w:hAnsi="Times New Roman"/>
          <w:sz w:val="28"/>
          <w:szCs w:val="28"/>
          <w:lang w:eastAsia="ru-RU"/>
        </w:rPr>
        <w:t xml:space="preserve">на обработку персональных данных муниципальных служащих комитета,                       а также иных субъектов персональных данных, предусмотренную приложением 1 к Правилам (далее – форма согласия). </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 xml:space="preserve">5.9. Согласие в письменной форме, в том числе подписанная субъектом персональных данных форма согласия, является документом, подтверждающим факт принятия им решения, а также договоренности с комитетом о предоставлении своих персональных данных для их обработки в </w:t>
      </w:r>
      <w:r w:rsidRPr="004301C0">
        <w:rPr>
          <w:rFonts w:ascii="Times New Roman" w:eastAsia="Times New Roman" w:hAnsi="Times New Roman"/>
          <w:bCs/>
          <w:sz w:val="28"/>
          <w:szCs w:val="28"/>
          <w:lang w:eastAsia="ru-RU"/>
        </w:rPr>
        <w:lastRenderedPageBreak/>
        <w:t>комитете свободно, своей волей и в своем интересе.</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5.10. </w:t>
      </w:r>
      <w:proofErr w:type="gramStart"/>
      <w:r w:rsidRPr="004301C0">
        <w:rPr>
          <w:rFonts w:ascii="Times New Roman" w:eastAsia="Times New Roman" w:hAnsi="Times New Roman"/>
          <w:bCs/>
          <w:sz w:val="28"/>
          <w:szCs w:val="28"/>
          <w:lang w:eastAsia="ru-RU"/>
        </w:rPr>
        <w:t>Форма согласия подписывается или не подписывается субъектом персональных данных в день рассмотрения и подписания им трудового договора или в день предоставления субъекту персональных данных указанной формы для рассмотрения и подписания должностным лицом комитета по кадрам и муниципальной службе администрации города Барнаула, уполномоченным на осуществление кадрового делопроизводства в комитете, в период прохождения муниципальной службы (осуществления работы).</w:t>
      </w:r>
      <w:proofErr w:type="gramEnd"/>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5.11. Подписанное согласие субъекта персональных данных в письменной форме может быть отозвано субъектом персональных данных только путем направления им своего письменного заявления на имя председателя комитета.</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imes New Roman" w:hAnsi="Times New Roman"/>
          <w:bCs/>
          <w:sz w:val="28"/>
          <w:szCs w:val="28"/>
          <w:lang w:eastAsia="ru-RU"/>
        </w:rPr>
        <w:t>5.12. </w:t>
      </w:r>
      <w:proofErr w:type="gramStart"/>
      <w:r w:rsidRPr="004301C0">
        <w:rPr>
          <w:rFonts w:ascii="Times New Roman" w:eastAsiaTheme="minorHAnsi" w:hAnsi="Times New Roman"/>
          <w:sz w:val="28"/>
          <w:szCs w:val="28"/>
        </w:rPr>
        <w:t xml:space="preserve">При получении от субъекта персональных данных в письменной или в устной форме заявления об отказе подписать согласие в письменной форме, в том числе форму согласия (далее – отказ субъекта персональных данных), либо заявления об отзыве указанного согласия, указанного в пункте 5.11 Правил, уполномоченные работники комитета, должностное лицо комитета по кадрам и муниципальной службе администрации города Барнаула, </w:t>
      </w:r>
      <w:r w:rsidRPr="004301C0">
        <w:rPr>
          <w:rFonts w:ascii="Times New Roman" w:eastAsia="Times New Roman" w:hAnsi="Times New Roman"/>
          <w:bCs/>
          <w:sz w:val="28"/>
          <w:szCs w:val="28"/>
          <w:lang w:eastAsia="ru-RU"/>
        </w:rPr>
        <w:t>уполномоченное на осуществление кадрового делопроизводства</w:t>
      </w:r>
      <w:proofErr w:type="gramEnd"/>
      <w:r w:rsidRPr="004301C0">
        <w:rPr>
          <w:rFonts w:ascii="Times New Roman" w:eastAsia="Times New Roman" w:hAnsi="Times New Roman"/>
          <w:bCs/>
          <w:sz w:val="28"/>
          <w:szCs w:val="28"/>
          <w:lang w:eastAsia="ru-RU"/>
        </w:rPr>
        <w:t xml:space="preserve"> в комитете, </w:t>
      </w:r>
      <w:r w:rsidRPr="004301C0">
        <w:rPr>
          <w:rFonts w:ascii="Times New Roman" w:eastAsiaTheme="minorHAnsi" w:hAnsi="Times New Roman"/>
          <w:sz w:val="28"/>
          <w:szCs w:val="28"/>
        </w:rPr>
        <w:t xml:space="preserve">продолжают обработку персональных данных без согласия субъекта персональных данных по основаниям, указанным в </w:t>
      </w:r>
      <w:hyperlink r:id="rId32" w:history="1">
        <w:r w:rsidRPr="004301C0">
          <w:rPr>
            <w:rFonts w:ascii="Times New Roman" w:eastAsiaTheme="minorHAnsi" w:hAnsi="Times New Roman"/>
            <w:sz w:val="28"/>
            <w:szCs w:val="28"/>
          </w:rPr>
          <w:t>подпункте                     5.3.2 пункта 5.3 Правил</w:t>
        </w:r>
      </w:hyperlink>
      <w:r w:rsidRPr="004301C0">
        <w:rPr>
          <w:rFonts w:ascii="Times New Roman" w:eastAsiaTheme="minorHAnsi" w:hAnsi="Times New Roman"/>
          <w:sz w:val="28"/>
          <w:szCs w:val="28"/>
        </w:rPr>
        <w:t xml:space="preserve">, в том числе с привлечением сведений о персональных данных, полученных от третьих лиц в соответствии с пунктами </w:t>
      </w:r>
      <w:hyperlink r:id="rId33" w:history="1"/>
      <w:r w:rsidRPr="004301C0">
        <w:rPr>
          <w:rFonts w:ascii="Times New Roman" w:eastAsiaTheme="minorHAnsi" w:hAnsi="Times New Roman"/>
          <w:sz w:val="28"/>
          <w:szCs w:val="28"/>
        </w:rPr>
        <w:t>5.39, 5.41–5.46 Правил.</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5.13. </w:t>
      </w:r>
      <w:proofErr w:type="gramStart"/>
      <w:r w:rsidRPr="004301C0">
        <w:rPr>
          <w:rFonts w:ascii="Times New Roman" w:eastAsiaTheme="minorHAnsi" w:hAnsi="Times New Roman"/>
          <w:sz w:val="28"/>
          <w:szCs w:val="28"/>
        </w:rPr>
        <w:t>Одновременно с предоставлением для рассмотрения и подтверждения (</w:t>
      </w:r>
      <w:proofErr w:type="spellStart"/>
      <w:r w:rsidRPr="004301C0">
        <w:rPr>
          <w:rFonts w:ascii="Times New Roman" w:eastAsiaTheme="minorHAnsi" w:hAnsi="Times New Roman"/>
          <w:sz w:val="28"/>
          <w:szCs w:val="28"/>
        </w:rPr>
        <w:t>неподтверждения</w:t>
      </w:r>
      <w:proofErr w:type="spellEnd"/>
      <w:r w:rsidRPr="004301C0">
        <w:rPr>
          <w:rFonts w:ascii="Times New Roman" w:eastAsiaTheme="minorHAnsi" w:hAnsi="Times New Roman"/>
          <w:sz w:val="28"/>
          <w:szCs w:val="28"/>
        </w:rPr>
        <w:t xml:space="preserve">) формы согласия субъекту персональных данных должностным лицом комитета по кадрам и муниципальной службе администрации города Барнаула, </w:t>
      </w:r>
      <w:r w:rsidRPr="004301C0">
        <w:rPr>
          <w:rFonts w:ascii="Times New Roman" w:eastAsiaTheme="minorHAnsi" w:hAnsi="Times New Roman"/>
          <w:bCs/>
          <w:sz w:val="28"/>
          <w:szCs w:val="28"/>
        </w:rPr>
        <w:t xml:space="preserve">уполномоченным на осуществление кадрового делопроизводства в комитете, </w:t>
      </w:r>
      <w:r w:rsidRPr="004301C0">
        <w:rPr>
          <w:rFonts w:ascii="Times New Roman" w:eastAsiaTheme="minorHAnsi" w:hAnsi="Times New Roman"/>
          <w:sz w:val="28"/>
          <w:szCs w:val="28"/>
        </w:rPr>
        <w:t xml:space="preserve">доводится до сведения под роспись форма разъяснения субъекту персональных данных юридических последствий отказа предоставить свои персональные данные, предусмотренная приложением 2 к Правилам (далее – форма разъяснения). </w:t>
      </w:r>
      <w:proofErr w:type="gramEnd"/>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5.14. </w:t>
      </w:r>
      <w:proofErr w:type="gramStart"/>
      <w:r w:rsidRPr="004301C0">
        <w:rPr>
          <w:rFonts w:ascii="Times New Roman" w:eastAsiaTheme="minorHAnsi" w:hAnsi="Times New Roman"/>
          <w:sz w:val="28"/>
          <w:szCs w:val="28"/>
        </w:rPr>
        <w:t xml:space="preserve">Кандидатам на муниципальную службу (работу), подписавшим  форму согласия и форму разъяснения и впоследствии заместившим в установленном порядке должности муниципальной службы в комитете, а также должности (рабочие места), не являющиеся должностями муниципальной службы, указанные формы для повторного рассмотрения и подтверждения (подписания) не представляются и названными лицами не подписываются, а включаются соответственно в личные дела указанных лиц. </w:t>
      </w:r>
      <w:proofErr w:type="gramEnd"/>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heme="minorHAnsi" w:hAnsi="Times New Roman"/>
          <w:sz w:val="28"/>
          <w:szCs w:val="28"/>
        </w:rPr>
        <w:t>5.15. </w:t>
      </w:r>
      <w:proofErr w:type="gramStart"/>
      <w:r w:rsidRPr="004301C0">
        <w:rPr>
          <w:rFonts w:ascii="Times New Roman" w:eastAsiaTheme="minorHAnsi" w:hAnsi="Times New Roman"/>
          <w:sz w:val="28"/>
          <w:szCs w:val="28"/>
        </w:rPr>
        <w:t>П</w:t>
      </w:r>
      <w:r w:rsidRPr="004301C0">
        <w:rPr>
          <w:rFonts w:ascii="Times New Roman" w:eastAsia="Times New Roman" w:hAnsi="Times New Roman"/>
          <w:bCs/>
          <w:sz w:val="28"/>
          <w:szCs w:val="28"/>
          <w:lang w:eastAsia="ru-RU"/>
        </w:rPr>
        <w:t xml:space="preserve">ри назначении муниципального служащего, а также лица, не являющегося муниципальным служащим, комитета на должность, подлежащую замещению лицом, осуществляющим трудовые (служебные) обязанности по обработке персональных данных, такому субъекту персональных данных доводится до сведения под роспись форма </w:t>
      </w:r>
      <w:r w:rsidRPr="004301C0">
        <w:rPr>
          <w:rFonts w:ascii="Times New Roman" w:eastAsia="Times New Roman" w:hAnsi="Times New Roman"/>
          <w:bCs/>
          <w:sz w:val="28"/>
          <w:szCs w:val="28"/>
          <w:lang w:eastAsia="ru-RU"/>
        </w:rPr>
        <w:lastRenderedPageBreak/>
        <w:t>обязательства муниципального служащего (работника) комитета,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w:t>
      </w:r>
      <w:proofErr w:type="gramEnd"/>
      <w:r w:rsidRPr="004301C0">
        <w:rPr>
          <w:rFonts w:ascii="Times New Roman" w:eastAsia="Times New Roman" w:hAnsi="Times New Roman"/>
          <w:bCs/>
          <w:sz w:val="28"/>
          <w:szCs w:val="28"/>
          <w:lang w:eastAsia="ru-RU"/>
        </w:rPr>
        <w:t xml:space="preserve"> связи с исполнением должностных обязанностей, предусмотренная приложением 3 к Правилам (далее – форма обязательства).</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imes New Roman" w:hAnsi="Times New Roman"/>
          <w:bCs/>
          <w:sz w:val="28"/>
          <w:szCs w:val="28"/>
          <w:lang w:eastAsia="ru-RU"/>
        </w:rPr>
        <w:t>5.16</w:t>
      </w:r>
      <w:r w:rsidRPr="004301C0">
        <w:rPr>
          <w:rFonts w:ascii="Times New Roman" w:eastAsiaTheme="minorHAnsi" w:hAnsi="Times New Roman"/>
          <w:sz w:val="28"/>
          <w:szCs w:val="28"/>
        </w:rPr>
        <w:t xml:space="preserve">. Доведение до сведения под роспись формы обязательства, указанной в пункте 5.15 Правил, осуществляется должностным лицом комитета по кадрам и муниципальной службе администрации города Барнаула, </w:t>
      </w:r>
      <w:r w:rsidRPr="004301C0">
        <w:rPr>
          <w:rFonts w:ascii="Times New Roman" w:eastAsiaTheme="minorHAnsi" w:hAnsi="Times New Roman"/>
          <w:bCs/>
          <w:sz w:val="28"/>
          <w:szCs w:val="28"/>
        </w:rPr>
        <w:t>уполномоченным на осуществление кадрового делопроизводства в комитете.</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heme="minorHAnsi" w:hAnsi="Times New Roman"/>
          <w:bCs/>
          <w:sz w:val="28"/>
          <w:szCs w:val="28"/>
        </w:rPr>
        <w:t xml:space="preserve">5.17. Форма обязательства </w:t>
      </w:r>
      <w:r w:rsidRPr="004301C0">
        <w:rPr>
          <w:rFonts w:ascii="Times New Roman" w:eastAsia="Times New Roman" w:hAnsi="Times New Roman"/>
          <w:bCs/>
          <w:sz w:val="28"/>
          <w:szCs w:val="28"/>
          <w:lang w:eastAsia="ru-RU"/>
        </w:rPr>
        <w:t>подтверждается (подписывается) муниципальным служащим, работником комитета в комитете по кадрам и муниципальной службе администрации города Барнаула в день доведения до сведения указанных лиц под роспись утвержденных должностных инструкций по замещаемой (занимаемой) должности в комитете.</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 xml:space="preserve">5.18. Подписанные субъектами персональных данных формы согласий,  формы разъяснений и обязательств, включенные в личные дела субъектов персональных данных, хранятся в комитете по кадрам и муниципальной службе администрации города Барнаула до передачи в установленном порядке в архив комитета. </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5.19. </w:t>
      </w:r>
      <w:proofErr w:type="gramStart"/>
      <w:r w:rsidRPr="004301C0">
        <w:rPr>
          <w:rFonts w:ascii="Times New Roman" w:eastAsiaTheme="minorHAnsi" w:hAnsi="Times New Roman"/>
          <w:sz w:val="28"/>
          <w:szCs w:val="28"/>
        </w:rPr>
        <w:t>Оригиналы подписанных субъектами персональных данных форм согласий, форм разъяснений и обязательств, включенные в их личные дела, субъектам персональных данных, в том числе кандидатам на муниципальную службу (работу), которым было отказано в приеме на муниципальную  службу (работу), представителям субъектов персональных данных, законным представителям субъектов персональных данных (в случаях, установленных законодательством Российской Федерации) либо иным лицам не выдаются (не возвращаются), а также</w:t>
      </w:r>
      <w:proofErr w:type="gramEnd"/>
      <w:r w:rsidRPr="004301C0">
        <w:rPr>
          <w:rFonts w:ascii="Times New Roman" w:eastAsiaTheme="minorHAnsi" w:hAnsi="Times New Roman"/>
          <w:sz w:val="28"/>
          <w:szCs w:val="28"/>
        </w:rPr>
        <w:t xml:space="preserve"> из указанных дел не изымаются.</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5.20. </w:t>
      </w:r>
      <w:proofErr w:type="gramStart"/>
      <w:r w:rsidRPr="004301C0">
        <w:rPr>
          <w:rFonts w:ascii="Times New Roman" w:eastAsiaTheme="minorHAnsi" w:hAnsi="Times New Roman"/>
          <w:sz w:val="28"/>
          <w:szCs w:val="28"/>
        </w:rPr>
        <w:t xml:space="preserve">В случае подачи в комитет субъектом персональных данных или представителем субъекта персональных данных (далее – заявители) письменного заявления об отзыве подписанной субъектом персональных данных формы согласия и (или) формы обязательства (далее – заявление)  </w:t>
      </w:r>
      <w:r w:rsidRPr="004301C0">
        <w:rPr>
          <w:rFonts w:ascii="Times New Roman" w:eastAsia="Times New Roman" w:hAnsi="Times New Roman"/>
          <w:bCs/>
          <w:sz w:val="28"/>
          <w:szCs w:val="28"/>
          <w:lang w:eastAsia="ru-RU"/>
        </w:rPr>
        <w:t>должностное лицо комитета по кадрам и муниципальной службе администрации города Барнаула, уполномоченное на осуществление кадрового делопроизводства в комитете, в срок не позднее 30 дней с даты поступления заявления в</w:t>
      </w:r>
      <w:proofErr w:type="gramEnd"/>
      <w:r w:rsidRPr="004301C0">
        <w:rPr>
          <w:rFonts w:ascii="Times New Roman" w:eastAsia="Times New Roman" w:hAnsi="Times New Roman"/>
          <w:bCs/>
          <w:sz w:val="28"/>
          <w:szCs w:val="28"/>
          <w:lang w:eastAsia="ru-RU"/>
        </w:rPr>
        <w:t xml:space="preserve"> </w:t>
      </w:r>
      <w:proofErr w:type="gramStart"/>
      <w:r w:rsidRPr="004301C0">
        <w:rPr>
          <w:rFonts w:ascii="Times New Roman" w:eastAsia="Times New Roman" w:hAnsi="Times New Roman"/>
          <w:bCs/>
          <w:sz w:val="28"/>
          <w:szCs w:val="28"/>
          <w:lang w:eastAsia="ru-RU"/>
        </w:rPr>
        <w:t xml:space="preserve">комитет, </w:t>
      </w:r>
      <w:r w:rsidRPr="004301C0">
        <w:rPr>
          <w:rFonts w:ascii="Times New Roman" w:eastAsiaTheme="minorHAnsi" w:hAnsi="Times New Roman"/>
          <w:sz w:val="28"/>
          <w:szCs w:val="28"/>
        </w:rPr>
        <w:t xml:space="preserve">направляет субъекту персональных данных (и в копии –  представителю субъекта персональных данных) письменное извещение (письмо) за подписью председателя комитета,                        в котором указывает о том, что комитет признает эти формы отозванными, но при этом сохраняет за собой право на обработку персональных данных субъекта персональных данных по основаниям, указанным в </w:t>
      </w:r>
      <w:hyperlink r:id="rId34" w:history="1">
        <w:r w:rsidRPr="004301C0">
          <w:rPr>
            <w:rFonts w:ascii="Times New Roman" w:eastAsiaTheme="minorHAnsi" w:hAnsi="Times New Roman"/>
            <w:sz w:val="28"/>
            <w:szCs w:val="28"/>
          </w:rPr>
          <w:t>пунктах                  2</w:t>
        </w:r>
      </w:hyperlink>
      <w:r w:rsidRPr="004301C0">
        <w:rPr>
          <w:rFonts w:ascii="Times New Roman" w:eastAsiaTheme="minorHAnsi" w:hAnsi="Times New Roman"/>
          <w:sz w:val="28"/>
          <w:szCs w:val="28"/>
        </w:rPr>
        <w:t>–</w:t>
      </w:r>
      <w:hyperlink r:id="rId35" w:history="1">
        <w:r w:rsidRPr="004301C0">
          <w:rPr>
            <w:rFonts w:ascii="Times New Roman" w:eastAsiaTheme="minorHAnsi" w:hAnsi="Times New Roman"/>
            <w:sz w:val="28"/>
            <w:szCs w:val="28"/>
          </w:rPr>
          <w:t>11 части 1 статьи 6</w:t>
        </w:r>
      </w:hyperlink>
      <w:r w:rsidRPr="004301C0">
        <w:rPr>
          <w:rFonts w:ascii="Times New Roman" w:eastAsiaTheme="minorHAnsi" w:hAnsi="Times New Roman"/>
          <w:sz w:val="28"/>
          <w:szCs w:val="28"/>
        </w:rPr>
        <w:t xml:space="preserve">, </w:t>
      </w:r>
      <w:hyperlink r:id="rId36" w:history="1">
        <w:r w:rsidRPr="004301C0">
          <w:rPr>
            <w:rFonts w:ascii="Times New Roman" w:eastAsiaTheme="minorHAnsi" w:hAnsi="Times New Roman"/>
            <w:sz w:val="28"/>
            <w:szCs w:val="28"/>
          </w:rPr>
          <w:t>пунктах 2</w:t>
        </w:r>
      </w:hyperlink>
      <w:r w:rsidRPr="004301C0">
        <w:rPr>
          <w:rFonts w:ascii="Times New Roman" w:eastAsiaTheme="minorHAnsi" w:hAnsi="Times New Roman"/>
          <w:sz w:val="28"/>
          <w:szCs w:val="28"/>
        </w:rPr>
        <w:t>–</w:t>
      </w:r>
      <w:hyperlink r:id="rId37" w:history="1">
        <w:r w:rsidRPr="004301C0">
          <w:rPr>
            <w:rFonts w:ascii="Times New Roman" w:eastAsiaTheme="minorHAnsi" w:hAnsi="Times New Roman"/>
            <w:sz w:val="28"/>
            <w:szCs w:val="28"/>
          </w:rPr>
          <w:t>9 части 2</w:t>
        </w:r>
        <w:proofErr w:type="gramEnd"/>
        <w:r w:rsidRPr="004301C0">
          <w:rPr>
            <w:rFonts w:ascii="Times New Roman" w:eastAsiaTheme="minorHAnsi" w:hAnsi="Times New Roman"/>
            <w:sz w:val="28"/>
            <w:szCs w:val="28"/>
          </w:rPr>
          <w:t xml:space="preserve"> статьи 10</w:t>
        </w:r>
      </w:hyperlink>
      <w:r w:rsidRPr="004301C0">
        <w:rPr>
          <w:rFonts w:ascii="Times New Roman" w:eastAsiaTheme="minorHAnsi" w:hAnsi="Times New Roman"/>
          <w:sz w:val="28"/>
          <w:szCs w:val="28"/>
        </w:rPr>
        <w:t xml:space="preserve"> и </w:t>
      </w:r>
      <w:hyperlink r:id="rId38" w:history="1">
        <w:r w:rsidRPr="004301C0">
          <w:rPr>
            <w:rFonts w:ascii="Times New Roman" w:eastAsiaTheme="minorHAnsi" w:hAnsi="Times New Roman"/>
            <w:sz w:val="28"/>
            <w:szCs w:val="28"/>
          </w:rPr>
          <w:t>части 2 статьи                      11</w:t>
        </w:r>
      </w:hyperlink>
      <w:r w:rsidRPr="004301C0">
        <w:rPr>
          <w:rFonts w:ascii="Times New Roman" w:eastAsiaTheme="minorHAnsi" w:hAnsi="Times New Roman"/>
          <w:sz w:val="28"/>
          <w:szCs w:val="28"/>
        </w:rPr>
        <w:t xml:space="preserve"> ФЗ №152-ФЗ.</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lastRenderedPageBreak/>
        <w:t>5.21. </w:t>
      </w:r>
      <w:proofErr w:type="gramStart"/>
      <w:r w:rsidRPr="004301C0">
        <w:rPr>
          <w:rFonts w:ascii="Times New Roman" w:eastAsiaTheme="minorHAnsi" w:hAnsi="Times New Roman"/>
          <w:sz w:val="28"/>
          <w:szCs w:val="28"/>
        </w:rPr>
        <w:t xml:space="preserve">Выдача </w:t>
      </w:r>
      <w:r w:rsidRPr="004301C0">
        <w:rPr>
          <w:rFonts w:ascii="Times New Roman" w:eastAsia="Times New Roman" w:hAnsi="Times New Roman"/>
          <w:bCs/>
          <w:sz w:val="28"/>
          <w:szCs w:val="28"/>
          <w:lang w:eastAsia="ru-RU"/>
        </w:rPr>
        <w:t xml:space="preserve">должностным лицом комитета по кадрам и муниципальной службе администрации города Барнаула, уполномоченным на осуществление кадрового делопроизводства в комитете, </w:t>
      </w:r>
      <w:r w:rsidRPr="004301C0">
        <w:rPr>
          <w:rFonts w:ascii="Times New Roman" w:eastAsiaTheme="minorHAnsi" w:hAnsi="Times New Roman"/>
          <w:sz w:val="28"/>
          <w:szCs w:val="28"/>
        </w:rPr>
        <w:t>светокопий формы согласия и (или) формы обязательства либо выписок из них, а также справок, касающихся указанных форм, осуществляется только по письменным заявлениям (запросам, письмам) субъектов персональных данных, подписавших такие формы в соответствии с требованиями Правил, а также по письменным заявлениям (запросам</w:t>
      </w:r>
      <w:proofErr w:type="gramEnd"/>
      <w:r w:rsidRPr="004301C0">
        <w:rPr>
          <w:rFonts w:ascii="Times New Roman" w:eastAsiaTheme="minorHAnsi" w:hAnsi="Times New Roman"/>
          <w:sz w:val="28"/>
          <w:szCs w:val="28"/>
        </w:rPr>
        <w:t xml:space="preserve">, </w:t>
      </w:r>
      <w:proofErr w:type="gramStart"/>
      <w:r w:rsidRPr="004301C0">
        <w:rPr>
          <w:rFonts w:ascii="Times New Roman" w:eastAsiaTheme="minorHAnsi" w:hAnsi="Times New Roman"/>
          <w:sz w:val="28"/>
          <w:szCs w:val="28"/>
        </w:rPr>
        <w:t>письмам) третьих лиц по основаниям, установленным действующим законодательством Российской Федерации для выдачи учетных кадровых документов, включенных в соответствующие личные дела (например, по запросам судов и государственных органов Российской Федерации), в случае установления наличия законных оснований обработки такими лицами запрашиваемых ими персональных данных.</w:t>
      </w:r>
      <w:proofErr w:type="gramEnd"/>
    </w:p>
    <w:p w:rsidR="004301C0" w:rsidRPr="004301C0" w:rsidRDefault="004301C0" w:rsidP="004301C0">
      <w:pPr>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heme="minorHAnsi" w:hAnsi="Times New Roman"/>
          <w:sz w:val="28"/>
          <w:szCs w:val="28"/>
        </w:rPr>
        <w:t>5.22. С</w:t>
      </w:r>
      <w:r w:rsidRPr="004301C0">
        <w:rPr>
          <w:rFonts w:ascii="Times New Roman" w:eastAsia="Times New Roman" w:hAnsi="Times New Roman"/>
          <w:bCs/>
          <w:sz w:val="28"/>
          <w:szCs w:val="28"/>
          <w:lang w:eastAsia="ru-RU"/>
        </w:rPr>
        <w:t>огласие на обработку персональных данных, разрешенных субъектом персональных данных для распространения, оформляется:</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 xml:space="preserve"> отдельно от согласия субъекта персональных данных на обработку его персональных данных;</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 xml:space="preserve">работником комитета, занимающим должность, </w:t>
      </w:r>
      <w:r w:rsidRPr="004301C0">
        <w:rPr>
          <w:rFonts w:ascii="Times New Roman" w:hAnsi="Times New Roman"/>
          <w:sz w:val="28"/>
          <w:szCs w:val="28"/>
        </w:rPr>
        <w:t xml:space="preserve">замещение которой предусматривает осуществление обработки персональных данных,                              </w:t>
      </w:r>
      <w:r w:rsidRPr="004301C0">
        <w:rPr>
          <w:rFonts w:ascii="Times New Roman" w:eastAsia="Times New Roman" w:hAnsi="Times New Roman"/>
          <w:bCs/>
          <w:sz w:val="28"/>
          <w:szCs w:val="28"/>
          <w:lang w:eastAsia="ru-RU"/>
        </w:rPr>
        <w:t>в структурном подразделении комитета, которое непосредственно осуществляет соответствующую обработку персональных данных, или должностным лицом комитета по кадрам и муниципальной службе администрации города Барнаула, уполномоченным на осуществление кадрового делопроизводства в комитете;</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proofErr w:type="gramStart"/>
      <w:r w:rsidRPr="004301C0">
        <w:rPr>
          <w:rFonts w:ascii="Times New Roman" w:eastAsia="Times New Roman" w:hAnsi="Times New Roman"/>
          <w:bCs/>
          <w:sz w:val="28"/>
          <w:szCs w:val="28"/>
          <w:lang w:eastAsia="ru-RU"/>
        </w:rPr>
        <w:t>хранится в номенклатурном деле структурного подразделения комитета, которое непосредственно осуществляет соответствующую  обработку персональных данных, или в личном деле работника комитета в комитете по кадрам и муниципальной службе администрации города Барнаула (в случае его оформления должностным лицом комитета по кадрам и муниципальной службе администрации города Барнаула, уполномоченным на осуществление кадрового делопроизводства в комитете).</w:t>
      </w:r>
      <w:proofErr w:type="gramEnd"/>
    </w:p>
    <w:p w:rsidR="004301C0" w:rsidRPr="004301C0" w:rsidRDefault="004301C0" w:rsidP="004301C0">
      <w:pPr>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5.23. Комитет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 xml:space="preserve">5.24. В случае раскрытия персональных данных неопределенному кругу лиц самим субъектом персональных данных без предоставления комитету согласия, предусмотренного пунктом 5.22 Правил, обязанность </w:t>
      </w:r>
      <w:proofErr w:type="gramStart"/>
      <w:r w:rsidRPr="004301C0">
        <w:rPr>
          <w:rFonts w:ascii="Times New Roman" w:eastAsia="Times New Roman" w:hAnsi="Times New Roman"/>
          <w:bCs/>
          <w:sz w:val="28"/>
          <w:szCs w:val="28"/>
          <w:lang w:eastAsia="ru-RU"/>
        </w:rPr>
        <w:t>предоставить доказательства</w:t>
      </w:r>
      <w:proofErr w:type="gramEnd"/>
      <w:r w:rsidRPr="004301C0">
        <w:rPr>
          <w:rFonts w:ascii="Times New Roman" w:eastAsia="Times New Roman" w:hAnsi="Times New Roman"/>
          <w:bCs/>
          <w:sz w:val="28"/>
          <w:szCs w:val="28"/>
          <w:lang w:eastAsia="ru-RU"/>
        </w:rPr>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5.25. В случае</w:t>
      </w:r>
      <w:proofErr w:type="gramStart"/>
      <w:r w:rsidRPr="004301C0">
        <w:rPr>
          <w:rFonts w:ascii="Times New Roman" w:eastAsia="Times New Roman" w:hAnsi="Times New Roman"/>
          <w:bCs/>
          <w:sz w:val="28"/>
          <w:szCs w:val="28"/>
          <w:lang w:eastAsia="ru-RU"/>
        </w:rPr>
        <w:t>,</w:t>
      </w:r>
      <w:proofErr w:type="gramEnd"/>
      <w:r w:rsidRPr="004301C0">
        <w:rPr>
          <w:rFonts w:ascii="Times New Roman" w:eastAsia="Times New Roman" w:hAnsi="Times New Roman"/>
          <w:bCs/>
          <w:sz w:val="28"/>
          <w:szCs w:val="28"/>
          <w:lang w:eastAsia="ru-RU"/>
        </w:rPr>
        <w:t xml:space="preserve"> если персональные данные оказались раскрытыми неопределенному кругу лиц вследствие правонарушения, преступления или </w:t>
      </w:r>
      <w:r w:rsidRPr="004301C0">
        <w:rPr>
          <w:rFonts w:ascii="Times New Roman" w:eastAsia="Times New Roman" w:hAnsi="Times New Roman"/>
          <w:bCs/>
          <w:sz w:val="28"/>
          <w:szCs w:val="28"/>
          <w:lang w:eastAsia="ru-RU"/>
        </w:rPr>
        <w:lastRenderedPageBreak/>
        <w:t>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5.26. В случае</w:t>
      </w:r>
      <w:proofErr w:type="gramStart"/>
      <w:r w:rsidRPr="004301C0">
        <w:rPr>
          <w:rFonts w:ascii="Times New Roman" w:eastAsia="Times New Roman" w:hAnsi="Times New Roman"/>
          <w:bCs/>
          <w:sz w:val="28"/>
          <w:szCs w:val="28"/>
          <w:lang w:eastAsia="ru-RU"/>
        </w:rPr>
        <w:t>,</w:t>
      </w:r>
      <w:proofErr w:type="gramEnd"/>
      <w:r w:rsidRPr="004301C0">
        <w:rPr>
          <w:rFonts w:ascii="Times New Roman" w:eastAsia="Times New Roman" w:hAnsi="Times New Roman"/>
          <w:bCs/>
          <w:sz w:val="28"/>
          <w:szCs w:val="28"/>
          <w:lang w:eastAsia="ru-RU"/>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комитетом, которому они предоставлены субъектом персональных данных, без права распространения.</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5.27. В случае</w:t>
      </w:r>
      <w:proofErr w:type="gramStart"/>
      <w:r w:rsidRPr="004301C0">
        <w:rPr>
          <w:rFonts w:ascii="Times New Roman" w:eastAsia="Times New Roman" w:hAnsi="Times New Roman"/>
          <w:bCs/>
          <w:sz w:val="28"/>
          <w:szCs w:val="28"/>
          <w:lang w:eastAsia="ru-RU"/>
        </w:rPr>
        <w:t>,</w:t>
      </w:r>
      <w:proofErr w:type="gramEnd"/>
      <w:r w:rsidRPr="004301C0">
        <w:rPr>
          <w:rFonts w:ascii="Times New Roman" w:eastAsia="Times New Roman" w:hAnsi="Times New Roman"/>
          <w:bCs/>
          <w:sz w:val="28"/>
          <w:szCs w:val="28"/>
          <w:lang w:eastAsia="ru-RU"/>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пунктом 5.31 Правил,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w:t>
      </w:r>
      <w:proofErr w:type="gramStart"/>
      <w:r w:rsidRPr="004301C0">
        <w:rPr>
          <w:rFonts w:ascii="Times New Roman" w:eastAsia="Times New Roman" w:hAnsi="Times New Roman"/>
          <w:bCs/>
          <w:sz w:val="28"/>
          <w:szCs w:val="28"/>
          <w:lang w:eastAsia="ru-RU"/>
        </w:rPr>
        <w:t>условия</w:t>
      </w:r>
      <w:proofErr w:type="gramEnd"/>
      <w:r w:rsidRPr="004301C0">
        <w:rPr>
          <w:rFonts w:ascii="Times New Roman" w:eastAsia="Times New Roman" w:hAnsi="Times New Roman"/>
          <w:bCs/>
          <w:sz w:val="28"/>
          <w:szCs w:val="28"/>
          <w:lang w:eastAsia="ru-RU"/>
        </w:rPr>
        <w:t xml:space="preserve"> и запреты в соответствии с пунктом 5.31 Правил, такие персональные данные обрабатываются комитетом,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 </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 xml:space="preserve">5.28. Требования к содержанию согласия на обработку персональных данных, разрешенных субъектом персональных данных для распространения,  установлены приказом </w:t>
      </w:r>
      <w:proofErr w:type="spellStart"/>
      <w:r w:rsidRPr="004301C0">
        <w:rPr>
          <w:rFonts w:ascii="Times New Roman" w:eastAsia="Times New Roman" w:hAnsi="Times New Roman"/>
          <w:bCs/>
          <w:sz w:val="28"/>
          <w:szCs w:val="28"/>
          <w:lang w:eastAsia="ru-RU"/>
        </w:rPr>
        <w:t>Роскомнадзора</w:t>
      </w:r>
      <w:proofErr w:type="spellEnd"/>
      <w:r w:rsidRPr="004301C0">
        <w:rPr>
          <w:rFonts w:ascii="Times New Roman" w:eastAsia="Times New Roman" w:hAnsi="Times New Roman"/>
          <w:bCs/>
          <w:sz w:val="28"/>
          <w:szCs w:val="28"/>
          <w:lang w:eastAsia="ru-RU"/>
        </w:rPr>
        <w:t xml:space="preserve"> от 24.02.2021 №18 «Об утверждении требований к содержанию согласия на обработку персональных данных, разрешенных субъектом персональных данных для распространения», действующим в период с 01.09.2021 по 01.09.2027 (далее – приказ </w:t>
      </w:r>
      <w:proofErr w:type="spellStart"/>
      <w:r w:rsidRPr="004301C0">
        <w:rPr>
          <w:rFonts w:ascii="Times New Roman" w:eastAsia="Times New Roman" w:hAnsi="Times New Roman"/>
          <w:bCs/>
          <w:sz w:val="28"/>
          <w:szCs w:val="28"/>
          <w:lang w:eastAsia="ru-RU"/>
        </w:rPr>
        <w:t>Роскомнадзора</w:t>
      </w:r>
      <w:proofErr w:type="spellEnd"/>
      <w:r w:rsidRPr="004301C0">
        <w:rPr>
          <w:rFonts w:ascii="Times New Roman" w:eastAsia="Times New Roman" w:hAnsi="Times New Roman"/>
          <w:bCs/>
          <w:sz w:val="28"/>
          <w:szCs w:val="28"/>
          <w:lang w:eastAsia="ru-RU"/>
        </w:rPr>
        <w:t xml:space="preserve"> №18).</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proofErr w:type="gramStart"/>
      <w:r w:rsidRPr="004301C0">
        <w:rPr>
          <w:rFonts w:ascii="Times New Roman" w:eastAsia="Times New Roman" w:hAnsi="Times New Roman"/>
          <w:bCs/>
          <w:sz w:val="28"/>
          <w:szCs w:val="28"/>
          <w:lang w:eastAsia="ru-RU"/>
        </w:rPr>
        <w:t xml:space="preserve">До 01.09.2021 при необходимости оформления согласия на обработку персональных данных, разрешенных субъектом персональных данных для распространения, комитету рекомендуется использовать требования к содержанию согласия на обработку персональных данных, разрешенных субъектом персональных данных для распространения, утвержденные приказом </w:t>
      </w:r>
      <w:proofErr w:type="spellStart"/>
      <w:r w:rsidRPr="004301C0">
        <w:rPr>
          <w:rFonts w:ascii="Times New Roman" w:eastAsia="Times New Roman" w:hAnsi="Times New Roman"/>
          <w:bCs/>
          <w:sz w:val="28"/>
          <w:szCs w:val="28"/>
          <w:lang w:eastAsia="ru-RU"/>
        </w:rPr>
        <w:t>Роскомнадзора</w:t>
      </w:r>
      <w:proofErr w:type="spellEnd"/>
      <w:r w:rsidRPr="004301C0">
        <w:rPr>
          <w:rFonts w:ascii="Times New Roman" w:eastAsia="Times New Roman" w:hAnsi="Times New Roman"/>
          <w:bCs/>
          <w:sz w:val="28"/>
          <w:szCs w:val="28"/>
          <w:lang w:eastAsia="ru-RU"/>
        </w:rPr>
        <w:t xml:space="preserve"> от 24.02.2021 №18, и форму согласия на обработку персональных данных, разрешенных субъектом персональных данных для распространения, предусмотренную приложением 4 к Правилам.</w:t>
      </w:r>
      <w:proofErr w:type="gramEnd"/>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proofErr w:type="gramStart"/>
      <w:r w:rsidRPr="004301C0">
        <w:rPr>
          <w:rFonts w:ascii="Times New Roman" w:eastAsia="Times New Roman" w:hAnsi="Times New Roman"/>
          <w:bCs/>
          <w:sz w:val="28"/>
          <w:szCs w:val="28"/>
          <w:lang w:eastAsia="ru-RU"/>
        </w:rPr>
        <w:t xml:space="preserve">В период с 01.09.2021 по 01.09.2027 при необходимости оформления согласия на обработку персональных данных, разрешенных субъектом персональных данных для распространения, комитет обязан использовать требования к содержанию согласия на обработку персональных данных, разрешенных субъектом персональных данных для распространения, утвержденные приказом </w:t>
      </w:r>
      <w:proofErr w:type="spellStart"/>
      <w:r w:rsidRPr="004301C0">
        <w:rPr>
          <w:rFonts w:ascii="Times New Roman" w:eastAsia="Times New Roman" w:hAnsi="Times New Roman"/>
          <w:bCs/>
          <w:sz w:val="28"/>
          <w:szCs w:val="28"/>
          <w:lang w:eastAsia="ru-RU"/>
        </w:rPr>
        <w:t>Роскомнадзора</w:t>
      </w:r>
      <w:proofErr w:type="spellEnd"/>
      <w:r w:rsidRPr="004301C0">
        <w:rPr>
          <w:rFonts w:ascii="Times New Roman" w:eastAsia="Times New Roman" w:hAnsi="Times New Roman"/>
          <w:bCs/>
          <w:sz w:val="28"/>
          <w:szCs w:val="28"/>
          <w:lang w:eastAsia="ru-RU"/>
        </w:rPr>
        <w:t xml:space="preserve"> от 24.02.2021 №18, и форму согласия </w:t>
      </w:r>
      <w:r w:rsidRPr="004301C0">
        <w:rPr>
          <w:rFonts w:ascii="Times New Roman" w:eastAsia="Times New Roman" w:hAnsi="Times New Roman"/>
          <w:bCs/>
          <w:sz w:val="28"/>
          <w:szCs w:val="28"/>
          <w:lang w:eastAsia="ru-RU"/>
        </w:rPr>
        <w:lastRenderedPageBreak/>
        <w:t>на обработку персональных данных, разрешенных субъектом персональных данных для распространения, предусмотренную приложением 4 к</w:t>
      </w:r>
      <w:proofErr w:type="gramEnd"/>
      <w:r w:rsidRPr="004301C0">
        <w:rPr>
          <w:rFonts w:ascii="Times New Roman" w:eastAsia="Times New Roman" w:hAnsi="Times New Roman"/>
          <w:bCs/>
          <w:sz w:val="28"/>
          <w:szCs w:val="28"/>
          <w:lang w:eastAsia="ru-RU"/>
        </w:rPr>
        <w:t xml:space="preserve"> Правилам.</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5.29. Согласие на обработку персональных данных, разрешенных субъектом персональных данных для распространения, может быть предоставлено комитету:</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непосредственно;</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с использованием информационной системы уполномоченного органа по защите прав субъектов персональных данных.</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комитетом как с оператором, определяются уполномоченным органом по защите прав субъектов персональных данных.</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 xml:space="preserve">5.30. Молчание или бездействие субъекта персональных </w:t>
      </w:r>
      <w:proofErr w:type="gramStart"/>
      <w:r w:rsidRPr="004301C0">
        <w:rPr>
          <w:rFonts w:ascii="Times New Roman" w:eastAsia="Times New Roman" w:hAnsi="Times New Roman"/>
          <w:bCs/>
          <w:sz w:val="28"/>
          <w:szCs w:val="28"/>
          <w:lang w:eastAsia="ru-RU"/>
        </w:rPr>
        <w:t>данных</w:t>
      </w:r>
      <w:proofErr w:type="gramEnd"/>
      <w:r w:rsidRPr="004301C0">
        <w:rPr>
          <w:rFonts w:ascii="Times New Roman" w:eastAsia="Times New Roman" w:hAnsi="Times New Roman"/>
          <w:bCs/>
          <w:sz w:val="28"/>
          <w:szCs w:val="28"/>
          <w:lang w:eastAsia="ru-RU"/>
        </w:rPr>
        <w:t xml:space="preserve"> ни при </w:t>
      </w:r>
      <w:proofErr w:type="gramStart"/>
      <w:r w:rsidRPr="004301C0">
        <w:rPr>
          <w:rFonts w:ascii="Times New Roman" w:eastAsia="Times New Roman" w:hAnsi="Times New Roman"/>
          <w:bCs/>
          <w:sz w:val="28"/>
          <w:szCs w:val="28"/>
          <w:lang w:eastAsia="ru-RU"/>
        </w:rPr>
        <w:t>каких</w:t>
      </w:r>
      <w:proofErr w:type="gramEnd"/>
      <w:r w:rsidRPr="004301C0">
        <w:rPr>
          <w:rFonts w:ascii="Times New Roman" w:eastAsia="Times New Roman" w:hAnsi="Times New Roman"/>
          <w:bCs/>
          <w:sz w:val="28"/>
          <w:szCs w:val="28"/>
          <w:lang w:eastAsia="ru-RU"/>
        </w:rP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 xml:space="preserve">5.31.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комитетом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комитета в установлении субъектом персональных данных запретов и условий, предусмотренных статьей 10.1 ФЗ №152-ФЗ, не допускается. </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 xml:space="preserve">5.32. Комитет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субъектов персональных данных для распространения. </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5.33. Комитет вправе осуществлять без уведомления уполномоченного органа по защите прав субъектов персональных данных обработку персональных данных, разрешенных субъектом персональных данных для распространения, при условии соблюдения комитетом запретов и условий, предусмотренных статьей 10.1 ФЗ №152-ФЗ.</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5.34.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 xml:space="preserve">5.35. Передача (распространение, предоставление, доступ) персональных данных, разрешенных субъектом персональных данных для </w:t>
      </w:r>
      <w:r w:rsidRPr="004301C0">
        <w:rPr>
          <w:rFonts w:ascii="Times New Roman" w:eastAsia="Times New Roman" w:hAnsi="Times New Roman"/>
          <w:bCs/>
          <w:sz w:val="28"/>
          <w:szCs w:val="28"/>
          <w:lang w:eastAsia="ru-RU"/>
        </w:rPr>
        <w:lastRenderedPageBreak/>
        <w:t xml:space="preserve">распространения, должна быть прекращена комитетом в любое время по требованию субъекта персональных данных. </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 xml:space="preserve">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 </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5.36.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в комитет требования, указанного в пункте 5.35 Правил.</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 xml:space="preserve">5.37. Субъект персональных данных вправе обратиться в комитет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в случае несоблюдения комитетом положений статьи 10.1 ФЗ №152-ФЗ или обратиться с таким требованием в суд. </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proofErr w:type="gramStart"/>
      <w:r w:rsidRPr="004301C0">
        <w:rPr>
          <w:rFonts w:ascii="Times New Roman" w:eastAsia="Times New Roman" w:hAnsi="Times New Roman"/>
          <w:bCs/>
          <w:sz w:val="28"/>
          <w:szCs w:val="28"/>
          <w:lang w:eastAsia="ru-RU"/>
        </w:rPr>
        <w:t xml:space="preserve">Комитет обязан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 </w:t>
      </w:r>
      <w:proofErr w:type="gramEnd"/>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5.38. </w:t>
      </w:r>
      <w:proofErr w:type="gramStart"/>
      <w:r w:rsidRPr="004301C0">
        <w:rPr>
          <w:rFonts w:ascii="Times New Roman" w:eastAsia="Times New Roman" w:hAnsi="Times New Roman"/>
          <w:bCs/>
          <w:sz w:val="28"/>
          <w:szCs w:val="28"/>
          <w:lang w:eastAsia="ru-RU"/>
        </w:rPr>
        <w:t>Требования, указанные в пунктах 5.22–5.37 Правил, не применяются в случае обработки комитетом персональных данных в целях выполнения возложенных законодательством Российской Федерации на  комитет как на орган местного самоуправления функций, полномочий и обязанностей, в том числе согласие на обработку персональных данных, разрешенных субъектом персональных данных для распространения,                      не оформляется в отношении работников комитета, осуществляющих на основании своих трудовых (служебных) обязанностей</w:t>
      </w:r>
      <w:proofErr w:type="gramEnd"/>
      <w:r w:rsidRPr="004301C0">
        <w:rPr>
          <w:rFonts w:ascii="Times New Roman" w:eastAsia="Times New Roman" w:hAnsi="Times New Roman"/>
          <w:bCs/>
          <w:sz w:val="28"/>
          <w:szCs w:val="28"/>
          <w:lang w:eastAsia="ru-RU"/>
        </w:rPr>
        <w:t xml:space="preserve"> публичную деятельность по представлению интересов комитета. </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Указанные лица предоставляют свои персональные данные для обработки в объеме и по содержанию, которые необходимы и достаточны для осуществления ими своих трудовых (служебных) обязанностей.</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5.39. Уполномоченные работники комитета или должностное лицо комитета по кадрам и муниципальной службе администрации города Барнаула, уполномоченное на осуществление кадрового делопроизводства в комитете, получают персональные данные от субъектов персональных данных лично или от третьих лиц в случаях, установленных в пункте                     5.41 Правил.</w:t>
      </w:r>
    </w:p>
    <w:p w:rsidR="00180173" w:rsidRDefault="00180173"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180173">
        <w:rPr>
          <w:rFonts w:ascii="Times New Roman" w:eastAsia="Times New Roman" w:hAnsi="Times New Roman"/>
          <w:bCs/>
          <w:sz w:val="28"/>
          <w:szCs w:val="28"/>
          <w:lang w:eastAsia="ru-RU"/>
        </w:rPr>
        <w:t>5.40. </w:t>
      </w:r>
      <w:proofErr w:type="gramStart"/>
      <w:r w:rsidRPr="00180173">
        <w:rPr>
          <w:rFonts w:ascii="Times New Roman" w:eastAsia="Times New Roman" w:hAnsi="Times New Roman"/>
          <w:bCs/>
          <w:sz w:val="28"/>
          <w:szCs w:val="28"/>
          <w:lang w:eastAsia="ru-RU"/>
        </w:rPr>
        <w:t xml:space="preserve">Если предоставление персональных данных и (или) получение согласия на обработку персональных данных субъекта персональных данных являются обязательными в соответствии с федеральным законом, </w:t>
      </w:r>
      <w:r w:rsidRPr="00180173">
        <w:rPr>
          <w:rFonts w:ascii="Times New Roman" w:eastAsia="Times New Roman" w:hAnsi="Times New Roman"/>
          <w:bCs/>
          <w:sz w:val="28"/>
          <w:szCs w:val="28"/>
          <w:lang w:eastAsia="ru-RU"/>
        </w:rPr>
        <w:lastRenderedPageBreak/>
        <w:t>уполномоченный работник комитета или должностное лицо комитета по кадрам и муниципальной службе администрации города Барнаула, уполномоченное на осуществление кадрового делопроизводства в комитете, разъясняют субъекту персональных данных юридические последствия его отказа предоставить свои персональные данные и (или) дать согласие</w:t>
      </w:r>
      <w:proofErr w:type="gramEnd"/>
      <w:r w:rsidRPr="00180173">
        <w:rPr>
          <w:rFonts w:ascii="Times New Roman" w:eastAsia="Times New Roman" w:hAnsi="Times New Roman"/>
          <w:bCs/>
          <w:sz w:val="28"/>
          <w:szCs w:val="28"/>
          <w:lang w:eastAsia="ru-RU"/>
        </w:rPr>
        <w:t xml:space="preserve"> на их обработку</w:t>
      </w:r>
      <w:r>
        <w:rPr>
          <w:rFonts w:ascii="Times New Roman" w:eastAsia="Times New Roman" w:hAnsi="Times New Roman"/>
          <w:bCs/>
          <w:sz w:val="28"/>
          <w:szCs w:val="28"/>
          <w:lang w:eastAsia="ru-RU"/>
        </w:rPr>
        <w:t>.</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5.41.</w:t>
      </w:r>
      <w:r w:rsidRPr="004301C0">
        <w:rPr>
          <w:rFonts w:ascii="Times New Roman" w:eastAsia="Times New Roman" w:hAnsi="Times New Roman"/>
          <w:bCs/>
          <w:sz w:val="28"/>
          <w:szCs w:val="28"/>
          <w:lang w:val="en-US" w:eastAsia="ru-RU"/>
        </w:rPr>
        <w:t> </w:t>
      </w:r>
      <w:proofErr w:type="gramStart"/>
      <w:r w:rsidRPr="004301C0">
        <w:rPr>
          <w:rFonts w:ascii="Times New Roman" w:eastAsia="Times New Roman" w:hAnsi="Times New Roman"/>
          <w:bCs/>
          <w:sz w:val="28"/>
          <w:szCs w:val="28"/>
          <w:lang w:eastAsia="ru-RU"/>
        </w:rPr>
        <w:t>В случае, когда субъект персональных данных не может или затрудняется предоставить персональные данные лично в связи с установленным правовым порядком получения сведений от государственных и (или) муниципальных органов, организаций и (или) физических лиц, а также документально подтвержденными фактами наступления болезни субъекта персональных данных, нахождения его в отпуске или командировке, наступления смерти близких родственников субъекта персональных данных или наличием иных уважительных</w:t>
      </w:r>
      <w:proofErr w:type="gramEnd"/>
      <w:r w:rsidRPr="004301C0">
        <w:rPr>
          <w:rFonts w:ascii="Times New Roman" w:eastAsia="Times New Roman" w:hAnsi="Times New Roman"/>
          <w:bCs/>
          <w:sz w:val="28"/>
          <w:szCs w:val="28"/>
          <w:lang w:eastAsia="ru-RU"/>
        </w:rPr>
        <w:t xml:space="preserve"> </w:t>
      </w:r>
      <w:proofErr w:type="gramStart"/>
      <w:r w:rsidRPr="004301C0">
        <w:rPr>
          <w:rFonts w:ascii="Times New Roman" w:eastAsia="Times New Roman" w:hAnsi="Times New Roman"/>
          <w:bCs/>
          <w:sz w:val="28"/>
          <w:szCs w:val="28"/>
          <w:lang w:eastAsia="ru-RU"/>
        </w:rPr>
        <w:t>причин (обстоятельств) либо отказывается от их предоставления без указания уважительных причин (обстоятельств), уполномоченный работник комитета или должностное лицо комитета по кадрам и муниципальной службе администрации города Барнаула, уполномоченное на осуществление кадрового делопроизводства в комитете, письменно уведомляют субъекта персональных данных о подготовке соответствующего запроса третьему лицу (третьим лицам) об интересующих персональных данных и получают      от субъекта персональных данных согласие в письменной</w:t>
      </w:r>
      <w:proofErr w:type="gramEnd"/>
      <w:r w:rsidRPr="004301C0">
        <w:rPr>
          <w:rFonts w:ascii="Times New Roman" w:eastAsia="Times New Roman" w:hAnsi="Times New Roman"/>
          <w:bCs/>
          <w:sz w:val="28"/>
          <w:szCs w:val="28"/>
          <w:lang w:eastAsia="ru-RU"/>
        </w:rPr>
        <w:t xml:space="preserve"> форме                               на выполнение указанных действий.</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proofErr w:type="gramStart"/>
      <w:r w:rsidRPr="004301C0">
        <w:rPr>
          <w:rFonts w:ascii="Times New Roman" w:eastAsia="Times New Roman" w:hAnsi="Times New Roman"/>
          <w:bCs/>
          <w:sz w:val="28"/>
          <w:szCs w:val="28"/>
          <w:lang w:eastAsia="ru-RU"/>
        </w:rPr>
        <w:t>Уведомление субъекта персональных данных и его письменное согласие на выполнение указанных действий хранятся в номенклатурном деле структурного подразделения комитета, которое непосредственно осуществляет соответствующую  обработку персональных данных, или в личном деле работника комитета в комитете по кадрам и муниципальной службе администрации города Барнаула (в случае их оформления должностным лицом комитета по кадрам и муниципальной службе администрации города Барнаула, уполномоченным на осуществление</w:t>
      </w:r>
      <w:proofErr w:type="gramEnd"/>
      <w:r w:rsidRPr="004301C0">
        <w:rPr>
          <w:rFonts w:ascii="Times New Roman" w:eastAsia="Times New Roman" w:hAnsi="Times New Roman"/>
          <w:bCs/>
          <w:sz w:val="28"/>
          <w:szCs w:val="28"/>
          <w:lang w:eastAsia="ru-RU"/>
        </w:rPr>
        <w:t xml:space="preserve"> кадрового делопроизводства в комитете).</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5.42. </w:t>
      </w:r>
      <w:proofErr w:type="gramStart"/>
      <w:r w:rsidRPr="004301C0">
        <w:rPr>
          <w:rFonts w:ascii="Times New Roman" w:eastAsia="Times New Roman" w:hAnsi="Times New Roman"/>
          <w:bCs/>
          <w:sz w:val="28"/>
          <w:szCs w:val="28"/>
          <w:lang w:eastAsia="ru-RU"/>
        </w:rPr>
        <w:t>При отказе субъекта персональных данных предоставить (подписать) согласие в письменной форме на получение интересующих персональных данных от третьих лиц уполномоченный работник комитета или должностное лицо комитета по кадрам и муниципальной службе администрации города Барнаула, уполномоченное на осуществление кадрового делопроизводства в комитете, на основании письменного запроса получают их от третьих лиц самостоятельно, если имеются доказательства наличия оснований, указанных в пунктах 2–11</w:t>
      </w:r>
      <w:proofErr w:type="gramEnd"/>
      <w:r w:rsidRPr="004301C0">
        <w:rPr>
          <w:rFonts w:ascii="Times New Roman" w:eastAsia="Times New Roman" w:hAnsi="Times New Roman"/>
          <w:bCs/>
          <w:sz w:val="28"/>
          <w:szCs w:val="28"/>
          <w:lang w:eastAsia="ru-RU"/>
        </w:rPr>
        <w:t xml:space="preserve">  части 1 статьи 6, пунктах               2–9 части 2 статьи 10 и части 2 статьи 11 ФЗ №152-ФЗ.</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5.43. </w:t>
      </w:r>
      <w:proofErr w:type="gramStart"/>
      <w:r w:rsidRPr="004301C0">
        <w:rPr>
          <w:rFonts w:ascii="Times New Roman" w:eastAsia="Times New Roman" w:hAnsi="Times New Roman"/>
          <w:bCs/>
          <w:sz w:val="28"/>
          <w:szCs w:val="28"/>
          <w:lang w:eastAsia="ru-RU"/>
        </w:rPr>
        <w:t xml:space="preserve">В тех случаях, когда направляются запросы третьим лицам в порядке, установленном пунктом 5.42 Правил, уполномоченный работник комитета или должностное лицо комитета по кадрам и муниципальной службе администрации города Барнаула, уполномоченное на осуществление </w:t>
      </w:r>
      <w:r w:rsidRPr="004301C0">
        <w:rPr>
          <w:rFonts w:ascii="Times New Roman" w:eastAsia="Times New Roman" w:hAnsi="Times New Roman"/>
          <w:bCs/>
          <w:sz w:val="28"/>
          <w:szCs w:val="28"/>
          <w:lang w:eastAsia="ru-RU"/>
        </w:rPr>
        <w:lastRenderedPageBreak/>
        <w:t xml:space="preserve">кадрового делопроизводства в комитете, по просьбе субъектов персональных данных предоставляют субъектам персональных данных сведения об обработке их персональных данных, предусмотренные пунктом 2.2 Правил </w:t>
      </w:r>
      <w:r w:rsidRPr="004301C0">
        <w:rPr>
          <w:rFonts w:ascii="Times New Roman" w:eastAsia="Times New Roman" w:hAnsi="Times New Roman"/>
          <w:sz w:val="28"/>
          <w:szCs w:val="28"/>
          <w:lang w:eastAsia="ru-RU"/>
        </w:rPr>
        <w:t>рассмотрения запросов субъектов персональных данных</w:t>
      </w:r>
      <w:proofErr w:type="gramEnd"/>
      <w:r w:rsidRPr="004301C0">
        <w:rPr>
          <w:rFonts w:ascii="Times New Roman" w:eastAsia="Times New Roman" w:hAnsi="Times New Roman"/>
          <w:sz w:val="28"/>
          <w:szCs w:val="28"/>
          <w:lang w:eastAsia="ru-RU"/>
        </w:rPr>
        <w:t xml:space="preserve"> или их представителей в комитете, утвержденных приложением 3 к настоящему приказу комитета.</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5.44.</w:t>
      </w:r>
      <w:r w:rsidRPr="004301C0">
        <w:rPr>
          <w:rFonts w:ascii="Times New Roman" w:eastAsia="Times New Roman" w:hAnsi="Times New Roman"/>
          <w:bCs/>
          <w:sz w:val="28"/>
          <w:szCs w:val="28"/>
          <w:lang w:val="en-US" w:eastAsia="ru-RU"/>
        </w:rPr>
        <w:t> </w:t>
      </w:r>
      <w:proofErr w:type="gramStart"/>
      <w:r w:rsidRPr="004301C0">
        <w:rPr>
          <w:rFonts w:ascii="Times New Roman" w:eastAsia="Times New Roman" w:hAnsi="Times New Roman"/>
          <w:bCs/>
          <w:sz w:val="28"/>
          <w:szCs w:val="28"/>
          <w:lang w:eastAsia="ru-RU"/>
        </w:rPr>
        <w:t>Если интересующие персональные данные были получены                     от третьих лиц, уполномоченный работник комитета, должностное лицо комитета по кадрам и муниципальной службе администрации города Барнаула, уполномоченное на осуществление кадрового делопроизводства в комитете, получившие доступ к персональным данным, обязаны не раскрывать их другим третьим лицам и не распространять их без согласия субъекта персональных данных, если иное не предусмотрено федеральным законом.</w:t>
      </w:r>
      <w:proofErr w:type="gramEnd"/>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 xml:space="preserve">5.45. До начала обработки персональных данных, предоставленных третьими лицами, уполномоченный работник комитета или должностное лицо комитета по кадрам и муниципальной службе администрации города Барнаула, уполномоченное на осуществление кадрового делопроизводства в комитете, в соответствии с частью 3 статьи 18 ФЗ №152-ФЗ обязаны предоставить субъекту персональных данных следующие сведения: </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фамилию, имя, отчество, контактный телефон уполномоченного работника комитета или должностного лица комитета по кадрам и муниципальной службе администрации города Барнаула, уполномоченного на осуществление кадрового делопроизводства в комитете, осуществляющих обработку персональных данных;</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цель обработки персональных данных и ее правовое основание;</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предполагаемые пользователи персональных данных;</w:t>
      </w:r>
    </w:p>
    <w:p w:rsid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установленные ФЗ №152-ФЗ права субъекта персональных данных;</w:t>
      </w:r>
    </w:p>
    <w:p w:rsidR="00180C6D" w:rsidRPr="004301C0" w:rsidRDefault="00180C6D"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180C6D">
        <w:rPr>
          <w:rFonts w:ascii="Times New Roman" w:eastAsia="Times New Roman" w:hAnsi="Times New Roman"/>
          <w:bCs/>
          <w:sz w:val="28"/>
          <w:szCs w:val="28"/>
          <w:lang w:eastAsia="ru-RU"/>
        </w:rPr>
        <w:t>перечень персональных данных;</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источник получения персональных данных.</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5.46. Уполномоченный работник комитета или должностное лицо комитета по кадрам и муниципальной службе администрации города Барнаула, уполномоченное на осуществление кадрового делопроизводства в комитете, освобождаются от обязанности предоставления субъекту персональных данных сведений, предусмотренных пунктом 5.45 Правил,                 в случаях, предусмотренных частью 4 статьи 18 ФЗ №152-ФЗ, если:</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субъект персональных данных уведомлен об осуществлении обработки его персональных данных комитетом по форме, предусмотренной приложением 5 к Правилам;</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персональные данные получены комитетом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 xml:space="preserve">обработка персональных данных, разрешенных субъектом персональных данных для распространения, осуществляется с соблюдением </w:t>
      </w:r>
      <w:r w:rsidRPr="004301C0">
        <w:rPr>
          <w:rFonts w:ascii="Times New Roman" w:eastAsia="Times New Roman" w:hAnsi="Times New Roman"/>
          <w:bCs/>
          <w:sz w:val="28"/>
          <w:szCs w:val="28"/>
          <w:lang w:eastAsia="ru-RU"/>
        </w:rPr>
        <w:lastRenderedPageBreak/>
        <w:t>запретов и условий, предусмотренных статьей 10.1 ФЗ №152-ФЗ;</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комитет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предоставление субъекту персональных данных сведений, предусмотренных пунктом 5.45 Правил, нарушает права и законные интересы третьих лиц.</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5.47.</w:t>
      </w:r>
      <w:r w:rsidRPr="004301C0">
        <w:rPr>
          <w:rFonts w:ascii="Times New Roman" w:eastAsia="Times New Roman" w:hAnsi="Times New Roman"/>
          <w:bCs/>
          <w:sz w:val="28"/>
          <w:szCs w:val="28"/>
          <w:lang w:val="en-US" w:eastAsia="ru-RU"/>
        </w:rPr>
        <w:t> </w:t>
      </w:r>
      <w:proofErr w:type="gramStart"/>
      <w:r w:rsidRPr="004301C0">
        <w:rPr>
          <w:rFonts w:ascii="Times New Roman" w:eastAsia="Times New Roman" w:hAnsi="Times New Roman"/>
          <w:bCs/>
          <w:sz w:val="28"/>
          <w:szCs w:val="28"/>
          <w:lang w:eastAsia="ru-RU"/>
        </w:rPr>
        <w:t>При сборе персональных данных посредством сети «Интернет»                          в соответствии с частью 5 статьи 18 ФЗ №152-ФЗ  уполномоченный работник комитета или должностное лицо комитета по кадрам и муниципальной службе администрации города Барнаула, уполномоченное на осуществление кадрового делопроизводства в комитете, обязаны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w:t>
      </w:r>
      <w:proofErr w:type="gramEnd"/>
      <w:r w:rsidRPr="004301C0">
        <w:rPr>
          <w:rFonts w:ascii="Times New Roman" w:eastAsia="Times New Roman" w:hAnsi="Times New Roman"/>
          <w:bCs/>
          <w:sz w:val="28"/>
          <w:szCs w:val="28"/>
          <w:lang w:eastAsia="ru-RU"/>
        </w:rPr>
        <w:t xml:space="preserve"> Российской Федерации, за исключением случаев, предусмотренных пунктами                                 2, 3, 3.1, 4, 8 части 1 статьи 6 ФЗ №152-ФЗ, в том числе, когда обработка персональных данных:</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 xml:space="preserve">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4301C0">
        <w:rPr>
          <w:rFonts w:ascii="Times New Roman" w:eastAsia="Times New Roman" w:hAnsi="Times New Roman"/>
          <w:bCs/>
          <w:sz w:val="28"/>
          <w:szCs w:val="28"/>
          <w:lang w:eastAsia="ru-RU"/>
        </w:rPr>
        <w:t>выполнения</w:t>
      </w:r>
      <w:proofErr w:type="gramEnd"/>
      <w:r w:rsidRPr="004301C0">
        <w:rPr>
          <w:rFonts w:ascii="Times New Roman" w:eastAsia="Times New Roman" w:hAnsi="Times New Roman"/>
          <w:bCs/>
          <w:sz w:val="28"/>
          <w:szCs w:val="28"/>
          <w:lang w:eastAsia="ru-RU"/>
        </w:rPr>
        <w:t xml:space="preserve"> возложенных законодательством Российской Федерации на комитет функций, полномочий и обязанностей;</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осуществляется в связи с участием лица в конституционном, гражданском, административном, уголовном судопроизводстве, судопроизводстве в арбитражных делах;</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proofErr w:type="gramStart"/>
      <w:r w:rsidRPr="004301C0">
        <w:rPr>
          <w:rFonts w:ascii="Times New Roman" w:eastAsia="Times New Roman" w:hAnsi="Times New Roman"/>
          <w:bCs/>
          <w:sz w:val="28"/>
          <w:szCs w:val="28"/>
          <w:lang w:eastAsia="ru-RU"/>
        </w:rPr>
        <w:t>необходима</w:t>
      </w:r>
      <w:proofErr w:type="gramEnd"/>
      <w:r w:rsidRPr="004301C0">
        <w:rPr>
          <w:rFonts w:ascii="Times New Roman" w:eastAsia="Times New Roman" w:hAnsi="Times New Roman"/>
          <w:bCs/>
          <w:sz w:val="28"/>
          <w:szCs w:val="28"/>
          <w:lang w:eastAsia="ru-RU"/>
        </w:rPr>
        <w:t xml:space="preserve">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proofErr w:type="gramStart"/>
      <w:r w:rsidRPr="004301C0">
        <w:rPr>
          <w:rFonts w:ascii="Times New Roman" w:eastAsia="Times New Roman" w:hAnsi="Times New Roman"/>
          <w:bCs/>
          <w:sz w:val="28"/>
          <w:szCs w:val="28"/>
          <w:lang w:eastAsia="ru-RU"/>
        </w:rPr>
        <w:t>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27.07.2010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w:t>
      </w:r>
      <w:proofErr w:type="gramEnd"/>
      <w:r w:rsidRPr="004301C0">
        <w:rPr>
          <w:rFonts w:ascii="Times New Roman" w:eastAsia="Times New Roman" w:hAnsi="Times New Roman"/>
          <w:bCs/>
          <w:sz w:val="28"/>
          <w:szCs w:val="28"/>
          <w:lang w:eastAsia="ru-RU"/>
        </w:rPr>
        <w:t xml:space="preserve">) региональных </w:t>
      </w:r>
      <w:proofErr w:type="gramStart"/>
      <w:r w:rsidRPr="004301C0">
        <w:rPr>
          <w:rFonts w:ascii="Times New Roman" w:eastAsia="Times New Roman" w:hAnsi="Times New Roman"/>
          <w:bCs/>
          <w:sz w:val="28"/>
          <w:szCs w:val="28"/>
          <w:lang w:eastAsia="ru-RU"/>
        </w:rPr>
        <w:t>порталах</w:t>
      </w:r>
      <w:proofErr w:type="gramEnd"/>
      <w:r w:rsidRPr="004301C0">
        <w:rPr>
          <w:rFonts w:ascii="Times New Roman" w:eastAsia="Times New Roman" w:hAnsi="Times New Roman"/>
          <w:bCs/>
          <w:sz w:val="28"/>
          <w:szCs w:val="28"/>
          <w:lang w:eastAsia="ru-RU"/>
        </w:rPr>
        <w:t xml:space="preserve"> государственных и муниципальных услуг;</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proofErr w:type="gramStart"/>
      <w:r w:rsidRPr="004301C0">
        <w:rPr>
          <w:rFonts w:ascii="Times New Roman" w:eastAsia="Times New Roman" w:hAnsi="Times New Roman"/>
          <w:bCs/>
          <w:sz w:val="28"/>
          <w:szCs w:val="28"/>
          <w:lang w:eastAsia="ru-RU"/>
        </w:rPr>
        <w:t>необходима</w:t>
      </w:r>
      <w:proofErr w:type="gramEnd"/>
      <w:r w:rsidRPr="004301C0">
        <w:rPr>
          <w:rFonts w:ascii="Times New Roman" w:eastAsia="Times New Roman" w:hAnsi="Times New Roman"/>
          <w:bCs/>
          <w:sz w:val="28"/>
          <w:szCs w:val="28"/>
          <w:lang w:eastAsia="ru-RU"/>
        </w:rPr>
        <w:t xml:space="preserve">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lastRenderedPageBreak/>
        <w:t>5.48. </w:t>
      </w:r>
      <w:proofErr w:type="gramStart"/>
      <w:r w:rsidRPr="004301C0">
        <w:rPr>
          <w:rFonts w:ascii="Times New Roman" w:eastAsia="Times New Roman" w:hAnsi="Times New Roman"/>
          <w:bCs/>
          <w:sz w:val="28"/>
          <w:szCs w:val="28"/>
          <w:lang w:eastAsia="ru-RU"/>
        </w:rPr>
        <w:t xml:space="preserve">Обработка персональных данных субъектов персональных данных, чьи данные обрабатываются в целях, определенных </w:t>
      </w:r>
      <w:hyperlink r:id="rId39" w:history="1">
        <w:r w:rsidRPr="004301C0">
          <w:rPr>
            <w:rFonts w:ascii="Times New Roman" w:eastAsia="Times New Roman" w:hAnsi="Times New Roman"/>
            <w:bCs/>
            <w:sz w:val="28"/>
            <w:szCs w:val="28"/>
            <w:lang w:eastAsia="ru-RU"/>
          </w:rPr>
          <w:t>пунктом 5</w:t>
        </w:r>
      </w:hyperlink>
      <w:r w:rsidRPr="004301C0">
        <w:rPr>
          <w:rFonts w:ascii="Times New Roman" w:eastAsia="Times New Roman" w:hAnsi="Times New Roman"/>
          <w:bCs/>
          <w:sz w:val="28"/>
          <w:szCs w:val="28"/>
          <w:lang w:eastAsia="ru-RU"/>
        </w:rPr>
        <w:t>.1 Правил, включает в себя следующие действия: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 xml:space="preserve">5.49. Сбор, запись, систематизация, накопление и уточнение (обновление, изменение) персональных данных субъектов персональных данных, чьи данные обрабатываются в целях, определенных </w:t>
      </w:r>
      <w:hyperlink r:id="rId40" w:history="1">
        <w:r w:rsidRPr="004301C0">
          <w:rPr>
            <w:rFonts w:ascii="Times New Roman" w:eastAsia="Times New Roman" w:hAnsi="Times New Roman"/>
            <w:bCs/>
            <w:sz w:val="28"/>
            <w:szCs w:val="28"/>
            <w:lang w:eastAsia="ru-RU"/>
          </w:rPr>
          <w:t>пунктом                     5</w:t>
        </w:r>
      </w:hyperlink>
      <w:r w:rsidRPr="004301C0">
        <w:rPr>
          <w:rFonts w:ascii="Times New Roman" w:eastAsia="Times New Roman" w:hAnsi="Times New Roman"/>
          <w:bCs/>
          <w:sz w:val="28"/>
          <w:szCs w:val="28"/>
          <w:lang w:eastAsia="ru-RU"/>
        </w:rPr>
        <w:t>.1 Правил, осуществляются комитетом путем:</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непосредственного получения оригиналов необходимых документов;</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копирования оригиналов документов;</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внесения сведений в учетные формы (на бумажных и электронных носителях);</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формирования персональных данных в ходе кадровой работы;</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формирования и обработки персональных данных в ходе реализации полномочий в сфере противодействия коррупции;</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внесения персональных данных в автоматизированные информационные системы, оператором которых является комитет, используемые в целях кадровой работы, бухгалтерского учета, отчетности.</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5.50. Запрещается получать, обрабатывать и приобщать к личным делам работников комитета персональные данные, касающиеся расовой, национальной принадлежности, политических взглядов, религиозных или философских убеждений, интимной жизни, членства в общественных объединениях.</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5.51. </w:t>
      </w:r>
      <w:proofErr w:type="gramStart"/>
      <w:r w:rsidRPr="004301C0">
        <w:rPr>
          <w:rFonts w:ascii="Times New Roman" w:eastAsia="Times New Roman" w:hAnsi="Times New Roman"/>
          <w:bCs/>
          <w:sz w:val="28"/>
          <w:szCs w:val="28"/>
          <w:lang w:eastAsia="ru-RU"/>
        </w:rPr>
        <w:t>Сроки обработки и хранения персональных данных, указанных в пункте 5.2 Правил, определяются в соответствии со сроком действия трудового договора, сроками хранения документов, содержащих персональных данные (на бумажных и машинных носителях), установленными приказом Федерального архивного агентства от 20.12.2019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w:t>
      </w:r>
      <w:proofErr w:type="gramEnd"/>
      <w:r w:rsidRPr="004301C0">
        <w:rPr>
          <w:rFonts w:ascii="Times New Roman" w:eastAsia="Times New Roman" w:hAnsi="Times New Roman"/>
          <w:bCs/>
          <w:sz w:val="28"/>
          <w:szCs w:val="28"/>
          <w:lang w:eastAsia="ru-RU"/>
        </w:rPr>
        <w:t xml:space="preserve"> хранения», сроком исковой давности, в соответствии с иными требованиями, определяющими сроки обработки и хранения персональных данных, установленными законодательством Российской Федерации и иными нормативными правовыми актами, а также сроком действия согласия субъекта персональных данных на обработку его персональных данных.</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p>
    <w:p w:rsidR="004301C0" w:rsidRPr="004301C0" w:rsidRDefault="004301C0" w:rsidP="004301C0">
      <w:pPr>
        <w:widowControl w:val="0"/>
        <w:autoSpaceDE w:val="0"/>
        <w:autoSpaceDN w:val="0"/>
        <w:adjustRightInd w:val="0"/>
        <w:spacing w:after="0" w:line="240" w:lineRule="auto"/>
        <w:contextualSpacing/>
        <w:jc w:val="center"/>
        <w:rPr>
          <w:rFonts w:ascii="Times New Roman" w:eastAsiaTheme="minorHAnsi" w:hAnsi="Times New Roman"/>
          <w:sz w:val="28"/>
          <w:szCs w:val="28"/>
        </w:rPr>
      </w:pPr>
      <w:r w:rsidRPr="004301C0">
        <w:rPr>
          <w:rFonts w:ascii="Times New Roman" w:eastAsia="Times New Roman" w:hAnsi="Times New Roman"/>
          <w:bCs/>
          <w:sz w:val="28"/>
          <w:szCs w:val="28"/>
          <w:lang w:eastAsia="ru-RU"/>
        </w:rPr>
        <w:t>6. Цели, условия, порядок обработки персональных данных субъектов персональных данных в связи с р</w:t>
      </w:r>
      <w:r w:rsidRPr="004301C0">
        <w:rPr>
          <w:rFonts w:ascii="Times New Roman" w:eastAsiaTheme="minorHAnsi" w:hAnsi="Times New Roman"/>
          <w:sz w:val="28"/>
          <w:szCs w:val="28"/>
        </w:rPr>
        <w:t xml:space="preserve">еализацией возложенных на комитет как на орган местного самоуправления функций, полномочий и обязанностей в установленной сфере деятельности в соответствии с законодательством Российской Федерации, муниципальными правовыми актами, сроки их </w:t>
      </w:r>
      <w:r w:rsidRPr="004301C0">
        <w:rPr>
          <w:rFonts w:ascii="Times New Roman" w:eastAsiaTheme="minorHAnsi" w:hAnsi="Times New Roman"/>
          <w:sz w:val="28"/>
          <w:szCs w:val="28"/>
        </w:rPr>
        <w:lastRenderedPageBreak/>
        <w:t>обработки и хранения</w:t>
      </w:r>
    </w:p>
    <w:p w:rsidR="004301C0" w:rsidRPr="004301C0" w:rsidRDefault="004301C0" w:rsidP="004301C0">
      <w:pPr>
        <w:widowControl w:val="0"/>
        <w:autoSpaceDE w:val="0"/>
        <w:autoSpaceDN w:val="0"/>
        <w:adjustRightInd w:val="0"/>
        <w:spacing w:after="0" w:line="240" w:lineRule="auto"/>
        <w:contextualSpacing/>
        <w:jc w:val="center"/>
        <w:rPr>
          <w:rFonts w:ascii="Times New Roman" w:eastAsiaTheme="minorHAnsi" w:hAnsi="Times New Roman"/>
          <w:b/>
          <w:sz w:val="28"/>
          <w:szCs w:val="28"/>
        </w:rPr>
      </w:pP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imes New Roman" w:hAnsi="Times New Roman"/>
          <w:bCs/>
          <w:sz w:val="28"/>
          <w:szCs w:val="28"/>
          <w:lang w:eastAsia="ru-RU"/>
        </w:rPr>
        <w:t xml:space="preserve">6.1. Персональные данные субъектов персональных данных                      (далее – персональные данные), указанных в подпунктах 4.1.8–4.1.18 пункта 4.1 Правил, обрабатываются в целях реализации </w:t>
      </w:r>
      <w:r w:rsidRPr="004301C0">
        <w:rPr>
          <w:rFonts w:ascii="Times New Roman" w:eastAsiaTheme="minorHAnsi" w:hAnsi="Times New Roman"/>
          <w:sz w:val="28"/>
          <w:szCs w:val="28"/>
        </w:rPr>
        <w:t>возложенных на комитет как на орган местного самоуправления функций, полномочий и обязанностей в установленной сфере деятельности в соответствии с законодательством Российской Федерации, муниципальными правовыми актами.</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 xml:space="preserve">6.2. В рамках реализации </w:t>
      </w:r>
      <w:r w:rsidRPr="004301C0">
        <w:rPr>
          <w:rFonts w:ascii="Times New Roman" w:eastAsiaTheme="minorHAnsi" w:hAnsi="Times New Roman"/>
          <w:sz w:val="28"/>
          <w:szCs w:val="28"/>
        </w:rPr>
        <w:t xml:space="preserve">возложенных на комитет как на орган местного самоуправления функций, полномочий и обязанностей в установленной сфере деятельности, </w:t>
      </w:r>
      <w:r w:rsidRPr="004301C0">
        <w:rPr>
          <w:rFonts w:ascii="Times New Roman" w:eastAsia="Times New Roman" w:hAnsi="Times New Roman"/>
          <w:bCs/>
          <w:sz w:val="28"/>
          <w:szCs w:val="28"/>
          <w:lang w:eastAsia="ru-RU"/>
        </w:rPr>
        <w:t>указанных в пункте 6.1 Правил,                            в комитете обрабатываются следующие категории персональных данных:</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6.2.1. В целях своевременного и в полном объеме рассмотрения устных и письменных обращений граждан по вопросам, относящимся к компетенции комитета, в порядке, установленном Федеральным законом от 02.05.2006 №59-ФЗ «О порядке рассмотрения обращений граждан Российской Федерации»:</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фамилия, имя, отчество (при наличии);</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почтовый адрес;</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номер телефона;</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адрес электронной почты;</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иные персональные данные, указанные в обращении, а также ставшие известными в ходе личного приема или в процессе рассмотрения поступившего обращения;</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imes New Roman" w:hAnsi="Times New Roman"/>
          <w:bCs/>
          <w:sz w:val="28"/>
          <w:szCs w:val="28"/>
          <w:lang w:eastAsia="ru-RU"/>
        </w:rPr>
        <w:t>6.2.2. </w:t>
      </w:r>
      <w:proofErr w:type="gramStart"/>
      <w:r w:rsidRPr="004301C0">
        <w:rPr>
          <w:rFonts w:ascii="Times New Roman" w:eastAsia="Times New Roman" w:hAnsi="Times New Roman"/>
          <w:bCs/>
          <w:sz w:val="28"/>
          <w:szCs w:val="28"/>
          <w:lang w:eastAsia="ru-RU"/>
        </w:rPr>
        <w:t xml:space="preserve">В целях исполнения </w:t>
      </w:r>
      <w:r w:rsidRPr="004301C0">
        <w:rPr>
          <w:rFonts w:ascii="Times New Roman" w:eastAsiaTheme="minorHAnsi" w:hAnsi="Times New Roman"/>
          <w:sz w:val="28"/>
          <w:szCs w:val="28"/>
        </w:rPr>
        <w:t xml:space="preserve">исполнительных документов, выданных на основании судебных актов </w:t>
      </w:r>
      <w:r w:rsidRPr="004301C0">
        <w:rPr>
          <w:rFonts w:ascii="Times New Roman" w:eastAsia="Times New Roman" w:hAnsi="Times New Roman"/>
          <w:bCs/>
          <w:sz w:val="28"/>
          <w:szCs w:val="28"/>
          <w:lang w:eastAsia="ru-RU"/>
        </w:rPr>
        <w:t>по искам к муниципальному образованию – городскому округу – городу Барнаулу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w:t>
      </w:r>
      <w:proofErr w:type="gramEnd"/>
      <w:r w:rsidRPr="004301C0">
        <w:rPr>
          <w:rFonts w:ascii="Times New Roman" w:eastAsia="Times New Roman" w:hAnsi="Times New Roman"/>
          <w:bCs/>
          <w:sz w:val="28"/>
          <w:szCs w:val="28"/>
          <w:lang w:eastAsia="ru-RU"/>
        </w:rPr>
        <w:t xml:space="preserve"> срок, а также </w:t>
      </w:r>
      <w:r w:rsidRPr="004301C0">
        <w:rPr>
          <w:rFonts w:ascii="Times New Roman" w:eastAsiaTheme="minorHAnsi" w:hAnsi="Times New Roman"/>
          <w:bCs/>
          <w:sz w:val="28"/>
          <w:szCs w:val="28"/>
        </w:rPr>
        <w:t>судебных актов, предусматривающих обращение взыскания на средства местного бюджета по денежным обязательствам комитета, в порядке, установленном статьями 242.1, 242.2, 242.5 Бюджетного кодекса Российской Федерации, статьей 13 Федерального закона                            от 02.10.2007 №229-ФЗ «Об исполнительном производстве»:</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фамилия, имя, отчество (при наличии);</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адрес места жительства, места пребывания;</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идентификационный номер налогоплательщика;</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вид, серия и номер документа, удостоверяющего личность, наименование органа, выдавшего его, дата выдачи;</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номер банковского счета;</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heme="minorHAnsi" w:hAnsi="Times New Roman"/>
          <w:bCs/>
          <w:sz w:val="28"/>
          <w:szCs w:val="28"/>
        </w:rPr>
        <w:t>номер телефона;</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адрес электронной почты;</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heme="minorHAnsi" w:hAnsi="Times New Roman"/>
          <w:sz w:val="28"/>
          <w:szCs w:val="28"/>
        </w:rPr>
        <w:lastRenderedPageBreak/>
        <w:t>6.2.3. </w:t>
      </w:r>
      <w:proofErr w:type="gramStart"/>
      <w:r w:rsidRPr="004301C0">
        <w:rPr>
          <w:rFonts w:ascii="Times New Roman" w:eastAsiaTheme="minorHAnsi" w:hAnsi="Times New Roman"/>
          <w:sz w:val="28"/>
          <w:szCs w:val="28"/>
        </w:rPr>
        <w:t xml:space="preserve">В целях участия комитета в конституционном, гражданском,  административном, арбитражном судопроизводства </w:t>
      </w:r>
      <w:r w:rsidRPr="004301C0">
        <w:rPr>
          <w:rFonts w:ascii="Times New Roman" w:eastAsiaTheme="minorHAnsi" w:hAnsi="Times New Roman"/>
          <w:bCs/>
          <w:sz w:val="28"/>
          <w:szCs w:val="28"/>
        </w:rPr>
        <w:t>в связи с представлением интересов комитета, администрации города Барнаула в судах общей юрисдикции, арбитражных судах в порядке, установленном Федеральным конституционным законом от 21.07.1994 №1-ФКЗ «О Конституционном Суде Российской Федерации», Гражданским процессуальным кодексом Российской Федерации, Кодексом административного судопроизводства Российской Федерации, Кодексом Российской Федерации                                      об административных правонарушениях, Арбитражным процессуальным кодексом Российской Федерации:</w:t>
      </w:r>
      <w:proofErr w:type="gramEnd"/>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фамилия, имя, отчество (при наличии);</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адрес места жительства, места пребывания;</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почтовый адрес;</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дата и место рождения;</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место работы;</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сведения о высшем юридическом образовании;</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вид, серия и номер документа, удостоверяющего личность, наименование органа, выдавшего его, дата выдачи;</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дата и место государственной регистрации в качестве индивидуального предпринимателя;</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heme="minorHAnsi" w:hAnsi="Times New Roman"/>
          <w:bCs/>
          <w:sz w:val="28"/>
          <w:szCs w:val="28"/>
        </w:rPr>
        <w:t>основной государственный регистрационный номер индивидуального предпринимателя;</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heme="minorHAnsi" w:hAnsi="Times New Roman"/>
          <w:bCs/>
          <w:sz w:val="28"/>
          <w:szCs w:val="28"/>
        </w:rPr>
        <w:t>страховой номер индивидуального лицевого счета;</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heme="minorHAnsi" w:hAnsi="Times New Roman"/>
          <w:bCs/>
          <w:sz w:val="28"/>
          <w:szCs w:val="28"/>
        </w:rPr>
        <w:t>идентификационный номер налогоплательщика;</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heme="minorHAnsi" w:hAnsi="Times New Roman"/>
          <w:bCs/>
          <w:sz w:val="28"/>
          <w:szCs w:val="28"/>
        </w:rPr>
        <w:t>серия и номер водительского удостоверения;</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heme="minorHAnsi" w:hAnsi="Times New Roman"/>
          <w:bCs/>
          <w:sz w:val="28"/>
          <w:szCs w:val="28"/>
        </w:rPr>
        <w:t>серия и номер свидетельства о регистрации транспортного средства;</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номер телефона, факса;</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адрес электронной почты;</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heme="minorHAnsi" w:hAnsi="Times New Roman"/>
          <w:sz w:val="28"/>
          <w:szCs w:val="28"/>
        </w:rPr>
        <w:t xml:space="preserve">6.2.4. В целях составления комитетом протоколов </w:t>
      </w:r>
      <w:r w:rsidRPr="004301C0">
        <w:rPr>
          <w:rFonts w:ascii="Times New Roman" w:eastAsiaTheme="minorHAnsi" w:hAnsi="Times New Roman"/>
          <w:bCs/>
          <w:sz w:val="28"/>
          <w:szCs w:val="28"/>
        </w:rPr>
        <w:t xml:space="preserve">об административных правонарушениях в порядке, предусмотренном </w:t>
      </w:r>
      <w:hyperlink r:id="rId41" w:history="1">
        <w:r w:rsidRPr="004301C0">
          <w:rPr>
            <w:rFonts w:ascii="Times New Roman" w:eastAsiaTheme="minorHAnsi" w:hAnsi="Times New Roman"/>
            <w:bCs/>
            <w:sz w:val="28"/>
            <w:szCs w:val="28"/>
          </w:rPr>
          <w:t>Кодексом</w:t>
        </w:r>
      </w:hyperlink>
      <w:r w:rsidRPr="004301C0">
        <w:rPr>
          <w:rFonts w:ascii="Times New Roman" w:eastAsiaTheme="minorHAnsi" w:hAnsi="Times New Roman"/>
          <w:bCs/>
          <w:sz w:val="28"/>
          <w:szCs w:val="28"/>
        </w:rPr>
        <w:t xml:space="preserve"> Российской Федерации об административных правонарушениях, </w:t>
      </w:r>
      <w:hyperlink r:id="rId42" w:history="1">
        <w:r w:rsidRPr="004301C0">
          <w:rPr>
            <w:rFonts w:ascii="Times New Roman" w:eastAsiaTheme="minorHAnsi" w:hAnsi="Times New Roman"/>
            <w:bCs/>
            <w:sz w:val="28"/>
            <w:szCs w:val="28"/>
          </w:rPr>
          <w:t>законом</w:t>
        </w:r>
      </w:hyperlink>
      <w:r w:rsidRPr="004301C0">
        <w:rPr>
          <w:rFonts w:ascii="Times New Roman" w:eastAsiaTheme="minorHAnsi" w:hAnsi="Times New Roman"/>
          <w:bCs/>
          <w:sz w:val="28"/>
          <w:szCs w:val="28"/>
        </w:rPr>
        <w:t xml:space="preserve"> Алтайского края от 10.07.2002 №46-ЗС «Об административной ответственности на территории Алтайского края»:</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фамилия, имя, отчество (при наличии);</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дата и место рождения;</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гражданство;</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владение русским языком;</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адрес места жительства, места пребывания;</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место работы;</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семейное положение;</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вид, серия и номер документа, удостоверяющего личность, наименование органа, выдавшего его, дата выдачи;</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номер телефона;</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адрес электронной почты;</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imes New Roman" w:hAnsi="Times New Roman"/>
          <w:bCs/>
          <w:sz w:val="28"/>
          <w:szCs w:val="28"/>
          <w:lang w:eastAsia="ru-RU"/>
        </w:rPr>
        <w:t>6.2.5. В целях исполнения комитетом</w:t>
      </w:r>
      <w:r w:rsidRPr="004301C0">
        <w:rPr>
          <w:rFonts w:ascii="Times New Roman" w:eastAsiaTheme="minorHAnsi" w:hAnsi="Times New Roman"/>
          <w:bCs/>
          <w:sz w:val="28"/>
          <w:szCs w:val="28"/>
        </w:rPr>
        <w:t xml:space="preserve"> бюджетных полномочий </w:t>
      </w:r>
      <w:proofErr w:type="gramStart"/>
      <w:r w:rsidRPr="004301C0">
        <w:rPr>
          <w:rFonts w:ascii="Times New Roman" w:eastAsiaTheme="minorHAnsi" w:hAnsi="Times New Roman"/>
          <w:bCs/>
          <w:sz w:val="28"/>
          <w:szCs w:val="28"/>
        </w:rPr>
        <w:lastRenderedPageBreak/>
        <w:t>администратора доходов бюджета города Барнаула</w:t>
      </w:r>
      <w:proofErr w:type="gramEnd"/>
      <w:r w:rsidRPr="004301C0">
        <w:rPr>
          <w:rFonts w:ascii="Times New Roman" w:eastAsiaTheme="minorHAnsi" w:hAnsi="Times New Roman"/>
          <w:bCs/>
          <w:sz w:val="28"/>
          <w:szCs w:val="28"/>
        </w:rPr>
        <w:t xml:space="preserve"> в порядке, предусмотренном статьей 160.1 Бюджетного кодекса Российской Федерации, приказом комитета </w:t>
      </w:r>
      <w:r w:rsidR="005223A9" w:rsidRPr="005223A9">
        <w:rPr>
          <w:rFonts w:ascii="Times New Roman" w:eastAsiaTheme="minorHAnsi" w:hAnsi="Times New Roman"/>
          <w:bCs/>
          <w:sz w:val="28"/>
          <w:szCs w:val="28"/>
        </w:rPr>
        <w:t xml:space="preserve">от 11.01.2022 №2 </w:t>
      </w:r>
      <w:r w:rsidRPr="004301C0">
        <w:rPr>
          <w:rFonts w:ascii="Times New Roman" w:eastAsiaTheme="minorHAnsi" w:hAnsi="Times New Roman"/>
          <w:sz w:val="28"/>
          <w:szCs w:val="28"/>
        </w:rPr>
        <w:t>«О наделении комитета по финансам, налоговой и кредитной политике города Барнаула бюджетными полномочиями администратора доходов и источников финансирования дефицита бюджета города»:</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фамилия, имя, отчество (при наличии);</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адрес места жительства, места пребывания;</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вид, серия и номер документа, удостоверяющего личность, наименование органа, выдавшего его, дата выдачи;</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heme="minorHAnsi" w:hAnsi="Times New Roman"/>
          <w:bCs/>
          <w:sz w:val="28"/>
          <w:szCs w:val="28"/>
        </w:rPr>
        <w:t>идентификационный номер налогоплательщика;</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номер банковского счета;</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heme="minorHAnsi" w:hAnsi="Times New Roman"/>
          <w:sz w:val="28"/>
          <w:szCs w:val="28"/>
        </w:rPr>
        <w:t>6.2.6. </w:t>
      </w:r>
      <w:proofErr w:type="gramStart"/>
      <w:r w:rsidRPr="004301C0">
        <w:rPr>
          <w:rFonts w:ascii="Times New Roman" w:eastAsiaTheme="minorHAnsi" w:hAnsi="Times New Roman"/>
          <w:sz w:val="28"/>
          <w:szCs w:val="28"/>
        </w:rPr>
        <w:t xml:space="preserve">В целях предоставления комитетом </w:t>
      </w:r>
      <w:r w:rsidRPr="004301C0">
        <w:rPr>
          <w:rFonts w:ascii="Times New Roman" w:eastAsiaTheme="minorHAnsi" w:hAnsi="Times New Roman"/>
          <w:bCs/>
          <w:sz w:val="28"/>
          <w:szCs w:val="28"/>
        </w:rPr>
        <w:t xml:space="preserve">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в порядке, установленном пунктом 2 статьи                                34.2 Налогового кодекса Российской Федерации, </w:t>
      </w:r>
      <w:r w:rsidRPr="004301C0">
        <w:rPr>
          <w:rFonts w:ascii="Times New Roman" w:eastAsiaTheme="minorHAnsi" w:hAnsi="Times New Roman"/>
          <w:sz w:val="28"/>
          <w:szCs w:val="28"/>
        </w:rPr>
        <w:t xml:space="preserve">Федеральным законом                   от 27.07.2010 №210-ФЗ «Об организации предоставления государственных и муниципальных услуг», приказом комитета </w:t>
      </w:r>
      <w:r w:rsidRPr="004301C0">
        <w:rPr>
          <w:rFonts w:ascii="Times New Roman" w:eastAsia="Times New Roman" w:hAnsi="Times New Roman"/>
          <w:sz w:val="28"/>
          <w:szCs w:val="28"/>
          <w:lang w:eastAsia="ru-RU"/>
        </w:rPr>
        <w:t>«</w:t>
      </w:r>
      <w:r w:rsidRPr="004301C0">
        <w:rPr>
          <w:rFonts w:ascii="Times New Roman" w:eastAsiaTheme="minorHAnsi" w:hAnsi="Times New Roman"/>
          <w:bCs/>
          <w:sz w:val="28"/>
          <w:szCs w:val="28"/>
        </w:rPr>
        <w:t>Об утверждении Административного регламента предоставления муниципальной услуги «Дача письменных разъяснений налогоплательщикам по</w:t>
      </w:r>
      <w:proofErr w:type="gramEnd"/>
      <w:r w:rsidRPr="004301C0">
        <w:rPr>
          <w:rFonts w:ascii="Times New Roman" w:eastAsiaTheme="minorHAnsi" w:hAnsi="Times New Roman"/>
          <w:bCs/>
          <w:sz w:val="28"/>
          <w:szCs w:val="28"/>
        </w:rPr>
        <w:t xml:space="preserve"> вопросам применения нормативных правовых актов муниципального образования о местных налогах и сборах»</w:t>
      </w:r>
      <w:r w:rsidRPr="004301C0">
        <w:rPr>
          <w:rFonts w:ascii="Times New Roman" w:eastAsiaTheme="minorHAnsi" w:hAnsi="Times New Roman"/>
          <w:bCs/>
          <w:sz w:val="28"/>
          <w:szCs w:val="28"/>
          <w:vertAlign w:val="superscript"/>
        </w:rPr>
        <w:footnoteReference w:id="1"/>
      </w:r>
      <w:r w:rsidRPr="004301C0">
        <w:rPr>
          <w:rFonts w:ascii="Times New Roman" w:eastAsiaTheme="minorHAnsi" w:hAnsi="Times New Roman"/>
          <w:bCs/>
          <w:sz w:val="28"/>
          <w:szCs w:val="28"/>
        </w:rPr>
        <w:t>:</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фамилия, имя, отчество (при наличии);</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адрес места жительства, места пребывания;</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вид, серия и номер документа, удостоверяющего личность, наименование органа, выдавшего его, дата выдачи;</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heme="minorHAnsi" w:hAnsi="Times New Roman"/>
          <w:bCs/>
          <w:sz w:val="28"/>
          <w:szCs w:val="28"/>
        </w:rPr>
        <w:t>идентификационный номер налогоплательщика;</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номер телефона;</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адрес электронной почты;</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 xml:space="preserve">6.2.7. </w:t>
      </w:r>
      <w:proofErr w:type="gramStart"/>
      <w:r w:rsidRPr="004301C0">
        <w:rPr>
          <w:rFonts w:ascii="Times New Roman" w:eastAsiaTheme="minorHAnsi" w:hAnsi="Times New Roman"/>
          <w:sz w:val="28"/>
          <w:szCs w:val="28"/>
        </w:rPr>
        <w:t>В целях формирования и исполнения бюджета города в порядке, установленном статьей 52 Федерального закона от 06.10.2003 №131-ФЗ               «Об общих принципах организации местного самоуправления в Российской Федерации», постановлением Правительства Российской Федерации                     от 12.08.2004 №410 «О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w:t>
      </w:r>
      <w:proofErr w:type="gramEnd"/>
      <w:r w:rsidRPr="004301C0">
        <w:rPr>
          <w:rFonts w:ascii="Times New Roman" w:eastAsiaTheme="minorHAnsi" w:hAnsi="Times New Roman"/>
          <w:sz w:val="28"/>
          <w:szCs w:val="28"/>
        </w:rPr>
        <w:t xml:space="preserve"> налогов и сборов»:</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фамилия, имя, отчество (при наличии);</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heme="minorHAnsi" w:hAnsi="Times New Roman"/>
          <w:bCs/>
          <w:sz w:val="28"/>
          <w:szCs w:val="28"/>
        </w:rPr>
        <w:t>идентификационный номер налогоплательщика;</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lastRenderedPageBreak/>
        <w:t xml:space="preserve">сумма недоимки </w:t>
      </w:r>
      <w:r w:rsidRPr="004301C0">
        <w:rPr>
          <w:rFonts w:ascii="Times New Roman" w:eastAsiaTheme="minorHAnsi" w:hAnsi="Times New Roman"/>
          <w:bCs/>
          <w:sz w:val="28"/>
          <w:szCs w:val="28"/>
        </w:rPr>
        <w:t>по уплате налогов и сборов, подлежащих зачислению в бюджет города Барнаула;</w:t>
      </w:r>
    </w:p>
    <w:p w:rsidR="00F43656" w:rsidRPr="00F43656" w:rsidRDefault="00F43656" w:rsidP="00F43656">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F43656">
        <w:rPr>
          <w:rFonts w:ascii="Times New Roman" w:eastAsia="Times New Roman" w:hAnsi="Times New Roman"/>
          <w:bCs/>
          <w:sz w:val="28"/>
          <w:szCs w:val="28"/>
          <w:lang w:eastAsia="ru-RU"/>
        </w:rPr>
        <w:t>6.2.8. В целях реализации инициативных проектов, имеющих приоритетное значение для жителей городского округа – города Барнаула Алтайского края, в соответствии с Порядком выдвижения, внесения, обсуждения, рассмотрения инициативных проектов, а также проведения их конкурсного отбора в городском округе – городе Барнауле Алтайского края, утвержденным решением Барнаульской городской Думы от 25.08.2023 №173:</w:t>
      </w:r>
    </w:p>
    <w:p w:rsidR="00F43656" w:rsidRPr="00F43656" w:rsidRDefault="00F43656" w:rsidP="00F43656">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F43656">
        <w:rPr>
          <w:rFonts w:ascii="Times New Roman" w:eastAsia="Times New Roman" w:hAnsi="Times New Roman"/>
          <w:bCs/>
          <w:sz w:val="28"/>
          <w:szCs w:val="28"/>
          <w:lang w:eastAsia="ru-RU"/>
        </w:rPr>
        <w:t>фамилия, имя, отчество (последнее – при наличии);</w:t>
      </w:r>
    </w:p>
    <w:p w:rsidR="00F43656" w:rsidRPr="00F43656" w:rsidRDefault="00F43656" w:rsidP="00F43656">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F43656">
        <w:rPr>
          <w:rFonts w:ascii="Times New Roman" w:eastAsia="Times New Roman" w:hAnsi="Times New Roman"/>
          <w:bCs/>
          <w:sz w:val="28"/>
          <w:szCs w:val="28"/>
          <w:lang w:eastAsia="ru-RU"/>
        </w:rPr>
        <w:t>дата рождения;</w:t>
      </w:r>
    </w:p>
    <w:p w:rsidR="00F43656" w:rsidRPr="00F43656" w:rsidRDefault="00F43656" w:rsidP="00F43656">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F43656">
        <w:rPr>
          <w:rFonts w:ascii="Times New Roman" w:eastAsia="Times New Roman" w:hAnsi="Times New Roman"/>
          <w:bCs/>
          <w:sz w:val="28"/>
          <w:szCs w:val="28"/>
          <w:lang w:eastAsia="ru-RU"/>
        </w:rPr>
        <w:t>адрес места жительства, места пребывания;</w:t>
      </w:r>
    </w:p>
    <w:p w:rsidR="00F43656" w:rsidRPr="00F43656" w:rsidRDefault="00F43656" w:rsidP="00F43656">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F43656">
        <w:rPr>
          <w:rFonts w:ascii="Times New Roman" w:eastAsia="Times New Roman" w:hAnsi="Times New Roman"/>
          <w:bCs/>
          <w:sz w:val="28"/>
          <w:szCs w:val="28"/>
          <w:lang w:eastAsia="ru-RU"/>
        </w:rPr>
        <w:t>вид, серия, номер документа, удостоверяющего личность, наименование выдавшего органа, дата выдачи;</w:t>
      </w:r>
    </w:p>
    <w:p w:rsidR="00F43656" w:rsidRPr="00F43656" w:rsidRDefault="00F43656" w:rsidP="00F43656">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F43656">
        <w:rPr>
          <w:rFonts w:ascii="Times New Roman" w:eastAsia="Times New Roman" w:hAnsi="Times New Roman"/>
          <w:bCs/>
          <w:sz w:val="28"/>
          <w:szCs w:val="28"/>
          <w:lang w:eastAsia="ru-RU"/>
        </w:rPr>
        <w:t>номер телефона;</w:t>
      </w:r>
    </w:p>
    <w:p w:rsidR="00F43656" w:rsidRPr="00F43656" w:rsidRDefault="00F43656" w:rsidP="00F43656">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F43656">
        <w:rPr>
          <w:rFonts w:ascii="Times New Roman" w:eastAsia="Times New Roman" w:hAnsi="Times New Roman"/>
          <w:bCs/>
          <w:sz w:val="28"/>
          <w:szCs w:val="28"/>
          <w:lang w:eastAsia="ru-RU"/>
        </w:rPr>
        <w:t>адрес электронной почты;</w:t>
      </w:r>
    </w:p>
    <w:p w:rsidR="00F43656" w:rsidRPr="00F43656" w:rsidRDefault="00F43656" w:rsidP="00F43656">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F43656">
        <w:rPr>
          <w:rFonts w:ascii="Times New Roman" w:eastAsia="Times New Roman" w:hAnsi="Times New Roman"/>
          <w:bCs/>
          <w:sz w:val="28"/>
          <w:szCs w:val="28"/>
          <w:lang w:eastAsia="ru-RU"/>
        </w:rPr>
        <w:t>почтовый адрес;</w:t>
      </w:r>
    </w:p>
    <w:p w:rsidR="00F43656" w:rsidRPr="00F43656" w:rsidRDefault="00F43656" w:rsidP="00F43656">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F43656">
        <w:rPr>
          <w:rFonts w:ascii="Times New Roman" w:eastAsia="Times New Roman" w:hAnsi="Times New Roman"/>
          <w:bCs/>
          <w:sz w:val="28"/>
          <w:szCs w:val="28"/>
          <w:lang w:eastAsia="ru-RU"/>
        </w:rPr>
        <w:t>копии платежных документов (выписок банка), подтверждающих перечисление (поступление) денежных сре</w:t>
      </w:r>
      <w:proofErr w:type="gramStart"/>
      <w:r w:rsidRPr="00F43656">
        <w:rPr>
          <w:rFonts w:ascii="Times New Roman" w:eastAsia="Times New Roman" w:hAnsi="Times New Roman"/>
          <w:bCs/>
          <w:sz w:val="28"/>
          <w:szCs w:val="28"/>
          <w:lang w:eastAsia="ru-RU"/>
        </w:rPr>
        <w:t>дств в б</w:t>
      </w:r>
      <w:proofErr w:type="gramEnd"/>
      <w:r w:rsidRPr="00F43656">
        <w:rPr>
          <w:rFonts w:ascii="Times New Roman" w:eastAsia="Times New Roman" w:hAnsi="Times New Roman"/>
          <w:bCs/>
          <w:sz w:val="28"/>
          <w:szCs w:val="28"/>
          <w:lang w:eastAsia="ru-RU"/>
        </w:rPr>
        <w:t>юджет города Барнаула;</w:t>
      </w:r>
    </w:p>
    <w:p w:rsidR="00F43656" w:rsidRPr="00F43656" w:rsidRDefault="00F43656" w:rsidP="00F43656">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F43656">
        <w:rPr>
          <w:rFonts w:ascii="Times New Roman" w:eastAsia="Times New Roman" w:hAnsi="Times New Roman"/>
          <w:bCs/>
          <w:sz w:val="28"/>
          <w:szCs w:val="28"/>
          <w:lang w:eastAsia="ru-RU"/>
        </w:rPr>
        <w:t>номер банковского счета;</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imes New Roman" w:hAnsi="Times New Roman"/>
          <w:bCs/>
          <w:sz w:val="28"/>
          <w:szCs w:val="28"/>
          <w:lang w:eastAsia="ru-RU"/>
        </w:rPr>
        <w:t xml:space="preserve">6.2.9. В целях </w:t>
      </w:r>
      <w:r w:rsidRPr="004301C0">
        <w:rPr>
          <w:rFonts w:ascii="Times New Roman" w:eastAsiaTheme="minorHAnsi" w:hAnsi="Times New Roman"/>
          <w:bCs/>
          <w:sz w:val="28"/>
          <w:szCs w:val="28"/>
        </w:rPr>
        <w:t xml:space="preserve">включения в </w:t>
      </w:r>
      <w:r w:rsidRPr="004301C0">
        <w:rPr>
          <w:rFonts w:ascii="Times New Roman" w:eastAsiaTheme="minorHAnsi" w:hAnsi="Times New Roman"/>
          <w:sz w:val="28"/>
          <w:szCs w:val="28"/>
        </w:rPr>
        <w:t>реестр участников бюджетного процесса,               а также юридических лиц, не являющихся участниками бюджетного процесса, информации и документов в порядке, установленном приказом Министерства финансов Российской Федерации от 23.12.2014 №163н                   «О Порядке формирования и ведения реестра участников бюджетного процесса, а также юридических лиц, не являющихся участниками бюджетного процесса»:</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фамилия, имя, отчество (при наличии);</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наименование должности;</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heme="minorHAnsi" w:hAnsi="Times New Roman"/>
          <w:bCs/>
          <w:sz w:val="28"/>
          <w:szCs w:val="28"/>
        </w:rPr>
        <w:t>идентификационный номер налогоплательщика;</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heme="minorHAnsi" w:hAnsi="Times New Roman"/>
          <w:bCs/>
          <w:sz w:val="28"/>
          <w:szCs w:val="28"/>
        </w:rPr>
        <w:t>страховой номер индивидуального лицевого счета;</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6.2.10. В целях заключения (исполнения) комитетом муниципальных контрактов в порядке, установленном Федеральным законом от 05.04.2013 №44 «О контрактной системе в сфере закупок товаров, работ, услуг для обеспечения государственных и муниципальных нужд»:</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фамилия, имя, отчество (при наличии);</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адрес места жительства, места пребывания;</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вид, серия и номер документа, удостоверяющего личность, наименование органа, выдавшего его, дата выдачи;</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heme="minorHAnsi" w:hAnsi="Times New Roman"/>
          <w:bCs/>
          <w:sz w:val="28"/>
          <w:szCs w:val="28"/>
        </w:rPr>
        <w:t>идентификационный номер налогоплательщика;</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heme="minorHAnsi" w:hAnsi="Times New Roman"/>
          <w:bCs/>
          <w:sz w:val="28"/>
          <w:szCs w:val="28"/>
        </w:rPr>
        <w:t>страховой номер индивидуального лицевого счета;</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дата и место государственной регистрации в качестве индивидуального предпринимателя;</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heme="minorHAnsi" w:hAnsi="Times New Roman"/>
          <w:bCs/>
          <w:sz w:val="28"/>
          <w:szCs w:val="28"/>
        </w:rPr>
        <w:t>основной государственный регистрационный номер индивидуального предпринимателя;</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heme="minorHAnsi" w:hAnsi="Times New Roman"/>
          <w:bCs/>
          <w:sz w:val="28"/>
          <w:szCs w:val="28"/>
        </w:rPr>
        <w:t>номер банковского счета;</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lastRenderedPageBreak/>
        <w:t>номер телефона, факса;</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адрес электронной почты;</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 xml:space="preserve">6.2.11. В целях прохождения производственной практики в комитете студентами </w:t>
      </w:r>
      <w:r w:rsidRPr="004301C0">
        <w:rPr>
          <w:rFonts w:ascii="Times New Roman" w:eastAsia="Times New Roman" w:hAnsi="Times New Roman"/>
          <w:sz w:val="28"/>
          <w:szCs w:val="28"/>
          <w:lang w:eastAsia="ru-RU"/>
        </w:rPr>
        <w:t xml:space="preserve">высших учебных заведений, </w:t>
      </w:r>
      <w:r w:rsidRPr="004301C0">
        <w:rPr>
          <w:rFonts w:ascii="Times New Roman" w:eastAsia="Times New Roman" w:hAnsi="Times New Roman"/>
          <w:bCs/>
          <w:sz w:val="28"/>
          <w:szCs w:val="28"/>
          <w:lang w:eastAsia="ru-RU"/>
        </w:rPr>
        <w:t xml:space="preserve">учреждений </w:t>
      </w:r>
      <w:r w:rsidRPr="004301C0">
        <w:rPr>
          <w:rFonts w:ascii="Times New Roman" w:eastAsia="Times New Roman" w:hAnsi="Times New Roman"/>
          <w:sz w:val="28"/>
          <w:szCs w:val="28"/>
          <w:lang w:eastAsia="ru-RU"/>
        </w:rPr>
        <w:t xml:space="preserve">(организаций) </w:t>
      </w:r>
      <w:r w:rsidRPr="004301C0">
        <w:rPr>
          <w:rFonts w:ascii="Times New Roman" w:eastAsia="Times New Roman" w:hAnsi="Times New Roman"/>
          <w:bCs/>
          <w:sz w:val="28"/>
          <w:szCs w:val="28"/>
          <w:lang w:eastAsia="ru-RU"/>
        </w:rPr>
        <w:t>среднего</w:t>
      </w:r>
      <w:r w:rsidRPr="004301C0">
        <w:rPr>
          <w:rFonts w:ascii="Times New Roman" w:eastAsia="Times New Roman" w:hAnsi="Times New Roman"/>
          <w:sz w:val="28"/>
          <w:szCs w:val="28"/>
          <w:lang w:eastAsia="ru-RU"/>
        </w:rPr>
        <w:t xml:space="preserve"> </w:t>
      </w:r>
      <w:r w:rsidRPr="004301C0">
        <w:rPr>
          <w:rFonts w:ascii="Times New Roman" w:eastAsia="Times New Roman" w:hAnsi="Times New Roman"/>
          <w:bCs/>
          <w:sz w:val="28"/>
          <w:szCs w:val="28"/>
          <w:lang w:eastAsia="ru-RU"/>
        </w:rPr>
        <w:t>профессионального</w:t>
      </w:r>
      <w:r w:rsidRPr="004301C0">
        <w:rPr>
          <w:rFonts w:ascii="Times New Roman" w:eastAsia="Times New Roman" w:hAnsi="Times New Roman"/>
          <w:sz w:val="28"/>
          <w:szCs w:val="28"/>
          <w:lang w:eastAsia="ru-RU"/>
        </w:rPr>
        <w:t xml:space="preserve"> </w:t>
      </w:r>
      <w:r w:rsidRPr="004301C0">
        <w:rPr>
          <w:rFonts w:ascii="Times New Roman" w:eastAsia="Times New Roman" w:hAnsi="Times New Roman"/>
          <w:bCs/>
          <w:sz w:val="28"/>
          <w:szCs w:val="28"/>
          <w:lang w:eastAsia="ru-RU"/>
        </w:rPr>
        <w:t>образования в порядке, устанавливаемом приказом Министерства науки и высшего образования Российской Федерации №885, Министерства просвещения Российской Федерации №390 от 05.08.2020              «О практической подготовке обучающихся»:</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фамилия, имя, отчество (при наличии);</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место учебы, специальность.</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imes New Roman" w:hAnsi="Times New Roman"/>
          <w:bCs/>
          <w:sz w:val="28"/>
          <w:szCs w:val="28"/>
          <w:lang w:eastAsia="ru-RU"/>
        </w:rPr>
        <w:t xml:space="preserve">6.3. Обработка персональных данных субъектов персональных данных в целях, </w:t>
      </w:r>
      <w:r w:rsidRPr="004301C0">
        <w:rPr>
          <w:rFonts w:ascii="Times New Roman" w:eastAsiaTheme="minorHAnsi" w:hAnsi="Times New Roman"/>
          <w:sz w:val="28"/>
          <w:szCs w:val="28"/>
        </w:rPr>
        <w:t xml:space="preserve">указанных в пункте 6.1 Правил,  осуществляется в комитете без согласия субъектов персональных данных </w:t>
      </w:r>
      <w:r w:rsidRPr="004301C0">
        <w:rPr>
          <w:rFonts w:ascii="Times New Roman" w:eastAsia="Times New Roman" w:hAnsi="Times New Roman"/>
          <w:sz w:val="28"/>
          <w:szCs w:val="28"/>
          <w:lang w:eastAsia="ru-RU"/>
        </w:rPr>
        <w:t>в случаях, предусмотренных пунктами 2</w:t>
      </w:r>
      <w:r w:rsidRPr="004301C0">
        <w:rPr>
          <w:rFonts w:ascii="Times New Roman" w:eastAsia="Times New Roman" w:hAnsi="Times New Roman"/>
          <w:bCs/>
          <w:sz w:val="28"/>
          <w:szCs w:val="28"/>
          <w:lang w:eastAsia="ru-RU"/>
        </w:rPr>
        <w:t>–</w:t>
      </w:r>
      <w:r w:rsidRPr="004301C0">
        <w:rPr>
          <w:rFonts w:ascii="Times New Roman" w:eastAsia="Times New Roman" w:hAnsi="Times New Roman"/>
          <w:sz w:val="28"/>
          <w:szCs w:val="28"/>
          <w:lang w:eastAsia="ru-RU"/>
        </w:rPr>
        <w:t>11 части 1 статьи 6 ФЗ №152-ФЗ, если иное не предусмотрено федеральным законом.</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6.4. </w:t>
      </w:r>
      <w:proofErr w:type="gramStart"/>
      <w:r w:rsidRPr="004301C0">
        <w:rPr>
          <w:rFonts w:ascii="Times New Roman" w:eastAsiaTheme="minorHAnsi" w:hAnsi="Times New Roman"/>
          <w:sz w:val="28"/>
          <w:szCs w:val="28"/>
        </w:rPr>
        <w:t>Обработка персональных данных субъектов персональных данных в целях, указанных в пункте 6.1 Правил, осуществляется уполномоченными работниками комитета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imes New Roman" w:hAnsi="Times New Roman"/>
          <w:bCs/>
          <w:sz w:val="28"/>
          <w:szCs w:val="28"/>
          <w:lang w:eastAsia="ru-RU"/>
        </w:rPr>
        <w:t>6.5. </w:t>
      </w:r>
      <w:r w:rsidRPr="004301C0">
        <w:rPr>
          <w:rFonts w:ascii="Times New Roman" w:eastAsiaTheme="minorHAnsi" w:hAnsi="Times New Roman"/>
          <w:sz w:val="28"/>
          <w:szCs w:val="28"/>
        </w:rPr>
        <w:t>Сбор, запись, систематизация, накопление и уточнение (обновление, изменение) персональных данных субъектов персональных данных в целях, указанных в пункте 6.1 Правил, осуществляется путем:</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получения оригиналов (копий) необходимых документов (заявлений);</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proofErr w:type="gramStart"/>
      <w:r w:rsidRPr="004301C0">
        <w:rPr>
          <w:rFonts w:ascii="Times New Roman" w:eastAsiaTheme="minorHAnsi" w:hAnsi="Times New Roman"/>
          <w:sz w:val="28"/>
          <w:szCs w:val="28"/>
        </w:rPr>
        <w:t>заверения копий</w:t>
      </w:r>
      <w:proofErr w:type="gramEnd"/>
      <w:r w:rsidRPr="004301C0">
        <w:rPr>
          <w:rFonts w:ascii="Times New Roman" w:eastAsiaTheme="minorHAnsi" w:hAnsi="Times New Roman"/>
          <w:sz w:val="28"/>
          <w:szCs w:val="28"/>
        </w:rPr>
        <w:t xml:space="preserve"> документов;</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внесения сведений в учетные формы (на бумажных и машинных носителях);</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внесения персональных данных в автоматизированные информационные системы.</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6.6. </w:t>
      </w:r>
      <w:proofErr w:type="gramStart"/>
      <w:r w:rsidRPr="004301C0">
        <w:rPr>
          <w:rFonts w:ascii="Times New Roman" w:eastAsiaTheme="minorHAnsi" w:hAnsi="Times New Roman"/>
          <w:sz w:val="28"/>
          <w:szCs w:val="28"/>
        </w:rPr>
        <w:t xml:space="preserve">В </w:t>
      </w:r>
      <w:r w:rsidRPr="004301C0">
        <w:rPr>
          <w:rFonts w:ascii="Times New Roman" w:eastAsiaTheme="minorHAnsi" w:hAnsi="Times New Roman"/>
          <w:bCs/>
          <w:sz w:val="28"/>
          <w:szCs w:val="28"/>
        </w:rPr>
        <w:t xml:space="preserve">целях реализации </w:t>
      </w:r>
      <w:r w:rsidRPr="004301C0">
        <w:rPr>
          <w:rFonts w:ascii="Times New Roman" w:eastAsiaTheme="minorHAnsi" w:hAnsi="Times New Roman"/>
          <w:sz w:val="28"/>
          <w:szCs w:val="28"/>
        </w:rPr>
        <w:t>возложенных на комитет как на орган местного самоуправления функций, полномочий и обязанностей в установленной сфере деятельности в соответствии с законодательством Российской Федерации, муниципальными правовыми актами запрещается запрашивать у субъектов персональных данных и третьих лиц, а также обрабатывать персональные данные в случаях, не предусмотренных законодательством Российской Федерации.</w:t>
      </w:r>
      <w:proofErr w:type="gramEnd"/>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6.7. При сборе персональных данных уполномоченный работник комитета, осуществляющий получение персональных данных непосредственно от субъектов персональных данных в целях, указанных в пункте 6.1 Правил, обязано разъяснить указанным субъектам персональных данных юридические последствия отказа предоставить персональные данные.</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lastRenderedPageBreak/>
        <w:t>6.8. Передача (распространение, предоставление) и использование в комитете персональных данных субъектов персональных данных в целях, указанных в пункте 6.1 Правил, осуществляется лишь в случаях и в порядке, предусмотренных федеральными законами.</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6.9. </w:t>
      </w:r>
      <w:proofErr w:type="gramStart"/>
      <w:r w:rsidRPr="004301C0">
        <w:rPr>
          <w:rFonts w:ascii="Times New Roman" w:eastAsiaTheme="minorHAnsi" w:hAnsi="Times New Roman"/>
          <w:sz w:val="28"/>
          <w:szCs w:val="28"/>
        </w:rPr>
        <w:t xml:space="preserve">Сроки обработки и хранения персональных данных, указанных в пункте 6.2 Правил, определяются в соответствии со сроками хранения документов, содержащих персональных данные (на бумажных и машинных носителях), установленными приказом </w:t>
      </w:r>
      <w:proofErr w:type="spellStart"/>
      <w:r w:rsidRPr="004301C0">
        <w:rPr>
          <w:rFonts w:ascii="Times New Roman" w:eastAsiaTheme="minorHAnsi" w:hAnsi="Times New Roman"/>
          <w:sz w:val="28"/>
          <w:szCs w:val="28"/>
        </w:rPr>
        <w:t>Росархива</w:t>
      </w:r>
      <w:proofErr w:type="spellEnd"/>
      <w:r w:rsidRPr="004301C0">
        <w:rPr>
          <w:rFonts w:ascii="Times New Roman" w:eastAsiaTheme="minorHAnsi" w:hAnsi="Times New Roman"/>
          <w:sz w:val="28"/>
          <w:szCs w:val="28"/>
        </w:rPr>
        <w:t xml:space="preserve"> от 20.12.2019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сроком исковой давности, в соответствии</w:t>
      </w:r>
      <w:proofErr w:type="gramEnd"/>
      <w:r w:rsidRPr="004301C0">
        <w:rPr>
          <w:rFonts w:ascii="Times New Roman" w:eastAsiaTheme="minorHAnsi" w:hAnsi="Times New Roman"/>
          <w:sz w:val="28"/>
          <w:szCs w:val="28"/>
        </w:rPr>
        <w:t xml:space="preserve"> с иными требованиями, определяющими сроки обработки и хранения персональных данных, установленными законодательством Российской Федерации и иными нормативными правовыми актами.</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p>
    <w:p w:rsidR="004301C0" w:rsidRPr="004301C0" w:rsidRDefault="004301C0" w:rsidP="004301C0">
      <w:pPr>
        <w:autoSpaceDE w:val="0"/>
        <w:autoSpaceDN w:val="0"/>
        <w:adjustRightInd w:val="0"/>
        <w:spacing w:after="0" w:line="240" w:lineRule="auto"/>
        <w:contextualSpacing/>
        <w:jc w:val="center"/>
        <w:rPr>
          <w:rFonts w:ascii="Times New Roman" w:eastAsiaTheme="minorHAnsi" w:hAnsi="Times New Roman"/>
          <w:sz w:val="28"/>
          <w:szCs w:val="28"/>
        </w:rPr>
      </w:pPr>
      <w:r w:rsidRPr="004301C0">
        <w:rPr>
          <w:rFonts w:ascii="Times New Roman" w:eastAsiaTheme="minorHAnsi" w:hAnsi="Times New Roman"/>
          <w:sz w:val="28"/>
          <w:szCs w:val="28"/>
        </w:rPr>
        <w:t xml:space="preserve">7. Сведения о третьих лицах, участвующих в обработке персональных данных </w:t>
      </w:r>
    </w:p>
    <w:p w:rsidR="004301C0" w:rsidRPr="004301C0" w:rsidRDefault="004301C0" w:rsidP="004301C0">
      <w:pPr>
        <w:autoSpaceDE w:val="0"/>
        <w:autoSpaceDN w:val="0"/>
        <w:adjustRightInd w:val="0"/>
        <w:spacing w:after="0" w:line="240" w:lineRule="auto"/>
        <w:contextualSpacing/>
        <w:jc w:val="center"/>
        <w:rPr>
          <w:rFonts w:ascii="Times New Roman" w:eastAsiaTheme="minorHAnsi" w:hAnsi="Times New Roman"/>
          <w:sz w:val="28"/>
          <w:szCs w:val="28"/>
        </w:rPr>
      </w:pP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 xml:space="preserve">7.1. В целях соблюдения законодательства Российской Федерации, для достижения целей обработки персональных данных, а также в интересах и с согласия субъектов персональных данных комитет в ходе своей деятельности </w:t>
      </w:r>
    </w:p>
    <w:p w:rsidR="004301C0" w:rsidRPr="004301C0" w:rsidRDefault="004301C0" w:rsidP="004301C0">
      <w:pPr>
        <w:autoSpaceDE w:val="0"/>
        <w:autoSpaceDN w:val="0"/>
        <w:adjustRightInd w:val="0"/>
        <w:spacing w:after="0" w:line="240" w:lineRule="auto"/>
        <w:contextualSpacing/>
        <w:jc w:val="both"/>
        <w:rPr>
          <w:rFonts w:ascii="Times New Roman" w:eastAsia="Times New Roman" w:hAnsi="Times New Roman" w:cstheme="minorBidi"/>
          <w:sz w:val="28"/>
          <w:szCs w:val="28"/>
          <w:lang w:eastAsia="ru-RU"/>
        </w:rPr>
      </w:pPr>
      <w:proofErr w:type="gramStart"/>
      <w:r w:rsidRPr="004301C0">
        <w:rPr>
          <w:rFonts w:ascii="Times New Roman" w:eastAsiaTheme="minorHAnsi" w:hAnsi="Times New Roman"/>
          <w:sz w:val="28"/>
          <w:szCs w:val="28"/>
        </w:rPr>
        <w:t xml:space="preserve">предоставляет персональные данные </w:t>
      </w:r>
      <w:r w:rsidRPr="004301C0">
        <w:rPr>
          <w:rFonts w:ascii="Times New Roman" w:eastAsia="Times New Roman" w:hAnsi="Times New Roman" w:cstheme="minorBidi"/>
          <w:sz w:val="28"/>
          <w:szCs w:val="28"/>
          <w:lang w:eastAsia="ru-RU"/>
        </w:rPr>
        <w:t xml:space="preserve">в органы государственной власти (государственные органы), государственные внебюджетные фонды Российской Федерации (органы управления государственными внебюджетными фондами Российской Федерации, </w:t>
      </w:r>
      <w:r w:rsidRPr="004301C0">
        <w:rPr>
          <w:rFonts w:ascii="Times New Roman" w:eastAsiaTheme="minorHAnsi" w:hAnsi="Times New Roman"/>
          <w:sz w:val="28"/>
          <w:szCs w:val="28"/>
        </w:rPr>
        <w:t>территориальные государственные внебюджетные фонды (</w:t>
      </w:r>
      <w:r w:rsidRPr="004301C0">
        <w:rPr>
          <w:rFonts w:ascii="Times New Roman" w:eastAsia="Times New Roman" w:hAnsi="Times New Roman"/>
          <w:sz w:val="28"/>
          <w:szCs w:val="28"/>
          <w:lang w:eastAsia="ru-RU"/>
        </w:rPr>
        <w:t>о</w:t>
      </w:r>
      <w:r w:rsidRPr="004301C0">
        <w:rPr>
          <w:rFonts w:ascii="Times New Roman" w:eastAsiaTheme="minorHAnsi" w:hAnsi="Times New Roman"/>
          <w:sz w:val="28"/>
          <w:szCs w:val="28"/>
        </w:rPr>
        <w:t>рганы управления территориальными государственными внебюджетными фондами</w:t>
      </w:r>
      <w:r w:rsidRPr="004301C0">
        <w:rPr>
          <w:rFonts w:ascii="Times New Roman" w:eastAsia="Times New Roman" w:hAnsi="Times New Roman" w:cstheme="minorBidi"/>
          <w:sz w:val="28"/>
          <w:szCs w:val="28"/>
          <w:lang w:eastAsia="ru-RU"/>
        </w:rPr>
        <w:t>), органы местного самоуправления и иные организации в соответствии с требованиями действующего законодательства Российской Федерации:</w:t>
      </w:r>
      <w:proofErr w:type="gramEnd"/>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Федеральную налоговую службу и ее территориальные органы;</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Федеральную службу государственной статистики и ее территориальные органы;</w:t>
      </w:r>
    </w:p>
    <w:p w:rsidR="004301C0" w:rsidRPr="004301C0" w:rsidRDefault="007140E3"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7140E3">
        <w:rPr>
          <w:rFonts w:ascii="Times New Roman" w:eastAsiaTheme="minorHAnsi" w:hAnsi="Times New Roman"/>
          <w:sz w:val="28"/>
          <w:szCs w:val="28"/>
        </w:rPr>
        <w:t>Социальный фонд России, его территориальные органы и обособленные подразделения</w:t>
      </w:r>
      <w:r w:rsidR="004301C0" w:rsidRPr="004301C0">
        <w:rPr>
          <w:rFonts w:ascii="Times New Roman" w:eastAsiaTheme="minorHAnsi" w:hAnsi="Times New Roman"/>
          <w:sz w:val="28"/>
          <w:szCs w:val="28"/>
        </w:rPr>
        <w:t>;</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правоохранительные органы;</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иные органы государственной власти, уполномоченные запрашивать информацию о субъектах персональных данных в соответствии с компетенцией, предусмотренной законодательством Российской Федерации;</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Министерство финансов Алтайского края;</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Территориальный фонд обязательного медицинского страхования Алтайского края;</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Управление Федерального казначейства по Алтайскому краю;</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медицинские учреждения, в которых муниципальные служащие комитета проходят диспансеризацию;</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lastRenderedPageBreak/>
        <w:t xml:space="preserve">органы местного самоуправления городского округа – города Барнаула (комитет по физической культуре и спорту города Барнаула), органы администрации города Барнаула (комитет по кадрам и муниципальной службе администрации города Барнаула,  организационно-контрольный комитет администрации города Барнаула, правовой комитет администрации города Барнаула, административно-хозяйственное управление администрации </w:t>
      </w:r>
      <w:proofErr w:type="spellStart"/>
      <w:r w:rsidRPr="004301C0">
        <w:rPr>
          <w:rFonts w:ascii="Times New Roman" w:eastAsia="Times New Roman" w:hAnsi="Times New Roman"/>
          <w:sz w:val="28"/>
          <w:szCs w:val="28"/>
          <w:lang w:eastAsia="ru-RU"/>
        </w:rPr>
        <w:t>г</w:t>
      </w:r>
      <w:proofErr w:type="gramStart"/>
      <w:r w:rsidRPr="004301C0">
        <w:rPr>
          <w:rFonts w:ascii="Times New Roman" w:eastAsia="Times New Roman" w:hAnsi="Times New Roman"/>
          <w:sz w:val="28"/>
          <w:szCs w:val="28"/>
          <w:lang w:eastAsia="ru-RU"/>
        </w:rPr>
        <w:t>.Б</w:t>
      </w:r>
      <w:proofErr w:type="gramEnd"/>
      <w:r w:rsidRPr="004301C0">
        <w:rPr>
          <w:rFonts w:ascii="Times New Roman" w:eastAsia="Times New Roman" w:hAnsi="Times New Roman"/>
          <w:sz w:val="28"/>
          <w:szCs w:val="28"/>
          <w:lang w:eastAsia="ru-RU"/>
        </w:rPr>
        <w:t>арнаула</w:t>
      </w:r>
      <w:proofErr w:type="spellEnd"/>
      <w:r w:rsidRPr="004301C0">
        <w:rPr>
          <w:rFonts w:ascii="Times New Roman" w:eastAsia="Times New Roman" w:hAnsi="Times New Roman"/>
          <w:sz w:val="28"/>
          <w:szCs w:val="28"/>
          <w:lang w:eastAsia="ru-RU"/>
        </w:rPr>
        <w:t>);</w:t>
      </w:r>
    </w:p>
    <w:p w:rsidR="004301C0" w:rsidRPr="004301C0" w:rsidRDefault="004301C0" w:rsidP="004301C0">
      <w:pPr>
        <w:widowControl w:val="0"/>
        <w:tabs>
          <w:tab w:val="left" w:pos="1096"/>
        </w:tabs>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страховые компании, с которыми оформлены договоры: медицинского страхования граждан, обязательного страхования гражданской ответственности владельцев транспортных средств, добровольного страхования транспортного средства;</w:t>
      </w:r>
    </w:p>
    <w:p w:rsidR="004301C0" w:rsidRPr="004301C0" w:rsidRDefault="004301C0" w:rsidP="004301C0">
      <w:pPr>
        <w:widowControl w:val="0"/>
        <w:tabs>
          <w:tab w:val="left" w:pos="1093"/>
        </w:tabs>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кредитные организации, с которыми заключены договоры                           по перечислению денежных средств работникам комитета.</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heme="minorHAnsi" w:hAnsi="Times New Roman"/>
          <w:sz w:val="28"/>
          <w:szCs w:val="28"/>
        </w:rPr>
        <w:t>7.2. </w:t>
      </w:r>
      <w:proofErr w:type="gramStart"/>
      <w:r w:rsidRPr="004301C0">
        <w:rPr>
          <w:rFonts w:ascii="Times New Roman" w:eastAsia="Times New Roman" w:hAnsi="Times New Roman"/>
          <w:sz w:val="28"/>
          <w:szCs w:val="28"/>
          <w:lang w:eastAsia="ru-RU"/>
        </w:rPr>
        <w:t xml:space="preserve">Персональные данные работника комитета (в том числе уволенного) могут быть предоставлены другим органам (организациям) по письменному мотивированному запросу (или иному письменному документу) на бланке органа (организации), заверенному подписью уполномоченного лица, с приложением заверенной копии заявления работника (в том числе уволенного) о согласии на предоставление персональных данных соответствующему органу (организации). </w:t>
      </w:r>
      <w:proofErr w:type="gramEnd"/>
    </w:p>
    <w:p w:rsidR="004301C0" w:rsidRPr="004301C0" w:rsidRDefault="004301C0" w:rsidP="004301C0">
      <w:pPr>
        <w:widowControl w:val="0"/>
        <w:tabs>
          <w:tab w:val="left" w:pos="1492"/>
        </w:tabs>
        <w:spacing w:after="0" w:line="240" w:lineRule="auto"/>
        <w:ind w:firstLine="709"/>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7.3. Предоставление сведений о персональных данных работника комитета (в том числе уволенного) без  согласия субъекта персональных данных или его законного представителя допускается в случаях, предусмотренных пунктами 2</w:t>
      </w:r>
      <w:r w:rsidRPr="004301C0">
        <w:rPr>
          <w:rFonts w:ascii="Times New Roman" w:eastAsia="Times New Roman" w:hAnsi="Times New Roman"/>
          <w:bCs/>
          <w:sz w:val="28"/>
          <w:szCs w:val="28"/>
          <w:lang w:eastAsia="ru-RU"/>
        </w:rPr>
        <w:t>–</w:t>
      </w:r>
      <w:r w:rsidRPr="004301C0">
        <w:rPr>
          <w:rFonts w:ascii="Times New Roman" w:eastAsia="Times New Roman" w:hAnsi="Times New Roman"/>
          <w:sz w:val="28"/>
          <w:szCs w:val="28"/>
          <w:lang w:eastAsia="ru-RU"/>
        </w:rPr>
        <w:t>11 части 1 статьи 6 ФЗ №152-ФЗ, иными федеральными законами.</w:t>
      </w:r>
    </w:p>
    <w:p w:rsidR="004301C0" w:rsidRPr="004301C0" w:rsidRDefault="004301C0" w:rsidP="004301C0">
      <w:pPr>
        <w:widowControl w:val="0"/>
        <w:tabs>
          <w:tab w:val="left" w:pos="1492"/>
        </w:tabs>
        <w:spacing w:after="0" w:line="240" w:lineRule="auto"/>
        <w:ind w:firstLine="709"/>
        <w:jc w:val="both"/>
        <w:rPr>
          <w:rFonts w:ascii="Times New Roman" w:eastAsia="Times New Roman" w:hAnsi="Times New Roman"/>
          <w:sz w:val="28"/>
          <w:szCs w:val="28"/>
          <w:lang w:eastAsia="ru-RU"/>
        </w:rPr>
      </w:pPr>
    </w:p>
    <w:p w:rsidR="004301C0" w:rsidRPr="004301C0" w:rsidRDefault="004301C0" w:rsidP="004301C0">
      <w:pPr>
        <w:autoSpaceDE w:val="0"/>
        <w:autoSpaceDN w:val="0"/>
        <w:adjustRightInd w:val="0"/>
        <w:spacing w:after="0" w:line="240" w:lineRule="auto"/>
        <w:contextualSpacing/>
        <w:jc w:val="center"/>
        <w:rPr>
          <w:rFonts w:ascii="Times New Roman" w:eastAsiaTheme="minorHAnsi" w:hAnsi="Times New Roman"/>
          <w:sz w:val="28"/>
          <w:szCs w:val="28"/>
        </w:rPr>
      </w:pPr>
      <w:r w:rsidRPr="004301C0">
        <w:rPr>
          <w:rFonts w:ascii="Times New Roman" w:eastAsiaTheme="minorHAnsi" w:hAnsi="Times New Roman"/>
          <w:sz w:val="28"/>
          <w:szCs w:val="28"/>
        </w:rPr>
        <w:t>8. Права и обязанности комитета как оператора персональных данных</w:t>
      </w:r>
    </w:p>
    <w:p w:rsidR="004301C0" w:rsidRPr="004301C0" w:rsidRDefault="004301C0" w:rsidP="004301C0">
      <w:pPr>
        <w:autoSpaceDE w:val="0"/>
        <w:autoSpaceDN w:val="0"/>
        <w:adjustRightInd w:val="0"/>
        <w:spacing w:after="0" w:line="240" w:lineRule="auto"/>
        <w:contextualSpacing/>
        <w:jc w:val="center"/>
        <w:rPr>
          <w:rFonts w:ascii="Times New Roman" w:eastAsiaTheme="minorHAnsi" w:hAnsi="Times New Roman"/>
          <w:sz w:val="28"/>
          <w:szCs w:val="28"/>
        </w:rPr>
      </w:pP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 xml:space="preserve">8.1. Комитет как оператор персональных данных в зависимости                    от целей обработки персональных данных,  указанных в </w:t>
      </w:r>
      <w:hyperlink r:id="rId43" w:history="1">
        <w:r w:rsidRPr="004301C0">
          <w:rPr>
            <w:rFonts w:ascii="Times New Roman" w:eastAsiaTheme="minorHAnsi" w:hAnsi="Times New Roman"/>
            <w:sz w:val="28"/>
            <w:szCs w:val="28"/>
          </w:rPr>
          <w:t xml:space="preserve">разделе 3 Правил, </w:t>
        </w:r>
      </w:hyperlink>
      <w:r w:rsidRPr="004301C0">
        <w:rPr>
          <w:rFonts w:ascii="Times New Roman" w:eastAsiaTheme="minorHAnsi" w:hAnsi="Times New Roman"/>
          <w:sz w:val="28"/>
          <w:szCs w:val="28"/>
        </w:rPr>
        <w:t>имеет право:</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proofErr w:type="gramStart"/>
      <w:r w:rsidRPr="004301C0">
        <w:rPr>
          <w:rFonts w:ascii="Times New Roman" w:eastAsiaTheme="minorHAnsi" w:hAnsi="Times New Roman"/>
          <w:sz w:val="28"/>
          <w:szCs w:val="28"/>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на условиях, в порядке и сроки, установленные законодательством Российской Федерации в области  персональных данных, Правилами;</w:t>
      </w:r>
      <w:proofErr w:type="gramEnd"/>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на использование иных прав, предоставленных комитету как оператору персональных данных законодательством Российской Федерации в области  персональных данных.</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 xml:space="preserve">8.2. Комитет как оператор персональных данных обязан: </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lastRenderedPageBreak/>
        <w:t>8.2.1. Немедленно прекратить по требованию субъекта персональных данных обработку его персональных данных, указанную в части 1 статьи                15 ФЗ №152-ФЗ;</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8.2.2.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8.2.3. Рассмотреть возражение против решения, указанного в подпункте 8.2.2 пункта 8.2 Правил, на основании исключительно автоматизированной обработки персональных данных субъекта персональных данных в течение тридцати дней со дня его получения и уведомить субъекта персональных данных о результатах рассмотрения такого возражения;</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 xml:space="preserve">8.2.4. При сборе персональных данных – предоставить субъекту персональных данных по его просьбе информацию, предусмотренную </w:t>
      </w:r>
      <w:hyperlink r:id="rId44" w:history="1">
        <w:r w:rsidRPr="004301C0">
          <w:rPr>
            <w:rFonts w:ascii="Times New Roman" w:eastAsiaTheme="minorHAnsi" w:hAnsi="Times New Roman"/>
            <w:sz w:val="28"/>
            <w:szCs w:val="28"/>
          </w:rPr>
          <w:t>частью 7 статьи 14</w:t>
        </w:r>
      </w:hyperlink>
      <w:r w:rsidRPr="004301C0">
        <w:rPr>
          <w:rFonts w:ascii="Times New Roman" w:eastAsiaTheme="minorHAnsi" w:hAnsi="Times New Roman"/>
          <w:sz w:val="28"/>
          <w:szCs w:val="28"/>
        </w:rPr>
        <w:t xml:space="preserve"> ФЗ №152-ФЗ;</w:t>
      </w:r>
    </w:p>
    <w:p w:rsidR="004301C0" w:rsidRPr="004301C0" w:rsidRDefault="00DE3E31"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DE3E31">
        <w:rPr>
          <w:rFonts w:ascii="Times New Roman" w:eastAsiaTheme="minorHAnsi" w:hAnsi="Times New Roman"/>
          <w:sz w:val="28"/>
          <w:szCs w:val="28"/>
        </w:rPr>
        <w:t>8.2.5. Если предоставление персональных данных и (или) получение согласия на обработку персональных данных субъекта персональных данных являются обязательными в соответствии с федеральным законом –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F634B0" w:rsidRPr="00F634B0" w:rsidRDefault="00F634B0" w:rsidP="00F634B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F634B0">
        <w:rPr>
          <w:rFonts w:ascii="Times New Roman" w:eastAsiaTheme="minorHAnsi" w:hAnsi="Times New Roman"/>
          <w:sz w:val="28"/>
          <w:szCs w:val="28"/>
        </w:rPr>
        <w:t xml:space="preserve">8.2.6. </w:t>
      </w:r>
      <w:proofErr w:type="gramStart"/>
      <w:r w:rsidRPr="00F634B0">
        <w:rPr>
          <w:rFonts w:ascii="Times New Roman" w:eastAsiaTheme="minorHAnsi" w:hAnsi="Times New Roman"/>
          <w:sz w:val="28"/>
          <w:szCs w:val="28"/>
        </w:rPr>
        <w:t>Сообщить в порядке, предусмотренном статьей 14 ФЗ №152-ФЗ,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в течение десяти рабочих дней с момента обращения либо получения комитетом запроса субъекта персональных данных или его представителя.</w:t>
      </w:r>
      <w:proofErr w:type="gramEnd"/>
      <w:r w:rsidRPr="00F634B0">
        <w:rPr>
          <w:rFonts w:ascii="Times New Roman" w:eastAsiaTheme="minorHAnsi" w:hAnsi="Times New Roman"/>
          <w:sz w:val="28"/>
          <w:szCs w:val="28"/>
        </w:rPr>
        <w:t xml:space="preserve"> Указанный срок может быть продлен, но не более чем на пять рабочих дней в случае направления комитетом в адрес субъекта персональных данных мотивированного уведомления с указанием </w:t>
      </w:r>
      <w:proofErr w:type="gramStart"/>
      <w:r w:rsidRPr="00F634B0">
        <w:rPr>
          <w:rFonts w:ascii="Times New Roman" w:eastAsiaTheme="minorHAnsi" w:hAnsi="Times New Roman"/>
          <w:sz w:val="28"/>
          <w:szCs w:val="28"/>
        </w:rPr>
        <w:t>причин продления срока предоставления запрашиваемой информации</w:t>
      </w:r>
      <w:proofErr w:type="gramEnd"/>
      <w:r w:rsidRPr="00F634B0">
        <w:rPr>
          <w:rFonts w:ascii="Times New Roman" w:eastAsiaTheme="minorHAnsi" w:hAnsi="Times New Roman"/>
          <w:sz w:val="28"/>
          <w:szCs w:val="28"/>
        </w:rPr>
        <w:t>.</w:t>
      </w:r>
    </w:p>
    <w:p w:rsidR="00F634B0" w:rsidRPr="00F634B0" w:rsidRDefault="00F634B0" w:rsidP="00F634B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F634B0">
        <w:rPr>
          <w:rFonts w:ascii="Times New Roman" w:eastAsiaTheme="minorHAnsi" w:hAnsi="Times New Roman"/>
          <w:sz w:val="28"/>
          <w:szCs w:val="28"/>
        </w:rPr>
        <w:t xml:space="preserve">Комитет предоставляет соответствующую информацию субъекту персональных данных или его представителю в той форме, в которой </w:t>
      </w:r>
      <w:proofErr w:type="gramStart"/>
      <w:r w:rsidRPr="00F634B0">
        <w:rPr>
          <w:rFonts w:ascii="Times New Roman" w:eastAsiaTheme="minorHAnsi" w:hAnsi="Times New Roman"/>
          <w:sz w:val="28"/>
          <w:szCs w:val="28"/>
        </w:rPr>
        <w:t>направлены</w:t>
      </w:r>
      <w:proofErr w:type="gramEnd"/>
      <w:r w:rsidRPr="00F634B0">
        <w:rPr>
          <w:rFonts w:ascii="Times New Roman" w:eastAsiaTheme="minorHAnsi" w:hAnsi="Times New Roman"/>
          <w:sz w:val="28"/>
          <w:szCs w:val="28"/>
        </w:rPr>
        <w:t xml:space="preserve"> соответствующие обращение либо запрос, если иное не указано в обращении или запросе;</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 xml:space="preserve">8.2.7.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комитет обязан внести в них необходимые изменения.                        В срок, не превышающий семи рабочих дней со дня представления </w:t>
      </w:r>
      <w:r w:rsidRPr="004301C0">
        <w:rPr>
          <w:rFonts w:ascii="Times New Roman" w:eastAsiaTheme="minorHAnsi" w:hAnsi="Times New Roman"/>
          <w:sz w:val="28"/>
          <w:szCs w:val="28"/>
        </w:rPr>
        <w:lastRenderedPageBreak/>
        <w:t>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комитет обязан уничтожить такие персональные данные. Комитет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4301C0" w:rsidRPr="004301C0" w:rsidRDefault="00B54D4F"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B54D4F">
        <w:rPr>
          <w:rFonts w:ascii="Times New Roman" w:eastAsiaTheme="minorHAnsi" w:hAnsi="Times New Roman"/>
          <w:sz w:val="28"/>
          <w:szCs w:val="28"/>
        </w:rPr>
        <w:t xml:space="preserve">8.2.8. Сообщить </w:t>
      </w:r>
      <w:proofErr w:type="gramStart"/>
      <w:r w:rsidRPr="00B54D4F">
        <w:rPr>
          <w:rFonts w:ascii="Times New Roman" w:eastAsiaTheme="minorHAnsi" w:hAnsi="Times New Roman"/>
          <w:sz w:val="28"/>
          <w:szCs w:val="28"/>
        </w:rPr>
        <w:t>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w:t>
      </w:r>
      <w:proofErr w:type="gramEnd"/>
      <w:r w:rsidRPr="00B54D4F">
        <w:rPr>
          <w:rFonts w:ascii="Times New Roman" w:eastAsiaTheme="minorHAnsi" w:hAnsi="Times New Roman"/>
          <w:sz w:val="28"/>
          <w:szCs w:val="28"/>
        </w:rPr>
        <w:t xml:space="preserve"> получения такого запроса. Указанный срок может быть продлен, но не более чем на пять рабочих дней в случае направления комитетом в адрес уполномоченного органа по защите прав субъектов персональных данных мотивированного уведомления с указанием </w:t>
      </w:r>
      <w:proofErr w:type="gramStart"/>
      <w:r w:rsidRPr="00B54D4F">
        <w:rPr>
          <w:rFonts w:ascii="Times New Roman" w:eastAsiaTheme="minorHAnsi" w:hAnsi="Times New Roman"/>
          <w:sz w:val="28"/>
          <w:szCs w:val="28"/>
        </w:rPr>
        <w:t>причин продления срока предоставления запрашиваемой информации</w:t>
      </w:r>
      <w:proofErr w:type="gramEnd"/>
      <w:r w:rsidR="00EF29B7">
        <w:rPr>
          <w:rFonts w:ascii="Times New Roman" w:eastAsiaTheme="minorHAnsi" w:hAnsi="Times New Roman"/>
          <w:sz w:val="28"/>
          <w:szCs w:val="28"/>
        </w:rPr>
        <w:t>;</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8.2.9. </w:t>
      </w:r>
      <w:proofErr w:type="gramStart"/>
      <w:r w:rsidRPr="004301C0">
        <w:rPr>
          <w:rFonts w:ascii="Times New Roman" w:eastAsiaTheme="minorHAnsi" w:hAnsi="Times New Roman"/>
          <w:sz w:val="28"/>
          <w:szCs w:val="28"/>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комитета</w:t>
      </w:r>
      <w:proofErr w:type="gramEnd"/>
      <w:r w:rsidRPr="004301C0">
        <w:rPr>
          <w:rFonts w:ascii="Times New Roman" w:eastAsiaTheme="minorHAnsi" w:hAnsi="Times New Roman"/>
          <w:sz w:val="28"/>
          <w:szCs w:val="28"/>
        </w:rPr>
        <w:t xml:space="preserve">) с момента такого обращения или получения указанного запроса на период проверки. </w:t>
      </w:r>
      <w:proofErr w:type="gramStart"/>
      <w:r w:rsidRPr="004301C0">
        <w:rPr>
          <w:rFonts w:ascii="Times New Roman" w:eastAsiaTheme="minorHAnsi" w:hAnsi="Times New Roman"/>
          <w:sz w:val="28"/>
          <w:szCs w:val="28"/>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комитет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комитета) с момента такого обращения</w:t>
      </w:r>
      <w:proofErr w:type="gramEnd"/>
      <w:r w:rsidRPr="004301C0">
        <w:rPr>
          <w:rFonts w:ascii="Times New Roman" w:eastAsiaTheme="minorHAnsi" w:hAnsi="Times New Roman"/>
          <w:sz w:val="28"/>
          <w:szCs w:val="28"/>
        </w:rP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8.2.10. </w:t>
      </w:r>
      <w:proofErr w:type="gramStart"/>
      <w:r w:rsidRPr="004301C0">
        <w:rPr>
          <w:rFonts w:ascii="Times New Roman" w:eastAsiaTheme="minorHAnsi" w:hAnsi="Times New Roman"/>
          <w:sz w:val="28"/>
          <w:szCs w:val="28"/>
        </w:rPr>
        <w:t>В случае подтверждения факта неточности персональных данных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 уточнить персональные данные либо обеспечить их уточнение                              (если обработка персональных данных осуществляется другим лицом, действующим по поручению комитета) в течение семи рабочих дней со дня представления таких сведений и снять</w:t>
      </w:r>
      <w:proofErr w:type="gramEnd"/>
      <w:r w:rsidRPr="004301C0">
        <w:rPr>
          <w:rFonts w:ascii="Times New Roman" w:eastAsiaTheme="minorHAnsi" w:hAnsi="Times New Roman"/>
          <w:sz w:val="28"/>
          <w:szCs w:val="28"/>
        </w:rPr>
        <w:t xml:space="preserve"> блокирование персональных данных;</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bookmarkStart w:id="1" w:name="Par10"/>
      <w:bookmarkEnd w:id="1"/>
      <w:r w:rsidRPr="004301C0">
        <w:rPr>
          <w:rFonts w:ascii="Times New Roman" w:eastAsiaTheme="minorHAnsi" w:hAnsi="Times New Roman"/>
          <w:sz w:val="28"/>
          <w:szCs w:val="28"/>
        </w:rPr>
        <w:t xml:space="preserve">8.2.11. В случае выявления неправомерной обработки персональных данных, осуществляемой комитетом или лицом, действующим по поручению </w:t>
      </w:r>
      <w:r w:rsidRPr="004301C0">
        <w:rPr>
          <w:rFonts w:ascii="Times New Roman" w:eastAsiaTheme="minorHAnsi" w:hAnsi="Times New Roman"/>
          <w:sz w:val="28"/>
          <w:szCs w:val="28"/>
        </w:rPr>
        <w:lastRenderedPageBreak/>
        <w:t xml:space="preserve">комитета, – в срок, не превышающий трех рабочих дней </w:t>
      </w:r>
      <w:proofErr w:type="gramStart"/>
      <w:r w:rsidRPr="004301C0">
        <w:rPr>
          <w:rFonts w:ascii="Times New Roman" w:eastAsiaTheme="minorHAnsi" w:hAnsi="Times New Roman"/>
          <w:sz w:val="28"/>
          <w:szCs w:val="28"/>
        </w:rPr>
        <w:t>с даты</w:t>
      </w:r>
      <w:proofErr w:type="gramEnd"/>
      <w:r w:rsidRPr="004301C0">
        <w:rPr>
          <w:rFonts w:ascii="Times New Roman" w:eastAsiaTheme="minorHAnsi" w:hAnsi="Times New Roman"/>
          <w:sz w:val="28"/>
          <w:szCs w:val="28"/>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комитета.                      В случае</w:t>
      </w:r>
      <w:proofErr w:type="gramStart"/>
      <w:r w:rsidRPr="004301C0">
        <w:rPr>
          <w:rFonts w:ascii="Times New Roman" w:eastAsiaTheme="minorHAnsi" w:hAnsi="Times New Roman"/>
          <w:sz w:val="28"/>
          <w:szCs w:val="28"/>
        </w:rPr>
        <w:t>,</w:t>
      </w:r>
      <w:proofErr w:type="gramEnd"/>
      <w:r w:rsidRPr="004301C0">
        <w:rPr>
          <w:rFonts w:ascii="Times New Roman" w:eastAsiaTheme="minorHAnsi" w:hAnsi="Times New Roman"/>
          <w:sz w:val="28"/>
          <w:szCs w:val="28"/>
        </w:rPr>
        <w:t xml:space="preserve"> если обеспечить правомерность обработки персональных данных невозможно, комитет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sidRPr="004301C0">
        <w:rPr>
          <w:rFonts w:ascii="Times New Roman" w:eastAsiaTheme="minorHAnsi" w:hAnsi="Times New Roman"/>
          <w:sz w:val="28"/>
          <w:szCs w:val="28"/>
        </w:rPr>
        <w:t>Об устранении допущенных нарушений или об уничтожении персональных данных комитет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4301C0" w:rsidRDefault="004301C0" w:rsidP="004301C0">
      <w:pPr>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proofErr w:type="gramStart"/>
      <w:r w:rsidRPr="004301C0">
        <w:rPr>
          <w:rFonts w:ascii="Times New Roman" w:eastAsia="Times New Roman" w:hAnsi="Times New Roman"/>
          <w:sz w:val="28"/>
          <w:szCs w:val="28"/>
          <w:lang w:eastAsia="ru-RU"/>
        </w:rPr>
        <w:t xml:space="preserve">Уведомление об устранении допущенных нарушений, уведомление об уничтожении персональных данных оформляются </w:t>
      </w:r>
      <w:r w:rsidRPr="004301C0">
        <w:rPr>
          <w:rFonts w:ascii="Times New Roman" w:eastAsia="Times New Roman" w:hAnsi="Times New Roman"/>
          <w:bCs/>
          <w:sz w:val="28"/>
          <w:szCs w:val="28"/>
          <w:lang w:eastAsia="ru-RU"/>
        </w:rPr>
        <w:t xml:space="preserve">работником комитета, занимающим должность, </w:t>
      </w:r>
      <w:r w:rsidRPr="004301C0">
        <w:rPr>
          <w:rFonts w:ascii="Times New Roman" w:hAnsi="Times New Roman"/>
          <w:sz w:val="28"/>
          <w:szCs w:val="28"/>
        </w:rPr>
        <w:t xml:space="preserve">замещение которой предусматривает осуществление обработки персональных данных, </w:t>
      </w:r>
      <w:r w:rsidRPr="004301C0">
        <w:rPr>
          <w:rFonts w:ascii="Times New Roman" w:eastAsia="Times New Roman" w:hAnsi="Times New Roman"/>
          <w:bCs/>
          <w:sz w:val="28"/>
          <w:szCs w:val="28"/>
          <w:lang w:eastAsia="ru-RU"/>
        </w:rPr>
        <w:t xml:space="preserve">в структурном подразделении комитета, которое непосредственно осуществляет соответствующую обработку персональных данных, или должностным лицом комитета по кадрам и муниципальной службе администрации города Барнаула, уполномоченным на осуществление кадрового делопроизводства в комитете, по формам </w:t>
      </w:r>
      <w:r w:rsidRPr="004301C0">
        <w:rPr>
          <w:rFonts w:ascii="Times New Roman" w:eastAsia="Times New Roman" w:hAnsi="Times New Roman"/>
          <w:sz w:val="28"/>
          <w:szCs w:val="28"/>
          <w:lang w:eastAsia="ru-RU"/>
        </w:rPr>
        <w:t>уведомлений об устранении нарушений, допущенных при</w:t>
      </w:r>
      <w:proofErr w:type="gramEnd"/>
      <w:r w:rsidRPr="004301C0">
        <w:rPr>
          <w:rFonts w:ascii="Times New Roman" w:eastAsia="Times New Roman" w:hAnsi="Times New Roman"/>
          <w:sz w:val="28"/>
          <w:szCs w:val="28"/>
          <w:lang w:eastAsia="ru-RU"/>
        </w:rPr>
        <w:t xml:space="preserve"> </w:t>
      </w:r>
      <w:proofErr w:type="gramStart"/>
      <w:r w:rsidRPr="004301C0">
        <w:rPr>
          <w:rFonts w:ascii="Times New Roman" w:eastAsia="Times New Roman" w:hAnsi="Times New Roman"/>
          <w:sz w:val="28"/>
          <w:szCs w:val="28"/>
          <w:lang w:eastAsia="ru-RU"/>
        </w:rPr>
        <w:t>обработке персональных данных субъекта персональных данных,                                      об уничтожении персональных данных субъекта персональных данных, предусмотренным приложениями 6, 7 к Правилам соответственно, в</w:t>
      </w:r>
      <w:r w:rsidRPr="004301C0">
        <w:rPr>
          <w:rFonts w:ascii="Times New Roman" w:eastAsia="Times New Roman" w:hAnsi="Times New Roman"/>
          <w:bCs/>
          <w:sz w:val="28"/>
          <w:szCs w:val="28"/>
          <w:lang w:eastAsia="ru-RU"/>
        </w:rPr>
        <w:t xml:space="preserve"> срок, не превышающий трех рабочих дней с даты выявления неправомерной обработки персональных данных, и хранятся в номенклатурном деле структурного подразделения комитета, которое непосредственно осуществляет соответствующую  обработку персональных данных, или в личном деле работника комитета в комитете по кадрам и</w:t>
      </w:r>
      <w:proofErr w:type="gramEnd"/>
      <w:r w:rsidRPr="004301C0">
        <w:rPr>
          <w:rFonts w:ascii="Times New Roman" w:eastAsia="Times New Roman" w:hAnsi="Times New Roman"/>
          <w:bCs/>
          <w:sz w:val="28"/>
          <w:szCs w:val="28"/>
          <w:lang w:eastAsia="ru-RU"/>
        </w:rPr>
        <w:t xml:space="preserve"> муниципальной службе администрации города Барнаула (в случае их оформления должностным лицом комитета по кадрам и муниципальной службе администрации города Барнаула, уполномоченным на осуществление кадрового делопроизводства в комитете);</w:t>
      </w:r>
    </w:p>
    <w:p w:rsidR="00640589" w:rsidRPr="00640589" w:rsidRDefault="00640589" w:rsidP="00640589">
      <w:pPr>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640589">
        <w:rPr>
          <w:rFonts w:ascii="Times New Roman" w:eastAsia="Times New Roman" w:hAnsi="Times New Roman"/>
          <w:bCs/>
          <w:sz w:val="28"/>
          <w:szCs w:val="28"/>
          <w:lang w:eastAsia="ru-RU"/>
        </w:rPr>
        <w:t>8.2.11.1.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комитет обязан с момента выявления такого инцидента комитетом,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640589" w:rsidRPr="00640589" w:rsidRDefault="00640589" w:rsidP="00640589">
      <w:pPr>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proofErr w:type="gramStart"/>
      <w:r w:rsidRPr="00640589">
        <w:rPr>
          <w:rFonts w:ascii="Times New Roman" w:eastAsia="Times New Roman" w:hAnsi="Times New Roman"/>
          <w:bCs/>
          <w:sz w:val="28"/>
          <w:szCs w:val="28"/>
          <w:lang w:eastAsia="ru-RU"/>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w:t>
      </w:r>
      <w:r w:rsidRPr="00640589">
        <w:rPr>
          <w:rFonts w:ascii="Times New Roman" w:eastAsia="Times New Roman" w:hAnsi="Times New Roman"/>
          <w:bCs/>
          <w:sz w:val="28"/>
          <w:szCs w:val="28"/>
          <w:lang w:eastAsia="ru-RU"/>
        </w:rPr>
        <w:lastRenderedPageBreak/>
        <w:t>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комитетом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640589" w:rsidRPr="004301C0" w:rsidRDefault="00640589" w:rsidP="004301C0">
      <w:pPr>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640589">
        <w:rPr>
          <w:rFonts w:ascii="Times New Roman" w:eastAsia="Times New Roman" w:hAnsi="Times New Roman"/>
          <w:bCs/>
          <w:sz w:val="28"/>
          <w:szCs w:val="28"/>
          <w:lang w:eastAsia="ru-RU"/>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r>
        <w:rPr>
          <w:rFonts w:ascii="Times New Roman" w:eastAsia="Times New Roman" w:hAnsi="Times New Roman"/>
          <w:bCs/>
          <w:sz w:val="28"/>
          <w:szCs w:val="28"/>
          <w:lang w:eastAsia="ru-RU"/>
        </w:rPr>
        <w:t>;</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8.2.12. </w:t>
      </w:r>
      <w:proofErr w:type="gramStart"/>
      <w:r w:rsidRPr="004301C0">
        <w:rPr>
          <w:rFonts w:ascii="Times New Roman" w:eastAsiaTheme="minorHAnsi" w:hAnsi="Times New Roman"/>
          <w:sz w:val="28"/>
          <w:szCs w:val="28"/>
        </w:rPr>
        <w:t>В случае достижения цели обработки персональных данных –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комитета)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комитета)                      в срок, не превышающий тридцати дней с даты достижения цели обработки персональных данных, если иное</w:t>
      </w:r>
      <w:proofErr w:type="gramEnd"/>
      <w:r w:rsidRPr="004301C0">
        <w:rPr>
          <w:rFonts w:ascii="Times New Roman" w:eastAsiaTheme="minorHAnsi" w:hAnsi="Times New Roman"/>
          <w:sz w:val="28"/>
          <w:szCs w:val="28"/>
        </w:rPr>
        <w:t xml:space="preserve">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комитетом и субъектом персональных данных либо если комитет не вправе осуществлять обработку персональных данных без согласия субъекта персональных данных на основаниях, предусмотренных ФЗ №152-ФЗ или другими федеральными законами;</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bookmarkStart w:id="2" w:name="Par12"/>
      <w:bookmarkEnd w:id="2"/>
      <w:r w:rsidRPr="004301C0">
        <w:rPr>
          <w:rFonts w:ascii="Times New Roman" w:eastAsiaTheme="minorHAnsi" w:hAnsi="Times New Roman"/>
          <w:sz w:val="28"/>
          <w:szCs w:val="28"/>
        </w:rPr>
        <w:t>8.2.13. </w:t>
      </w:r>
      <w:proofErr w:type="gramStart"/>
      <w:r w:rsidRPr="004301C0">
        <w:rPr>
          <w:rFonts w:ascii="Times New Roman" w:eastAsiaTheme="minorHAnsi" w:hAnsi="Times New Roman"/>
          <w:sz w:val="28"/>
          <w:szCs w:val="28"/>
        </w:rPr>
        <w:t>В случае отзыва субъектом персональных данных согласия на обработку его персональных данных –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комитета)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w:t>
      </w:r>
      <w:proofErr w:type="gramEnd"/>
      <w:r w:rsidRPr="004301C0">
        <w:rPr>
          <w:rFonts w:ascii="Times New Roman" w:eastAsiaTheme="minorHAnsi" w:hAnsi="Times New Roman"/>
          <w:sz w:val="28"/>
          <w:szCs w:val="28"/>
        </w:rPr>
        <w:t xml:space="preserve">, </w:t>
      </w:r>
      <w:proofErr w:type="gramStart"/>
      <w:r w:rsidRPr="004301C0">
        <w:rPr>
          <w:rFonts w:ascii="Times New Roman" w:eastAsiaTheme="minorHAnsi" w:hAnsi="Times New Roman"/>
          <w:sz w:val="28"/>
          <w:szCs w:val="28"/>
        </w:rPr>
        <w:t xml:space="preserve">действующим по поручению комитета)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комитетом и субъектом персональных данных либо если комитет не вправе осуществлять обработку персональных данных без согласия субъекта персональных данных на основаниях, предусмотренных ФЗ №152-ФЗ или </w:t>
      </w:r>
      <w:proofErr w:type="gramEnd"/>
    </w:p>
    <w:p w:rsidR="00F775B1" w:rsidRDefault="004301C0" w:rsidP="004301C0">
      <w:pPr>
        <w:autoSpaceDE w:val="0"/>
        <w:autoSpaceDN w:val="0"/>
        <w:adjustRightInd w:val="0"/>
        <w:spacing w:after="0" w:line="240" w:lineRule="auto"/>
        <w:jc w:val="both"/>
        <w:rPr>
          <w:rFonts w:ascii="Times New Roman" w:eastAsiaTheme="minorHAnsi" w:hAnsi="Times New Roman"/>
          <w:sz w:val="28"/>
          <w:szCs w:val="28"/>
        </w:rPr>
      </w:pPr>
      <w:r w:rsidRPr="004301C0">
        <w:rPr>
          <w:rFonts w:ascii="Times New Roman" w:eastAsiaTheme="minorHAnsi" w:hAnsi="Times New Roman"/>
          <w:sz w:val="28"/>
          <w:szCs w:val="28"/>
        </w:rPr>
        <w:t>другими федеральными законами;</w:t>
      </w:r>
    </w:p>
    <w:p w:rsidR="00F775B1" w:rsidRPr="004301C0" w:rsidRDefault="00F775B1" w:rsidP="00F775B1">
      <w:pPr>
        <w:autoSpaceDE w:val="0"/>
        <w:autoSpaceDN w:val="0"/>
        <w:adjustRightInd w:val="0"/>
        <w:spacing w:after="0" w:line="240" w:lineRule="auto"/>
        <w:ind w:firstLine="709"/>
        <w:jc w:val="both"/>
        <w:rPr>
          <w:rFonts w:ascii="Times New Roman" w:eastAsiaTheme="minorHAnsi" w:hAnsi="Times New Roman"/>
          <w:sz w:val="28"/>
          <w:szCs w:val="28"/>
        </w:rPr>
      </w:pPr>
      <w:r w:rsidRPr="00F775B1">
        <w:rPr>
          <w:rFonts w:ascii="Times New Roman" w:eastAsiaTheme="minorHAnsi" w:hAnsi="Times New Roman"/>
          <w:sz w:val="28"/>
          <w:szCs w:val="28"/>
        </w:rPr>
        <w:t xml:space="preserve">8.2.13.1. </w:t>
      </w:r>
      <w:proofErr w:type="gramStart"/>
      <w:r w:rsidRPr="00F775B1">
        <w:rPr>
          <w:rFonts w:ascii="Times New Roman" w:eastAsiaTheme="minorHAnsi" w:hAnsi="Times New Roman"/>
          <w:sz w:val="28"/>
          <w:szCs w:val="28"/>
        </w:rPr>
        <w:t xml:space="preserve">В случае обращения субъекта персональных данных к комитету с требованием о прекращении обработки персональных данных комитет обязан в срок, не превышающий десяти рабочих дней с даты получения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w:t>
      </w:r>
      <w:r w:rsidRPr="00F775B1">
        <w:rPr>
          <w:rFonts w:ascii="Times New Roman" w:eastAsiaTheme="minorHAnsi" w:hAnsi="Times New Roman"/>
          <w:sz w:val="28"/>
          <w:szCs w:val="28"/>
        </w:rPr>
        <w:lastRenderedPageBreak/>
        <w:t>за исключением случаев, предусмотренных действующим законодательством.</w:t>
      </w:r>
      <w:proofErr w:type="gramEnd"/>
      <w:r w:rsidRPr="00F775B1">
        <w:rPr>
          <w:rFonts w:ascii="Times New Roman" w:eastAsiaTheme="minorHAnsi" w:hAnsi="Times New Roman"/>
          <w:sz w:val="28"/>
          <w:szCs w:val="28"/>
        </w:rPr>
        <w:t xml:space="preserve"> Указанный срок может быть продлен, но не более чем на пять рабочих дней в случае направления комитетом в адрес субъекта персональных данных мотивированного уведомления с указанием </w:t>
      </w:r>
      <w:proofErr w:type="gramStart"/>
      <w:r w:rsidRPr="00F775B1">
        <w:rPr>
          <w:rFonts w:ascii="Times New Roman" w:eastAsiaTheme="minorHAnsi" w:hAnsi="Times New Roman"/>
          <w:sz w:val="28"/>
          <w:szCs w:val="28"/>
        </w:rPr>
        <w:t>причин продления срока предоставления запрашиваемой информации</w:t>
      </w:r>
      <w:proofErr w:type="gramEnd"/>
      <w:r w:rsidRPr="00F775B1">
        <w:rPr>
          <w:rFonts w:ascii="Times New Roman" w:eastAsiaTheme="minorHAnsi" w:hAnsi="Times New Roman"/>
          <w:sz w:val="28"/>
          <w:szCs w:val="28"/>
        </w:rPr>
        <w:t>;</w:t>
      </w:r>
    </w:p>
    <w:p w:rsid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8.2.14. </w:t>
      </w:r>
      <w:proofErr w:type="gramStart"/>
      <w:r w:rsidRPr="004301C0">
        <w:rPr>
          <w:rFonts w:ascii="Times New Roman" w:eastAsiaTheme="minorHAnsi" w:hAnsi="Times New Roman"/>
          <w:sz w:val="28"/>
          <w:szCs w:val="28"/>
        </w:rPr>
        <w:t xml:space="preserve">В случае отсутствия возможности уничтожения персональных данных в течение срока, указанного в </w:t>
      </w:r>
      <w:hyperlink w:anchor="Par10" w:history="1">
        <w:r w:rsidRPr="004301C0">
          <w:rPr>
            <w:rFonts w:ascii="Times New Roman" w:eastAsiaTheme="minorHAnsi" w:hAnsi="Times New Roman"/>
            <w:sz w:val="28"/>
            <w:szCs w:val="28"/>
          </w:rPr>
          <w:t>пунктах 8.2.11</w:t>
        </w:r>
      </w:hyperlink>
      <w:r w:rsidRPr="004301C0">
        <w:rPr>
          <w:rFonts w:ascii="Times New Roman" w:eastAsiaTheme="minorHAnsi" w:hAnsi="Times New Roman"/>
          <w:sz w:val="28"/>
          <w:szCs w:val="28"/>
        </w:rPr>
        <w:t>–</w:t>
      </w:r>
      <w:r w:rsidR="00FF7599" w:rsidRPr="00FF7599">
        <w:rPr>
          <w:rFonts w:ascii="Arial" w:hAnsi="Arial" w:cs="Arial"/>
          <w:color w:val="5B5B5B"/>
          <w:sz w:val="21"/>
          <w:szCs w:val="21"/>
          <w:shd w:val="clear" w:color="auto" w:fill="FFFFFF"/>
        </w:rPr>
        <w:t xml:space="preserve"> </w:t>
      </w:r>
      <w:r w:rsidR="00FF7599" w:rsidRPr="00FF7599">
        <w:rPr>
          <w:rFonts w:ascii="Times New Roman" w:eastAsia="Times New Roman" w:hAnsi="Times New Roman"/>
          <w:sz w:val="28"/>
          <w:szCs w:val="28"/>
          <w:lang w:eastAsia="ru-RU"/>
        </w:rPr>
        <w:t>8.2.13.1</w:t>
      </w:r>
      <w:r w:rsidRPr="004301C0">
        <w:rPr>
          <w:rFonts w:ascii="Times New Roman" w:eastAsiaTheme="minorHAnsi" w:hAnsi="Times New Roman"/>
          <w:sz w:val="28"/>
          <w:szCs w:val="28"/>
        </w:rPr>
        <w:t xml:space="preserve"> Правил, –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комитета)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3D4E0C" w:rsidRPr="004301C0" w:rsidRDefault="003D4E0C"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3D4E0C">
        <w:rPr>
          <w:rFonts w:ascii="Times New Roman" w:eastAsiaTheme="minorHAnsi" w:hAnsi="Times New Roman"/>
          <w:sz w:val="28"/>
          <w:szCs w:val="28"/>
        </w:rPr>
        <w:t>8.2.14.1. Подтверждение уничтожения персональных данных в случаях, предусмотренных статьей 21 ФЗ №152-ФЗ, осуществляется в соответствии с требованиями, установленными уполномоченным органом по защите прав субъектов персональных данных;</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 xml:space="preserve">8.2.15.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комитетом в любое время по требованию субъекта персональных данных, </w:t>
      </w:r>
      <w:proofErr w:type="gramStart"/>
      <w:r w:rsidRPr="004301C0">
        <w:rPr>
          <w:rFonts w:ascii="Times New Roman" w:eastAsia="Times New Roman" w:hAnsi="Times New Roman"/>
          <w:bCs/>
          <w:sz w:val="28"/>
          <w:szCs w:val="28"/>
          <w:lang w:eastAsia="ru-RU"/>
        </w:rPr>
        <w:t>требования</w:t>
      </w:r>
      <w:proofErr w:type="gramEnd"/>
      <w:r w:rsidRPr="004301C0">
        <w:rPr>
          <w:rFonts w:ascii="Times New Roman" w:eastAsia="Times New Roman" w:hAnsi="Times New Roman"/>
          <w:bCs/>
          <w:sz w:val="28"/>
          <w:szCs w:val="28"/>
          <w:lang w:eastAsia="ru-RU"/>
        </w:rPr>
        <w:t xml:space="preserve"> к содержанию которого установлены частью 12 ФЗ №152-ФЗ, пунктом 5.28 Правил;</w:t>
      </w: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8.2.16. </w:t>
      </w:r>
      <w:proofErr w:type="gramStart"/>
      <w:r w:rsidRPr="004301C0">
        <w:rPr>
          <w:rFonts w:ascii="Times New Roman" w:eastAsia="Times New Roman" w:hAnsi="Times New Roman"/>
          <w:bCs/>
          <w:sz w:val="28"/>
          <w:szCs w:val="28"/>
          <w:lang w:eastAsia="ru-RU"/>
        </w:rPr>
        <w:t>В случае обращения субъекта персональных данных в комитет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в случае несоблюдения комитетом положений статьи 10.1 ФЗ №152-ФЗ или в случае обращения субъекта персональных данных с таким требованием в суд комитет обязан прекратить передачу (распространение, предоставление, доступ) персональных данных в течение трех рабочих дней</w:t>
      </w:r>
      <w:proofErr w:type="gramEnd"/>
      <w:r w:rsidRPr="004301C0">
        <w:rPr>
          <w:rFonts w:ascii="Times New Roman" w:eastAsia="Times New Roman" w:hAnsi="Times New Roman"/>
          <w:bCs/>
          <w:sz w:val="28"/>
          <w:szCs w:val="28"/>
          <w:lang w:eastAsia="ru-RU"/>
        </w:rPr>
        <w:t xml:space="preserve"> </w:t>
      </w:r>
      <w:proofErr w:type="gramStart"/>
      <w:r w:rsidRPr="004301C0">
        <w:rPr>
          <w:rFonts w:ascii="Times New Roman" w:eastAsia="Times New Roman" w:hAnsi="Times New Roman"/>
          <w:bCs/>
          <w:sz w:val="28"/>
          <w:szCs w:val="28"/>
          <w:lang w:eastAsia="ru-RU"/>
        </w:rPr>
        <w:t>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 за исключением случаев обработки комитетом персональных данных в целях выполнения возложенных законодательством Российской Федерации на  комитет как на орган</w:t>
      </w:r>
      <w:proofErr w:type="gramEnd"/>
      <w:r w:rsidRPr="004301C0">
        <w:rPr>
          <w:rFonts w:ascii="Times New Roman" w:eastAsia="Times New Roman" w:hAnsi="Times New Roman"/>
          <w:bCs/>
          <w:sz w:val="28"/>
          <w:szCs w:val="28"/>
          <w:lang w:eastAsia="ru-RU"/>
        </w:rPr>
        <w:t xml:space="preserve"> местного самоуправления функций, полномочий и обязанностей; </w:t>
      </w:r>
    </w:p>
    <w:p w:rsid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4301C0">
        <w:rPr>
          <w:rFonts w:ascii="Times New Roman" w:eastAsia="Times New Roman" w:hAnsi="Times New Roman"/>
          <w:bCs/>
          <w:sz w:val="28"/>
          <w:szCs w:val="28"/>
          <w:lang w:eastAsia="ru-RU"/>
        </w:rPr>
        <w:t>8.2.17. Комитет освобождается от обязанности предоставить субъекту персональных данных сведения об обработке персональных данных, предусмотренные частью 2 статьи 18 ФЗ №152-ФЗ, в случае, если обработка персональных данных, разрешенных субъектом персональных данных,  осуществляется с соблюдением запретов и условий, предусмо</w:t>
      </w:r>
      <w:r w:rsidR="00864253">
        <w:rPr>
          <w:rFonts w:ascii="Times New Roman" w:eastAsia="Times New Roman" w:hAnsi="Times New Roman"/>
          <w:bCs/>
          <w:sz w:val="28"/>
          <w:szCs w:val="28"/>
          <w:lang w:eastAsia="ru-RU"/>
        </w:rPr>
        <w:t>тренных статьей 10.1 ФЗ №152-ФЗ;</w:t>
      </w:r>
    </w:p>
    <w:p w:rsidR="00864253" w:rsidRPr="004301C0" w:rsidRDefault="00864253" w:rsidP="004301C0">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864253">
        <w:rPr>
          <w:rFonts w:ascii="Times New Roman" w:eastAsia="Times New Roman" w:hAnsi="Times New Roman"/>
          <w:bCs/>
          <w:sz w:val="28"/>
          <w:szCs w:val="28"/>
          <w:lang w:eastAsia="ru-RU"/>
        </w:rPr>
        <w:t xml:space="preserve">8.2.18. Комитет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w:t>
      </w:r>
      <w:r w:rsidRPr="00864253">
        <w:rPr>
          <w:rFonts w:ascii="Times New Roman" w:eastAsia="Times New Roman" w:hAnsi="Times New Roman"/>
          <w:bCs/>
          <w:sz w:val="28"/>
          <w:szCs w:val="28"/>
          <w:lang w:eastAsia="ru-RU"/>
        </w:rPr>
        <w:lastRenderedPageBreak/>
        <w:t>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4301C0" w:rsidRPr="004301C0" w:rsidRDefault="004301C0" w:rsidP="004301C0">
      <w:pPr>
        <w:autoSpaceDE w:val="0"/>
        <w:autoSpaceDN w:val="0"/>
        <w:adjustRightInd w:val="0"/>
        <w:spacing w:after="0" w:line="240" w:lineRule="auto"/>
        <w:ind w:firstLine="709"/>
        <w:contextualSpacing/>
        <w:jc w:val="center"/>
        <w:rPr>
          <w:rFonts w:ascii="Times New Roman" w:eastAsiaTheme="minorHAnsi" w:hAnsi="Times New Roman"/>
          <w:sz w:val="28"/>
          <w:szCs w:val="28"/>
        </w:rPr>
      </w:pPr>
    </w:p>
    <w:p w:rsidR="004301C0" w:rsidRPr="004301C0" w:rsidRDefault="004301C0" w:rsidP="004301C0">
      <w:pPr>
        <w:autoSpaceDE w:val="0"/>
        <w:autoSpaceDN w:val="0"/>
        <w:adjustRightInd w:val="0"/>
        <w:spacing w:after="0" w:line="240" w:lineRule="auto"/>
        <w:jc w:val="center"/>
        <w:rPr>
          <w:rFonts w:ascii="Times New Roman" w:eastAsiaTheme="minorHAnsi" w:hAnsi="Times New Roman"/>
          <w:sz w:val="28"/>
          <w:szCs w:val="28"/>
        </w:rPr>
      </w:pPr>
      <w:r w:rsidRPr="004301C0">
        <w:rPr>
          <w:rFonts w:ascii="Times New Roman" w:eastAsiaTheme="minorHAnsi" w:hAnsi="Times New Roman"/>
          <w:sz w:val="28"/>
          <w:szCs w:val="28"/>
        </w:rPr>
        <w:t>9. Права и обязанности субъектов персональных данных</w:t>
      </w:r>
    </w:p>
    <w:p w:rsidR="004301C0" w:rsidRPr="004301C0" w:rsidRDefault="004301C0" w:rsidP="004301C0">
      <w:pPr>
        <w:autoSpaceDE w:val="0"/>
        <w:autoSpaceDN w:val="0"/>
        <w:adjustRightInd w:val="0"/>
        <w:spacing w:after="0" w:line="240" w:lineRule="auto"/>
        <w:jc w:val="center"/>
        <w:rPr>
          <w:rFonts w:ascii="Times New Roman" w:eastAsiaTheme="minorHAnsi" w:hAnsi="Times New Roman"/>
          <w:sz w:val="28"/>
          <w:szCs w:val="28"/>
        </w:rPr>
      </w:pP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9.1. Субъект персональных данных имеет право на получение информации, касающейся обработки его персональных данных, в том числе содержащей сведения предусмотренные частью 7 статьи 14 ФЗ №152-ФЗ.</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9.2. Право субъекта персональных данных на доступ к его персональным данным может быть ограничено в соответствии с частью                 8 статьи 14 ФЗ №152-ФЗ.</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9.3. Субъект персональных данных вправе требовать от комитета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9.4. Сведения, указанные в части 7 статьи 14 ФЗ №152-ФЗ, должны быть предоставлены субъекту персональных данных комитетом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716965"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9.5. </w:t>
      </w:r>
      <w:r w:rsidR="00716965" w:rsidRPr="00716965">
        <w:rPr>
          <w:rFonts w:ascii="Times New Roman" w:eastAsiaTheme="minorHAnsi" w:hAnsi="Times New Roman"/>
          <w:sz w:val="28"/>
          <w:szCs w:val="28"/>
        </w:rPr>
        <w:t xml:space="preserve">Сведения, указанные в части 7 статьи 14 ФЗ №152-ФЗ, предоставляются субъекту персональных данных или его представителю комитетом в течение десяти рабочих дней с момента обращения либо получения комитетом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комитетом в адрес субъекта персональных данных мотивированного уведомления с указанием </w:t>
      </w:r>
      <w:proofErr w:type="gramStart"/>
      <w:r w:rsidR="00716965" w:rsidRPr="00716965">
        <w:rPr>
          <w:rFonts w:ascii="Times New Roman" w:eastAsiaTheme="minorHAnsi" w:hAnsi="Times New Roman"/>
          <w:sz w:val="28"/>
          <w:szCs w:val="28"/>
        </w:rPr>
        <w:t>причин продления срока предоставления запрашиваемой информации</w:t>
      </w:r>
      <w:proofErr w:type="gramEnd"/>
      <w:r w:rsidR="00716965" w:rsidRPr="00716965">
        <w:rPr>
          <w:rFonts w:ascii="Times New Roman" w:eastAsiaTheme="minorHAnsi" w:hAnsi="Times New Roman"/>
          <w:sz w:val="28"/>
          <w:szCs w:val="28"/>
        </w:rPr>
        <w:t>.</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 xml:space="preserve">Правила рассмотрения запросов субъектов персональных данных или их представителей в комитете установлены приложением 3 к настоящему приказу комитета. </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9.6. В случае</w:t>
      </w:r>
      <w:proofErr w:type="gramStart"/>
      <w:r w:rsidRPr="004301C0">
        <w:rPr>
          <w:rFonts w:ascii="Times New Roman" w:eastAsiaTheme="minorHAnsi" w:hAnsi="Times New Roman"/>
          <w:sz w:val="28"/>
          <w:szCs w:val="28"/>
        </w:rPr>
        <w:t>,</w:t>
      </w:r>
      <w:proofErr w:type="gramEnd"/>
      <w:r w:rsidRPr="004301C0">
        <w:rPr>
          <w:rFonts w:ascii="Times New Roman" w:eastAsiaTheme="minorHAnsi" w:hAnsi="Times New Roman"/>
          <w:sz w:val="28"/>
          <w:szCs w:val="28"/>
        </w:rPr>
        <w:t xml:space="preserve"> если сведения, указанные в части 7 статьи 14 ФЗ                №152-ФЗ,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комитет или направить в комитет повторный запрос в целях получения сведений, указанных в </w:t>
      </w:r>
      <w:hyperlink r:id="rId45" w:history="1">
        <w:r w:rsidRPr="004301C0">
          <w:rPr>
            <w:rFonts w:ascii="Times New Roman" w:eastAsiaTheme="minorHAnsi" w:hAnsi="Times New Roman"/>
            <w:sz w:val="28"/>
            <w:szCs w:val="28"/>
          </w:rPr>
          <w:t>части 7</w:t>
        </w:r>
      </w:hyperlink>
      <w:r w:rsidRPr="004301C0">
        <w:rPr>
          <w:rFonts w:ascii="Times New Roman" w:eastAsiaTheme="minorHAnsi" w:hAnsi="Times New Roman"/>
          <w:sz w:val="28"/>
          <w:szCs w:val="28"/>
        </w:rPr>
        <w:t xml:space="preserve"> статьи 14 ФЗ №152-ФЗ,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w:t>
      </w:r>
      <w:r w:rsidRPr="004301C0">
        <w:rPr>
          <w:rFonts w:ascii="Times New Roman" w:eastAsiaTheme="minorHAnsi" w:hAnsi="Times New Roman"/>
          <w:sz w:val="28"/>
          <w:szCs w:val="28"/>
        </w:rPr>
        <w:lastRenderedPageBreak/>
        <w:t>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9.7. </w:t>
      </w:r>
      <w:proofErr w:type="gramStart"/>
      <w:r w:rsidRPr="004301C0">
        <w:rPr>
          <w:rFonts w:ascii="Times New Roman" w:eastAsiaTheme="minorHAnsi" w:hAnsi="Times New Roman"/>
          <w:sz w:val="28"/>
          <w:szCs w:val="28"/>
        </w:rPr>
        <w:t xml:space="preserve">Субъект персональных данных вправе обратиться повторно в комитет или направить в комитет повторный запрос в целях получения сведений, указанных в </w:t>
      </w:r>
      <w:hyperlink r:id="rId46" w:history="1">
        <w:r w:rsidRPr="004301C0">
          <w:rPr>
            <w:rFonts w:ascii="Times New Roman" w:eastAsiaTheme="minorHAnsi" w:hAnsi="Times New Roman"/>
            <w:sz w:val="28"/>
            <w:szCs w:val="28"/>
          </w:rPr>
          <w:t>части 7 статьи 14</w:t>
        </w:r>
      </w:hyperlink>
      <w:r w:rsidRPr="004301C0">
        <w:rPr>
          <w:rFonts w:ascii="Times New Roman" w:eastAsiaTheme="minorHAnsi" w:hAnsi="Times New Roman"/>
          <w:sz w:val="28"/>
          <w:szCs w:val="28"/>
        </w:rPr>
        <w:t xml:space="preserve"> ФЗ №152-ФЗ, а также в целях ознакомления с обрабатываемыми персональными данными до истечения срока, указанного в </w:t>
      </w:r>
      <w:hyperlink r:id="rId47" w:history="1">
        <w:r w:rsidRPr="004301C0">
          <w:rPr>
            <w:rFonts w:ascii="Times New Roman" w:eastAsiaTheme="minorHAnsi" w:hAnsi="Times New Roman"/>
            <w:sz w:val="28"/>
            <w:szCs w:val="28"/>
          </w:rPr>
          <w:t>части 4 статьи 14</w:t>
        </w:r>
      </w:hyperlink>
      <w:r w:rsidRPr="004301C0">
        <w:rPr>
          <w:rFonts w:ascii="Times New Roman" w:eastAsiaTheme="minorHAnsi" w:hAnsi="Times New Roman"/>
          <w:sz w:val="28"/>
          <w:szCs w:val="28"/>
        </w:rPr>
        <w:t xml:space="preserve"> ФЗ №152-ФЗ в случае, если такие сведения и (или) обрабатываемые персональные данные не были предоставлены ему</w:t>
      </w:r>
      <w:proofErr w:type="gramEnd"/>
      <w:r w:rsidRPr="004301C0">
        <w:rPr>
          <w:rFonts w:ascii="Times New Roman" w:eastAsiaTheme="minorHAnsi" w:hAnsi="Times New Roman"/>
          <w:sz w:val="28"/>
          <w:szCs w:val="28"/>
        </w:rPr>
        <w:t xml:space="preserve"> для ознакомления в полном объеме по результатам рассмотрения первоначального обращения.</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 xml:space="preserve">9.8. Если субъект персональных данных считает, что комитет  осуществляет обработку его персональных данных с нарушением требований ФЗ №152-ФЗ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4301C0">
        <w:rPr>
          <w:rFonts w:ascii="Times New Roman" w:eastAsiaTheme="minorHAnsi" w:hAnsi="Times New Roman"/>
          <w:sz w:val="28"/>
          <w:szCs w:val="28"/>
        </w:rPr>
        <w:t>в</w:t>
      </w:r>
      <w:proofErr w:type="gramEnd"/>
      <w:r w:rsidRPr="004301C0">
        <w:rPr>
          <w:rFonts w:ascii="Times New Roman" w:eastAsiaTheme="minorHAnsi" w:hAnsi="Times New Roman"/>
          <w:sz w:val="28"/>
          <w:szCs w:val="28"/>
        </w:rPr>
        <w:t xml:space="preserve"> </w:t>
      </w:r>
      <w:proofErr w:type="gramStart"/>
      <w:r w:rsidRPr="004301C0">
        <w:rPr>
          <w:rFonts w:ascii="Times New Roman" w:eastAsiaTheme="minorHAnsi" w:hAnsi="Times New Roman"/>
          <w:sz w:val="28"/>
          <w:szCs w:val="28"/>
        </w:rPr>
        <w:t>уполномоченный</w:t>
      </w:r>
      <w:proofErr w:type="gramEnd"/>
      <w:r w:rsidRPr="004301C0">
        <w:rPr>
          <w:rFonts w:ascii="Times New Roman" w:eastAsiaTheme="minorHAnsi" w:hAnsi="Times New Roman"/>
          <w:sz w:val="28"/>
          <w:szCs w:val="28"/>
        </w:rPr>
        <w:t xml:space="preserve"> </w:t>
      </w:r>
      <w:hyperlink r:id="rId48" w:history="1">
        <w:r w:rsidRPr="004301C0">
          <w:rPr>
            <w:rFonts w:ascii="Times New Roman" w:eastAsiaTheme="minorHAnsi" w:hAnsi="Times New Roman"/>
            <w:sz w:val="28"/>
            <w:szCs w:val="28"/>
          </w:rPr>
          <w:t>орган</w:t>
        </w:r>
      </w:hyperlink>
      <w:r w:rsidRPr="004301C0">
        <w:rPr>
          <w:rFonts w:ascii="Times New Roman" w:eastAsiaTheme="minorHAnsi" w:hAnsi="Times New Roman"/>
          <w:sz w:val="28"/>
          <w:szCs w:val="28"/>
        </w:rPr>
        <w:t xml:space="preserve"> по защите прав субъектов персональных данных или в судебном порядке.</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9.9.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 xml:space="preserve">9.10. Субъект персональных данных обязан: </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сообщать достоверную информацию о себе и предоставлять в комитет документы, содержащие персональные данные, состав которых установлен законодательством Российской Федерации и локальными нормативными правовыми актами комитета, в объеме, необходимом для цели обработки;</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сообщать в комитет об уточнении (обновлении, изменении) своих персональных данных.</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9.11. В целях защиты частной жизни, личной и семейной тайны субъект персональных данных или его законный представитель не должен отказываться от своего права на обработку персональных данных только с его согласия, поскольку это может повлечь причинение морального, материального вреда.</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p>
    <w:p w:rsidR="004301C0" w:rsidRPr="004301C0" w:rsidRDefault="004301C0" w:rsidP="004301C0">
      <w:pPr>
        <w:autoSpaceDE w:val="0"/>
        <w:autoSpaceDN w:val="0"/>
        <w:adjustRightInd w:val="0"/>
        <w:spacing w:after="0" w:line="240" w:lineRule="auto"/>
        <w:contextualSpacing/>
        <w:jc w:val="center"/>
        <w:rPr>
          <w:rFonts w:ascii="Times New Roman" w:eastAsiaTheme="minorHAnsi" w:hAnsi="Times New Roman"/>
          <w:bCs/>
          <w:sz w:val="28"/>
          <w:szCs w:val="28"/>
        </w:rPr>
      </w:pPr>
      <w:r w:rsidRPr="004301C0">
        <w:rPr>
          <w:rFonts w:ascii="Times New Roman" w:eastAsiaTheme="minorHAnsi" w:hAnsi="Times New Roman"/>
          <w:sz w:val="28"/>
          <w:szCs w:val="28"/>
        </w:rPr>
        <w:t>10. </w:t>
      </w:r>
      <w:r w:rsidRPr="004301C0">
        <w:rPr>
          <w:rFonts w:ascii="Times New Roman" w:eastAsiaTheme="minorHAnsi" w:hAnsi="Times New Roman"/>
          <w:bCs/>
          <w:sz w:val="28"/>
          <w:szCs w:val="28"/>
        </w:rPr>
        <w:t xml:space="preserve">Порядок обработки персональных данных в комитете </w:t>
      </w:r>
    </w:p>
    <w:p w:rsidR="004301C0" w:rsidRPr="004301C0" w:rsidRDefault="004301C0" w:rsidP="004301C0">
      <w:pPr>
        <w:autoSpaceDE w:val="0"/>
        <w:autoSpaceDN w:val="0"/>
        <w:adjustRightInd w:val="0"/>
        <w:spacing w:after="0" w:line="240" w:lineRule="auto"/>
        <w:contextualSpacing/>
        <w:jc w:val="center"/>
        <w:rPr>
          <w:rFonts w:ascii="Times New Roman" w:eastAsiaTheme="minorHAnsi" w:hAnsi="Times New Roman"/>
          <w:bCs/>
          <w:sz w:val="28"/>
          <w:szCs w:val="28"/>
        </w:rPr>
      </w:pPr>
      <w:r w:rsidRPr="004301C0">
        <w:rPr>
          <w:rFonts w:ascii="Times New Roman" w:eastAsiaTheme="minorHAnsi" w:hAnsi="Times New Roman"/>
          <w:bCs/>
          <w:sz w:val="28"/>
          <w:szCs w:val="28"/>
        </w:rPr>
        <w:t>в автоматизированных информационных системах и без использования средств автоматизации</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10.1. Обработка персональных данных в комитете может осуществляться с использованием автоматизированных информационных систем.</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Перечень автоматизированных информационных систем, используемых комитетом для обработки персональных данных,  утверждается приказом комитета.</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 xml:space="preserve">10.2. Доступ к автоматизированным информационным системам работников комитета, осуществляющих обработку персональных данных в </w:t>
      </w:r>
      <w:r w:rsidRPr="004301C0">
        <w:rPr>
          <w:rFonts w:ascii="Times New Roman" w:eastAsiaTheme="minorHAnsi" w:hAnsi="Times New Roman"/>
          <w:sz w:val="28"/>
          <w:szCs w:val="28"/>
        </w:rPr>
        <w:lastRenderedPageBreak/>
        <w:t>автоматизированных информационных системах, реализуется посредством учетной записи, состоящей из имени пользователя и пароля.</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 xml:space="preserve">10.3. Доступ к автоматизированным информационным системам предоставляется в соответствии с должностными обязанностями, предусмотренными должностными инструкциями работников комитета, имеющими право осуществлять обработку персональных данных. </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 xml:space="preserve">10.4. Информация может размещаться в автоматизированных информационных </w:t>
      </w:r>
      <w:proofErr w:type="gramStart"/>
      <w:r w:rsidRPr="004301C0">
        <w:rPr>
          <w:rFonts w:ascii="Times New Roman" w:eastAsiaTheme="minorHAnsi" w:hAnsi="Times New Roman"/>
          <w:sz w:val="28"/>
          <w:szCs w:val="28"/>
        </w:rPr>
        <w:t>системах</w:t>
      </w:r>
      <w:proofErr w:type="gramEnd"/>
      <w:r w:rsidRPr="004301C0">
        <w:rPr>
          <w:rFonts w:ascii="Times New Roman" w:eastAsiaTheme="minorHAnsi" w:hAnsi="Times New Roman"/>
          <w:sz w:val="28"/>
          <w:szCs w:val="28"/>
        </w:rPr>
        <w:t xml:space="preserve"> как в автоматическом, так и в ручном режиме, при получении информации на бумажном носителе или в ином виде, не позволяющем осуществлять ее автоматическую регистрацию.</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10.5. </w:t>
      </w:r>
      <w:proofErr w:type="gramStart"/>
      <w:r w:rsidRPr="004301C0">
        <w:rPr>
          <w:rFonts w:ascii="Times New Roman" w:eastAsiaTheme="minorHAnsi" w:hAnsi="Times New Roman"/>
          <w:sz w:val="28"/>
          <w:szCs w:val="28"/>
        </w:rPr>
        <w:t xml:space="preserve">Обеспечение безопасности при обработке персональных данных в автоматизированных информационных системах, используемых комитетом для обработки персональных данных, осуществляется отделом внедрения автоматизированных систем финансовых расчетов комитета в соответствии с </w:t>
      </w:r>
      <w:hyperlink r:id="rId49" w:history="1">
        <w:r w:rsidRPr="004301C0">
          <w:rPr>
            <w:rFonts w:ascii="Times New Roman" w:eastAsiaTheme="minorHAnsi" w:hAnsi="Times New Roman"/>
            <w:sz w:val="28"/>
            <w:szCs w:val="28"/>
          </w:rPr>
          <w:t>постановлением</w:t>
        </w:r>
      </w:hyperlink>
      <w:r w:rsidRPr="004301C0">
        <w:rPr>
          <w:rFonts w:ascii="Times New Roman" w:eastAsiaTheme="minorHAnsi" w:hAnsi="Times New Roman"/>
          <w:sz w:val="28"/>
          <w:szCs w:val="28"/>
        </w:rPr>
        <w:t xml:space="preserve">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и достигается путем исключения несанкционированного, в том числе случайного, доступа к</w:t>
      </w:r>
      <w:proofErr w:type="gramEnd"/>
      <w:r w:rsidRPr="004301C0">
        <w:rPr>
          <w:rFonts w:ascii="Times New Roman" w:eastAsiaTheme="minorHAnsi" w:hAnsi="Times New Roman"/>
          <w:sz w:val="28"/>
          <w:szCs w:val="28"/>
        </w:rPr>
        <w:t xml:space="preserve"> персональным данным, а также иных неправомерных действий в отношении персональных данных согласно </w:t>
      </w:r>
      <w:hyperlink r:id="rId50" w:history="1">
        <w:r w:rsidRPr="004301C0">
          <w:rPr>
            <w:rFonts w:ascii="Times New Roman" w:eastAsiaTheme="minorHAnsi" w:hAnsi="Times New Roman"/>
            <w:sz w:val="28"/>
            <w:szCs w:val="28"/>
          </w:rPr>
          <w:t>статье 19</w:t>
        </w:r>
      </w:hyperlink>
      <w:r w:rsidRPr="004301C0">
        <w:rPr>
          <w:rFonts w:ascii="Times New Roman" w:eastAsiaTheme="minorHAnsi" w:hAnsi="Times New Roman"/>
          <w:sz w:val="28"/>
          <w:szCs w:val="28"/>
        </w:rPr>
        <w:t xml:space="preserve"> ФЗ №152-ФЗ.</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heme="minorHAnsi" w:hAnsi="Times New Roman"/>
          <w:sz w:val="28"/>
          <w:szCs w:val="28"/>
        </w:rPr>
        <w:t xml:space="preserve">10.6. Порядок обработки персональных данных в комитете, осуществляемой без использования средств автоматизации, регламентируется Инструкцией </w:t>
      </w:r>
      <w:r w:rsidRPr="004301C0">
        <w:rPr>
          <w:rFonts w:ascii="Times New Roman" w:eastAsia="Times New Roman" w:hAnsi="Times New Roman"/>
          <w:sz w:val="28"/>
          <w:szCs w:val="28"/>
          <w:lang w:eastAsia="ru-RU"/>
        </w:rPr>
        <w:t xml:space="preserve">по организации работы с материальными носителями персональных данных при осуществлении неавтоматизированной обработки персональных данных в комитете, утвержденной приложением 4 к настоящему приказу комитета. </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p>
    <w:p w:rsidR="004301C0" w:rsidRPr="004301C0" w:rsidRDefault="004301C0" w:rsidP="004301C0">
      <w:pPr>
        <w:autoSpaceDE w:val="0"/>
        <w:autoSpaceDN w:val="0"/>
        <w:adjustRightInd w:val="0"/>
        <w:spacing w:after="0" w:line="240" w:lineRule="auto"/>
        <w:contextualSpacing/>
        <w:jc w:val="center"/>
        <w:rPr>
          <w:rFonts w:ascii="Times New Roman" w:eastAsiaTheme="minorHAnsi" w:hAnsi="Times New Roman"/>
          <w:sz w:val="28"/>
          <w:szCs w:val="28"/>
        </w:rPr>
      </w:pPr>
      <w:r w:rsidRPr="004301C0">
        <w:rPr>
          <w:rFonts w:ascii="Times New Roman" w:eastAsiaTheme="minorHAnsi" w:hAnsi="Times New Roman"/>
          <w:sz w:val="28"/>
          <w:szCs w:val="28"/>
        </w:rPr>
        <w:t>11. Работа с обезличенными персональными данными в комитете</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11.1.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11.2. Обезличивание персональных данных в комитете проводится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оператором которых является комитет, и по достижении целей обработки персональных данных или в случае утраты необходимости в достижении этих целей.</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 xml:space="preserve">11.3. Обезличивание персональных данных в комитете осуществляется в соответствии с приказом </w:t>
      </w:r>
      <w:proofErr w:type="spellStart"/>
      <w:r w:rsidRPr="004301C0">
        <w:rPr>
          <w:rFonts w:ascii="Times New Roman" w:eastAsiaTheme="minorHAnsi" w:hAnsi="Times New Roman"/>
          <w:sz w:val="28"/>
          <w:szCs w:val="28"/>
        </w:rPr>
        <w:t>Роскомнадзора</w:t>
      </w:r>
      <w:proofErr w:type="spellEnd"/>
      <w:r w:rsidRPr="004301C0">
        <w:rPr>
          <w:rFonts w:ascii="Times New Roman" w:eastAsiaTheme="minorHAnsi" w:hAnsi="Times New Roman"/>
          <w:sz w:val="28"/>
          <w:szCs w:val="28"/>
        </w:rPr>
        <w:t xml:space="preserve"> от 05.09.2013 №996                              «Об утверждении требований и методов по обезличиванию персональных данных», а также </w:t>
      </w:r>
      <w:r w:rsidRPr="004301C0">
        <w:rPr>
          <w:rFonts w:ascii="Times New Roman" w:hAnsi="Times New Roman"/>
          <w:snapToGrid w:val="0"/>
          <w:sz w:val="28"/>
          <w:szCs w:val="28"/>
        </w:rPr>
        <w:t>Правилами работы с обезличенными данными в случае обезличивания персональных данных в комитете, утверждаемыми приказом комитета.</w:t>
      </w:r>
    </w:p>
    <w:p w:rsidR="004301C0" w:rsidRPr="004301C0" w:rsidRDefault="004301C0" w:rsidP="004301C0">
      <w:pPr>
        <w:shd w:val="clear" w:color="auto" w:fill="FFFFFF"/>
        <w:spacing w:before="100" w:beforeAutospacing="1" w:after="100" w:afterAutospacing="1" w:line="240" w:lineRule="auto"/>
        <w:ind w:firstLine="708"/>
        <w:contextualSpacing/>
        <w:jc w:val="both"/>
        <w:rPr>
          <w:rFonts w:ascii="Times New Roman" w:eastAsia="Times New Roman" w:hAnsi="Times New Roman"/>
          <w:snapToGrid w:val="0"/>
          <w:sz w:val="28"/>
          <w:szCs w:val="28"/>
          <w:lang w:eastAsia="ru-RU"/>
        </w:rPr>
      </w:pPr>
      <w:r w:rsidRPr="004301C0">
        <w:rPr>
          <w:rFonts w:ascii="Times New Roman" w:eastAsia="Times New Roman" w:hAnsi="Times New Roman"/>
          <w:snapToGrid w:val="0"/>
          <w:sz w:val="28"/>
          <w:szCs w:val="28"/>
          <w:lang w:eastAsia="ru-RU"/>
        </w:rPr>
        <w:lastRenderedPageBreak/>
        <w:t xml:space="preserve">11.4. Перечень должностей муниципальных служащих комитета, ответственных за проведение мероприятий по обезличиванию обрабатываемых персональных данных, в случае обезличивания персональных данных утверждается приказом комитета. </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11.5. Обезличенные персональные данные не подлежат разглашению.</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11.6. Обезличенные персональные данные обрабатываются с использованием и без использования средств автоматизации.</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p>
    <w:p w:rsidR="004301C0" w:rsidRPr="004301C0" w:rsidRDefault="004301C0" w:rsidP="004301C0">
      <w:pPr>
        <w:autoSpaceDE w:val="0"/>
        <w:autoSpaceDN w:val="0"/>
        <w:adjustRightInd w:val="0"/>
        <w:spacing w:after="0" w:line="240" w:lineRule="auto"/>
        <w:contextualSpacing/>
        <w:jc w:val="center"/>
        <w:rPr>
          <w:rFonts w:ascii="Times New Roman" w:eastAsiaTheme="minorHAnsi" w:hAnsi="Times New Roman"/>
          <w:sz w:val="28"/>
          <w:szCs w:val="28"/>
        </w:rPr>
      </w:pPr>
      <w:r w:rsidRPr="004301C0">
        <w:rPr>
          <w:rFonts w:ascii="Times New Roman" w:eastAsiaTheme="minorHAnsi" w:hAnsi="Times New Roman"/>
          <w:sz w:val="28"/>
          <w:szCs w:val="28"/>
        </w:rPr>
        <w:t>12. Организация хранения персональных данных в комитете</w:t>
      </w:r>
    </w:p>
    <w:p w:rsidR="004301C0" w:rsidRPr="004301C0" w:rsidRDefault="004301C0" w:rsidP="004301C0">
      <w:pPr>
        <w:autoSpaceDE w:val="0"/>
        <w:autoSpaceDN w:val="0"/>
        <w:adjustRightInd w:val="0"/>
        <w:spacing w:after="0" w:line="240" w:lineRule="auto"/>
        <w:contextualSpacing/>
        <w:jc w:val="center"/>
        <w:rPr>
          <w:rFonts w:ascii="Times New Roman" w:eastAsiaTheme="minorHAnsi" w:hAnsi="Times New Roman"/>
          <w:sz w:val="28"/>
          <w:szCs w:val="28"/>
        </w:rPr>
      </w:pPr>
    </w:p>
    <w:p w:rsidR="004301C0" w:rsidRPr="004301C0" w:rsidRDefault="004301C0" w:rsidP="004301C0">
      <w:pPr>
        <w:autoSpaceDE w:val="0"/>
        <w:autoSpaceDN w:val="0"/>
        <w:adjustRightInd w:val="0"/>
        <w:spacing w:after="12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12.1. Персональные данные хранятся в комитете на бумажном носителе в структурных подразделениях комитета, в функции которых входит обработка персональных данных в соответствии с положениями об этих отделах.</w:t>
      </w:r>
    </w:p>
    <w:p w:rsidR="004301C0" w:rsidRPr="004301C0" w:rsidRDefault="004301C0" w:rsidP="004301C0">
      <w:pPr>
        <w:autoSpaceDE w:val="0"/>
        <w:autoSpaceDN w:val="0"/>
        <w:adjustRightInd w:val="0"/>
        <w:spacing w:after="120" w:line="240" w:lineRule="auto"/>
        <w:ind w:firstLine="709"/>
        <w:contextualSpacing/>
        <w:jc w:val="both"/>
        <w:rPr>
          <w:rFonts w:ascii="Times New Roman" w:eastAsia="Times New Roman" w:hAnsi="Times New Roman"/>
          <w:snapToGrid w:val="0"/>
          <w:sz w:val="28"/>
          <w:szCs w:val="28"/>
          <w:lang w:eastAsia="ru-RU"/>
        </w:rPr>
      </w:pPr>
      <w:r w:rsidRPr="004301C0">
        <w:rPr>
          <w:rFonts w:ascii="Times New Roman" w:eastAsiaTheme="minorHAnsi" w:hAnsi="Times New Roman"/>
          <w:sz w:val="28"/>
          <w:szCs w:val="28"/>
        </w:rPr>
        <w:t xml:space="preserve">Места </w:t>
      </w:r>
      <w:r w:rsidRPr="004301C0">
        <w:rPr>
          <w:rFonts w:ascii="Times New Roman" w:eastAsia="Times New Roman" w:hAnsi="Times New Roman"/>
          <w:snapToGrid w:val="0"/>
          <w:sz w:val="28"/>
          <w:szCs w:val="28"/>
          <w:lang w:eastAsia="ru-RU"/>
        </w:rPr>
        <w:t xml:space="preserve">хранения и лица, ответственные за хранение персональных данных, обработка которых осуществляется в комитете без использования средств автоматизации, утверждаются приказом комитета. </w:t>
      </w:r>
    </w:p>
    <w:p w:rsidR="004301C0" w:rsidRPr="004301C0" w:rsidRDefault="004301C0" w:rsidP="004301C0">
      <w:pPr>
        <w:autoSpaceDE w:val="0"/>
        <w:autoSpaceDN w:val="0"/>
        <w:adjustRightInd w:val="0"/>
        <w:spacing w:after="12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 xml:space="preserve">12.2. Персональные данные хранятся в комитете в электронном виде в автоматизированных информационных системах, перечень которых утверждается приказом комитета. </w:t>
      </w:r>
    </w:p>
    <w:p w:rsidR="004301C0" w:rsidRPr="004301C0" w:rsidRDefault="004301C0" w:rsidP="004301C0">
      <w:pPr>
        <w:autoSpaceDE w:val="0"/>
        <w:autoSpaceDN w:val="0"/>
        <w:adjustRightInd w:val="0"/>
        <w:spacing w:after="12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12.3. </w:t>
      </w:r>
      <w:proofErr w:type="gramStart"/>
      <w:r w:rsidRPr="004301C0">
        <w:rPr>
          <w:rFonts w:ascii="Times New Roman" w:eastAsiaTheme="minorHAnsi" w:hAnsi="Times New Roman"/>
          <w:sz w:val="28"/>
          <w:szCs w:val="28"/>
        </w:rPr>
        <w:t xml:space="preserve">Персональные данные субъектов персональных данных на бумажных носителях хранятся в течение сроков их хранения, установленных федеральными законами, иными нормативными правовыми актами Российской Федерации, регламентирующими порядок их сбора и обработки, а также </w:t>
      </w:r>
      <w:hyperlink r:id="rId51" w:history="1">
        <w:r w:rsidRPr="004301C0">
          <w:rPr>
            <w:rFonts w:ascii="Times New Roman" w:eastAsiaTheme="minorHAnsi" w:hAnsi="Times New Roman"/>
            <w:sz w:val="28"/>
            <w:szCs w:val="28"/>
          </w:rPr>
          <w:t>Перечнем</w:t>
        </w:r>
      </w:hyperlink>
      <w:r w:rsidRPr="004301C0">
        <w:rPr>
          <w:rFonts w:ascii="Times New Roman" w:eastAsiaTheme="minorHAnsi" w:hAnsi="Times New Roman"/>
          <w:sz w:val="28"/>
          <w:szCs w:val="28"/>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утвержденным приказом Федерального архивного агентства от 20.12.2019 №236.</w:t>
      </w:r>
      <w:proofErr w:type="gramEnd"/>
    </w:p>
    <w:p w:rsidR="004301C0" w:rsidRPr="004301C0" w:rsidRDefault="004301C0" w:rsidP="004301C0">
      <w:pPr>
        <w:autoSpaceDE w:val="0"/>
        <w:autoSpaceDN w:val="0"/>
        <w:adjustRightInd w:val="0"/>
        <w:spacing w:after="12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12.4. Срок хранения персональных данных, внесенных в автоматизированные информационные системы, должен соответствовать сроку хранения персональных данных на бумажных носителях.</w:t>
      </w:r>
    </w:p>
    <w:p w:rsidR="004301C0" w:rsidRPr="004301C0" w:rsidRDefault="004301C0" w:rsidP="004301C0">
      <w:pPr>
        <w:autoSpaceDE w:val="0"/>
        <w:autoSpaceDN w:val="0"/>
        <w:adjustRightInd w:val="0"/>
        <w:spacing w:after="12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12.5. Персональные данные при их обработке, осуществляемой без использования автоматизированных информационных систем,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4301C0" w:rsidRPr="004301C0" w:rsidRDefault="004301C0" w:rsidP="004301C0">
      <w:pPr>
        <w:autoSpaceDE w:val="0"/>
        <w:autoSpaceDN w:val="0"/>
        <w:adjustRightInd w:val="0"/>
        <w:spacing w:after="12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12.6. Необходимо обеспечивать раздельное хранение персональных данных на разных материальных носителях персональных данных, обработка которых осуществляется в различных целях.</w:t>
      </w:r>
    </w:p>
    <w:p w:rsidR="004301C0" w:rsidRPr="004301C0" w:rsidRDefault="004301C0" w:rsidP="004301C0">
      <w:pPr>
        <w:autoSpaceDE w:val="0"/>
        <w:autoSpaceDN w:val="0"/>
        <w:adjustRightInd w:val="0"/>
        <w:spacing w:after="120" w:line="240" w:lineRule="auto"/>
        <w:ind w:firstLine="709"/>
        <w:contextualSpacing/>
        <w:jc w:val="both"/>
        <w:rPr>
          <w:rFonts w:ascii="Times New Roman" w:eastAsiaTheme="minorHAnsi" w:hAnsi="Times New Roman"/>
          <w:sz w:val="28"/>
          <w:szCs w:val="28"/>
        </w:rPr>
      </w:pPr>
    </w:p>
    <w:p w:rsidR="004301C0" w:rsidRPr="004301C0" w:rsidRDefault="004301C0" w:rsidP="004301C0">
      <w:pPr>
        <w:autoSpaceDE w:val="0"/>
        <w:autoSpaceDN w:val="0"/>
        <w:adjustRightInd w:val="0"/>
        <w:spacing w:after="0" w:line="240" w:lineRule="auto"/>
        <w:contextualSpacing/>
        <w:jc w:val="center"/>
        <w:rPr>
          <w:rFonts w:ascii="Times New Roman" w:eastAsiaTheme="minorHAnsi" w:hAnsi="Times New Roman"/>
          <w:bCs/>
          <w:sz w:val="28"/>
          <w:szCs w:val="28"/>
        </w:rPr>
      </w:pPr>
      <w:r w:rsidRPr="004301C0">
        <w:rPr>
          <w:rFonts w:ascii="Times New Roman" w:eastAsiaTheme="minorHAnsi" w:hAnsi="Times New Roman"/>
          <w:sz w:val="28"/>
          <w:szCs w:val="28"/>
        </w:rPr>
        <w:t>13. </w:t>
      </w:r>
      <w:r w:rsidRPr="004301C0">
        <w:rPr>
          <w:rFonts w:ascii="Times New Roman" w:eastAsiaTheme="minorHAnsi" w:hAnsi="Times New Roman"/>
          <w:bCs/>
          <w:sz w:val="28"/>
          <w:szCs w:val="28"/>
        </w:rPr>
        <w:t xml:space="preserve">Порядок уничтожения персональных данных в комитете  </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 xml:space="preserve">13.1. Обрабатываемые персональные данные подлежат уничтожению  или обезличиванию по достижении целей обработки или в случае утраты </w:t>
      </w:r>
      <w:r w:rsidRPr="004301C0">
        <w:rPr>
          <w:rFonts w:ascii="Times New Roman" w:eastAsiaTheme="minorHAnsi" w:hAnsi="Times New Roman"/>
          <w:sz w:val="28"/>
          <w:szCs w:val="28"/>
        </w:rPr>
        <w:lastRenderedPageBreak/>
        <w:t xml:space="preserve">необходимости в достижении этих целей, если иное не предусмотрено федеральным законом. </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13.2. </w:t>
      </w:r>
      <w:proofErr w:type="gramStart"/>
      <w:r w:rsidRPr="004301C0">
        <w:rPr>
          <w:rFonts w:ascii="Times New Roman" w:eastAsiaTheme="minorHAnsi" w:hAnsi="Times New Roman"/>
          <w:sz w:val="28"/>
          <w:szCs w:val="28"/>
        </w:rPr>
        <w:t>В случае достижения цели обработки персональных данных комитет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комитета)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комитета) в срок, не превышающий тридцати дней с даты достижения цели обработки персональных данных</w:t>
      </w:r>
      <w:proofErr w:type="gramEnd"/>
      <w:r w:rsidRPr="004301C0">
        <w:rPr>
          <w:rFonts w:ascii="Times New Roman" w:eastAsiaTheme="minorHAnsi" w:hAnsi="Times New Roman"/>
          <w:sz w:val="28"/>
          <w:szCs w:val="28"/>
        </w:rPr>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комитетом и субъектом персональных данных либо если комитет не вправе осуществлять обработку персональных данных без согласия субъекта персональных данных на основаниях, предусмотренных ФЗ №152-ФЗ или другими федеральными законами</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13.3. </w:t>
      </w:r>
      <w:proofErr w:type="gramStart"/>
      <w:r w:rsidRPr="004301C0">
        <w:rPr>
          <w:rFonts w:ascii="Times New Roman" w:eastAsiaTheme="minorHAnsi" w:hAnsi="Times New Roman"/>
          <w:sz w:val="28"/>
          <w:szCs w:val="28"/>
        </w:rPr>
        <w:t>Уничтожение персональных данных в комитете при достижении целей их обработки, в случае утраты необходимости в достижении этих целей или при наступлении иных законных оснований осуществляется в порядке, предусмотренном пунктами 3.23–3.28 Инструкции по организации работы с материальными носителями персональных данных при осуществлении неавтоматизированной обработки персональных данных в комитете, утвержденной приложением 4 к настоящему приказу комитета.</w:t>
      </w:r>
      <w:proofErr w:type="gramEnd"/>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13.4. Обезличивание персональных данных в комитете при достижении целей их обработки, в случае утраты необходимости в достижении этих целей или при наступлении иных законных оснований осуществляется в порядке, предусмотренном разделом 11 Правил.</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13.5. В случае поручения комитетом осуществления обработки персональных данных другому лицу, действующему по поручению комитета, порядок обеспечения прекращения  обработки персональных данных, их уничтожения в случае достижения целей обработки персональных данных устанавливаются договором, стороной которого, выгодоприобретателем или поручителем по которому является субъект персональных данных, иным соглашением между комитетом  и субъектом персональных данных.</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p>
    <w:p w:rsidR="004301C0" w:rsidRPr="004301C0" w:rsidRDefault="004301C0" w:rsidP="004301C0">
      <w:pPr>
        <w:autoSpaceDE w:val="0"/>
        <w:autoSpaceDN w:val="0"/>
        <w:adjustRightInd w:val="0"/>
        <w:spacing w:after="0" w:line="240" w:lineRule="auto"/>
        <w:jc w:val="center"/>
        <w:outlineLvl w:val="0"/>
        <w:rPr>
          <w:rFonts w:ascii="Times New Roman" w:eastAsiaTheme="minorHAnsi" w:hAnsi="Times New Roman"/>
          <w:bCs/>
          <w:sz w:val="28"/>
          <w:szCs w:val="28"/>
        </w:rPr>
      </w:pPr>
      <w:r w:rsidRPr="004301C0">
        <w:rPr>
          <w:rFonts w:ascii="Times New Roman" w:eastAsiaTheme="minorHAnsi" w:hAnsi="Times New Roman"/>
          <w:bCs/>
          <w:sz w:val="28"/>
          <w:szCs w:val="28"/>
        </w:rPr>
        <w:t>14. Порядок доступа в помещения комитета, в которых ведется обработка персональных данных</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bCs/>
          <w:sz w:val="28"/>
          <w:szCs w:val="28"/>
        </w:rPr>
      </w:pP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heme="minorHAnsi" w:hAnsi="Times New Roman"/>
          <w:bCs/>
          <w:sz w:val="28"/>
          <w:szCs w:val="28"/>
        </w:rPr>
        <w:t xml:space="preserve">14.1. Доступ в помещения комитета, в которых осуществляется обработка персональных данных, а также хранятся носители персональных данных (далее – защищаемое помещение), осуществляется согласно Перечню помещений комитета, в которых осуществляется обработка персональных данных, и лиц, имеющих право доступа в данные помещения, утверждаемому приказом комитета. </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bCs/>
          <w:sz w:val="28"/>
          <w:szCs w:val="28"/>
        </w:rPr>
        <w:lastRenderedPageBreak/>
        <w:t xml:space="preserve">14.2. Материальные носители персональных данных субъектов персональных данных хранятся в </w:t>
      </w:r>
      <w:r w:rsidRPr="004301C0">
        <w:rPr>
          <w:rFonts w:ascii="Times New Roman" w:eastAsiaTheme="minorHAnsi" w:hAnsi="Times New Roman"/>
          <w:sz w:val="28"/>
          <w:szCs w:val="28"/>
        </w:rPr>
        <w:t xml:space="preserve">запирающихся на ключ помещениях комитета, металлических шкафах, сейфах, иных шкафах, имеющих запираемые </w:t>
      </w:r>
      <w:proofErr w:type="gramStart"/>
      <w:r w:rsidRPr="004301C0">
        <w:rPr>
          <w:rFonts w:ascii="Times New Roman" w:eastAsiaTheme="minorHAnsi" w:hAnsi="Times New Roman"/>
          <w:sz w:val="28"/>
          <w:szCs w:val="28"/>
        </w:rPr>
        <w:t>блок-секции</w:t>
      </w:r>
      <w:proofErr w:type="gramEnd"/>
      <w:r w:rsidRPr="004301C0">
        <w:rPr>
          <w:rFonts w:ascii="Times New Roman" w:eastAsiaTheme="minorHAnsi" w:hAnsi="Times New Roman"/>
          <w:sz w:val="28"/>
          <w:szCs w:val="28"/>
        </w:rPr>
        <w:t>.</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heme="minorHAnsi" w:hAnsi="Times New Roman"/>
          <w:bCs/>
          <w:sz w:val="28"/>
          <w:szCs w:val="28"/>
        </w:rPr>
        <w:t xml:space="preserve">14.3. Организация рабочих мест в помещениях комитета, в которых ведется обработка персональных данных,  должна соответствовать условиям, обеспечивающим персональную ответственность за сохранность обрабатываемых персональных данных. </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heme="minorHAnsi" w:hAnsi="Times New Roman"/>
          <w:bCs/>
          <w:sz w:val="28"/>
          <w:szCs w:val="28"/>
        </w:rPr>
        <w:t xml:space="preserve">14.4. Нахождение в защищаемых помещениях лиц, не имеющих права доступа в эти помещения, возможно только в сопровождении работника комитета, имеющего доступ в защищаемое помещение, на время, ограниченное необходимостью решения вопросов, связанных с реализацией </w:t>
      </w:r>
    </w:p>
    <w:p w:rsidR="004301C0" w:rsidRPr="004301C0" w:rsidRDefault="004301C0" w:rsidP="004301C0">
      <w:pPr>
        <w:autoSpaceDE w:val="0"/>
        <w:autoSpaceDN w:val="0"/>
        <w:adjustRightInd w:val="0"/>
        <w:spacing w:after="0" w:line="240" w:lineRule="auto"/>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комитетом его функций, полномочий, обязанностей в установленной сфере деятельности в соответствии с законодательством Российской Федерации, муниципальными правовыми актами.</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heme="minorHAnsi" w:hAnsi="Times New Roman"/>
          <w:bCs/>
          <w:sz w:val="28"/>
          <w:szCs w:val="28"/>
        </w:rPr>
        <w:t xml:space="preserve">14.5. В нерабочее время защищаемые помещения должны закрываться на ключ. </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heme="minorHAnsi" w:hAnsi="Times New Roman"/>
          <w:bCs/>
          <w:sz w:val="28"/>
          <w:szCs w:val="28"/>
        </w:rPr>
        <w:t xml:space="preserve">14.6. Уборка защищаемых помещений должна производиться в присутствии работников комитета, имеющих право доступа в эти помещения. </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heme="minorHAnsi" w:hAnsi="Times New Roman"/>
          <w:bCs/>
          <w:sz w:val="28"/>
          <w:szCs w:val="28"/>
        </w:rPr>
        <w:t xml:space="preserve">14.7. Установка в защищаемых помещениях нового оборудования, его замена или ремонт должны производиться по согласованию с лицом, ответственным за организацию обработки персональных данных в комитете. </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heme="minorHAnsi" w:hAnsi="Times New Roman"/>
          <w:bCs/>
          <w:sz w:val="28"/>
          <w:szCs w:val="28"/>
        </w:rPr>
        <w:t>14.8. Оборудование и охрана помещений комитета, в которых ведется обработка и хранение персональных данных, должны обеспечивать сохранность носителей персональных данных, а также исключать возможность неконтролируемого проникновения или пребывания посторонних лиц.</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bCs/>
          <w:sz w:val="28"/>
          <w:szCs w:val="28"/>
        </w:rPr>
      </w:pPr>
      <w:r w:rsidRPr="004301C0">
        <w:rPr>
          <w:rFonts w:ascii="Times New Roman" w:eastAsiaTheme="minorHAnsi" w:hAnsi="Times New Roman"/>
          <w:bCs/>
          <w:sz w:val="28"/>
          <w:szCs w:val="28"/>
        </w:rPr>
        <w:t xml:space="preserve">14.9. Внутренний </w:t>
      </w:r>
      <w:proofErr w:type="gramStart"/>
      <w:r w:rsidRPr="004301C0">
        <w:rPr>
          <w:rFonts w:ascii="Times New Roman" w:eastAsiaTheme="minorHAnsi" w:hAnsi="Times New Roman"/>
          <w:bCs/>
          <w:sz w:val="28"/>
          <w:szCs w:val="28"/>
        </w:rPr>
        <w:t>контроль за</w:t>
      </w:r>
      <w:proofErr w:type="gramEnd"/>
      <w:r w:rsidRPr="004301C0">
        <w:rPr>
          <w:rFonts w:ascii="Times New Roman" w:eastAsiaTheme="minorHAnsi" w:hAnsi="Times New Roman"/>
          <w:bCs/>
          <w:sz w:val="28"/>
          <w:szCs w:val="28"/>
        </w:rPr>
        <w:t xml:space="preserve"> соблюдением порядка доступа в защищаемые помещения осуществляется лицом, ответственным за организацию обработки персональных данных в комитете. </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p>
    <w:p w:rsidR="004301C0" w:rsidRPr="004301C0" w:rsidRDefault="004301C0" w:rsidP="004301C0">
      <w:pPr>
        <w:autoSpaceDE w:val="0"/>
        <w:autoSpaceDN w:val="0"/>
        <w:adjustRightInd w:val="0"/>
        <w:spacing w:after="0" w:line="240" w:lineRule="auto"/>
        <w:contextualSpacing/>
        <w:jc w:val="center"/>
        <w:rPr>
          <w:rFonts w:ascii="Times New Roman" w:eastAsiaTheme="minorHAnsi" w:hAnsi="Times New Roman"/>
          <w:bCs/>
          <w:sz w:val="28"/>
          <w:szCs w:val="28"/>
        </w:rPr>
      </w:pPr>
      <w:r w:rsidRPr="004301C0">
        <w:rPr>
          <w:rFonts w:ascii="Times New Roman" w:eastAsiaTheme="minorHAnsi" w:hAnsi="Times New Roman"/>
          <w:bCs/>
          <w:sz w:val="28"/>
          <w:szCs w:val="28"/>
        </w:rPr>
        <w:t>15. </w:t>
      </w:r>
      <w:proofErr w:type="gramStart"/>
      <w:r w:rsidRPr="004301C0">
        <w:rPr>
          <w:rFonts w:ascii="Times New Roman" w:eastAsiaTheme="minorHAnsi" w:hAnsi="Times New Roman"/>
          <w:bCs/>
          <w:sz w:val="28"/>
          <w:szCs w:val="28"/>
        </w:rPr>
        <w:t>Ответственный</w:t>
      </w:r>
      <w:proofErr w:type="gramEnd"/>
      <w:r w:rsidRPr="004301C0">
        <w:rPr>
          <w:rFonts w:ascii="Times New Roman" w:eastAsiaTheme="minorHAnsi" w:hAnsi="Times New Roman"/>
          <w:bCs/>
          <w:sz w:val="28"/>
          <w:szCs w:val="28"/>
        </w:rPr>
        <w:t xml:space="preserve"> за организацию обработки</w:t>
      </w:r>
    </w:p>
    <w:p w:rsidR="004301C0" w:rsidRPr="004301C0" w:rsidRDefault="004301C0" w:rsidP="004301C0">
      <w:pPr>
        <w:autoSpaceDE w:val="0"/>
        <w:autoSpaceDN w:val="0"/>
        <w:adjustRightInd w:val="0"/>
        <w:spacing w:after="0" w:line="240" w:lineRule="auto"/>
        <w:contextualSpacing/>
        <w:jc w:val="center"/>
        <w:rPr>
          <w:rFonts w:ascii="Times New Roman" w:eastAsiaTheme="minorHAnsi" w:hAnsi="Times New Roman"/>
          <w:bCs/>
          <w:sz w:val="28"/>
          <w:szCs w:val="28"/>
        </w:rPr>
      </w:pPr>
      <w:r w:rsidRPr="004301C0">
        <w:rPr>
          <w:rFonts w:ascii="Times New Roman" w:eastAsiaTheme="minorHAnsi" w:hAnsi="Times New Roman"/>
          <w:bCs/>
          <w:sz w:val="28"/>
          <w:szCs w:val="28"/>
        </w:rPr>
        <w:t>персональных данных</w:t>
      </w:r>
    </w:p>
    <w:p w:rsidR="004301C0" w:rsidRPr="004301C0" w:rsidRDefault="004301C0" w:rsidP="004301C0">
      <w:pPr>
        <w:autoSpaceDE w:val="0"/>
        <w:autoSpaceDN w:val="0"/>
        <w:adjustRightInd w:val="0"/>
        <w:spacing w:after="0" w:line="240" w:lineRule="auto"/>
        <w:contextualSpacing/>
        <w:jc w:val="center"/>
        <w:rPr>
          <w:rFonts w:ascii="Times New Roman" w:eastAsiaTheme="minorHAnsi" w:hAnsi="Times New Roman"/>
          <w:sz w:val="28"/>
          <w:szCs w:val="28"/>
        </w:rPr>
      </w:pP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 xml:space="preserve">15.1. Ответственный за организацию обработки персональных данных в комитете (далее – ответственный за обработку персональных данных) назначается приказом комитета из числа муниципальных служащих комитета, замещающих ведущие должности муниципальной службы. </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15.2. </w:t>
      </w:r>
      <w:proofErr w:type="gramStart"/>
      <w:r w:rsidRPr="004301C0">
        <w:rPr>
          <w:rFonts w:ascii="Times New Roman" w:eastAsiaTheme="minorHAnsi" w:hAnsi="Times New Roman"/>
          <w:sz w:val="28"/>
          <w:szCs w:val="28"/>
        </w:rPr>
        <w:t xml:space="preserve">Ответственный за обработку персональных данных в своей работе руководствуется законодательством Российской Федерации в области персональных данных, муниципальными правовыми актами по вопросам обработки персональных данных, а также устанавливающими процедуры, направленные на предотвращение и выявление нарушений законодательства Российской Федерации, устранение последствий таких нарушений, </w:t>
      </w:r>
      <w:r w:rsidRPr="004301C0">
        <w:rPr>
          <w:rFonts w:ascii="Times New Roman" w:eastAsiaTheme="minorHAnsi" w:hAnsi="Times New Roman"/>
          <w:sz w:val="28"/>
          <w:szCs w:val="28"/>
        </w:rPr>
        <w:lastRenderedPageBreak/>
        <w:t xml:space="preserve">Правилами, должностной инструкцией ответственного за обработку персональных данных. </w:t>
      </w:r>
      <w:proofErr w:type="gramEnd"/>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15.3. </w:t>
      </w:r>
      <w:proofErr w:type="gramStart"/>
      <w:r w:rsidRPr="004301C0">
        <w:rPr>
          <w:rFonts w:ascii="Times New Roman" w:eastAsiaTheme="minorHAnsi" w:hAnsi="Times New Roman"/>
          <w:sz w:val="28"/>
          <w:szCs w:val="28"/>
        </w:rPr>
        <w:t>Права и обязанности ответственного за обработку персональных данных предусматриваются должностной инструкцией ответственного за обработку персональных данных, утверждаемой приказом комитета.</w:t>
      </w:r>
      <w:proofErr w:type="gramEnd"/>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15.4. </w:t>
      </w:r>
      <w:proofErr w:type="gramStart"/>
      <w:r w:rsidRPr="004301C0">
        <w:rPr>
          <w:rFonts w:ascii="Times New Roman" w:eastAsiaTheme="minorHAnsi" w:hAnsi="Times New Roman"/>
          <w:sz w:val="28"/>
          <w:szCs w:val="28"/>
        </w:rPr>
        <w:t>Ответственный</w:t>
      </w:r>
      <w:proofErr w:type="gramEnd"/>
      <w:r w:rsidRPr="004301C0">
        <w:rPr>
          <w:rFonts w:ascii="Times New Roman" w:eastAsiaTheme="minorHAnsi" w:hAnsi="Times New Roman"/>
          <w:sz w:val="28"/>
          <w:szCs w:val="28"/>
        </w:rPr>
        <w:t xml:space="preserve"> за обработку персональных данных несет ответственность за неисполнение (ненадлежащее исполнение) обязанностей по организации обработки персональных данных в комитете в соответствии с законодательством Российской Федерации в области персональных данных.</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p>
    <w:p w:rsidR="004301C0" w:rsidRPr="004301C0" w:rsidRDefault="004301C0" w:rsidP="004301C0">
      <w:pPr>
        <w:autoSpaceDE w:val="0"/>
        <w:autoSpaceDN w:val="0"/>
        <w:adjustRightInd w:val="0"/>
        <w:spacing w:after="0" w:line="240" w:lineRule="auto"/>
        <w:contextualSpacing/>
        <w:jc w:val="center"/>
        <w:rPr>
          <w:rFonts w:ascii="Times New Roman" w:eastAsiaTheme="minorHAnsi" w:hAnsi="Times New Roman"/>
          <w:sz w:val="28"/>
          <w:szCs w:val="28"/>
        </w:rPr>
      </w:pPr>
      <w:r w:rsidRPr="004301C0">
        <w:rPr>
          <w:rFonts w:ascii="Times New Roman" w:eastAsiaTheme="minorHAnsi" w:hAnsi="Times New Roman"/>
          <w:sz w:val="28"/>
          <w:szCs w:val="28"/>
        </w:rPr>
        <w:t>16. Меры по обеспечению безопасности персональных данных при их обработке в комитете</w:t>
      </w:r>
    </w:p>
    <w:p w:rsidR="004301C0" w:rsidRPr="004301C0" w:rsidRDefault="004301C0" w:rsidP="004301C0">
      <w:pPr>
        <w:autoSpaceDE w:val="0"/>
        <w:autoSpaceDN w:val="0"/>
        <w:adjustRightInd w:val="0"/>
        <w:spacing w:after="0" w:line="240" w:lineRule="auto"/>
        <w:contextualSpacing/>
        <w:jc w:val="center"/>
        <w:rPr>
          <w:rFonts w:ascii="Times New Roman" w:eastAsiaTheme="minorHAnsi" w:hAnsi="Times New Roman"/>
          <w:sz w:val="28"/>
          <w:szCs w:val="28"/>
        </w:rPr>
      </w:pP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16.1. Комитет при обработке персональных данных принимает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16.2. Обеспечение безопасности достигается:</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определением угроз безопасности персональных данных при их обработке в информационных системах персональных данных;</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применением прошедших в установленном порядке процедуру оценки соответствия средств защиты информации;</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учетом машинных носителей персональных данных;</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восстановлением персональных данных, модифицированных или уничтоженных вследствие несанкционированного доступа к ним;</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 xml:space="preserve">установлением правил доступа к персональным данным, обрабатываемым в информационной системе персональных данных, а также </w:t>
      </w:r>
      <w:r w:rsidRPr="004301C0">
        <w:rPr>
          <w:rFonts w:ascii="Times New Roman" w:eastAsiaTheme="minorHAnsi" w:hAnsi="Times New Roman"/>
          <w:sz w:val="28"/>
          <w:szCs w:val="28"/>
        </w:rPr>
        <w:lastRenderedPageBreak/>
        <w:t>обеспечением регистрации и учета всех действий, совершаемых с персональными данными в информационной системе персональных данных;</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proofErr w:type="gramStart"/>
      <w:r w:rsidRPr="004301C0">
        <w:rPr>
          <w:rFonts w:ascii="Times New Roman" w:eastAsiaTheme="minorHAnsi" w:hAnsi="Times New Roman"/>
          <w:sz w:val="28"/>
          <w:szCs w:val="28"/>
        </w:rPr>
        <w:t>контролем за</w:t>
      </w:r>
      <w:proofErr w:type="gramEnd"/>
      <w:r w:rsidRPr="004301C0">
        <w:rPr>
          <w:rFonts w:ascii="Times New Roman" w:eastAsiaTheme="minorHAnsi" w:hAnsi="Times New Roman"/>
          <w:sz w:val="28"/>
          <w:szCs w:val="28"/>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p>
    <w:p w:rsidR="004301C0" w:rsidRPr="004301C0" w:rsidRDefault="004301C0" w:rsidP="004301C0">
      <w:pPr>
        <w:autoSpaceDE w:val="0"/>
        <w:autoSpaceDN w:val="0"/>
        <w:adjustRightInd w:val="0"/>
        <w:spacing w:after="0" w:line="240" w:lineRule="auto"/>
        <w:contextualSpacing/>
        <w:jc w:val="center"/>
        <w:rPr>
          <w:rFonts w:ascii="Times New Roman" w:eastAsiaTheme="minorHAnsi" w:hAnsi="Times New Roman"/>
          <w:sz w:val="28"/>
          <w:szCs w:val="28"/>
        </w:rPr>
      </w:pPr>
      <w:r w:rsidRPr="004301C0">
        <w:rPr>
          <w:rFonts w:ascii="Times New Roman" w:eastAsiaTheme="minorHAnsi" w:hAnsi="Times New Roman"/>
          <w:sz w:val="28"/>
          <w:szCs w:val="28"/>
        </w:rPr>
        <w:t>17. Процедуры, направленные на выявление и предотвращение в комитете нарушений законодательства Российской Федерации в области персональных данных</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17.1. Обработка персональных данных в комитете должна осуществляться на законной и справедливой основе.</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17.2. Комитет устанавливает следующие процедуры, направленные на выявление и предотвращение нарушений законодательства Российской Федерации в области персональных данных:</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назначает ответственного за организацию обработки персональных данных в комитете, действующего в соответствии с должностной инструкцией ответственного за организацию обработки персональных данных в комитете, утверждаемой приказом комитета;</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принимает муниципальные правовые акты, определяющие политику комитета в отношении и по вопросам обработки персональных данных, а также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proofErr w:type="gramStart"/>
      <w:r w:rsidRPr="004301C0">
        <w:rPr>
          <w:rFonts w:ascii="Times New Roman" w:eastAsiaTheme="minorHAnsi" w:hAnsi="Times New Roman"/>
          <w:sz w:val="28"/>
          <w:szCs w:val="28"/>
        </w:rPr>
        <w:t>применяет правовые, организационные и технические меры по обеспечению безопасности персональных данных в соответствии со статьей 19 ФЗ №152-ФЗ, приказом Федеральной службы по техническому и экспортному контролю от 18.02.2013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roofErr w:type="gramEnd"/>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proofErr w:type="gramStart"/>
      <w:r w:rsidRPr="004301C0">
        <w:rPr>
          <w:rFonts w:ascii="Times New Roman" w:eastAsiaTheme="minorHAnsi" w:hAnsi="Times New Roman"/>
          <w:sz w:val="28"/>
          <w:szCs w:val="28"/>
        </w:rPr>
        <w:t xml:space="preserve">осуществляет внутренний контроль соответствия обработки персональных данных ФЗ №152-ФЗ и принятым в соответствии с ним нормативным правовым актам, требованиям к защите персональных данных, политике комитета в отношении обработки персональных данных, муниципальным правовым актам, принятым комитетом, в области персональных данных; </w:t>
      </w:r>
      <w:proofErr w:type="gramEnd"/>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proofErr w:type="gramStart"/>
      <w:r w:rsidRPr="004301C0">
        <w:rPr>
          <w:rFonts w:ascii="Times New Roman" w:eastAsiaTheme="minorHAnsi" w:hAnsi="Times New Roman"/>
          <w:sz w:val="28"/>
          <w:szCs w:val="28"/>
        </w:rPr>
        <w:t>производит оценку вреда</w:t>
      </w:r>
      <w:r w:rsidR="00F92B2B" w:rsidRPr="00F92B2B">
        <w:rPr>
          <w:rFonts w:ascii="Arial" w:hAnsi="Arial" w:cs="Arial"/>
          <w:color w:val="5B5B5B"/>
          <w:sz w:val="21"/>
          <w:szCs w:val="21"/>
          <w:shd w:val="clear" w:color="auto" w:fill="FFFFFF"/>
        </w:rPr>
        <w:t xml:space="preserve"> </w:t>
      </w:r>
      <w:r w:rsidR="00F92B2B" w:rsidRPr="00F92B2B">
        <w:rPr>
          <w:rFonts w:ascii="Times New Roman" w:eastAsiaTheme="minorHAnsi" w:hAnsi="Times New Roman"/>
          <w:sz w:val="28"/>
          <w:szCs w:val="28"/>
        </w:rPr>
        <w:t>в соответствии с требованиями, установленными уполномоченным органом по защите прав субъектов персональных данных</w:t>
      </w:r>
      <w:r w:rsidRPr="004301C0">
        <w:rPr>
          <w:rFonts w:ascii="Times New Roman" w:eastAsiaTheme="minorHAnsi" w:hAnsi="Times New Roman"/>
          <w:sz w:val="28"/>
          <w:szCs w:val="28"/>
        </w:rPr>
        <w:t>, который может быть причинен субъектам персональных данных в случае нарушения ФЗ №152-ФЗ, соотношения указанного вреда и принимаемых комитетом мер, направленных на обеспечение выполнения обязанностей, предусмотренных ФЗ №152-ФЗ;</w:t>
      </w:r>
      <w:proofErr w:type="gramEnd"/>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proofErr w:type="spellStart"/>
      <w:r w:rsidRPr="004301C0">
        <w:rPr>
          <w:rFonts w:ascii="Times New Roman" w:eastAsiaTheme="minorHAnsi" w:hAnsi="Times New Roman"/>
          <w:sz w:val="28"/>
          <w:szCs w:val="28"/>
        </w:rPr>
        <w:t>ознакамливает</w:t>
      </w:r>
      <w:proofErr w:type="spellEnd"/>
      <w:r w:rsidRPr="004301C0">
        <w:rPr>
          <w:rFonts w:ascii="Times New Roman" w:eastAsiaTheme="minorHAnsi" w:hAnsi="Times New Roman"/>
          <w:sz w:val="28"/>
          <w:szCs w:val="28"/>
        </w:rPr>
        <w:t xml:space="preserve"> работников комитета, непосредственно осуществляющих обработку персональных данных, под подпись с </w:t>
      </w:r>
      <w:r w:rsidRPr="004301C0">
        <w:rPr>
          <w:rFonts w:ascii="Times New Roman" w:eastAsiaTheme="minorHAnsi" w:hAnsi="Times New Roman"/>
          <w:sz w:val="28"/>
          <w:szCs w:val="28"/>
        </w:rPr>
        <w:lastRenderedPageBreak/>
        <w:t>положениями законодательства Российской Федерации в области  персональных данных, в том числе требованиями к защите персональных данных, определяющими политику комитета в отношении обработки персональных данных, муниципальными правовыми актами, принятыми комитетом, по вопросам обработки персональных данных;</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 xml:space="preserve">опубликовывает в официальном сетевом издании «Правовой портал администрации </w:t>
      </w:r>
      <w:proofErr w:type="spellStart"/>
      <w:r w:rsidRPr="004301C0">
        <w:rPr>
          <w:rFonts w:ascii="Times New Roman" w:eastAsiaTheme="minorHAnsi" w:hAnsi="Times New Roman"/>
          <w:sz w:val="28"/>
          <w:szCs w:val="28"/>
        </w:rPr>
        <w:t>г</w:t>
      </w:r>
      <w:proofErr w:type="gramStart"/>
      <w:r w:rsidRPr="004301C0">
        <w:rPr>
          <w:rFonts w:ascii="Times New Roman" w:eastAsiaTheme="minorHAnsi" w:hAnsi="Times New Roman"/>
          <w:sz w:val="28"/>
          <w:szCs w:val="28"/>
        </w:rPr>
        <w:t>.Б</w:t>
      </w:r>
      <w:proofErr w:type="gramEnd"/>
      <w:r w:rsidRPr="004301C0">
        <w:rPr>
          <w:rFonts w:ascii="Times New Roman" w:eastAsiaTheme="minorHAnsi" w:hAnsi="Times New Roman"/>
          <w:sz w:val="28"/>
          <w:szCs w:val="28"/>
        </w:rPr>
        <w:t>арнаула</w:t>
      </w:r>
      <w:proofErr w:type="spellEnd"/>
      <w:r w:rsidRPr="004301C0">
        <w:rPr>
          <w:rFonts w:ascii="Times New Roman" w:eastAsiaTheme="minorHAnsi" w:hAnsi="Times New Roman"/>
          <w:sz w:val="28"/>
          <w:szCs w:val="28"/>
        </w:rPr>
        <w:t>» (</w:t>
      </w:r>
      <w:hyperlink r:id="rId52" w:history="1">
        <w:r w:rsidRPr="004301C0">
          <w:rPr>
            <w:rFonts w:ascii="Times New Roman" w:eastAsiaTheme="minorHAnsi" w:hAnsi="Times New Roman"/>
            <w:sz w:val="28"/>
            <w:szCs w:val="28"/>
          </w:rPr>
          <w:t>https://law-portal22.ru/</w:t>
        </w:r>
      </w:hyperlink>
      <w:r w:rsidRPr="004301C0">
        <w:rPr>
          <w:rFonts w:ascii="Times New Roman" w:eastAsiaTheme="minorHAnsi" w:hAnsi="Times New Roman"/>
          <w:sz w:val="28"/>
          <w:szCs w:val="28"/>
        </w:rPr>
        <w:t>) и размещает на официальном Интернет-сайте города Барнаула (</w:t>
      </w:r>
      <w:hyperlink r:id="rId53" w:history="1">
        <w:r w:rsidRPr="004301C0">
          <w:rPr>
            <w:rFonts w:ascii="Times New Roman" w:eastAsiaTheme="minorHAnsi" w:hAnsi="Times New Roman"/>
            <w:sz w:val="28"/>
            <w:szCs w:val="28"/>
          </w:rPr>
          <w:t>https://barnaul.org/</w:t>
        </w:r>
      </w:hyperlink>
      <w:r w:rsidRPr="004301C0">
        <w:rPr>
          <w:rFonts w:ascii="Times New Roman" w:eastAsiaTheme="minorHAnsi" w:hAnsi="Times New Roman"/>
          <w:sz w:val="28"/>
          <w:szCs w:val="28"/>
        </w:rPr>
        <w:t>) муниципальные правовые акты, принятые комитетом,  определяющие его политику в отношении обработки персональных данных, сведения о реализуемых требованиях к защите персональных данных, а  также обеспечивает возможность доступа к указанным муниципальным правовым актам с использованием средств сети «Интернет».</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p>
    <w:p w:rsidR="004301C0" w:rsidRPr="004301C0" w:rsidRDefault="004301C0" w:rsidP="004301C0">
      <w:pPr>
        <w:autoSpaceDE w:val="0"/>
        <w:autoSpaceDN w:val="0"/>
        <w:adjustRightInd w:val="0"/>
        <w:spacing w:after="0" w:line="240" w:lineRule="auto"/>
        <w:contextualSpacing/>
        <w:jc w:val="center"/>
        <w:rPr>
          <w:rFonts w:ascii="Times New Roman" w:eastAsiaTheme="minorHAnsi" w:hAnsi="Times New Roman"/>
          <w:sz w:val="28"/>
          <w:szCs w:val="28"/>
        </w:rPr>
      </w:pPr>
      <w:r w:rsidRPr="004301C0">
        <w:rPr>
          <w:rFonts w:ascii="Times New Roman" w:eastAsiaTheme="minorHAnsi" w:hAnsi="Times New Roman"/>
          <w:sz w:val="28"/>
          <w:szCs w:val="28"/>
        </w:rPr>
        <w:t>18. Порядок осуществления обработки и защиты персональных данных                   в комитете от несанкционированного доступа, неправомерного использования и утраты</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 xml:space="preserve">18.1. Комитет </w:t>
      </w:r>
      <w:proofErr w:type="gramStart"/>
      <w:r w:rsidRPr="004301C0">
        <w:rPr>
          <w:rFonts w:ascii="Times New Roman" w:eastAsiaTheme="minorHAnsi" w:hAnsi="Times New Roman"/>
          <w:sz w:val="28"/>
          <w:szCs w:val="28"/>
        </w:rPr>
        <w:t>к</w:t>
      </w:r>
      <w:proofErr w:type="gramEnd"/>
      <w:r w:rsidRPr="004301C0">
        <w:rPr>
          <w:rFonts w:ascii="Times New Roman" w:eastAsiaTheme="minorHAnsi" w:hAnsi="Times New Roman"/>
          <w:sz w:val="28"/>
          <w:szCs w:val="28"/>
        </w:rPr>
        <w:t xml:space="preserve"> </w:t>
      </w:r>
      <w:proofErr w:type="gramStart"/>
      <w:r w:rsidRPr="004301C0">
        <w:rPr>
          <w:rFonts w:ascii="Times New Roman" w:eastAsiaTheme="minorHAnsi" w:hAnsi="Times New Roman"/>
          <w:sz w:val="28"/>
          <w:szCs w:val="28"/>
        </w:rPr>
        <w:t>оператор</w:t>
      </w:r>
      <w:proofErr w:type="gramEnd"/>
      <w:r w:rsidRPr="004301C0">
        <w:rPr>
          <w:rFonts w:ascii="Times New Roman" w:eastAsiaTheme="minorHAnsi" w:hAnsi="Times New Roman"/>
          <w:sz w:val="28"/>
          <w:szCs w:val="28"/>
        </w:rPr>
        <w:t xml:space="preserve"> в лице председателя комитета                                  в соответствии с ФЗ №152-ФЗ и Правилами определяет структурные подразделения комитета и лиц, которым поручается обработка персональных данных.</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18.2. В рамках реализации пункта 18.1 Правил в комитете:</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 xml:space="preserve">18.2.1. Приказами комитета утверждаются (назначаются): </w:t>
      </w:r>
    </w:p>
    <w:p w:rsidR="004301C0" w:rsidRPr="004301C0" w:rsidRDefault="004301C0" w:rsidP="004301C0">
      <w:pPr>
        <w:spacing w:after="0" w:line="240" w:lineRule="auto"/>
        <w:ind w:firstLine="709"/>
        <w:contextualSpacing/>
        <w:jc w:val="both"/>
        <w:rPr>
          <w:rFonts w:ascii="Times New Roman" w:hAnsi="Times New Roman"/>
          <w:sz w:val="28"/>
          <w:szCs w:val="28"/>
        </w:rPr>
      </w:pPr>
      <w:r w:rsidRPr="004301C0">
        <w:rPr>
          <w:rFonts w:ascii="Times New Roman" w:hAnsi="Times New Roman"/>
          <w:sz w:val="28"/>
          <w:szCs w:val="28"/>
        </w:rPr>
        <w:t>Перечень должностей комитета, замещение которых предусматривает осуществление обработки персональных данных либо доступ к персональным данным;</w:t>
      </w:r>
    </w:p>
    <w:p w:rsidR="004301C0" w:rsidRPr="004301C0" w:rsidRDefault="004301C0" w:rsidP="004301C0">
      <w:pPr>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список работников комитета, имеющих доступ к персональным данным и ведущих обработку персональных данных без использования средств автоматизации;</w:t>
      </w:r>
    </w:p>
    <w:p w:rsidR="004301C0" w:rsidRPr="004301C0" w:rsidRDefault="004301C0" w:rsidP="004301C0">
      <w:pPr>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список работников комитета, ответственных за организацию защиты конфиденциальной информации, персональных данных и за разработку, проведение мероприятий, направленных на выполнение требований законодательства и других нормативных документов в области персональных данных, в комитете;</w:t>
      </w:r>
    </w:p>
    <w:p w:rsidR="004301C0" w:rsidRPr="004301C0" w:rsidRDefault="004301C0" w:rsidP="004301C0">
      <w:pPr>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hAnsi="Times New Roman"/>
          <w:sz w:val="28"/>
          <w:szCs w:val="28"/>
        </w:rPr>
        <w:t xml:space="preserve">Перечень </w:t>
      </w:r>
      <w:r w:rsidRPr="004301C0">
        <w:rPr>
          <w:rFonts w:ascii="Times New Roman" w:eastAsia="Times New Roman" w:hAnsi="Times New Roman"/>
          <w:sz w:val="28"/>
          <w:szCs w:val="28"/>
          <w:lang w:eastAsia="ru-RU"/>
        </w:rPr>
        <w:t>помещений комитета, в которых осуществляется обработка персональных данных, и лиц, имеющих право доступа и данные помещения;</w:t>
      </w:r>
    </w:p>
    <w:p w:rsidR="004301C0" w:rsidRPr="004301C0" w:rsidRDefault="004301C0" w:rsidP="004301C0">
      <w:pPr>
        <w:shd w:val="clear" w:color="auto" w:fill="FFFFFF"/>
        <w:spacing w:after="0" w:line="240" w:lineRule="auto"/>
        <w:ind w:firstLine="709"/>
        <w:contextualSpacing/>
        <w:jc w:val="both"/>
        <w:rPr>
          <w:rFonts w:ascii="Times New Roman" w:eastAsia="Times New Roman" w:hAnsi="Times New Roman"/>
          <w:snapToGrid w:val="0"/>
          <w:sz w:val="28"/>
          <w:szCs w:val="28"/>
          <w:lang w:eastAsia="ru-RU"/>
        </w:rPr>
      </w:pPr>
      <w:r w:rsidRPr="004301C0">
        <w:rPr>
          <w:rFonts w:ascii="Times New Roman" w:eastAsia="Times New Roman" w:hAnsi="Times New Roman"/>
          <w:snapToGrid w:val="0"/>
          <w:sz w:val="28"/>
          <w:szCs w:val="28"/>
          <w:lang w:eastAsia="ru-RU"/>
        </w:rPr>
        <w:t>места хранения и лица, ответственные за хранение персональных данных, обработка которых осуществляется в комитете без использования средств автоматизации;</w:t>
      </w:r>
    </w:p>
    <w:p w:rsidR="004301C0" w:rsidRPr="004301C0" w:rsidRDefault="004301C0" w:rsidP="004301C0">
      <w:pPr>
        <w:shd w:val="clear" w:color="auto" w:fill="FFFFFF"/>
        <w:spacing w:after="0" w:line="240" w:lineRule="auto"/>
        <w:ind w:firstLine="709"/>
        <w:contextualSpacing/>
        <w:jc w:val="both"/>
        <w:rPr>
          <w:rFonts w:ascii="Times New Roman" w:eastAsia="Times New Roman" w:hAnsi="Times New Roman"/>
          <w:snapToGrid w:val="0"/>
          <w:sz w:val="28"/>
          <w:szCs w:val="28"/>
          <w:lang w:eastAsia="ru-RU"/>
        </w:rPr>
      </w:pPr>
      <w:r w:rsidRPr="004301C0">
        <w:rPr>
          <w:rFonts w:ascii="Times New Roman" w:eastAsia="Times New Roman" w:hAnsi="Times New Roman"/>
          <w:snapToGrid w:val="0"/>
          <w:sz w:val="28"/>
          <w:szCs w:val="28"/>
          <w:lang w:eastAsia="ru-RU"/>
        </w:rPr>
        <w:t>Перечень сведений конфиденциального характера и уведомление об обязательстве неразглашения сведений конфиденциального характера и персональных данных;</w:t>
      </w:r>
    </w:p>
    <w:p w:rsidR="004301C0" w:rsidRPr="004301C0" w:rsidRDefault="004301C0" w:rsidP="004301C0">
      <w:pPr>
        <w:shd w:val="clear" w:color="auto" w:fill="FFFFFF"/>
        <w:spacing w:after="0" w:line="240" w:lineRule="auto"/>
        <w:ind w:firstLine="709"/>
        <w:contextualSpacing/>
        <w:jc w:val="both"/>
        <w:rPr>
          <w:rFonts w:ascii="Times New Roman" w:eastAsia="Times New Roman" w:hAnsi="Times New Roman"/>
          <w:snapToGrid w:val="0"/>
          <w:sz w:val="28"/>
          <w:szCs w:val="28"/>
          <w:lang w:eastAsia="ru-RU"/>
        </w:rPr>
      </w:pPr>
      <w:r w:rsidRPr="004301C0">
        <w:rPr>
          <w:rFonts w:ascii="Times New Roman" w:eastAsia="Times New Roman" w:hAnsi="Times New Roman"/>
          <w:snapToGrid w:val="0"/>
          <w:sz w:val="28"/>
          <w:szCs w:val="28"/>
          <w:lang w:eastAsia="ru-RU"/>
        </w:rPr>
        <w:t>Правила работы с обезличенными данными в случае обезличивания персональных данных в комитете;</w:t>
      </w:r>
    </w:p>
    <w:p w:rsidR="004301C0" w:rsidRPr="004301C0" w:rsidRDefault="004301C0" w:rsidP="004301C0">
      <w:pPr>
        <w:shd w:val="clear" w:color="auto" w:fill="FFFFFF"/>
        <w:spacing w:after="0" w:line="240" w:lineRule="auto"/>
        <w:ind w:firstLine="709"/>
        <w:contextualSpacing/>
        <w:jc w:val="both"/>
        <w:rPr>
          <w:rFonts w:ascii="Times New Roman" w:eastAsia="Times New Roman" w:hAnsi="Times New Roman"/>
          <w:snapToGrid w:val="0"/>
          <w:sz w:val="28"/>
          <w:szCs w:val="28"/>
          <w:lang w:eastAsia="ru-RU"/>
        </w:rPr>
      </w:pPr>
      <w:r w:rsidRPr="004301C0">
        <w:rPr>
          <w:rFonts w:ascii="Times New Roman" w:eastAsia="Times New Roman" w:hAnsi="Times New Roman"/>
          <w:snapToGrid w:val="0"/>
          <w:sz w:val="28"/>
          <w:szCs w:val="28"/>
          <w:lang w:eastAsia="ru-RU"/>
        </w:rPr>
        <w:lastRenderedPageBreak/>
        <w:t>Перечень должностей муниципальных служащих комитета, ответственных за проведение мероприятий по обезличиванию обрабатываемых персональных данных, в случае обезличивания персональных данных;</w:t>
      </w:r>
    </w:p>
    <w:p w:rsidR="004301C0" w:rsidRPr="004301C0" w:rsidRDefault="004301C0" w:rsidP="004301C0">
      <w:pPr>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Перечень информационных систем персональных данных;</w:t>
      </w:r>
    </w:p>
    <w:p w:rsidR="004301C0" w:rsidRPr="004301C0" w:rsidRDefault="004301C0" w:rsidP="004301C0">
      <w:pPr>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матрица разграничения доступа постоянных пользователей к информационным системам персональных данных;</w:t>
      </w:r>
    </w:p>
    <w:p w:rsidR="004301C0" w:rsidRPr="004301C0" w:rsidRDefault="004301C0" w:rsidP="004301C0">
      <w:pPr>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План размещения автоматизации рабочих мест, на которых ведется обработка персональных данных;</w:t>
      </w:r>
    </w:p>
    <w:p w:rsidR="004301C0" w:rsidRPr="004301C0" w:rsidRDefault="004301C0" w:rsidP="004301C0">
      <w:pPr>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лицо, ответственное за организацию обработки персональных данных в комитете;</w:t>
      </w:r>
    </w:p>
    <w:p w:rsidR="004301C0" w:rsidRPr="004301C0" w:rsidRDefault="004301C0" w:rsidP="004301C0">
      <w:pPr>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администратор информационной безопасности;</w:t>
      </w:r>
    </w:p>
    <w:p w:rsidR="004301C0" w:rsidRPr="004301C0" w:rsidRDefault="004301C0" w:rsidP="004301C0">
      <w:pPr>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администратор безопасности информационных систем персональных данных;</w:t>
      </w:r>
    </w:p>
    <w:p w:rsidR="004301C0" w:rsidRPr="004301C0" w:rsidRDefault="004301C0" w:rsidP="004301C0">
      <w:pPr>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18.2.2. Принимаются иные приказы комитета, утверждаются должностные инструкции по вопросам обработки персональных данных,               а также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18.3. </w:t>
      </w:r>
      <w:proofErr w:type="gramStart"/>
      <w:r w:rsidRPr="004301C0">
        <w:rPr>
          <w:rFonts w:ascii="Times New Roman" w:eastAsiaTheme="minorHAnsi" w:hAnsi="Times New Roman"/>
          <w:sz w:val="28"/>
          <w:szCs w:val="28"/>
        </w:rPr>
        <w:t xml:space="preserve">В целях осуществления внутреннего контроля соответствия обработки персональных данных ФЗ №152-ФЗ и принятым в соответствии с ним нормативным правовым актам, требованиям к защите персональных данных, политике комитета в отношении обработки персональных данных, муниципальным правовым актам, принятым комитетом, в области персональных данных лицо, ответственное за организацию обработки персональных данных в комитете, организует проведение внутренних </w:t>
      </w:r>
      <w:r w:rsidRPr="004301C0">
        <w:rPr>
          <w:rFonts w:ascii="Times New Roman" w:eastAsia="Times New Roman" w:hAnsi="Times New Roman"/>
          <w:sz w:val="28"/>
          <w:szCs w:val="28"/>
          <w:lang w:eastAsia="ru-RU"/>
        </w:rPr>
        <w:t xml:space="preserve"> проверок условий обработки персональных данных в соответствии</w:t>
      </w:r>
      <w:proofErr w:type="gramEnd"/>
      <w:r w:rsidRPr="004301C0">
        <w:rPr>
          <w:rFonts w:ascii="Times New Roman" w:eastAsia="Times New Roman" w:hAnsi="Times New Roman"/>
          <w:sz w:val="28"/>
          <w:szCs w:val="28"/>
          <w:lang w:eastAsia="ru-RU"/>
        </w:rPr>
        <w:t xml:space="preserve"> с Правилами </w:t>
      </w:r>
      <w:r w:rsidRPr="004301C0">
        <w:rPr>
          <w:rFonts w:ascii="Times New Roman" w:eastAsiaTheme="minorHAnsi" w:hAnsi="Times New Roman"/>
          <w:sz w:val="28"/>
          <w:szCs w:val="28"/>
        </w:rPr>
        <w:t>осуществления внутреннего контроля соответствия обработки персональных данных требованиям к защите персональных данных в комитете, установленными приложением 2 к настоящему приказу комитета.</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p>
    <w:p w:rsidR="004301C0" w:rsidRPr="004301C0" w:rsidRDefault="004301C0" w:rsidP="004301C0">
      <w:pPr>
        <w:autoSpaceDE w:val="0"/>
        <w:autoSpaceDN w:val="0"/>
        <w:adjustRightInd w:val="0"/>
        <w:spacing w:after="0" w:line="240" w:lineRule="auto"/>
        <w:contextualSpacing/>
        <w:jc w:val="center"/>
        <w:rPr>
          <w:rFonts w:ascii="Times New Roman" w:eastAsiaTheme="minorHAnsi" w:hAnsi="Times New Roman"/>
          <w:sz w:val="28"/>
          <w:szCs w:val="28"/>
        </w:rPr>
      </w:pPr>
      <w:r w:rsidRPr="004301C0">
        <w:rPr>
          <w:rFonts w:ascii="Times New Roman" w:eastAsiaTheme="minorHAnsi" w:hAnsi="Times New Roman"/>
          <w:sz w:val="28"/>
          <w:szCs w:val="28"/>
        </w:rPr>
        <w:t>19. Ответственность лиц, виновных в нарушении требований законодательства Российской Федерации в области персональных данных</w:t>
      </w:r>
    </w:p>
    <w:p w:rsidR="004301C0" w:rsidRPr="004301C0" w:rsidRDefault="004301C0" w:rsidP="004301C0">
      <w:pPr>
        <w:autoSpaceDE w:val="0"/>
        <w:autoSpaceDN w:val="0"/>
        <w:adjustRightInd w:val="0"/>
        <w:spacing w:after="0" w:line="240" w:lineRule="auto"/>
        <w:contextualSpacing/>
        <w:jc w:val="center"/>
        <w:rPr>
          <w:rFonts w:ascii="Times New Roman" w:eastAsiaTheme="minorHAnsi" w:hAnsi="Times New Roman"/>
          <w:sz w:val="28"/>
          <w:szCs w:val="28"/>
        </w:rPr>
      </w:pPr>
    </w:p>
    <w:p w:rsidR="004301C0" w:rsidRPr="004301C0" w:rsidRDefault="004301C0" w:rsidP="004301C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19.1. Лица, виновные в нарушении законодательства Российской Федерации в области персональных данных, несут предусмотренную законодательством Российской Федерации ответственность.</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19.2.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ФЗ №152-ФЗ</w:t>
      </w:r>
      <w:r w:rsidRPr="004301C0">
        <w:rPr>
          <w:rFonts w:ascii="Times New Roman" w:eastAsia="Times New Roman" w:hAnsi="Times New Roman"/>
          <w:sz w:val="28"/>
          <w:szCs w:val="28"/>
          <w:lang w:eastAsia="ru-RU"/>
        </w:rPr>
        <w:t xml:space="preserve">, </w:t>
      </w:r>
      <w:r w:rsidRPr="004301C0">
        <w:rPr>
          <w:rFonts w:ascii="Times New Roman" w:eastAsiaTheme="minorHAnsi" w:hAnsi="Times New Roman"/>
          <w:sz w:val="28"/>
          <w:szCs w:val="28"/>
        </w:rPr>
        <w:t xml:space="preserve">а также </w:t>
      </w:r>
      <w:hyperlink r:id="rId54" w:history="1">
        <w:r w:rsidRPr="004301C0">
          <w:rPr>
            <w:rFonts w:ascii="Times New Roman" w:eastAsiaTheme="minorHAnsi" w:hAnsi="Times New Roman"/>
            <w:sz w:val="28"/>
            <w:szCs w:val="28"/>
          </w:rPr>
          <w:t>требований</w:t>
        </w:r>
      </w:hyperlink>
      <w:r w:rsidRPr="004301C0">
        <w:rPr>
          <w:rFonts w:ascii="Times New Roman" w:eastAsiaTheme="minorHAnsi" w:hAnsi="Times New Roman"/>
          <w:sz w:val="28"/>
          <w:szCs w:val="28"/>
        </w:rPr>
        <w:t xml:space="preserve"> к защите персональных данных, установленных в соответствии с ФЗ №152-ФЗ, подлежит возмещению в соответствии с </w:t>
      </w:r>
      <w:hyperlink r:id="rId55" w:history="1">
        <w:r w:rsidRPr="004301C0">
          <w:rPr>
            <w:rFonts w:ascii="Times New Roman" w:eastAsiaTheme="minorHAnsi" w:hAnsi="Times New Roman"/>
            <w:sz w:val="28"/>
            <w:szCs w:val="28"/>
          </w:rPr>
          <w:t>законодательством</w:t>
        </w:r>
      </w:hyperlink>
      <w:r w:rsidRPr="004301C0">
        <w:rPr>
          <w:rFonts w:ascii="Times New Roman" w:eastAsiaTheme="minorHAnsi" w:hAnsi="Times New Roman"/>
          <w:sz w:val="28"/>
          <w:szCs w:val="28"/>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3B4D20" w:rsidRPr="0018626D" w:rsidRDefault="003B4D20" w:rsidP="004F609C">
      <w:pPr>
        <w:autoSpaceDE w:val="0"/>
        <w:autoSpaceDN w:val="0"/>
        <w:adjustRightInd w:val="0"/>
        <w:spacing w:after="0" w:line="240" w:lineRule="auto"/>
        <w:contextualSpacing/>
        <w:jc w:val="center"/>
        <w:rPr>
          <w:rFonts w:ascii="Times New Roman" w:eastAsiaTheme="minorHAnsi" w:hAnsi="Times New Roman"/>
          <w:sz w:val="28"/>
          <w:szCs w:val="28"/>
        </w:rPr>
      </w:pPr>
      <w:r w:rsidRPr="0018626D">
        <w:rPr>
          <w:rFonts w:ascii="Times New Roman" w:eastAsiaTheme="minorHAnsi" w:hAnsi="Times New Roman"/>
          <w:sz w:val="28"/>
          <w:szCs w:val="28"/>
        </w:rPr>
        <w:lastRenderedPageBreak/>
        <w:t>20. Организация обработки и обеспечения безопасности персональных данных в информационных системах</w:t>
      </w:r>
    </w:p>
    <w:p w:rsidR="009B14B4" w:rsidRPr="009B14B4" w:rsidRDefault="009B14B4" w:rsidP="003B4D20">
      <w:pPr>
        <w:autoSpaceDE w:val="0"/>
        <w:autoSpaceDN w:val="0"/>
        <w:adjustRightInd w:val="0"/>
        <w:spacing w:after="0" w:line="240" w:lineRule="auto"/>
        <w:ind w:firstLine="709"/>
        <w:contextualSpacing/>
        <w:jc w:val="both"/>
        <w:rPr>
          <w:rFonts w:ascii="Times New Roman" w:eastAsiaTheme="minorHAnsi" w:hAnsi="Times New Roman"/>
          <w:b/>
          <w:sz w:val="28"/>
          <w:szCs w:val="28"/>
        </w:rPr>
      </w:pPr>
    </w:p>
    <w:p w:rsidR="003B4D20" w:rsidRPr="003B4D20" w:rsidRDefault="003B4D20" w:rsidP="003B4D2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3B4D20">
        <w:rPr>
          <w:rFonts w:ascii="Times New Roman" w:eastAsiaTheme="minorHAnsi" w:hAnsi="Times New Roman"/>
          <w:sz w:val="28"/>
          <w:szCs w:val="28"/>
        </w:rPr>
        <w:t>20.1. Обработка персональных данных в комитете осуществляется с использованием информационных систем комитета в соответствии с требованиями законодательства Российской Федерации.</w:t>
      </w:r>
    </w:p>
    <w:p w:rsidR="003B4D20" w:rsidRPr="003B4D20" w:rsidRDefault="003B4D20" w:rsidP="003B4D2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3B4D20">
        <w:rPr>
          <w:rFonts w:ascii="Times New Roman" w:eastAsiaTheme="minorHAnsi" w:hAnsi="Times New Roman"/>
          <w:sz w:val="28"/>
          <w:szCs w:val="28"/>
        </w:rPr>
        <w:t xml:space="preserve">20.2. </w:t>
      </w:r>
      <w:proofErr w:type="gramStart"/>
      <w:r w:rsidRPr="003B4D20">
        <w:rPr>
          <w:rFonts w:ascii="Times New Roman" w:eastAsiaTheme="minorHAnsi" w:hAnsi="Times New Roman"/>
          <w:sz w:val="28"/>
          <w:szCs w:val="28"/>
        </w:rPr>
        <w:t xml:space="preserve">Перечень информационных систем персональных данных, используемых в комитете для обработки персональных данных (далее – </w:t>
      </w:r>
      <w:proofErr w:type="spellStart"/>
      <w:r w:rsidRPr="003B4D20">
        <w:rPr>
          <w:rFonts w:ascii="Times New Roman" w:eastAsiaTheme="minorHAnsi" w:hAnsi="Times New Roman"/>
          <w:sz w:val="28"/>
          <w:szCs w:val="28"/>
        </w:rPr>
        <w:t>ИСПДн</w:t>
      </w:r>
      <w:proofErr w:type="spellEnd"/>
      <w:r w:rsidRPr="003B4D20">
        <w:rPr>
          <w:rFonts w:ascii="Times New Roman" w:eastAsiaTheme="minorHAnsi" w:hAnsi="Times New Roman"/>
          <w:sz w:val="28"/>
          <w:szCs w:val="28"/>
        </w:rPr>
        <w:t>), утверждается приказом комитета в соответствии с подпунктом «б» пункта 1 постановления Правительства Российской Федерации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w:t>
      </w:r>
      <w:proofErr w:type="gramEnd"/>
      <w:r w:rsidRPr="003B4D20">
        <w:rPr>
          <w:rFonts w:ascii="Times New Roman" w:eastAsiaTheme="minorHAnsi" w:hAnsi="Times New Roman"/>
          <w:sz w:val="28"/>
          <w:szCs w:val="28"/>
        </w:rPr>
        <w:t xml:space="preserve"> органами».</w:t>
      </w:r>
    </w:p>
    <w:p w:rsidR="003B4D20" w:rsidRPr="003B4D20" w:rsidRDefault="003B4D20" w:rsidP="003B4D2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3B4D20">
        <w:rPr>
          <w:rFonts w:ascii="Times New Roman" w:eastAsiaTheme="minorHAnsi" w:hAnsi="Times New Roman"/>
          <w:sz w:val="28"/>
          <w:szCs w:val="28"/>
        </w:rPr>
        <w:t xml:space="preserve">20.3. </w:t>
      </w:r>
      <w:proofErr w:type="gramStart"/>
      <w:r w:rsidRPr="003B4D20">
        <w:rPr>
          <w:rFonts w:ascii="Times New Roman" w:eastAsiaTheme="minorHAnsi" w:hAnsi="Times New Roman"/>
          <w:sz w:val="28"/>
          <w:szCs w:val="28"/>
        </w:rPr>
        <w:t xml:space="preserve">Список муниципальных служащих, имеющих право осуществлять обработку персональных данных в </w:t>
      </w:r>
      <w:proofErr w:type="spellStart"/>
      <w:r w:rsidRPr="003B4D20">
        <w:rPr>
          <w:rFonts w:ascii="Times New Roman" w:eastAsiaTheme="minorHAnsi" w:hAnsi="Times New Roman"/>
          <w:sz w:val="28"/>
          <w:szCs w:val="28"/>
        </w:rPr>
        <w:t>ИСПДн</w:t>
      </w:r>
      <w:proofErr w:type="spellEnd"/>
      <w:r w:rsidRPr="003B4D20">
        <w:rPr>
          <w:rFonts w:ascii="Times New Roman" w:eastAsiaTheme="minorHAnsi" w:hAnsi="Times New Roman"/>
          <w:sz w:val="28"/>
          <w:szCs w:val="28"/>
        </w:rPr>
        <w:t>, утверждается приказом комитета в соответствии с подпунктом «в» пункта 13 требований к защите персональных данных при их обработке в информационных системах персональных данных, утвержденных постановлением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w:t>
      </w:r>
      <w:proofErr w:type="gramEnd"/>
    </w:p>
    <w:p w:rsidR="003B4D20" w:rsidRPr="003B4D20" w:rsidRDefault="003B4D20" w:rsidP="003B4D2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3B4D20">
        <w:rPr>
          <w:rFonts w:ascii="Times New Roman" w:eastAsiaTheme="minorHAnsi" w:hAnsi="Times New Roman"/>
          <w:sz w:val="28"/>
          <w:szCs w:val="28"/>
        </w:rPr>
        <w:t xml:space="preserve">20.4. Муниципальным служащим, имеющим право осуществлять обработку персональных данных в </w:t>
      </w:r>
      <w:proofErr w:type="spellStart"/>
      <w:r w:rsidRPr="003B4D20">
        <w:rPr>
          <w:rFonts w:ascii="Times New Roman" w:eastAsiaTheme="minorHAnsi" w:hAnsi="Times New Roman"/>
          <w:sz w:val="28"/>
          <w:szCs w:val="28"/>
        </w:rPr>
        <w:t>ИСПДн</w:t>
      </w:r>
      <w:proofErr w:type="spellEnd"/>
      <w:r w:rsidRPr="003B4D20">
        <w:rPr>
          <w:rFonts w:ascii="Times New Roman" w:eastAsiaTheme="minorHAnsi" w:hAnsi="Times New Roman"/>
          <w:sz w:val="28"/>
          <w:szCs w:val="28"/>
        </w:rPr>
        <w:t xml:space="preserve">, предоставляется уникальный логин и пароль для доступа к </w:t>
      </w:r>
      <w:proofErr w:type="spellStart"/>
      <w:r w:rsidRPr="003B4D20">
        <w:rPr>
          <w:rFonts w:ascii="Times New Roman" w:eastAsiaTheme="minorHAnsi" w:hAnsi="Times New Roman"/>
          <w:sz w:val="28"/>
          <w:szCs w:val="28"/>
        </w:rPr>
        <w:t>ИСПДн</w:t>
      </w:r>
      <w:proofErr w:type="spellEnd"/>
      <w:r w:rsidRPr="003B4D20">
        <w:rPr>
          <w:rFonts w:ascii="Times New Roman" w:eastAsiaTheme="minorHAnsi" w:hAnsi="Times New Roman"/>
          <w:sz w:val="28"/>
          <w:szCs w:val="28"/>
        </w:rPr>
        <w:t xml:space="preserve"> на основании заявления на создание (продление) учетной записи пользователя, форма которого утверждена приказом комитета.</w:t>
      </w:r>
    </w:p>
    <w:p w:rsidR="003B4D20" w:rsidRPr="003B4D20" w:rsidRDefault="003B4D20" w:rsidP="003B4D2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3B4D20">
        <w:rPr>
          <w:rFonts w:ascii="Times New Roman" w:eastAsiaTheme="minorHAnsi" w:hAnsi="Times New Roman"/>
          <w:sz w:val="28"/>
          <w:szCs w:val="28"/>
        </w:rPr>
        <w:t xml:space="preserve">20.5. Безопасность персональных данных, обрабатываемых в </w:t>
      </w:r>
      <w:proofErr w:type="spellStart"/>
      <w:r w:rsidRPr="003B4D20">
        <w:rPr>
          <w:rFonts w:ascii="Times New Roman" w:eastAsiaTheme="minorHAnsi" w:hAnsi="Times New Roman"/>
          <w:sz w:val="28"/>
          <w:szCs w:val="28"/>
        </w:rPr>
        <w:t>ИСПДн</w:t>
      </w:r>
      <w:proofErr w:type="spellEnd"/>
      <w:r w:rsidRPr="003B4D20">
        <w:rPr>
          <w:rFonts w:ascii="Times New Roman" w:eastAsiaTheme="minorHAnsi" w:hAnsi="Times New Roman"/>
          <w:sz w:val="28"/>
          <w:szCs w:val="28"/>
        </w:rPr>
        <w:t xml:space="preserve">, обеспечивает отдел внедрения автоматизированных систем финансовых расчетов комитета. Безопасность персональных данных, обрабатываемых в </w:t>
      </w:r>
      <w:proofErr w:type="spellStart"/>
      <w:r w:rsidRPr="003B4D20">
        <w:rPr>
          <w:rFonts w:ascii="Times New Roman" w:eastAsiaTheme="minorHAnsi" w:hAnsi="Times New Roman"/>
          <w:sz w:val="28"/>
          <w:szCs w:val="28"/>
        </w:rPr>
        <w:t>ИСПДн</w:t>
      </w:r>
      <w:proofErr w:type="spellEnd"/>
      <w:r w:rsidRPr="003B4D20">
        <w:rPr>
          <w:rFonts w:ascii="Times New Roman" w:eastAsiaTheme="minorHAnsi" w:hAnsi="Times New Roman"/>
          <w:sz w:val="28"/>
          <w:szCs w:val="28"/>
        </w:rPr>
        <w:t>, достигается путем исключения несанкционированного, в том числе случайного, доступа к персональным данным, а также принятия следующих мер по обеспечению безопасности:</w:t>
      </w:r>
    </w:p>
    <w:p w:rsidR="003B4D20" w:rsidRPr="003B4D20" w:rsidRDefault="003B4D20" w:rsidP="003B4D2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3B4D20">
        <w:rPr>
          <w:rFonts w:ascii="Times New Roman" w:eastAsiaTheme="minorHAnsi" w:hAnsi="Times New Roman"/>
          <w:sz w:val="28"/>
          <w:szCs w:val="28"/>
        </w:rPr>
        <w:t xml:space="preserve">20.5.1. Определение угроз безопасности персональных данных при их обработке в </w:t>
      </w:r>
      <w:proofErr w:type="spellStart"/>
      <w:r w:rsidRPr="003B4D20">
        <w:rPr>
          <w:rFonts w:ascii="Times New Roman" w:eastAsiaTheme="minorHAnsi" w:hAnsi="Times New Roman"/>
          <w:sz w:val="28"/>
          <w:szCs w:val="28"/>
        </w:rPr>
        <w:t>ИСПДн</w:t>
      </w:r>
      <w:proofErr w:type="spellEnd"/>
      <w:r w:rsidRPr="003B4D20">
        <w:rPr>
          <w:rFonts w:ascii="Times New Roman" w:eastAsiaTheme="minorHAnsi" w:hAnsi="Times New Roman"/>
          <w:sz w:val="28"/>
          <w:szCs w:val="28"/>
        </w:rPr>
        <w:t>;</w:t>
      </w:r>
    </w:p>
    <w:p w:rsidR="003B4D20" w:rsidRPr="003B4D20" w:rsidRDefault="003B4D20" w:rsidP="003B4D2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3B4D20">
        <w:rPr>
          <w:rFonts w:ascii="Times New Roman" w:eastAsiaTheme="minorHAnsi" w:hAnsi="Times New Roman"/>
          <w:sz w:val="28"/>
          <w:szCs w:val="28"/>
        </w:rPr>
        <w:t xml:space="preserve">20.5.2. Применение организационных и технических мер по обеспечению безопасности персональных данных при их обработке в </w:t>
      </w:r>
      <w:proofErr w:type="spellStart"/>
      <w:r w:rsidRPr="003B4D20">
        <w:rPr>
          <w:rFonts w:ascii="Times New Roman" w:eastAsiaTheme="minorHAnsi" w:hAnsi="Times New Roman"/>
          <w:sz w:val="28"/>
          <w:szCs w:val="28"/>
        </w:rPr>
        <w:t>ИСПДн</w:t>
      </w:r>
      <w:proofErr w:type="spellEnd"/>
      <w:r w:rsidRPr="003B4D20">
        <w:rPr>
          <w:rFonts w:ascii="Times New Roman" w:eastAsiaTheme="minorHAnsi" w:hAnsi="Times New Roman"/>
          <w:sz w:val="28"/>
          <w:szCs w:val="28"/>
        </w:rPr>
        <w:t>, необходимых для выполнения требований к защите персональных данных, исполнение которых обеспечивают установленные Правительством Российской Федерации уровни защищенности персональных данных;</w:t>
      </w:r>
    </w:p>
    <w:p w:rsidR="003B4D20" w:rsidRPr="003B4D20" w:rsidRDefault="003B4D20" w:rsidP="003B4D2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3B4D20">
        <w:rPr>
          <w:rFonts w:ascii="Times New Roman" w:eastAsiaTheme="minorHAnsi" w:hAnsi="Times New Roman"/>
          <w:sz w:val="28"/>
          <w:szCs w:val="28"/>
        </w:rPr>
        <w:t>20.5.3. Применение прошедших в установленном законодательством Российской Федерации порядке процедур оценки соответствия средств защиты информации;</w:t>
      </w:r>
    </w:p>
    <w:p w:rsidR="003B4D20" w:rsidRPr="003B4D20" w:rsidRDefault="003B4D20" w:rsidP="003B4D2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3B4D20">
        <w:rPr>
          <w:rFonts w:ascii="Times New Roman" w:eastAsiaTheme="minorHAnsi" w:hAnsi="Times New Roman"/>
          <w:sz w:val="28"/>
          <w:szCs w:val="28"/>
        </w:rPr>
        <w:lastRenderedPageBreak/>
        <w:t xml:space="preserve">20.5.4. Оценка эффективности принимаемых мер по обеспечению безопасности персональных данных до ввода в эксплуатацию </w:t>
      </w:r>
      <w:proofErr w:type="spellStart"/>
      <w:r w:rsidRPr="003B4D20">
        <w:rPr>
          <w:rFonts w:ascii="Times New Roman" w:eastAsiaTheme="minorHAnsi" w:hAnsi="Times New Roman"/>
          <w:sz w:val="28"/>
          <w:szCs w:val="28"/>
        </w:rPr>
        <w:t>ИСПДн</w:t>
      </w:r>
      <w:proofErr w:type="spellEnd"/>
      <w:r w:rsidRPr="003B4D20">
        <w:rPr>
          <w:rFonts w:ascii="Times New Roman" w:eastAsiaTheme="minorHAnsi" w:hAnsi="Times New Roman"/>
          <w:sz w:val="28"/>
          <w:szCs w:val="28"/>
        </w:rPr>
        <w:t>;</w:t>
      </w:r>
    </w:p>
    <w:p w:rsidR="003B4D20" w:rsidRPr="003B4D20" w:rsidRDefault="003B4D20" w:rsidP="003B4D2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3B4D20">
        <w:rPr>
          <w:rFonts w:ascii="Times New Roman" w:eastAsiaTheme="minorHAnsi" w:hAnsi="Times New Roman"/>
          <w:sz w:val="28"/>
          <w:szCs w:val="28"/>
        </w:rPr>
        <w:t>20.5.5. Учет машинных носителей персональных данных;</w:t>
      </w:r>
    </w:p>
    <w:p w:rsidR="003B4D20" w:rsidRPr="003B4D20" w:rsidRDefault="003B4D20" w:rsidP="003B4D2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3B4D20">
        <w:rPr>
          <w:rFonts w:ascii="Times New Roman" w:eastAsiaTheme="minorHAnsi" w:hAnsi="Times New Roman"/>
          <w:sz w:val="28"/>
          <w:szCs w:val="28"/>
        </w:rPr>
        <w:t xml:space="preserve">20.5.6. Обнаружение фактов несанкционированного доступа к персональным данным и принятие мер, в том числе мер по обнаружению, предупреждению и ликвидации последствий компьютерных атак на </w:t>
      </w:r>
      <w:proofErr w:type="spellStart"/>
      <w:r w:rsidRPr="003B4D20">
        <w:rPr>
          <w:rFonts w:ascii="Times New Roman" w:eastAsiaTheme="minorHAnsi" w:hAnsi="Times New Roman"/>
          <w:sz w:val="28"/>
          <w:szCs w:val="28"/>
        </w:rPr>
        <w:t>ИСПДн</w:t>
      </w:r>
      <w:proofErr w:type="spellEnd"/>
      <w:r w:rsidRPr="003B4D20">
        <w:rPr>
          <w:rFonts w:ascii="Times New Roman" w:eastAsiaTheme="minorHAnsi" w:hAnsi="Times New Roman"/>
          <w:sz w:val="28"/>
          <w:szCs w:val="28"/>
        </w:rPr>
        <w:t xml:space="preserve"> и по реагированию на компьютерные инциденты в них;</w:t>
      </w:r>
    </w:p>
    <w:p w:rsidR="003B4D20" w:rsidRPr="003B4D20" w:rsidRDefault="003B4D20" w:rsidP="003B4D2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3B4D20">
        <w:rPr>
          <w:rFonts w:ascii="Times New Roman" w:eastAsiaTheme="minorHAnsi" w:hAnsi="Times New Roman"/>
          <w:sz w:val="28"/>
          <w:szCs w:val="28"/>
        </w:rPr>
        <w:t>20.5.7. Восстановление персональных данных, модифицированных или удаленных, уничтоженных вследствие несанкционированного доступа к ним;</w:t>
      </w:r>
    </w:p>
    <w:p w:rsidR="003B4D20" w:rsidRPr="003B4D20" w:rsidRDefault="003B4D20" w:rsidP="003B4D2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3B4D20">
        <w:rPr>
          <w:rFonts w:ascii="Times New Roman" w:eastAsiaTheme="minorHAnsi" w:hAnsi="Times New Roman"/>
          <w:sz w:val="28"/>
          <w:szCs w:val="28"/>
        </w:rPr>
        <w:t xml:space="preserve">20.5.8. </w:t>
      </w:r>
      <w:proofErr w:type="gramStart"/>
      <w:r w:rsidRPr="003B4D20">
        <w:rPr>
          <w:rFonts w:ascii="Times New Roman" w:eastAsiaTheme="minorHAnsi" w:hAnsi="Times New Roman"/>
          <w:sz w:val="28"/>
          <w:szCs w:val="28"/>
        </w:rPr>
        <w:t xml:space="preserve">Управление правилами доступа к персональным данным, обрабатываемым в </w:t>
      </w:r>
      <w:proofErr w:type="spellStart"/>
      <w:r w:rsidRPr="003B4D20">
        <w:rPr>
          <w:rFonts w:ascii="Times New Roman" w:eastAsiaTheme="minorHAnsi" w:hAnsi="Times New Roman"/>
          <w:sz w:val="28"/>
          <w:szCs w:val="28"/>
        </w:rPr>
        <w:t>ИСПДн</w:t>
      </w:r>
      <w:proofErr w:type="spellEnd"/>
      <w:r w:rsidRPr="003B4D20">
        <w:rPr>
          <w:rFonts w:ascii="Times New Roman" w:eastAsiaTheme="minorHAnsi" w:hAnsi="Times New Roman"/>
          <w:sz w:val="28"/>
          <w:szCs w:val="28"/>
        </w:rPr>
        <w:t xml:space="preserve">, в соответствии с пунктом 8.2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утвержденных приказом Федеральной службы по техническому и экспортному контролю от 18.02.2013 №21, а также обеспечение регистрации и учета всех действий, совершаемых с персональными данными в </w:t>
      </w:r>
      <w:proofErr w:type="spellStart"/>
      <w:r w:rsidRPr="003B4D20">
        <w:rPr>
          <w:rFonts w:ascii="Times New Roman" w:eastAsiaTheme="minorHAnsi" w:hAnsi="Times New Roman"/>
          <w:sz w:val="28"/>
          <w:szCs w:val="28"/>
        </w:rPr>
        <w:t>ИСПДн</w:t>
      </w:r>
      <w:proofErr w:type="spellEnd"/>
      <w:r w:rsidRPr="003B4D20">
        <w:rPr>
          <w:rFonts w:ascii="Times New Roman" w:eastAsiaTheme="minorHAnsi" w:hAnsi="Times New Roman"/>
          <w:sz w:val="28"/>
          <w:szCs w:val="28"/>
        </w:rPr>
        <w:t>;</w:t>
      </w:r>
      <w:proofErr w:type="gramEnd"/>
    </w:p>
    <w:p w:rsidR="003B4D20" w:rsidRPr="003B4D20" w:rsidRDefault="003B4D20" w:rsidP="003B4D2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3B4D20">
        <w:rPr>
          <w:rFonts w:ascii="Times New Roman" w:eastAsiaTheme="minorHAnsi" w:hAnsi="Times New Roman"/>
          <w:sz w:val="28"/>
          <w:szCs w:val="28"/>
        </w:rPr>
        <w:t xml:space="preserve">20.5.9. </w:t>
      </w:r>
      <w:proofErr w:type="gramStart"/>
      <w:r w:rsidRPr="003B4D20">
        <w:rPr>
          <w:rFonts w:ascii="Times New Roman" w:eastAsiaTheme="minorHAnsi" w:hAnsi="Times New Roman"/>
          <w:sz w:val="28"/>
          <w:szCs w:val="28"/>
        </w:rPr>
        <w:t>Контроль за</w:t>
      </w:r>
      <w:proofErr w:type="gramEnd"/>
      <w:r w:rsidRPr="003B4D20">
        <w:rPr>
          <w:rFonts w:ascii="Times New Roman" w:eastAsiaTheme="minorHAnsi" w:hAnsi="Times New Roman"/>
          <w:sz w:val="28"/>
          <w:szCs w:val="28"/>
        </w:rPr>
        <w:t xml:space="preserve"> принимаемыми мерами по обеспечению безопасности персональных данных и уровня защищенности </w:t>
      </w:r>
      <w:proofErr w:type="spellStart"/>
      <w:r w:rsidRPr="003B4D20">
        <w:rPr>
          <w:rFonts w:ascii="Times New Roman" w:eastAsiaTheme="minorHAnsi" w:hAnsi="Times New Roman"/>
          <w:sz w:val="28"/>
          <w:szCs w:val="28"/>
        </w:rPr>
        <w:t>ИСПДн</w:t>
      </w:r>
      <w:proofErr w:type="spellEnd"/>
      <w:r w:rsidRPr="003B4D20">
        <w:rPr>
          <w:rFonts w:ascii="Times New Roman" w:eastAsiaTheme="minorHAnsi" w:hAnsi="Times New Roman"/>
          <w:sz w:val="28"/>
          <w:szCs w:val="28"/>
        </w:rPr>
        <w:t xml:space="preserve"> в соответствии с пунктом 8.8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утвержденных приказом Федеральной службы по техническому и экспортному контролю от 18.02.2013 №21.</w:t>
      </w:r>
    </w:p>
    <w:p w:rsidR="003B4D20" w:rsidRPr="003B4D20" w:rsidRDefault="003B4D20" w:rsidP="003B4D2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3B4D20">
        <w:rPr>
          <w:rFonts w:ascii="Times New Roman" w:eastAsiaTheme="minorHAnsi" w:hAnsi="Times New Roman"/>
          <w:sz w:val="28"/>
          <w:szCs w:val="28"/>
        </w:rPr>
        <w:t>20.6. Меры, указанные в пункте 4.5, реализуются отделом внедрения автоматизированных систем финансовых расчетов комитета в соответствии с требованиями действующего законодательства Российской Федерации.</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p>
    <w:p w:rsidR="00A42674" w:rsidRDefault="00A42674" w:rsidP="004301C0">
      <w:pPr>
        <w:spacing w:after="0" w:line="240" w:lineRule="auto"/>
        <w:ind w:left="5670"/>
        <w:contextualSpacing/>
        <w:jc w:val="both"/>
        <w:rPr>
          <w:rFonts w:ascii="Times New Roman" w:eastAsia="Times New Roman" w:hAnsi="Times New Roman"/>
          <w:sz w:val="28"/>
          <w:szCs w:val="28"/>
          <w:lang w:eastAsia="ru-RU"/>
        </w:rPr>
      </w:pPr>
    </w:p>
    <w:p w:rsidR="00A42674" w:rsidRDefault="00A42674" w:rsidP="004301C0">
      <w:pPr>
        <w:spacing w:after="0" w:line="240" w:lineRule="auto"/>
        <w:ind w:left="5670"/>
        <w:contextualSpacing/>
        <w:jc w:val="both"/>
        <w:rPr>
          <w:rFonts w:ascii="Times New Roman" w:eastAsia="Times New Roman" w:hAnsi="Times New Roman"/>
          <w:sz w:val="28"/>
          <w:szCs w:val="28"/>
          <w:lang w:eastAsia="ru-RU"/>
        </w:rPr>
      </w:pPr>
    </w:p>
    <w:p w:rsidR="00A42674" w:rsidRDefault="00A42674" w:rsidP="004301C0">
      <w:pPr>
        <w:spacing w:after="0" w:line="240" w:lineRule="auto"/>
        <w:ind w:left="5670"/>
        <w:contextualSpacing/>
        <w:jc w:val="both"/>
        <w:rPr>
          <w:rFonts w:ascii="Times New Roman" w:eastAsia="Times New Roman" w:hAnsi="Times New Roman"/>
          <w:sz w:val="28"/>
          <w:szCs w:val="28"/>
          <w:lang w:eastAsia="ru-RU"/>
        </w:rPr>
        <w:sectPr w:rsidR="00A42674">
          <w:pgSz w:w="11906" w:h="16838"/>
          <w:pgMar w:top="1134" w:right="850" w:bottom="1134" w:left="1701" w:header="708" w:footer="708" w:gutter="0"/>
          <w:cols w:space="708"/>
          <w:docGrid w:linePitch="360"/>
        </w:sectPr>
      </w:pPr>
    </w:p>
    <w:p w:rsidR="004301C0" w:rsidRPr="004301C0" w:rsidRDefault="004301C0" w:rsidP="004301C0">
      <w:pPr>
        <w:spacing w:after="0" w:line="240" w:lineRule="auto"/>
        <w:ind w:left="5670"/>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lastRenderedPageBreak/>
        <w:t>Приложение 1</w:t>
      </w:r>
    </w:p>
    <w:p w:rsidR="004301C0" w:rsidRPr="004301C0" w:rsidRDefault="004301C0" w:rsidP="004301C0">
      <w:pPr>
        <w:widowControl w:val="0"/>
        <w:autoSpaceDE w:val="0"/>
        <w:autoSpaceDN w:val="0"/>
        <w:adjustRightInd w:val="0"/>
        <w:spacing w:after="0" w:line="240" w:lineRule="auto"/>
        <w:ind w:left="5670"/>
        <w:contextualSpacing/>
        <w:jc w:val="both"/>
        <w:outlineLvl w:val="1"/>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 xml:space="preserve">к Правилам обработки персональных данных в комитете по финансам, налоговой и кредитной политике города Барнаула </w:t>
      </w:r>
    </w:p>
    <w:p w:rsidR="004301C0" w:rsidRPr="004301C0" w:rsidRDefault="004301C0" w:rsidP="004301C0">
      <w:pPr>
        <w:spacing w:after="0" w:line="240" w:lineRule="auto"/>
        <w:contextualSpacing/>
        <w:jc w:val="center"/>
        <w:rPr>
          <w:rFonts w:ascii="Times New Roman" w:eastAsia="Times New Roman" w:hAnsi="Times New Roman"/>
          <w:sz w:val="28"/>
          <w:szCs w:val="28"/>
          <w:lang w:eastAsia="ru-RU"/>
        </w:rPr>
      </w:pPr>
    </w:p>
    <w:p w:rsidR="004301C0" w:rsidRPr="004301C0" w:rsidRDefault="004301C0" w:rsidP="004301C0">
      <w:pPr>
        <w:spacing w:after="0" w:line="240" w:lineRule="auto"/>
        <w:contextualSpacing/>
        <w:jc w:val="center"/>
        <w:rPr>
          <w:rFonts w:ascii="Times New Roman" w:eastAsia="Times New Roman" w:hAnsi="Times New Roman"/>
          <w:sz w:val="28"/>
          <w:szCs w:val="28"/>
          <w:lang w:eastAsia="ru-RU"/>
        </w:rPr>
      </w:pPr>
    </w:p>
    <w:p w:rsidR="004301C0" w:rsidRPr="004301C0" w:rsidRDefault="004301C0" w:rsidP="004301C0">
      <w:pPr>
        <w:spacing w:after="0" w:line="240" w:lineRule="auto"/>
        <w:contextualSpacing/>
        <w:jc w:val="center"/>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 xml:space="preserve">СОГЛАСИЕ </w:t>
      </w:r>
    </w:p>
    <w:p w:rsidR="004301C0" w:rsidRPr="004301C0" w:rsidRDefault="004301C0" w:rsidP="004301C0">
      <w:pPr>
        <w:spacing w:after="0" w:line="240" w:lineRule="auto"/>
        <w:contextualSpacing/>
        <w:jc w:val="center"/>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на обработку персональных данных муниципальных служащих комитета по финансам, налоговой и кредитной политике города Барнаула, а также иных субъектов персональных данных</w:t>
      </w:r>
    </w:p>
    <w:p w:rsidR="004301C0" w:rsidRPr="004301C0" w:rsidRDefault="004301C0" w:rsidP="004301C0">
      <w:pPr>
        <w:spacing w:after="0" w:line="240" w:lineRule="auto"/>
        <w:ind w:firstLine="851"/>
        <w:contextualSpacing/>
        <w:jc w:val="center"/>
        <w:rPr>
          <w:rFonts w:ascii="Times New Roman" w:eastAsia="Times New Roman" w:hAnsi="Times New Roman"/>
          <w:sz w:val="28"/>
          <w:szCs w:val="28"/>
          <w:lang w:eastAsia="ru-RU"/>
        </w:rPr>
      </w:pP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Я, _______________________________________________________</w:t>
      </w:r>
    </w:p>
    <w:p w:rsidR="004301C0" w:rsidRPr="004301C0" w:rsidRDefault="004301C0" w:rsidP="004301C0">
      <w:pPr>
        <w:autoSpaceDE w:val="0"/>
        <w:autoSpaceDN w:val="0"/>
        <w:adjustRightInd w:val="0"/>
        <w:spacing w:after="0" w:line="240" w:lineRule="auto"/>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________________________________________________________________,</w:t>
      </w:r>
    </w:p>
    <w:p w:rsidR="004301C0" w:rsidRPr="004301C0" w:rsidRDefault="004301C0" w:rsidP="004301C0">
      <w:pPr>
        <w:autoSpaceDE w:val="0"/>
        <w:autoSpaceDN w:val="0"/>
        <w:adjustRightInd w:val="0"/>
        <w:spacing w:after="0" w:line="240" w:lineRule="auto"/>
        <w:contextualSpacing/>
        <w:jc w:val="center"/>
        <w:rPr>
          <w:rFonts w:ascii="Times New Roman" w:eastAsiaTheme="minorHAnsi" w:hAnsi="Times New Roman"/>
          <w:sz w:val="24"/>
          <w:szCs w:val="24"/>
        </w:rPr>
      </w:pPr>
      <w:r w:rsidRPr="004301C0">
        <w:rPr>
          <w:rFonts w:ascii="Times New Roman" w:eastAsiaTheme="minorHAnsi" w:hAnsi="Times New Roman"/>
          <w:sz w:val="24"/>
          <w:szCs w:val="24"/>
        </w:rPr>
        <w:t>(фамилия, имя, отчество (при наличии) субъекта персональных данных)</w:t>
      </w:r>
    </w:p>
    <w:p w:rsidR="004301C0" w:rsidRPr="004301C0" w:rsidRDefault="004301C0" w:rsidP="004301C0">
      <w:pPr>
        <w:autoSpaceDE w:val="0"/>
        <w:autoSpaceDN w:val="0"/>
        <w:adjustRightInd w:val="0"/>
        <w:spacing w:after="0" w:line="240" w:lineRule="auto"/>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зарегистрированны</w:t>
      </w:r>
      <w:proofErr w:type="gramStart"/>
      <w:r w:rsidRPr="004301C0">
        <w:rPr>
          <w:rFonts w:ascii="Times New Roman" w:eastAsiaTheme="minorHAnsi" w:hAnsi="Times New Roman"/>
          <w:sz w:val="28"/>
          <w:szCs w:val="28"/>
        </w:rPr>
        <w:t>й(</w:t>
      </w:r>
      <w:proofErr w:type="gramEnd"/>
      <w:r w:rsidRPr="004301C0">
        <w:rPr>
          <w:rFonts w:ascii="Times New Roman" w:eastAsiaTheme="minorHAnsi" w:hAnsi="Times New Roman"/>
          <w:sz w:val="28"/>
          <w:szCs w:val="28"/>
        </w:rPr>
        <w:t>-</w:t>
      </w:r>
      <w:proofErr w:type="spellStart"/>
      <w:r w:rsidRPr="004301C0">
        <w:rPr>
          <w:rFonts w:ascii="Times New Roman" w:eastAsiaTheme="minorHAnsi" w:hAnsi="Times New Roman"/>
          <w:sz w:val="28"/>
          <w:szCs w:val="28"/>
        </w:rPr>
        <w:t>ая</w:t>
      </w:r>
      <w:proofErr w:type="spellEnd"/>
      <w:r w:rsidRPr="004301C0">
        <w:rPr>
          <w:rFonts w:ascii="Times New Roman" w:eastAsiaTheme="minorHAnsi" w:hAnsi="Times New Roman"/>
          <w:sz w:val="28"/>
          <w:szCs w:val="28"/>
        </w:rPr>
        <w:t>) по адресу: ___________________________________</w:t>
      </w:r>
    </w:p>
    <w:p w:rsidR="004301C0" w:rsidRPr="004301C0" w:rsidRDefault="004301C0" w:rsidP="004301C0">
      <w:pPr>
        <w:autoSpaceDE w:val="0"/>
        <w:autoSpaceDN w:val="0"/>
        <w:adjustRightInd w:val="0"/>
        <w:spacing w:after="0" w:line="240" w:lineRule="auto"/>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__________________________________________________________________</w:t>
      </w:r>
    </w:p>
    <w:p w:rsidR="004301C0" w:rsidRPr="004301C0" w:rsidRDefault="004301C0" w:rsidP="004301C0">
      <w:pPr>
        <w:autoSpaceDE w:val="0"/>
        <w:autoSpaceDN w:val="0"/>
        <w:adjustRightInd w:val="0"/>
        <w:spacing w:after="0" w:line="240" w:lineRule="auto"/>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__________________________________________________________________,</w:t>
      </w:r>
    </w:p>
    <w:p w:rsidR="004301C0" w:rsidRPr="004301C0" w:rsidRDefault="004301C0" w:rsidP="004301C0">
      <w:pPr>
        <w:autoSpaceDE w:val="0"/>
        <w:autoSpaceDN w:val="0"/>
        <w:adjustRightInd w:val="0"/>
        <w:spacing w:after="0" w:line="240" w:lineRule="auto"/>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паспорт серии _________ №____________, выдан _______________________</w:t>
      </w:r>
    </w:p>
    <w:p w:rsidR="004301C0" w:rsidRPr="004301C0" w:rsidRDefault="004301C0" w:rsidP="004301C0">
      <w:pPr>
        <w:autoSpaceDE w:val="0"/>
        <w:autoSpaceDN w:val="0"/>
        <w:adjustRightInd w:val="0"/>
        <w:spacing w:after="0" w:line="240" w:lineRule="auto"/>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__________________________________________________________________</w:t>
      </w:r>
    </w:p>
    <w:p w:rsidR="004301C0" w:rsidRPr="004301C0" w:rsidRDefault="004301C0" w:rsidP="004301C0">
      <w:pPr>
        <w:autoSpaceDE w:val="0"/>
        <w:autoSpaceDN w:val="0"/>
        <w:adjustRightInd w:val="0"/>
        <w:spacing w:after="0" w:line="240" w:lineRule="auto"/>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__________________________________________________________________,</w:t>
      </w:r>
    </w:p>
    <w:p w:rsidR="004301C0" w:rsidRPr="004301C0" w:rsidRDefault="004301C0" w:rsidP="004301C0">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4301C0">
        <w:rPr>
          <w:rFonts w:ascii="Times New Roman" w:eastAsiaTheme="minorHAnsi" w:hAnsi="Times New Roman"/>
          <w:sz w:val="24"/>
          <w:szCs w:val="24"/>
        </w:rPr>
        <w:t xml:space="preserve"> </w:t>
      </w:r>
      <w:proofErr w:type="gramStart"/>
      <w:r w:rsidRPr="004301C0">
        <w:rPr>
          <w:rFonts w:ascii="Times New Roman" w:eastAsiaTheme="minorHAnsi" w:hAnsi="Times New Roman"/>
          <w:sz w:val="24"/>
          <w:szCs w:val="24"/>
        </w:rPr>
        <w:t>(</w:t>
      </w:r>
      <w:r w:rsidRPr="004301C0">
        <w:rPr>
          <w:rFonts w:ascii="Times New Roman" w:eastAsia="Times New Roman" w:hAnsi="Times New Roman"/>
          <w:sz w:val="24"/>
          <w:szCs w:val="24"/>
          <w:lang w:eastAsia="ru-RU"/>
        </w:rPr>
        <w:t xml:space="preserve">серия, номер, дата выдачи, наименование органа и код подразделения органа </w:t>
      </w:r>
      <w:proofErr w:type="gramEnd"/>
    </w:p>
    <w:p w:rsidR="004301C0" w:rsidRPr="004301C0" w:rsidRDefault="004301C0" w:rsidP="004301C0">
      <w:pPr>
        <w:autoSpaceDE w:val="0"/>
        <w:autoSpaceDN w:val="0"/>
        <w:adjustRightInd w:val="0"/>
        <w:spacing w:after="0" w:line="240" w:lineRule="auto"/>
        <w:contextualSpacing/>
        <w:jc w:val="center"/>
        <w:rPr>
          <w:rFonts w:ascii="Times New Roman" w:eastAsiaTheme="minorHAnsi" w:hAnsi="Times New Roman"/>
          <w:sz w:val="24"/>
          <w:szCs w:val="24"/>
        </w:rPr>
      </w:pPr>
      <w:r w:rsidRPr="004301C0">
        <w:rPr>
          <w:rFonts w:ascii="Times New Roman" w:eastAsia="Times New Roman" w:hAnsi="Times New Roman"/>
          <w:sz w:val="24"/>
          <w:szCs w:val="24"/>
          <w:lang w:eastAsia="ru-RU"/>
        </w:rPr>
        <w:t xml:space="preserve">(при его наличии), </w:t>
      </w:r>
      <w:proofErr w:type="gramStart"/>
      <w:r w:rsidRPr="004301C0">
        <w:rPr>
          <w:rFonts w:ascii="Times New Roman" w:eastAsia="Times New Roman" w:hAnsi="Times New Roman"/>
          <w:sz w:val="24"/>
          <w:szCs w:val="24"/>
          <w:lang w:eastAsia="ru-RU"/>
        </w:rPr>
        <w:t>выдавшего</w:t>
      </w:r>
      <w:proofErr w:type="gramEnd"/>
      <w:r w:rsidRPr="004301C0">
        <w:rPr>
          <w:rFonts w:ascii="Times New Roman" w:eastAsia="Times New Roman" w:hAnsi="Times New Roman"/>
          <w:sz w:val="24"/>
          <w:szCs w:val="24"/>
          <w:lang w:eastAsia="ru-RU"/>
        </w:rPr>
        <w:t xml:space="preserve"> документ</w:t>
      </w:r>
      <w:r w:rsidRPr="004301C0">
        <w:rPr>
          <w:rFonts w:ascii="Times New Roman" w:eastAsiaTheme="minorHAnsi" w:hAnsi="Times New Roman"/>
          <w:sz w:val="24"/>
          <w:szCs w:val="24"/>
        </w:rPr>
        <w:t>)</w:t>
      </w:r>
    </w:p>
    <w:p w:rsidR="004301C0" w:rsidRPr="004301C0" w:rsidRDefault="004301C0" w:rsidP="004301C0">
      <w:pPr>
        <w:autoSpaceDE w:val="0"/>
        <w:autoSpaceDN w:val="0"/>
        <w:adjustRightInd w:val="0"/>
        <w:spacing w:after="0" w:line="240" w:lineRule="auto"/>
        <w:contextualSpacing/>
        <w:jc w:val="both"/>
        <w:rPr>
          <w:rFonts w:ascii="Times New Roman" w:eastAsiaTheme="minorHAnsi" w:hAnsi="Times New Roman"/>
          <w:sz w:val="24"/>
          <w:szCs w:val="24"/>
        </w:rPr>
      </w:pPr>
      <w:r w:rsidRPr="004301C0">
        <w:rPr>
          <w:rFonts w:ascii="Times New Roman" w:eastAsiaTheme="minorHAnsi" w:hAnsi="Times New Roman"/>
          <w:sz w:val="24"/>
          <w:szCs w:val="24"/>
        </w:rPr>
        <w:t>_____________________________________________________________________________</w:t>
      </w:r>
    </w:p>
    <w:p w:rsidR="004301C0" w:rsidRPr="004301C0" w:rsidRDefault="004301C0" w:rsidP="004301C0">
      <w:pPr>
        <w:autoSpaceDE w:val="0"/>
        <w:autoSpaceDN w:val="0"/>
        <w:adjustRightInd w:val="0"/>
        <w:spacing w:after="0" w:line="240" w:lineRule="auto"/>
        <w:contextualSpacing/>
        <w:jc w:val="both"/>
        <w:rPr>
          <w:rFonts w:ascii="Times New Roman" w:eastAsiaTheme="minorHAnsi" w:hAnsi="Times New Roman"/>
          <w:sz w:val="24"/>
          <w:szCs w:val="24"/>
        </w:rPr>
      </w:pPr>
      <w:r w:rsidRPr="004301C0">
        <w:rPr>
          <w:rFonts w:ascii="Times New Roman" w:eastAsiaTheme="minorHAnsi" w:hAnsi="Times New Roman"/>
          <w:sz w:val="24"/>
          <w:szCs w:val="24"/>
        </w:rPr>
        <w:t>_____________________________________________________________________________</w:t>
      </w:r>
    </w:p>
    <w:p w:rsidR="004301C0" w:rsidRPr="004301C0" w:rsidRDefault="004301C0" w:rsidP="004301C0">
      <w:pPr>
        <w:autoSpaceDE w:val="0"/>
        <w:autoSpaceDN w:val="0"/>
        <w:adjustRightInd w:val="0"/>
        <w:spacing w:after="0" w:line="240" w:lineRule="auto"/>
        <w:contextualSpacing/>
        <w:jc w:val="center"/>
        <w:rPr>
          <w:rFonts w:ascii="Times New Roman" w:eastAsiaTheme="minorHAnsi" w:hAnsi="Times New Roman"/>
          <w:sz w:val="24"/>
          <w:szCs w:val="24"/>
        </w:rPr>
      </w:pPr>
      <w:r w:rsidRPr="004301C0">
        <w:rPr>
          <w:rFonts w:ascii="Times New Roman" w:eastAsiaTheme="minorHAnsi" w:hAnsi="Times New Roman"/>
          <w:sz w:val="24"/>
          <w:szCs w:val="24"/>
        </w:rPr>
        <w:t xml:space="preserve"> </w:t>
      </w:r>
      <w:proofErr w:type="gramStart"/>
      <w:r w:rsidRPr="004301C0">
        <w:rPr>
          <w:rFonts w:ascii="Times New Roman" w:eastAsiaTheme="minorHAnsi" w:hAnsi="Times New Roman"/>
          <w:sz w:val="24"/>
          <w:szCs w:val="24"/>
        </w:rPr>
        <w:t>(либо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roofErr w:type="gramEnd"/>
    </w:p>
    <w:p w:rsidR="004301C0" w:rsidRPr="004301C0" w:rsidRDefault="004301C0" w:rsidP="004301C0">
      <w:pPr>
        <w:autoSpaceDE w:val="0"/>
        <w:autoSpaceDN w:val="0"/>
        <w:adjustRightInd w:val="0"/>
        <w:spacing w:after="0" w:line="240" w:lineRule="auto"/>
        <w:contextualSpacing/>
        <w:jc w:val="center"/>
        <w:rPr>
          <w:rFonts w:ascii="Times New Roman" w:eastAsiaTheme="minorHAnsi" w:hAnsi="Times New Roman"/>
          <w:sz w:val="24"/>
          <w:szCs w:val="24"/>
        </w:rPr>
      </w:pPr>
    </w:p>
    <w:p w:rsidR="004301C0" w:rsidRPr="004301C0" w:rsidRDefault="004301C0" w:rsidP="004301C0">
      <w:pPr>
        <w:autoSpaceDE w:val="0"/>
        <w:autoSpaceDN w:val="0"/>
        <w:adjustRightInd w:val="0"/>
        <w:spacing w:after="0" w:line="240" w:lineRule="auto"/>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 xml:space="preserve">свободно, своей волей и в своем интересе, в соответствии с требованиями статьи 9 Федерального закона Российской Федерации от 27.07.2006 №152-ФЗ «О персональных данных» даю согласие </w:t>
      </w:r>
      <w:r w:rsidRPr="004301C0">
        <w:rPr>
          <w:rFonts w:ascii="Times New Roman" w:eastAsia="Times New Roman" w:hAnsi="Times New Roman"/>
          <w:sz w:val="28"/>
          <w:szCs w:val="28"/>
          <w:lang w:eastAsia="ru-RU"/>
        </w:rPr>
        <w:t xml:space="preserve">комитету по финансам, налоговой и кредитной политике города Барнаула, находящему по адресу: 656056, Алтайский край, </w:t>
      </w:r>
      <w:proofErr w:type="spellStart"/>
      <w:r w:rsidRPr="004301C0">
        <w:rPr>
          <w:rFonts w:ascii="Times New Roman" w:eastAsia="Times New Roman" w:hAnsi="Times New Roman"/>
          <w:sz w:val="28"/>
          <w:szCs w:val="28"/>
          <w:lang w:eastAsia="ru-RU"/>
        </w:rPr>
        <w:t>г</w:t>
      </w:r>
      <w:proofErr w:type="gramStart"/>
      <w:r w:rsidRPr="004301C0">
        <w:rPr>
          <w:rFonts w:ascii="Times New Roman" w:eastAsia="Times New Roman" w:hAnsi="Times New Roman"/>
          <w:sz w:val="28"/>
          <w:szCs w:val="28"/>
          <w:lang w:eastAsia="ru-RU"/>
        </w:rPr>
        <w:t>.Б</w:t>
      </w:r>
      <w:proofErr w:type="gramEnd"/>
      <w:r w:rsidRPr="004301C0">
        <w:rPr>
          <w:rFonts w:ascii="Times New Roman" w:eastAsia="Times New Roman" w:hAnsi="Times New Roman"/>
          <w:sz w:val="28"/>
          <w:szCs w:val="28"/>
          <w:lang w:eastAsia="ru-RU"/>
        </w:rPr>
        <w:t>арнаул</w:t>
      </w:r>
      <w:proofErr w:type="spellEnd"/>
      <w:r w:rsidRPr="004301C0">
        <w:rPr>
          <w:rFonts w:ascii="Times New Roman" w:eastAsia="Times New Roman" w:hAnsi="Times New Roman"/>
          <w:sz w:val="28"/>
          <w:szCs w:val="28"/>
          <w:lang w:eastAsia="ru-RU"/>
        </w:rPr>
        <w:t xml:space="preserve">, </w:t>
      </w:r>
      <w:proofErr w:type="spellStart"/>
      <w:r w:rsidRPr="004301C0">
        <w:rPr>
          <w:rFonts w:ascii="Times New Roman" w:eastAsia="Times New Roman" w:hAnsi="Times New Roman"/>
          <w:sz w:val="28"/>
          <w:szCs w:val="28"/>
          <w:lang w:eastAsia="ru-RU"/>
        </w:rPr>
        <w:t>пр-кт</w:t>
      </w:r>
      <w:proofErr w:type="spellEnd"/>
      <w:r w:rsidRPr="004301C0">
        <w:rPr>
          <w:rFonts w:ascii="Times New Roman" w:eastAsia="Times New Roman" w:hAnsi="Times New Roman"/>
          <w:sz w:val="28"/>
          <w:szCs w:val="28"/>
          <w:lang w:eastAsia="ru-RU"/>
        </w:rPr>
        <w:t xml:space="preserve"> Ленина, 6 (далее – комитет), </w:t>
      </w:r>
      <w:r w:rsidRPr="004301C0">
        <w:rPr>
          <w:rFonts w:ascii="Times New Roman" w:eastAsiaTheme="minorHAnsi" w:hAnsi="Times New Roman"/>
          <w:sz w:val="28"/>
          <w:szCs w:val="28"/>
        </w:rPr>
        <w:t xml:space="preserve">на обработку (любое действие (операцию) или совокупность действий (операций), совершаемых с использованием средств </w:t>
      </w:r>
      <w:proofErr w:type="gramStart"/>
      <w:r w:rsidRPr="004301C0">
        <w:rPr>
          <w:rFonts w:ascii="Times New Roman" w:eastAsiaTheme="minorHAnsi" w:hAnsi="Times New Roman"/>
          <w:sz w:val="28"/>
          <w:szCs w:val="28"/>
        </w:rPr>
        <w:t>автоматизации или без использования таких средств с персональными данными, включая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lastRenderedPageBreak/>
        <w:t>1) фамилия, имя, отчество (при наличии) (в том числе прежние фамилии, имена и отчества (при наличии) в случае их изменения; сведения о том, когда, где и по какой причине они изменялись);</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2) дата рождения (число, месяц и год рождения);</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3) место рождения;</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4) вид, серия, номер документа, удостоверяющего личность гражданина Российской Федерации, наименование органа и код подразделения органа (при наличии), выдавшего его, дата выдачи;</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5) личная фотография;</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6) сведения о гражданстве: об имеющемся гражданстве (гражданствах); об имевшихся ранее (прежних) гражданствах;</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7) адрес и дата регистрации по месту жительства (места пребывания);</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8) адрес фактического проживания (места нахождения);</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9) сведения о семейном положении, о составе семьи;</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10) реквизиты свидетельств государственной регистрации актов гражданского состояния и содержащиеся в них сведения;</w:t>
      </w:r>
    </w:p>
    <w:p w:rsidR="004301C0" w:rsidRPr="004301C0" w:rsidRDefault="004301C0" w:rsidP="004301C0">
      <w:pPr>
        <w:autoSpaceDE w:val="0"/>
        <w:autoSpaceDN w:val="0"/>
        <w:adjustRightInd w:val="0"/>
        <w:spacing w:after="0" w:line="240" w:lineRule="auto"/>
        <w:ind w:firstLine="708"/>
        <w:contextualSpacing/>
        <w:jc w:val="both"/>
        <w:rPr>
          <w:rFonts w:ascii="Times New Roman" w:eastAsiaTheme="minorHAnsi" w:hAnsi="Times New Roman"/>
          <w:sz w:val="28"/>
          <w:szCs w:val="28"/>
        </w:rPr>
      </w:pPr>
      <w:proofErr w:type="gramStart"/>
      <w:r w:rsidRPr="004301C0">
        <w:rPr>
          <w:rFonts w:ascii="Times New Roman" w:eastAsiaTheme="minorHAnsi" w:hAnsi="Times New Roman"/>
          <w:sz w:val="28"/>
          <w:szCs w:val="28"/>
        </w:rPr>
        <w:t>11) сведения об образовании (наименование образовательной и (или) иной организации, год окончания, уровень профессионального образования, реквизиты документов об образовании, направление подготовки, специальность и квалификация по документу об образовании, ученая степень, ученое звание (дата присвоения, реквизиты диплома, аттестата);</w:t>
      </w:r>
      <w:proofErr w:type="gramEnd"/>
    </w:p>
    <w:p w:rsidR="004301C0" w:rsidRPr="004301C0" w:rsidRDefault="004301C0" w:rsidP="004301C0">
      <w:pPr>
        <w:autoSpaceDE w:val="0"/>
        <w:autoSpaceDN w:val="0"/>
        <w:adjustRightInd w:val="0"/>
        <w:spacing w:after="0" w:line="240" w:lineRule="auto"/>
        <w:ind w:firstLine="708"/>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12) сведения о дополнительном профессиональном образовании (профессиональной переподготовке, повышении квалификации) (наименование образовательной и (или) научной организации, год окончания, реквизиты документа о переподготовке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w:t>
      </w:r>
    </w:p>
    <w:p w:rsidR="004301C0" w:rsidRPr="004301C0" w:rsidRDefault="004301C0" w:rsidP="004301C0">
      <w:pPr>
        <w:autoSpaceDE w:val="0"/>
        <w:autoSpaceDN w:val="0"/>
        <w:adjustRightInd w:val="0"/>
        <w:spacing w:after="0" w:line="240" w:lineRule="auto"/>
        <w:ind w:firstLine="708"/>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13) сведения о владении иностранными языками и языками народов Российской Федерации;</w:t>
      </w:r>
    </w:p>
    <w:p w:rsidR="004301C0" w:rsidRPr="004301C0" w:rsidRDefault="004301C0" w:rsidP="004301C0">
      <w:pPr>
        <w:autoSpaceDE w:val="0"/>
        <w:autoSpaceDN w:val="0"/>
        <w:adjustRightInd w:val="0"/>
        <w:spacing w:after="0" w:line="240" w:lineRule="auto"/>
        <w:ind w:firstLine="708"/>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14) сведения о трудовой деятельности до поступления на муниципальную службу (работу) в комитет, в том числе  сведения, содержащиеся в трудовой книжке (трудовых книжках) и вкладыше к трудовой книжке (вкладышах к трудовым книжкам), в том числе о прежних местах службы (работы, обучения), периодах службы (работы, обучения);</w:t>
      </w:r>
    </w:p>
    <w:p w:rsidR="004301C0" w:rsidRPr="004301C0" w:rsidRDefault="004301C0" w:rsidP="004301C0">
      <w:pPr>
        <w:autoSpaceDE w:val="0"/>
        <w:autoSpaceDN w:val="0"/>
        <w:adjustRightInd w:val="0"/>
        <w:spacing w:after="0" w:line="240" w:lineRule="auto"/>
        <w:ind w:firstLine="708"/>
        <w:contextualSpacing/>
        <w:jc w:val="both"/>
        <w:rPr>
          <w:rFonts w:ascii="Times New Roman" w:eastAsiaTheme="minorHAnsi" w:hAnsi="Times New Roman"/>
          <w:bCs/>
          <w:sz w:val="28"/>
          <w:szCs w:val="28"/>
        </w:rPr>
      </w:pPr>
      <w:proofErr w:type="gramStart"/>
      <w:r w:rsidRPr="004301C0">
        <w:rPr>
          <w:rFonts w:ascii="Times New Roman" w:eastAsiaTheme="minorHAnsi" w:hAnsi="Times New Roman"/>
          <w:sz w:val="28"/>
          <w:szCs w:val="28"/>
        </w:rPr>
        <w:t>15) </w:t>
      </w:r>
      <w:r w:rsidRPr="004301C0">
        <w:rPr>
          <w:rFonts w:ascii="Times New Roman" w:eastAsiaTheme="minorHAnsi" w:hAnsi="Times New Roman"/>
          <w:bCs/>
          <w:sz w:val="28"/>
          <w:szCs w:val="28"/>
        </w:rPr>
        <w:t>сведения о поступлении, прохождении и увольнении с муниципальной службы (работы), завершении (прекращении) обучения,                  в том числе сведения о дате, основании поступления на муниципальную службу (работу) или обучение, о дате, основании назначения на должность, перевода, перемещения на иную должность, о наименовании замещаемой (занимаемой) должности, о личном номере (для военнослужащих), номере личного дела, о календарной и льготной выслуге лет, о районных</w:t>
      </w:r>
      <w:proofErr w:type="gramEnd"/>
      <w:r w:rsidRPr="004301C0">
        <w:rPr>
          <w:rFonts w:ascii="Times New Roman" w:eastAsiaTheme="minorHAnsi" w:hAnsi="Times New Roman"/>
          <w:bCs/>
          <w:sz w:val="28"/>
          <w:szCs w:val="28"/>
        </w:rPr>
        <w:t xml:space="preserve"> </w:t>
      </w:r>
      <w:proofErr w:type="gramStart"/>
      <w:r w:rsidRPr="004301C0">
        <w:rPr>
          <w:rFonts w:ascii="Times New Roman" w:eastAsiaTheme="minorHAnsi" w:hAnsi="Times New Roman"/>
          <w:bCs/>
          <w:sz w:val="28"/>
          <w:szCs w:val="28"/>
        </w:rPr>
        <w:t xml:space="preserve">коэффициентах в целях определения надбавок при оплате труда и назначении пенсий, об общем трудовом стаже и общей выслуге лет, о периодах обучения, о денежном содержании муниципального служащего комитета, о </w:t>
      </w:r>
      <w:r w:rsidRPr="004301C0">
        <w:rPr>
          <w:rFonts w:ascii="Times New Roman" w:eastAsiaTheme="minorHAnsi" w:hAnsi="Times New Roman"/>
          <w:sz w:val="28"/>
          <w:szCs w:val="28"/>
        </w:rPr>
        <w:lastRenderedPageBreak/>
        <w:t xml:space="preserve">должностном окладе, компенсационных и стимулирующих выплатах работнику комитета, не являющему муниципальным служащим, </w:t>
      </w:r>
      <w:r w:rsidRPr="004301C0">
        <w:rPr>
          <w:rFonts w:ascii="Times New Roman" w:eastAsiaTheme="minorHAnsi" w:hAnsi="Times New Roman"/>
          <w:bCs/>
          <w:sz w:val="28"/>
          <w:szCs w:val="28"/>
        </w:rPr>
        <w:t>о денежных удержаниях, о датах и основаниях прекращения выплат, о предоставленных государственных гарантиях (льготах, компенсациях, пособиях, в том числе</w:t>
      </w:r>
      <w:proofErr w:type="gramEnd"/>
      <w:r w:rsidRPr="004301C0">
        <w:rPr>
          <w:rFonts w:ascii="Times New Roman" w:eastAsiaTheme="minorHAnsi" w:hAnsi="Times New Roman"/>
          <w:bCs/>
          <w:sz w:val="28"/>
          <w:szCs w:val="28"/>
        </w:rPr>
        <w:t xml:space="preserve"> </w:t>
      </w:r>
      <w:proofErr w:type="gramStart"/>
      <w:r w:rsidRPr="004301C0">
        <w:rPr>
          <w:rFonts w:ascii="Times New Roman" w:eastAsiaTheme="minorHAnsi" w:hAnsi="Times New Roman"/>
          <w:bCs/>
          <w:sz w:val="28"/>
          <w:szCs w:val="28"/>
        </w:rPr>
        <w:t>о льготных пенсиях, назначенных с учетом общего трудового стажа и общей выслуги лет), об участии в обеспечении режима чрезвычайного положения, правового режима контртеррористической операции, в ликвидации чрезвычайных ситуаций, а также во внештатных формированиях по обеспечению выполнения мероприятий по гражданской обороне, о дате и причине увольнения, а также завершения (прекращения) обучения, содержащиеся в приказе об увольнении (о номере, дате издания, основании</w:t>
      </w:r>
      <w:proofErr w:type="gramEnd"/>
      <w:r w:rsidRPr="004301C0">
        <w:rPr>
          <w:rFonts w:ascii="Times New Roman" w:eastAsiaTheme="minorHAnsi" w:hAnsi="Times New Roman"/>
          <w:bCs/>
          <w:sz w:val="28"/>
          <w:szCs w:val="28"/>
        </w:rPr>
        <w:t xml:space="preserve"> увольнения, в том числе в связи с достижением предельного возраста пребывания на муниципальной службе (работе);</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16) сведения, содержащиеся в трудовом договоре, дополнительных соглашениях к трудовому договору;</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proofErr w:type="gramStart"/>
      <w:r w:rsidRPr="004301C0">
        <w:rPr>
          <w:rFonts w:ascii="Times New Roman" w:eastAsiaTheme="minorHAnsi" w:hAnsi="Times New Roman"/>
          <w:sz w:val="28"/>
          <w:szCs w:val="28"/>
        </w:rPr>
        <w:t>17) сведения о замещаемой (занимаемой) должности, ранее замещаемой (занимаемой) должности, об имеющемся (ранее имевшемся) воинском и (или) специальном звании, классном чине, дипломатическом ранге, о наличии специальных званий, об имеющейся (имевшейся) квалификации, в том числе о квалификационном разряде федерального государственного гражданского служащего, квалификационном классе военнослужащего, квалификационном разряде рабочего, виде выполняемой работы (кем и когда присвоены);</w:t>
      </w:r>
      <w:proofErr w:type="gramEnd"/>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18) сведения о ежегодных оплачиваемых отпусках, учебных отпусках, отпусках без сохранения заработной платы;</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proofErr w:type="gramStart"/>
      <w:r w:rsidRPr="004301C0">
        <w:rPr>
          <w:rFonts w:ascii="Times New Roman" w:eastAsiaTheme="minorHAnsi" w:hAnsi="Times New Roman"/>
          <w:sz w:val="28"/>
          <w:szCs w:val="28"/>
        </w:rPr>
        <w:t>19) </w:t>
      </w:r>
      <w:r w:rsidRPr="004301C0">
        <w:rPr>
          <w:rFonts w:ascii="Times New Roman" w:eastAsiaTheme="minorHAnsi" w:hAnsi="Times New Roman"/>
          <w:bCs/>
          <w:sz w:val="28"/>
          <w:szCs w:val="28"/>
        </w:rPr>
        <w:t xml:space="preserve">сведения о семейном положении, о составе семьи, в том числе о гражданах, находящихся (находившихся) на иждивении, о родителях (усыновителях), детях, включая усыновленных (удочеренных), братьях, сестрах и других близких родственниках, о супруге (бывшем или бывшей супруге) и его (ее) родителях (усыновителях), детях, включая усыновленных (удочеренных), братьях и сестрах </w:t>
      </w:r>
      <w:r w:rsidRPr="004301C0">
        <w:rPr>
          <w:rFonts w:ascii="Times New Roman" w:eastAsiaTheme="minorHAnsi" w:hAnsi="Times New Roman"/>
          <w:sz w:val="28"/>
          <w:szCs w:val="28"/>
        </w:rPr>
        <w:t>(дата рождения, место рождения, места работы (службы), домашний адрес);</w:t>
      </w:r>
      <w:proofErr w:type="gramEnd"/>
    </w:p>
    <w:p w:rsidR="004301C0" w:rsidRPr="004301C0" w:rsidRDefault="004301C0" w:rsidP="004301C0">
      <w:pPr>
        <w:autoSpaceDE w:val="0"/>
        <w:autoSpaceDN w:val="0"/>
        <w:adjustRightInd w:val="0"/>
        <w:spacing w:after="0" w:line="240" w:lineRule="auto"/>
        <w:ind w:firstLine="708"/>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 xml:space="preserve">20) сведения о форме, номере и дате оформления допуска к государственной тайне, ранее имевшемся и (или) имеющемся, в том </w:t>
      </w:r>
      <w:proofErr w:type="gramStart"/>
      <w:r w:rsidRPr="004301C0">
        <w:rPr>
          <w:rFonts w:ascii="Times New Roman" w:eastAsiaTheme="minorHAnsi" w:hAnsi="Times New Roman"/>
          <w:sz w:val="28"/>
          <w:szCs w:val="28"/>
        </w:rPr>
        <w:t>числе</w:t>
      </w:r>
      <w:proofErr w:type="gramEnd"/>
      <w:r w:rsidRPr="004301C0">
        <w:rPr>
          <w:rFonts w:ascii="Times New Roman" w:eastAsiaTheme="minorHAnsi" w:hAnsi="Times New Roman"/>
          <w:sz w:val="28"/>
          <w:szCs w:val="28"/>
        </w:rPr>
        <w:t xml:space="preserve"> оформленном за период муниципальной службы (работы) в комитете,                      а также к иным сведениям конфиденциального характера;</w:t>
      </w:r>
    </w:p>
    <w:p w:rsidR="004301C0" w:rsidRPr="004301C0" w:rsidRDefault="004301C0" w:rsidP="004301C0">
      <w:pPr>
        <w:autoSpaceDE w:val="0"/>
        <w:autoSpaceDN w:val="0"/>
        <w:adjustRightInd w:val="0"/>
        <w:spacing w:after="0" w:line="240" w:lineRule="auto"/>
        <w:ind w:firstLine="708"/>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21) сведения о государственных наградах, иных наградах и знаках отличия (в том числе кем и когда награжден), о применении иных поощрений, привлечении к дисциплинарной  и (или) иным видам юридической ответственности;</w:t>
      </w:r>
    </w:p>
    <w:p w:rsidR="004301C0" w:rsidRPr="004301C0" w:rsidRDefault="004301C0" w:rsidP="004301C0">
      <w:pPr>
        <w:autoSpaceDE w:val="0"/>
        <w:autoSpaceDN w:val="0"/>
        <w:adjustRightInd w:val="0"/>
        <w:spacing w:after="0" w:line="240" w:lineRule="auto"/>
        <w:ind w:firstLine="708"/>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22) сведения о пребывании за границей (когда, где, с какой целью);</w:t>
      </w:r>
    </w:p>
    <w:p w:rsidR="004301C0" w:rsidRPr="004301C0" w:rsidRDefault="004301C0" w:rsidP="004301C0">
      <w:pPr>
        <w:autoSpaceDE w:val="0"/>
        <w:autoSpaceDN w:val="0"/>
        <w:adjustRightInd w:val="0"/>
        <w:spacing w:after="0" w:line="240" w:lineRule="auto"/>
        <w:ind w:firstLine="708"/>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 xml:space="preserve">23) сведения о близких родственниках (родителях, братьях, сестрах, детях), а также супругах, в том числе бывших, постоянно проживающих </w:t>
      </w:r>
      <w:proofErr w:type="gramStart"/>
      <w:r w:rsidRPr="004301C0">
        <w:rPr>
          <w:rFonts w:ascii="Times New Roman" w:eastAsiaTheme="minorHAnsi" w:hAnsi="Times New Roman"/>
          <w:sz w:val="28"/>
          <w:szCs w:val="28"/>
        </w:rPr>
        <w:t>за</w:t>
      </w:r>
      <w:proofErr w:type="gramEnd"/>
    </w:p>
    <w:p w:rsidR="004301C0" w:rsidRPr="004301C0" w:rsidRDefault="004301C0" w:rsidP="004301C0">
      <w:pPr>
        <w:autoSpaceDE w:val="0"/>
        <w:autoSpaceDN w:val="0"/>
        <w:adjustRightInd w:val="0"/>
        <w:spacing w:after="0" w:line="240" w:lineRule="auto"/>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lastRenderedPageBreak/>
        <w:t xml:space="preserve">границей и (или) </w:t>
      </w:r>
      <w:proofErr w:type="gramStart"/>
      <w:r w:rsidRPr="004301C0">
        <w:rPr>
          <w:rFonts w:ascii="Times New Roman" w:eastAsiaTheme="minorHAnsi" w:hAnsi="Times New Roman"/>
          <w:sz w:val="28"/>
          <w:szCs w:val="28"/>
        </w:rPr>
        <w:t>оформляющих</w:t>
      </w:r>
      <w:proofErr w:type="gramEnd"/>
      <w:r w:rsidRPr="004301C0">
        <w:rPr>
          <w:rFonts w:ascii="Times New Roman" w:eastAsiaTheme="minorHAnsi" w:hAnsi="Times New Roman"/>
          <w:sz w:val="28"/>
          <w:szCs w:val="28"/>
        </w:rPr>
        <w:t xml:space="preserve"> документы для выезда на постоянное место жительства в другое государство (фамилия, имя, отчество (при его наличии), с какого времени проживают за границей);</w:t>
      </w:r>
    </w:p>
    <w:p w:rsidR="004301C0" w:rsidRPr="004301C0" w:rsidRDefault="004301C0" w:rsidP="004301C0">
      <w:pPr>
        <w:autoSpaceDE w:val="0"/>
        <w:autoSpaceDN w:val="0"/>
        <w:adjustRightInd w:val="0"/>
        <w:spacing w:after="0" w:line="240" w:lineRule="auto"/>
        <w:ind w:firstLine="708"/>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24) реквизиты страхового свидетельства обязательного пенсионного страхования, содержащиеся в нем сведения;</w:t>
      </w:r>
    </w:p>
    <w:p w:rsidR="004301C0" w:rsidRPr="004301C0" w:rsidRDefault="004301C0" w:rsidP="004301C0">
      <w:pPr>
        <w:autoSpaceDE w:val="0"/>
        <w:autoSpaceDN w:val="0"/>
        <w:adjustRightInd w:val="0"/>
        <w:spacing w:after="0" w:line="240" w:lineRule="auto"/>
        <w:ind w:firstLine="708"/>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25) страховой номер индивидуального лицевого счета гражданина в системе обязательного пенсионного страхования;</w:t>
      </w:r>
    </w:p>
    <w:p w:rsidR="004301C0" w:rsidRPr="004301C0" w:rsidRDefault="004301C0" w:rsidP="004301C0">
      <w:pPr>
        <w:autoSpaceDE w:val="0"/>
        <w:autoSpaceDN w:val="0"/>
        <w:adjustRightInd w:val="0"/>
        <w:spacing w:after="0" w:line="240" w:lineRule="auto"/>
        <w:ind w:firstLine="708"/>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26) идентификационный номер налогоплательщика;</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27) реквизиты страхового медицинского полиса обязательного медицинского страхования, содержащиеся в нем сведения;</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28) реквизиты удостоверений (документов), подтверждающих имеющиеся государственные и иные льготы (гарантии, компенсации, пособия), содержащиеся в них сведения;</w:t>
      </w:r>
    </w:p>
    <w:p w:rsidR="004301C0" w:rsidRPr="004301C0" w:rsidRDefault="004301C0" w:rsidP="004301C0">
      <w:pPr>
        <w:autoSpaceDE w:val="0"/>
        <w:autoSpaceDN w:val="0"/>
        <w:adjustRightInd w:val="0"/>
        <w:spacing w:after="0" w:line="240" w:lineRule="auto"/>
        <w:ind w:firstLine="708"/>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29) сведения о воинском учете, реквизиты документов воинского учета, а также сведения, содержащиеся в документах воинского учета;</w:t>
      </w:r>
    </w:p>
    <w:p w:rsidR="004301C0" w:rsidRPr="004301C0" w:rsidRDefault="004301C0" w:rsidP="004301C0">
      <w:pPr>
        <w:autoSpaceDE w:val="0"/>
        <w:autoSpaceDN w:val="0"/>
        <w:adjustRightInd w:val="0"/>
        <w:spacing w:after="0" w:line="240" w:lineRule="auto"/>
        <w:ind w:firstLine="708"/>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30) сведения о наличии (отсутствии) судимости;</w:t>
      </w:r>
    </w:p>
    <w:p w:rsidR="004301C0" w:rsidRPr="004301C0" w:rsidRDefault="004301C0" w:rsidP="004301C0">
      <w:pPr>
        <w:autoSpaceDE w:val="0"/>
        <w:autoSpaceDN w:val="0"/>
        <w:adjustRightInd w:val="0"/>
        <w:spacing w:after="0" w:line="240" w:lineRule="auto"/>
        <w:ind w:firstLine="708"/>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31)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супруга (супруги) и несовершеннолетних детей;</w:t>
      </w:r>
    </w:p>
    <w:p w:rsidR="004301C0" w:rsidRPr="004301C0" w:rsidRDefault="004301C0" w:rsidP="004301C0">
      <w:pPr>
        <w:autoSpaceDE w:val="0"/>
        <w:autoSpaceDN w:val="0"/>
        <w:adjustRightInd w:val="0"/>
        <w:spacing w:after="0" w:line="240" w:lineRule="auto"/>
        <w:ind w:firstLine="708"/>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 xml:space="preserve">32) номера контактных телефонов (домашнего, служебного, мобильного), сведения об иных способах связи со мной, в том числе сведения об адресе электронной почты в информационно-телекоммуникационной сети «Интернет»; </w:t>
      </w:r>
    </w:p>
    <w:p w:rsidR="004301C0" w:rsidRPr="004301C0" w:rsidRDefault="004301C0" w:rsidP="004301C0">
      <w:pPr>
        <w:autoSpaceDE w:val="0"/>
        <w:autoSpaceDN w:val="0"/>
        <w:adjustRightInd w:val="0"/>
        <w:spacing w:after="0" w:line="240" w:lineRule="auto"/>
        <w:ind w:firstLine="708"/>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33) сведения о наличии (отсутствии) заболевания, препятствующего поступлению на муниципальную службу или ее прохождению;</w:t>
      </w:r>
    </w:p>
    <w:p w:rsidR="004301C0" w:rsidRPr="004301C0" w:rsidRDefault="004301C0" w:rsidP="004301C0">
      <w:pPr>
        <w:autoSpaceDE w:val="0"/>
        <w:autoSpaceDN w:val="0"/>
        <w:adjustRightInd w:val="0"/>
        <w:spacing w:after="0" w:line="240" w:lineRule="auto"/>
        <w:ind w:firstLine="708"/>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34) сведения о наличии (отсутствии)  медицинских противопоказаний для работы с использованием сведений, составляющих государственную тайну, подтвержденные заключением медицинского учреждения;</w:t>
      </w:r>
    </w:p>
    <w:p w:rsidR="004301C0" w:rsidRPr="004301C0" w:rsidRDefault="004301C0" w:rsidP="004301C0">
      <w:pPr>
        <w:autoSpaceDE w:val="0"/>
        <w:autoSpaceDN w:val="0"/>
        <w:adjustRightInd w:val="0"/>
        <w:spacing w:after="0" w:line="240" w:lineRule="auto"/>
        <w:ind w:firstLine="708"/>
        <w:contextualSpacing/>
        <w:jc w:val="both"/>
        <w:rPr>
          <w:rFonts w:ascii="Times New Roman" w:eastAsiaTheme="minorHAnsi" w:hAnsi="Times New Roman"/>
          <w:sz w:val="28"/>
          <w:szCs w:val="28"/>
        </w:rPr>
      </w:pPr>
      <w:proofErr w:type="gramStart"/>
      <w:r w:rsidRPr="004301C0">
        <w:rPr>
          <w:rFonts w:ascii="Times New Roman" w:eastAsiaTheme="minorHAnsi" w:hAnsi="Times New Roman"/>
          <w:sz w:val="28"/>
          <w:szCs w:val="28"/>
        </w:rPr>
        <w:t>35) сведения о состоянии здоровья, о травматизме (болезнях), инвалидности, полученных в период прохождения муниципальной службы (осуществления работы) или обучения, в том числе о группе инвалидности, степени инвалидности, о причине наступления болезни или инвалидности             (в связи с получением ранения, контузии, увечья, в результате несчастного случая либо служебной или трудовой деятельности), о сроке действия установленной инвалидности, о назначенных (выплаченных) страховых и компенсационных</w:t>
      </w:r>
      <w:proofErr w:type="gramEnd"/>
      <w:r w:rsidRPr="004301C0">
        <w:rPr>
          <w:rFonts w:ascii="Times New Roman" w:eastAsiaTheme="minorHAnsi" w:hAnsi="Times New Roman"/>
          <w:sz w:val="28"/>
          <w:szCs w:val="28"/>
        </w:rPr>
        <w:t xml:space="preserve"> </w:t>
      </w:r>
      <w:proofErr w:type="gramStart"/>
      <w:r w:rsidRPr="004301C0">
        <w:rPr>
          <w:rFonts w:ascii="Times New Roman" w:eastAsiaTheme="minorHAnsi" w:hAnsi="Times New Roman"/>
          <w:sz w:val="28"/>
          <w:szCs w:val="28"/>
        </w:rPr>
        <w:t>выплатах</w:t>
      </w:r>
      <w:proofErr w:type="gramEnd"/>
      <w:r w:rsidRPr="004301C0">
        <w:rPr>
          <w:rFonts w:ascii="Times New Roman" w:eastAsiaTheme="minorHAnsi" w:hAnsi="Times New Roman"/>
          <w:sz w:val="28"/>
          <w:szCs w:val="28"/>
        </w:rPr>
        <w:t>, о прохождении диспансеризации;</w:t>
      </w:r>
    </w:p>
    <w:p w:rsidR="004301C0" w:rsidRPr="004301C0" w:rsidRDefault="004301C0" w:rsidP="004301C0">
      <w:pPr>
        <w:autoSpaceDE w:val="0"/>
        <w:autoSpaceDN w:val="0"/>
        <w:adjustRightInd w:val="0"/>
        <w:spacing w:after="0" w:line="240" w:lineRule="auto"/>
        <w:ind w:firstLine="708"/>
        <w:contextualSpacing/>
        <w:jc w:val="both"/>
        <w:rPr>
          <w:rFonts w:ascii="Times New Roman" w:eastAsiaTheme="minorHAnsi" w:hAnsi="Times New Roman"/>
          <w:bCs/>
          <w:sz w:val="28"/>
          <w:szCs w:val="28"/>
        </w:rPr>
      </w:pPr>
      <w:proofErr w:type="gramStart"/>
      <w:r w:rsidRPr="004301C0">
        <w:rPr>
          <w:rFonts w:ascii="Times New Roman" w:eastAsiaTheme="minorHAnsi" w:hAnsi="Times New Roman"/>
          <w:sz w:val="28"/>
          <w:szCs w:val="28"/>
        </w:rPr>
        <w:t>36) </w:t>
      </w:r>
      <w:r w:rsidRPr="004301C0">
        <w:rPr>
          <w:rFonts w:ascii="Times New Roman" w:eastAsiaTheme="minorHAnsi" w:hAnsi="Times New Roman"/>
          <w:bCs/>
          <w:sz w:val="28"/>
          <w:szCs w:val="28"/>
        </w:rPr>
        <w:t>сведения  о  назначенной  (получаемой,  ранее  назначенной) пенсии, в том числе о дате назначения пенсии, виде назначенной пенсии, наименовании  организации,  назначившей  пенсию,  сроках назначения пенсии, номере  пенсионного удостоверения, номере пенсионного дела, номерах смежных пенсионных  дел,  о  последнем  месте  прохождения  государственной, муниципальной  службы (работы),  а также обучения,               о дате и причине прекращения (приостановления), выплаты  пенсии,  сведения  об  организации, переславшей пенсионное дело</w:t>
      </w:r>
      <w:proofErr w:type="gramEnd"/>
      <w:r w:rsidRPr="004301C0">
        <w:rPr>
          <w:rFonts w:ascii="Times New Roman" w:eastAsiaTheme="minorHAnsi" w:hAnsi="Times New Roman"/>
          <w:bCs/>
          <w:sz w:val="28"/>
          <w:szCs w:val="28"/>
        </w:rPr>
        <w:t xml:space="preserve">, о дате  высылки  и  </w:t>
      </w:r>
      <w:r w:rsidRPr="004301C0">
        <w:rPr>
          <w:rFonts w:ascii="Times New Roman" w:eastAsiaTheme="minorHAnsi" w:hAnsi="Times New Roman"/>
          <w:bCs/>
          <w:sz w:val="28"/>
          <w:szCs w:val="28"/>
        </w:rPr>
        <w:lastRenderedPageBreak/>
        <w:t>местонахождении  (уничтожении)  пенсионного дела, а также сведения  о  дате  и  основаниях  перерасчета  пенсии, выезде на постоянное  место  жительства за границу, дате такого выезда, наименовании государства проживания, о порядке взаиморасчетов при таком выезде;</w:t>
      </w:r>
    </w:p>
    <w:p w:rsidR="004301C0" w:rsidRPr="004301C0" w:rsidRDefault="004301C0" w:rsidP="004301C0">
      <w:pPr>
        <w:autoSpaceDE w:val="0"/>
        <w:autoSpaceDN w:val="0"/>
        <w:adjustRightInd w:val="0"/>
        <w:spacing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37) наименования  банков  и  (или)  кредитных  организаций, с которыми я состою в правоотношениях;</w:t>
      </w:r>
    </w:p>
    <w:p w:rsidR="004301C0" w:rsidRPr="004301C0" w:rsidRDefault="004301C0" w:rsidP="004301C0">
      <w:pPr>
        <w:autoSpaceDE w:val="0"/>
        <w:autoSpaceDN w:val="0"/>
        <w:adjustRightInd w:val="0"/>
        <w:spacing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38) номер банковского счета;</w:t>
      </w:r>
    </w:p>
    <w:p w:rsidR="004301C0" w:rsidRPr="004301C0" w:rsidRDefault="004301C0" w:rsidP="004301C0">
      <w:pPr>
        <w:autoSpaceDE w:val="0"/>
        <w:autoSpaceDN w:val="0"/>
        <w:adjustRightInd w:val="0"/>
        <w:spacing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39) номер банковской карты;</w:t>
      </w:r>
    </w:p>
    <w:p w:rsidR="004301C0" w:rsidRPr="004301C0" w:rsidRDefault="004301C0" w:rsidP="004301C0">
      <w:pPr>
        <w:autoSpaceDE w:val="0"/>
        <w:autoSpaceDN w:val="0"/>
        <w:adjustRightInd w:val="0"/>
        <w:spacing w:after="0" w:line="240" w:lineRule="auto"/>
        <w:ind w:firstLine="708"/>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40) специальные категории персональных данных, виды и условия обработки которых, предусмотрены статьей 10 Федерального закона                         от 27.07.2006 №152-ФЗ «О персональных данных»;</w:t>
      </w:r>
    </w:p>
    <w:p w:rsidR="004301C0" w:rsidRPr="004301C0" w:rsidRDefault="004301C0" w:rsidP="004301C0">
      <w:pPr>
        <w:autoSpaceDE w:val="0"/>
        <w:autoSpaceDN w:val="0"/>
        <w:adjustRightInd w:val="0"/>
        <w:spacing w:after="0" w:line="240" w:lineRule="auto"/>
        <w:ind w:firstLine="708"/>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41) иные персональные данные, необходимые для реализации утвержденных комитетом целей обработки в связи с осуществлением им как органом местного самоуправления своих функций, полномочий и обязанностей в установленной сфере деятельности в соответствии с законодательством Российской Федерации, муниципальными правовыми актами;</w:t>
      </w:r>
    </w:p>
    <w:p w:rsidR="004301C0" w:rsidRPr="004301C0" w:rsidRDefault="004301C0" w:rsidP="004301C0">
      <w:pPr>
        <w:autoSpaceDE w:val="0"/>
        <w:autoSpaceDN w:val="0"/>
        <w:adjustRightInd w:val="0"/>
        <w:spacing w:after="0" w:line="240" w:lineRule="auto"/>
        <w:ind w:firstLine="708"/>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42) иные сведения, которые я пожела</w:t>
      </w:r>
      <w:proofErr w:type="gramStart"/>
      <w:r w:rsidRPr="004301C0">
        <w:rPr>
          <w:rFonts w:ascii="Times New Roman" w:eastAsiaTheme="minorHAnsi" w:hAnsi="Times New Roman"/>
          <w:sz w:val="28"/>
          <w:szCs w:val="28"/>
        </w:rPr>
        <w:t>л(</w:t>
      </w:r>
      <w:proofErr w:type="gramEnd"/>
      <w:r w:rsidRPr="004301C0">
        <w:rPr>
          <w:rFonts w:ascii="Times New Roman" w:eastAsiaTheme="minorHAnsi" w:hAnsi="Times New Roman"/>
          <w:sz w:val="28"/>
          <w:szCs w:val="28"/>
        </w:rPr>
        <w:t>а) сообщить о себе.</w:t>
      </w:r>
    </w:p>
    <w:p w:rsidR="004301C0" w:rsidRPr="004301C0" w:rsidRDefault="004301C0" w:rsidP="004301C0">
      <w:pPr>
        <w:autoSpaceDE w:val="0"/>
        <w:autoSpaceDN w:val="0"/>
        <w:adjustRightInd w:val="0"/>
        <w:spacing w:after="0" w:line="240" w:lineRule="auto"/>
        <w:ind w:firstLine="708"/>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 xml:space="preserve">Вышеуказанные персональные данные предоставляю для реализации утвержденных комитетом целей обработки в связи с осуществлением им как органом местного самоуправления своих функций, полномочий и обязанностей в установленной сфере деятельности в соответствии с законодательством Российской Федерации, муниципальными правовыми актами. </w:t>
      </w:r>
    </w:p>
    <w:p w:rsidR="004301C0" w:rsidRPr="004301C0" w:rsidRDefault="004301C0" w:rsidP="004301C0">
      <w:pPr>
        <w:autoSpaceDE w:val="0"/>
        <w:autoSpaceDN w:val="0"/>
        <w:adjustRightInd w:val="0"/>
        <w:spacing w:after="0" w:line="240" w:lineRule="auto"/>
        <w:ind w:firstLine="708"/>
        <w:contextualSpacing/>
        <w:jc w:val="both"/>
        <w:rPr>
          <w:rFonts w:ascii="Times New Roman" w:eastAsiaTheme="minorHAnsi" w:hAnsi="Times New Roman"/>
          <w:sz w:val="28"/>
          <w:szCs w:val="28"/>
        </w:rPr>
      </w:pPr>
    </w:p>
    <w:p w:rsidR="004301C0" w:rsidRPr="004301C0" w:rsidRDefault="004301C0" w:rsidP="004301C0">
      <w:pPr>
        <w:autoSpaceDE w:val="0"/>
        <w:autoSpaceDN w:val="0"/>
        <w:adjustRightInd w:val="0"/>
        <w:spacing w:after="0" w:line="240" w:lineRule="auto"/>
        <w:ind w:firstLine="708"/>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Я ознакомле</w:t>
      </w:r>
      <w:proofErr w:type="gramStart"/>
      <w:r w:rsidRPr="004301C0">
        <w:rPr>
          <w:rFonts w:ascii="Times New Roman" w:eastAsiaTheme="minorHAnsi" w:hAnsi="Times New Roman"/>
          <w:sz w:val="28"/>
          <w:szCs w:val="28"/>
        </w:rPr>
        <w:t>н(</w:t>
      </w:r>
      <w:proofErr w:type="gramEnd"/>
      <w:r w:rsidRPr="004301C0">
        <w:rPr>
          <w:rFonts w:ascii="Times New Roman" w:eastAsiaTheme="minorHAnsi" w:hAnsi="Times New Roman"/>
          <w:sz w:val="28"/>
          <w:szCs w:val="28"/>
        </w:rPr>
        <w:t>а), что:</w:t>
      </w:r>
    </w:p>
    <w:p w:rsidR="004301C0" w:rsidRPr="004301C0" w:rsidRDefault="004301C0" w:rsidP="004301C0">
      <w:pPr>
        <w:autoSpaceDE w:val="0"/>
        <w:autoSpaceDN w:val="0"/>
        <w:adjustRightInd w:val="0"/>
        <w:spacing w:after="0" w:line="240" w:lineRule="auto"/>
        <w:ind w:firstLine="708"/>
        <w:contextualSpacing/>
        <w:jc w:val="both"/>
        <w:rPr>
          <w:rFonts w:ascii="Times New Roman" w:eastAsiaTheme="minorHAnsi" w:hAnsi="Times New Roman"/>
          <w:sz w:val="28"/>
          <w:szCs w:val="28"/>
        </w:rPr>
      </w:pPr>
      <w:proofErr w:type="gramStart"/>
      <w:r w:rsidRPr="004301C0">
        <w:rPr>
          <w:rFonts w:ascii="Times New Roman" w:eastAsiaTheme="minorHAnsi" w:hAnsi="Times New Roman"/>
          <w:sz w:val="28"/>
          <w:szCs w:val="28"/>
        </w:rPr>
        <w:t xml:space="preserve">1) согласие на обработку персональных данных действует, начиная со дня его подписания мною в период муниципальной службы (работы) в комитете и после ее завершения, в течение всего срока осуществления и выполнения комитетом как органом местного самоуправления своих функций, полномочий, обязанностей в установленной сфере деятельности в соответствии с законодательством Российской Федерации, муниципальными правовыми актами; </w:t>
      </w:r>
      <w:proofErr w:type="gramEnd"/>
    </w:p>
    <w:p w:rsidR="004301C0" w:rsidRPr="004301C0" w:rsidRDefault="004301C0" w:rsidP="004301C0">
      <w:pPr>
        <w:autoSpaceDE w:val="0"/>
        <w:autoSpaceDN w:val="0"/>
        <w:adjustRightInd w:val="0"/>
        <w:spacing w:after="0" w:line="240" w:lineRule="auto"/>
        <w:ind w:firstLine="708"/>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2) согласие на обработку персональных данных может быть отозвано только на основании подписанного и поданного мною в комитет заявления в письменной форме;</w:t>
      </w:r>
    </w:p>
    <w:p w:rsidR="004301C0" w:rsidRPr="004301C0" w:rsidRDefault="004301C0" w:rsidP="004301C0">
      <w:pPr>
        <w:autoSpaceDE w:val="0"/>
        <w:autoSpaceDN w:val="0"/>
        <w:adjustRightInd w:val="0"/>
        <w:spacing w:after="0" w:line="240" w:lineRule="auto"/>
        <w:ind w:firstLine="708"/>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 xml:space="preserve">3) в случае отзыва согласия на обработку персональных данных комитет имеет право продолжить обработку указанных в нем персональных данных без моего согласия при наличии оснований, предусмотренных </w:t>
      </w:r>
      <w:hyperlink r:id="rId56" w:history="1">
        <w:r w:rsidRPr="004301C0">
          <w:rPr>
            <w:rFonts w:ascii="Times New Roman" w:eastAsiaTheme="minorHAnsi" w:hAnsi="Times New Roman"/>
            <w:sz w:val="28"/>
            <w:szCs w:val="28"/>
          </w:rPr>
          <w:t>пунктами 2</w:t>
        </w:r>
      </w:hyperlink>
      <w:r w:rsidRPr="004301C0">
        <w:rPr>
          <w:rFonts w:ascii="Times New Roman" w:eastAsia="Times New Roman" w:hAnsi="Times New Roman"/>
          <w:sz w:val="28"/>
          <w:szCs w:val="28"/>
          <w:lang w:eastAsia="ru-RU"/>
        </w:rPr>
        <w:t>–</w:t>
      </w:r>
      <w:hyperlink r:id="rId57" w:history="1">
        <w:r w:rsidRPr="004301C0">
          <w:rPr>
            <w:rFonts w:ascii="Times New Roman" w:eastAsiaTheme="minorHAnsi" w:hAnsi="Times New Roman"/>
            <w:sz w:val="28"/>
            <w:szCs w:val="28"/>
          </w:rPr>
          <w:t>11 части 1 статьи 6</w:t>
        </w:r>
      </w:hyperlink>
      <w:r w:rsidRPr="004301C0">
        <w:rPr>
          <w:rFonts w:ascii="Times New Roman" w:eastAsiaTheme="minorHAnsi" w:hAnsi="Times New Roman"/>
          <w:sz w:val="28"/>
          <w:szCs w:val="28"/>
        </w:rPr>
        <w:t xml:space="preserve">, </w:t>
      </w:r>
      <w:hyperlink r:id="rId58" w:history="1">
        <w:r w:rsidRPr="004301C0">
          <w:rPr>
            <w:rFonts w:ascii="Times New Roman" w:eastAsiaTheme="minorHAnsi" w:hAnsi="Times New Roman"/>
            <w:sz w:val="28"/>
            <w:szCs w:val="28"/>
          </w:rPr>
          <w:t>частью 2 статьи 10</w:t>
        </w:r>
      </w:hyperlink>
      <w:r w:rsidRPr="004301C0">
        <w:rPr>
          <w:rFonts w:ascii="Times New Roman" w:eastAsiaTheme="minorHAnsi" w:hAnsi="Times New Roman"/>
          <w:sz w:val="28"/>
          <w:szCs w:val="28"/>
        </w:rPr>
        <w:t xml:space="preserve"> и </w:t>
      </w:r>
      <w:hyperlink r:id="rId59" w:history="1">
        <w:r w:rsidRPr="004301C0">
          <w:rPr>
            <w:rFonts w:ascii="Times New Roman" w:eastAsiaTheme="minorHAnsi" w:hAnsi="Times New Roman"/>
            <w:sz w:val="28"/>
            <w:szCs w:val="28"/>
          </w:rPr>
          <w:t>частью 2 статьи                     11</w:t>
        </w:r>
      </w:hyperlink>
      <w:r w:rsidRPr="004301C0">
        <w:rPr>
          <w:rFonts w:ascii="Times New Roman" w:eastAsiaTheme="minorHAnsi" w:hAnsi="Times New Roman"/>
          <w:sz w:val="28"/>
          <w:szCs w:val="28"/>
        </w:rPr>
        <w:t xml:space="preserve"> Федерального закона от 27.07.2006 №152-ФЗ «О персональных данных»;</w:t>
      </w:r>
    </w:p>
    <w:p w:rsidR="004301C0" w:rsidRPr="004301C0" w:rsidRDefault="004301C0" w:rsidP="004301C0">
      <w:pPr>
        <w:autoSpaceDE w:val="0"/>
        <w:autoSpaceDN w:val="0"/>
        <w:adjustRightInd w:val="0"/>
        <w:spacing w:after="0" w:line="240" w:lineRule="auto"/>
        <w:ind w:firstLine="708"/>
        <w:contextualSpacing/>
        <w:jc w:val="both"/>
        <w:rPr>
          <w:rFonts w:ascii="Times New Roman" w:eastAsiaTheme="minorHAnsi" w:hAnsi="Times New Roman"/>
          <w:bCs/>
          <w:sz w:val="28"/>
          <w:szCs w:val="28"/>
        </w:rPr>
      </w:pPr>
      <w:proofErr w:type="gramStart"/>
      <w:r w:rsidRPr="004301C0">
        <w:rPr>
          <w:rFonts w:ascii="Times New Roman" w:eastAsiaTheme="minorHAnsi" w:hAnsi="Times New Roman"/>
          <w:sz w:val="28"/>
          <w:szCs w:val="28"/>
        </w:rPr>
        <w:t>4) </w:t>
      </w:r>
      <w:r w:rsidRPr="004301C0">
        <w:rPr>
          <w:rFonts w:ascii="Times New Roman" w:eastAsiaTheme="minorHAnsi" w:hAnsi="Times New Roman"/>
          <w:bCs/>
          <w:sz w:val="28"/>
          <w:szCs w:val="28"/>
        </w:rPr>
        <w:t xml:space="preserve">после осуществления и выполнения комитетом как органом местного самоуправления своих функций, полномочий и обязанностей в установленной сфере деятельности в соответствии с законодательством Российской Федерации, муниципальными правовыми актами, в части </w:t>
      </w:r>
      <w:r w:rsidRPr="004301C0">
        <w:rPr>
          <w:rFonts w:ascii="Times New Roman" w:eastAsiaTheme="minorHAnsi" w:hAnsi="Times New Roman"/>
          <w:bCs/>
          <w:sz w:val="28"/>
          <w:szCs w:val="28"/>
        </w:rPr>
        <w:lastRenderedPageBreak/>
        <w:t>обработки  моих персональных данных, указанные персональные данные хранятся в архиве комитета в течение сроков хранения, установленных для документов, содержащих такие данные, в соответствии с законодательством Российской Федерации в области архивного</w:t>
      </w:r>
      <w:proofErr w:type="gramEnd"/>
      <w:r w:rsidRPr="004301C0">
        <w:rPr>
          <w:rFonts w:ascii="Times New Roman" w:eastAsiaTheme="minorHAnsi" w:hAnsi="Times New Roman"/>
          <w:bCs/>
          <w:sz w:val="28"/>
          <w:szCs w:val="28"/>
        </w:rPr>
        <w:t xml:space="preserve"> дела и муниципальными правовыми актами в области организации делопроизводства и архивного дела;</w:t>
      </w:r>
    </w:p>
    <w:p w:rsidR="004301C0" w:rsidRPr="004301C0" w:rsidRDefault="004301C0" w:rsidP="004301C0">
      <w:pPr>
        <w:autoSpaceDE w:val="0"/>
        <w:autoSpaceDN w:val="0"/>
        <w:adjustRightInd w:val="0"/>
        <w:spacing w:after="0" w:line="240" w:lineRule="auto"/>
        <w:ind w:firstLine="708"/>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5) мои персональные данные, предоставляемые для обработки третьим лицам и (или) полученные от третьих лиц, будут обрабатываться комитетом в связи с осуществлением и выполнением им как органом местного самоуправления своих функций, полномочий, обязанностей в установленной сфере деятельности в соответствии с законодательством Российской Федерации, муниципальными правовыми актами.</w:t>
      </w:r>
    </w:p>
    <w:p w:rsidR="004301C0" w:rsidRPr="004301C0" w:rsidRDefault="004301C0" w:rsidP="004301C0">
      <w:pPr>
        <w:autoSpaceDE w:val="0"/>
        <w:autoSpaceDN w:val="0"/>
        <w:adjustRightInd w:val="0"/>
        <w:spacing w:after="0" w:line="240" w:lineRule="auto"/>
        <w:ind w:firstLine="708"/>
        <w:contextualSpacing/>
        <w:jc w:val="both"/>
        <w:rPr>
          <w:rFonts w:ascii="Times New Roman" w:eastAsiaTheme="minorHAnsi" w:hAnsi="Times New Roman"/>
          <w:sz w:val="28"/>
          <w:szCs w:val="28"/>
        </w:rPr>
      </w:pPr>
    </w:p>
    <w:p w:rsidR="004301C0" w:rsidRPr="004301C0" w:rsidRDefault="004301C0" w:rsidP="004301C0">
      <w:pPr>
        <w:autoSpaceDE w:val="0"/>
        <w:autoSpaceDN w:val="0"/>
        <w:adjustRightInd w:val="0"/>
        <w:spacing w:after="0" w:line="240" w:lineRule="auto"/>
        <w:ind w:firstLine="708"/>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Начало обработки персональных данных: «_____» __________  _____</w:t>
      </w:r>
      <w:proofErr w:type="gramStart"/>
      <w:r w:rsidRPr="004301C0">
        <w:rPr>
          <w:rFonts w:ascii="Times New Roman" w:eastAsiaTheme="minorHAnsi" w:hAnsi="Times New Roman"/>
          <w:sz w:val="28"/>
          <w:szCs w:val="28"/>
        </w:rPr>
        <w:t>г</w:t>
      </w:r>
      <w:proofErr w:type="gramEnd"/>
      <w:r w:rsidRPr="004301C0">
        <w:rPr>
          <w:rFonts w:ascii="Times New Roman" w:eastAsiaTheme="minorHAnsi" w:hAnsi="Times New Roman"/>
          <w:sz w:val="28"/>
          <w:szCs w:val="28"/>
        </w:rPr>
        <w:t>.</w:t>
      </w:r>
    </w:p>
    <w:p w:rsidR="004301C0" w:rsidRPr="004301C0" w:rsidRDefault="004301C0" w:rsidP="004301C0">
      <w:pPr>
        <w:autoSpaceDE w:val="0"/>
        <w:autoSpaceDN w:val="0"/>
        <w:adjustRightInd w:val="0"/>
        <w:spacing w:after="0" w:line="240" w:lineRule="auto"/>
        <w:ind w:firstLine="708"/>
        <w:contextualSpacing/>
        <w:jc w:val="both"/>
        <w:rPr>
          <w:rFonts w:ascii="Times New Roman" w:eastAsiaTheme="minorHAnsi" w:hAnsi="Times New Roman"/>
          <w:sz w:val="28"/>
          <w:szCs w:val="28"/>
        </w:rPr>
      </w:pPr>
    </w:p>
    <w:p w:rsidR="004301C0" w:rsidRPr="004301C0" w:rsidRDefault="004301C0" w:rsidP="004301C0">
      <w:pPr>
        <w:autoSpaceDE w:val="0"/>
        <w:autoSpaceDN w:val="0"/>
        <w:adjustRightInd w:val="0"/>
        <w:spacing w:after="0" w:line="240" w:lineRule="auto"/>
        <w:ind w:firstLine="708"/>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 xml:space="preserve">Согласие на обработку персональных данных заполнено и подписано мною собственноручно. </w:t>
      </w:r>
    </w:p>
    <w:p w:rsidR="004301C0" w:rsidRPr="004301C0" w:rsidRDefault="004301C0" w:rsidP="004301C0">
      <w:pPr>
        <w:autoSpaceDE w:val="0"/>
        <w:autoSpaceDN w:val="0"/>
        <w:adjustRightInd w:val="0"/>
        <w:spacing w:after="0" w:line="240" w:lineRule="auto"/>
        <w:contextualSpacing/>
        <w:jc w:val="both"/>
        <w:rPr>
          <w:rFonts w:ascii="Times New Roman" w:eastAsiaTheme="minorHAnsi" w:hAnsi="Times New Roman"/>
          <w:sz w:val="28"/>
          <w:szCs w:val="28"/>
        </w:rPr>
      </w:pPr>
    </w:p>
    <w:p w:rsidR="004301C0" w:rsidRPr="004301C0" w:rsidRDefault="004301C0" w:rsidP="004301C0">
      <w:pPr>
        <w:autoSpaceDE w:val="0"/>
        <w:autoSpaceDN w:val="0"/>
        <w:adjustRightInd w:val="0"/>
        <w:spacing w:after="0" w:line="240" w:lineRule="auto"/>
        <w:contextualSpacing/>
        <w:jc w:val="both"/>
        <w:rPr>
          <w:rFonts w:ascii="Times New Roman" w:eastAsiaTheme="minorHAnsi" w:hAnsi="Times New Roman"/>
          <w:sz w:val="28"/>
          <w:szCs w:val="28"/>
        </w:rPr>
      </w:pPr>
    </w:p>
    <w:p w:rsidR="004301C0" w:rsidRPr="004301C0" w:rsidRDefault="004301C0" w:rsidP="004301C0">
      <w:pPr>
        <w:autoSpaceDE w:val="0"/>
        <w:autoSpaceDN w:val="0"/>
        <w:adjustRightInd w:val="0"/>
        <w:spacing w:after="0" w:line="240" w:lineRule="auto"/>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____________________  ___________________  _____________________</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4301C0">
        <w:rPr>
          <w:rFonts w:ascii="Times New Roman" w:eastAsiaTheme="minorHAnsi" w:hAnsi="Times New Roman"/>
          <w:sz w:val="24"/>
          <w:szCs w:val="24"/>
        </w:rPr>
        <w:t xml:space="preserve">   (дата)                                           (подпись)                               (</w:t>
      </w:r>
      <w:proofErr w:type="spellStart"/>
      <w:r w:rsidRPr="004301C0">
        <w:rPr>
          <w:rFonts w:ascii="Times New Roman" w:eastAsiaTheme="minorHAnsi" w:hAnsi="Times New Roman"/>
          <w:sz w:val="24"/>
          <w:szCs w:val="24"/>
        </w:rPr>
        <w:t>И.О.Фамилия</w:t>
      </w:r>
      <w:proofErr w:type="spellEnd"/>
      <w:r w:rsidRPr="004301C0">
        <w:rPr>
          <w:rFonts w:ascii="Times New Roman" w:eastAsiaTheme="minorHAnsi" w:hAnsi="Times New Roman"/>
          <w:sz w:val="24"/>
          <w:szCs w:val="24"/>
        </w:rPr>
        <w:t>)</w:t>
      </w:r>
    </w:p>
    <w:p w:rsidR="004301C0" w:rsidRDefault="004301C0">
      <w:r>
        <w:br w:type="page"/>
      </w:r>
    </w:p>
    <w:p w:rsidR="004301C0" w:rsidRPr="004301C0" w:rsidRDefault="004301C0" w:rsidP="004301C0">
      <w:pPr>
        <w:spacing w:after="0" w:line="240" w:lineRule="auto"/>
        <w:ind w:left="5670"/>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lastRenderedPageBreak/>
        <w:t>Приложение 2</w:t>
      </w:r>
    </w:p>
    <w:p w:rsidR="004301C0" w:rsidRPr="004301C0" w:rsidRDefault="004301C0" w:rsidP="004301C0">
      <w:pPr>
        <w:widowControl w:val="0"/>
        <w:autoSpaceDE w:val="0"/>
        <w:autoSpaceDN w:val="0"/>
        <w:adjustRightInd w:val="0"/>
        <w:spacing w:after="0" w:line="240" w:lineRule="auto"/>
        <w:ind w:left="5670"/>
        <w:contextualSpacing/>
        <w:jc w:val="both"/>
        <w:outlineLvl w:val="1"/>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 xml:space="preserve">к Правилам обработки персональных данных в комитете по финансам, налоговой и кредитной политике города Барнаула </w:t>
      </w:r>
    </w:p>
    <w:p w:rsidR="004301C0" w:rsidRDefault="004301C0" w:rsidP="004301C0">
      <w:pPr>
        <w:autoSpaceDE w:val="0"/>
        <w:autoSpaceDN w:val="0"/>
        <w:adjustRightInd w:val="0"/>
        <w:spacing w:line="240" w:lineRule="auto"/>
        <w:contextualSpacing/>
        <w:jc w:val="center"/>
        <w:rPr>
          <w:rFonts w:ascii="Times New Roman" w:eastAsiaTheme="minorHAnsi" w:hAnsi="Times New Roman"/>
          <w:sz w:val="28"/>
          <w:szCs w:val="28"/>
        </w:rPr>
      </w:pPr>
    </w:p>
    <w:p w:rsidR="004301C0" w:rsidRPr="004301C0" w:rsidRDefault="004301C0" w:rsidP="004301C0">
      <w:pPr>
        <w:autoSpaceDE w:val="0"/>
        <w:autoSpaceDN w:val="0"/>
        <w:adjustRightInd w:val="0"/>
        <w:spacing w:line="240" w:lineRule="auto"/>
        <w:contextualSpacing/>
        <w:jc w:val="center"/>
        <w:rPr>
          <w:rFonts w:ascii="Times New Roman" w:eastAsiaTheme="minorHAnsi" w:hAnsi="Times New Roman"/>
          <w:sz w:val="28"/>
          <w:szCs w:val="28"/>
        </w:rPr>
      </w:pPr>
      <w:r w:rsidRPr="004301C0">
        <w:rPr>
          <w:rFonts w:ascii="Times New Roman" w:eastAsiaTheme="minorHAnsi" w:hAnsi="Times New Roman"/>
          <w:sz w:val="28"/>
          <w:szCs w:val="28"/>
        </w:rPr>
        <w:t>РАЗЪЯСНЕНИЕ</w:t>
      </w:r>
    </w:p>
    <w:p w:rsidR="004301C0" w:rsidRPr="004301C0" w:rsidRDefault="004301C0" w:rsidP="004301C0">
      <w:pPr>
        <w:autoSpaceDE w:val="0"/>
        <w:autoSpaceDN w:val="0"/>
        <w:adjustRightInd w:val="0"/>
        <w:spacing w:line="240" w:lineRule="auto"/>
        <w:contextualSpacing/>
        <w:jc w:val="center"/>
        <w:rPr>
          <w:rFonts w:ascii="Times New Roman" w:eastAsiaTheme="minorHAnsi" w:hAnsi="Times New Roman"/>
          <w:sz w:val="28"/>
          <w:szCs w:val="28"/>
        </w:rPr>
      </w:pPr>
      <w:r w:rsidRPr="004301C0">
        <w:rPr>
          <w:rFonts w:ascii="Times New Roman" w:eastAsiaTheme="minorHAnsi" w:hAnsi="Times New Roman"/>
          <w:sz w:val="28"/>
          <w:szCs w:val="28"/>
        </w:rPr>
        <w:t>субъекту персональных данных юридических последствий отказа</w:t>
      </w:r>
    </w:p>
    <w:p w:rsidR="004301C0" w:rsidRPr="004301C0" w:rsidRDefault="004301C0" w:rsidP="004301C0">
      <w:pPr>
        <w:autoSpaceDE w:val="0"/>
        <w:autoSpaceDN w:val="0"/>
        <w:adjustRightInd w:val="0"/>
        <w:spacing w:line="240" w:lineRule="auto"/>
        <w:contextualSpacing/>
        <w:jc w:val="center"/>
        <w:rPr>
          <w:rFonts w:ascii="Times New Roman" w:eastAsiaTheme="minorHAnsi" w:hAnsi="Times New Roman"/>
          <w:sz w:val="28"/>
          <w:szCs w:val="28"/>
        </w:rPr>
      </w:pPr>
      <w:r w:rsidRPr="004301C0">
        <w:rPr>
          <w:rFonts w:ascii="Times New Roman" w:eastAsiaTheme="minorHAnsi" w:hAnsi="Times New Roman"/>
          <w:sz w:val="28"/>
          <w:szCs w:val="28"/>
        </w:rPr>
        <w:t>предоставить свои персональные данные</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1. Мне, _______________________________________________________</w:t>
      </w:r>
    </w:p>
    <w:p w:rsidR="004301C0" w:rsidRPr="004301C0" w:rsidRDefault="004301C0" w:rsidP="004301C0">
      <w:pPr>
        <w:autoSpaceDE w:val="0"/>
        <w:autoSpaceDN w:val="0"/>
        <w:adjustRightInd w:val="0"/>
        <w:spacing w:line="240" w:lineRule="auto"/>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__________________________________________________________________</w:t>
      </w:r>
    </w:p>
    <w:p w:rsidR="004301C0" w:rsidRPr="004301C0" w:rsidRDefault="004301C0" w:rsidP="004301C0">
      <w:pPr>
        <w:autoSpaceDE w:val="0"/>
        <w:autoSpaceDN w:val="0"/>
        <w:adjustRightInd w:val="0"/>
        <w:spacing w:line="240" w:lineRule="auto"/>
        <w:contextualSpacing/>
        <w:jc w:val="center"/>
        <w:rPr>
          <w:rFonts w:ascii="Times New Roman" w:eastAsiaTheme="minorHAnsi" w:hAnsi="Times New Roman"/>
          <w:sz w:val="24"/>
          <w:szCs w:val="24"/>
        </w:rPr>
      </w:pPr>
      <w:proofErr w:type="gramStart"/>
      <w:r w:rsidRPr="004301C0">
        <w:rPr>
          <w:rFonts w:ascii="Times New Roman" w:eastAsiaTheme="minorHAnsi" w:hAnsi="Times New Roman"/>
          <w:sz w:val="24"/>
          <w:szCs w:val="24"/>
        </w:rPr>
        <w:t>(фамилия, имя, отчество (при наличии) субъекта персональных данных</w:t>
      </w:r>
      <w:proofErr w:type="gramEnd"/>
    </w:p>
    <w:p w:rsidR="004301C0" w:rsidRPr="004301C0" w:rsidRDefault="004301C0" w:rsidP="004301C0">
      <w:pPr>
        <w:autoSpaceDE w:val="0"/>
        <w:autoSpaceDN w:val="0"/>
        <w:adjustRightInd w:val="0"/>
        <w:spacing w:line="240" w:lineRule="auto"/>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__________________________________________________________________</w:t>
      </w:r>
    </w:p>
    <w:p w:rsidR="004301C0" w:rsidRPr="004301C0" w:rsidRDefault="004301C0" w:rsidP="004301C0">
      <w:pPr>
        <w:autoSpaceDE w:val="0"/>
        <w:autoSpaceDN w:val="0"/>
        <w:adjustRightInd w:val="0"/>
        <w:spacing w:line="240" w:lineRule="auto"/>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__________________________________________________________________</w:t>
      </w:r>
    </w:p>
    <w:p w:rsidR="004301C0" w:rsidRPr="004301C0" w:rsidRDefault="004301C0" w:rsidP="004301C0">
      <w:pPr>
        <w:autoSpaceDE w:val="0"/>
        <w:autoSpaceDN w:val="0"/>
        <w:adjustRightInd w:val="0"/>
        <w:spacing w:line="240" w:lineRule="auto"/>
        <w:contextualSpacing/>
        <w:jc w:val="center"/>
        <w:rPr>
          <w:rFonts w:ascii="Times New Roman" w:eastAsiaTheme="minorHAnsi" w:hAnsi="Times New Roman"/>
          <w:sz w:val="24"/>
          <w:szCs w:val="24"/>
        </w:rPr>
      </w:pPr>
      <w:proofErr w:type="gramStart"/>
      <w:r w:rsidRPr="004301C0">
        <w:rPr>
          <w:rFonts w:ascii="Times New Roman" w:eastAsiaTheme="minorHAnsi" w:hAnsi="Times New Roman"/>
          <w:sz w:val="24"/>
          <w:szCs w:val="24"/>
        </w:rPr>
        <w:t xml:space="preserve">(наименование и реквизиты документа, удостоверяющего личность: серия, номер, дата выдачи, наименование органа и код подразделения органа (при его наличии), </w:t>
      </w:r>
      <w:proofErr w:type="gramEnd"/>
    </w:p>
    <w:p w:rsidR="004301C0" w:rsidRPr="004301C0" w:rsidRDefault="004301C0" w:rsidP="004301C0">
      <w:pPr>
        <w:autoSpaceDE w:val="0"/>
        <w:autoSpaceDN w:val="0"/>
        <w:adjustRightInd w:val="0"/>
        <w:spacing w:line="240" w:lineRule="auto"/>
        <w:contextualSpacing/>
        <w:jc w:val="center"/>
        <w:rPr>
          <w:rFonts w:ascii="Times New Roman" w:eastAsiaTheme="minorHAnsi" w:hAnsi="Times New Roman"/>
          <w:sz w:val="24"/>
          <w:szCs w:val="24"/>
        </w:rPr>
      </w:pPr>
      <w:proofErr w:type="gramStart"/>
      <w:r w:rsidRPr="004301C0">
        <w:rPr>
          <w:rFonts w:ascii="Times New Roman" w:eastAsiaTheme="minorHAnsi" w:hAnsi="Times New Roman"/>
          <w:sz w:val="24"/>
          <w:szCs w:val="24"/>
        </w:rPr>
        <w:t>выдавшего</w:t>
      </w:r>
      <w:proofErr w:type="gramEnd"/>
      <w:r w:rsidRPr="004301C0">
        <w:rPr>
          <w:rFonts w:ascii="Times New Roman" w:eastAsiaTheme="minorHAnsi" w:hAnsi="Times New Roman"/>
          <w:sz w:val="24"/>
          <w:szCs w:val="24"/>
        </w:rPr>
        <w:t xml:space="preserve"> документ)</w:t>
      </w:r>
    </w:p>
    <w:p w:rsidR="004301C0" w:rsidRPr="004301C0" w:rsidRDefault="004301C0" w:rsidP="004301C0">
      <w:pPr>
        <w:autoSpaceDE w:val="0"/>
        <w:autoSpaceDN w:val="0"/>
        <w:adjustRightInd w:val="0"/>
        <w:spacing w:line="240" w:lineRule="auto"/>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зарегистрированном</w:t>
      </w:r>
      <w:proofErr w:type="gramStart"/>
      <w:r w:rsidRPr="004301C0">
        <w:rPr>
          <w:rFonts w:ascii="Times New Roman" w:eastAsiaTheme="minorHAnsi" w:hAnsi="Times New Roman"/>
          <w:sz w:val="28"/>
          <w:szCs w:val="28"/>
        </w:rPr>
        <w:t>у(</w:t>
      </w:r>
      <w:proofErr w:type="gramEnd"/>
      <w:r w:rsidRPr="004301C0">
        <w:rPr>
          <w:rFonts w:ascii="Times New Roman" w:eastAsiaTheme="minorHAnsi" w:hAnsi="Times New Roman"/>
          <w:sz w:val="28"/>
          <w:szCs w:val="28"/>
        </w:rPr>
        <w:t>ой) по месту жительства по адресу: ________________</w:t>
      </w:r>
    </w:p>
    <w:p w:rsidR="004301C0" w:rsidRPr="004301C0" w:rsidRDefault="004301C0" w:rsidP="004301C0">
      <w:pPr>
        <w:autoSpaceDE w:val="0"/>
        <w:autoSpaceDN w:val="0"/>
        <w:adjustRightInd w:val="0"/>
        <w:spacing w:line="240" w:lineRule="auto"/>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__________________________________________________________________</w:t>
      </w:r>
    </w:p>
    <w:p w:rsidR="004301C0" w:rsidRPr="004301C0" w:rsidRDefault="004301C0" w:rsidP="004301C0">
      <w:pPr>
        <w:autoSpaceDE w:val="0"/>
        <w:autoSpaceDN w:val="0"/>
        <w:adjustRightInd w:val="0"/>
        <w:spacing w:line="240" w:lineRule="auto"/>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__________________________________________________________________</w:t>
      </w:r>
    </w:p>
    <w:p w:rsidR="004301C0" w:rsidRPr="004301C0" w:rsidRDefault="004301C0" w:rsidP="004301C0">
      <w:pPr>
        <w:autoSpaceDE w:val="0"/>
        <w:autoSpaceDN w:val="0"/>
        <w:adjustRightInd w:val="0"/>
        <w:spacing w:line="240" w:lineRule="auto"/>
        <w:contextualSpacing/>
        <w:jc w:val="center"/>
        <w:rPr>
          <w:rFonts w:ascii="Times New Roman" w:eastAsiaTheme="minorHAnsi" w:hAnsi="Times New Roman"/>
          <w:sz w:val="24"/>
          <w:szCs w:val="24"/>
        </w:rPr>
      </w:pPr>
    </w:p>
    <w:p w:rsidR="004301C0" w:rsidRPr="004301C0" w:rsidRDefault="004301C0" w:rsidP="004301C0">
      <w:pPr>
        <w:autoSpaceDE w:val="0"/>
        <w:autoSpaceDN w:val="0"/>
        <w:adjustRightInd w:val="0"/>
        <w:spacing w:line="240" w:lineRule="auto"/>
        <w:contextualSpacing/>
        <w:jc w:val="both"/>
        <w:rPr>
          <w:rFonts w:ascii="Times New Roman" w:eastAsia="Times New Roman" w:hAnsi="Times New Roman"/>
          <w:sz w:val="28"/>
          <w:szCs w:val="28"/>
          <w:lang w:eastAsia="ru-RU"/>
        </w:rPr>
      </w:pPr>
      <w:proofErr w:type="gramStart"/>
      <w:r w:rsidRPr="004301C0">
        <w:rPr>
          <w:rFonts w:ascii="Times New Roman" w:eastAsiaTheme="minorHAnsi" w:hAnsi="Times New Roman"/>
          <w:sz w:val="28"/>
          <w:szCs w:val="28"/>
        </w:rPr>
        <w:t xml:space="preserve">разъяснены юридические последствия отказа предоставить свои персональные данные (далее – персональные данные) комитету по финансам, налоговой и кредитной политике города Барнаула (далее – комитет),                              а равно подписать согласие </w:t>
      </w:r>
      <w:r w:rsidRPr="004301C0">
        <w:rPr>
          <w:rFonts w:ascii="Times New Roman" w:eastAsia="Times New Roman" w:hAnsi="Times New Roman"/>
          <w:sz w:val="28"/>
          <w:szCs w:val="28"/>
          <w:lang w:eastAsia="ru-RU"/>
        </w:rPr>
        <w:t>на обработку персональных данных муниципальных служащих комитета, а также иных субъектов персональных данных по форме, предусмотренной приложением 1 к Правилам обработки персональных данных в комитете, или отзыва указанного согласия.</w:t>
      </w:r>
      <w:proofErr w:type="gramEnd"/>
    </w:p>
    <w:p w:rsidR="004301C0" w:rsidRPr="004301C0" w:rsidRDefault="004301C0" w:rsidP="004301C0">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2. Я предупрежде</w:t>
      </w:r>
      <w:proofErr w:type="gramStart"/>
      <w:r w:rsidRPr="004301C0">
        <w:rPr>
          <w:rFonts w:ascii="Times New Roman" w:eastAsia="Times New Roman" w:hAnsi="Times New Roman"/>
          <w:sz w:val="28"/>
          <w:szCs w:val="28"/>
          <w:lang w:eastAsia="ru-RU"/>
        </w:rPr>
        <w:t>н(</w:t>
      </w:r>
      <w:proofErr w:type="gramEnd"/>
      <w:r w:rsidRPr="004301C0">
        <w:rPr>
          <w:rFonts w:ascii="Times New Roman" w:eastAsia="Times New Roman" w:hAnsi="Times New Roman"/>
          <w:sz w:val="28"/>
          <w:szCs w:val="28"/>
          <w:lang w:eastAsia="ru-RU"/>
        </w:rPr>
        <w:t xml:space="preserve">а) о том, что в случае моего отказа предоставить персональные данные комитет не сможет осуществлять их обработку. </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3. Без предоставления мною персональных данных в соответствии со статьями 65, 86 Трудового кодекса Российской Федерации, статьями                       2, 29 Федерального закона от 02.03.2007 №25-ФЗ «О муниципальной службе в Российской Федерации» трудовой договор не может быть заключен.</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4. </w:t>
      </w:r>
      <w:proofErr w:type="gramStart"/>
      <w:r w:rsidRPr="004301C0">
        <w:rPr>
          <w:rFonts w:ascii="Times New Roman" w:eastAsiaTheme="minorHAnsi" w:hAnsi="Times New Roman"/>
          <w:sz w:val="28"/>
          <w:szCs w:val="28"/>
        </w:rPr>
        <w:t>Мне также известно, что комитет в целях реализации функций, полномочий и обязанностей в установленной сфере деятельности в соответствии с законодательством Российской Федерации имеет право запрашивать мои персональные данные у третьих лиц, а также осуществлять их обработку без моего согласия при наличии оснований, указанных в пунктах 2-11 части 1 статьи 6, части 2 статьи 10 и части 2 статьи                              11 Федерального</w:t>
      </w:r>
      <w:proofErr w:type="gramEnd"/>
      <w:r w:rsidRPr="004301C0">
        <w:rPr>
          <w:rFonts w:ascii="Times New Roman" w:eastAsiaTheme="minorHAnsi" w:hAnsi="Times New Roman"/>
          <w:sz w:val="28"/>
          <w:szCs w:val="28"/>
        </w:rPr>
        <w:t xml:space="preserve"> закона от 27.07.2006 №152-ФЗ «О персональных данных».</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5. Разъяснение заполнено и подписано мною собственноручно.</w:t>
      </w:r>
    </w:p>
    <w:p w:rsidR="004301C0" w:rsidRPr="004301C0" w:rsidRDefault="004301C0" w:rsidP="004301C0">
      <w:pPr>
        <w:autoSpaceDE w:val="0"/>
        <w:autoSpaceDN w:val="0"/>
        <w:adjustRightInd w:val="0"/>
        <w:spacing w:after="0" w:line="240" w:lineRule="auto"/>
        <w:contextualSpacing/>
        <w:jc w:val="both"/>
        <w:rPr>
          <w:rFonts w:ascii="Times New Roman" w:eastAsiaTheme="minorHAnsi" w:hAnsi="Times New Roman"/>
          <w:sz w:val="28"/>
          <w:szCs w:val="28"/>
        </w:rPr>
      </w:pPr>
    </w:p>
    <w:p w:rsidR="004301C0" w:rsidRPr="004301C0" w:rsidRDefault="004301C0" w:rsidP="004301C0">
      <w:pPr>
        <w:autoSpaceDE w:val="0"/>
        <w:autoSpaceDN w:val="0"/>
        <w:adjustRightInd w:val="0"/>
        <w:spacing w:after="0" w:line="240" w:lineRule="auto"/>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___________________  ___________________  __________________________</w:t>
      </w:r>
    </w:p>
    <w:p w:rsidR="00A42674"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4"/>
          <w:szCs w:val="24"/>
        </w:rPr>
        <w:sectPr w:rsidR="00A42674">
          <w:pgSz w:w="11906" w:h="16838"/>
          <w:pgMar w:top="1134" w:right="850" w:bottom="1134" w:left="1701" w:header="708" w:footer="708" w:gutter="0"/>
          <w:cols w:space="708"/>
          <w:docGrid w:linePitch="360"/>
        </w:sectPr>
      </w:pPr>
      <w:r w:rsidRPr="004301C0">
        <w:rPr>
          <w:rFonts w:ascii="Times New Roman" w:eastAsiaTheme="minorHAnsi" w:hAnsi="Times New Roman"/>
          <w:sz w:val="24"/>
          <w:szCs w:val="24"/>
        </w:rPr>
        <w:t xml:space="preserve">     (дата)                                (подпись)                                   (</w:t>
      </w:r>
      <w:proofErr w:type="spellStart"/>
      <w:r w:rsidRPr="004301C0">
        <w:rPr>
          <w:rFonts w:ascii="Times New Roman" w:eastAsiaTheme="minorHAnsi" w:hAnsi="Times New Roman"/>
          <w:sz w:val="24"/>
          <w:szCs w:val="24"/>
        </w:rPr>
        <w:t>И.О.Фамилия</w:t>
      </w:r>
      <w:proofErr w:type="spellEnd"/>
      <w:r w:rsidRPr="004301C0">
        <w:rPr>
          <w:rFonts w:ascii="Times New Roman" w:eastAsiaTheme="minorHAnsi" w:hAnsi="Times New Roman"/>
          <w:sz w:val="24"/>
          <w:szCs w:val="24"/>
        </w:rPr>
        <w:t>)</w:t>
      </w:r>
    </w:p>
    <w:p w:rsidR="004301C0" w:rsidRPr="004301C0" w:rsidRDefault="004301C0" w:rsidP="004301C0">
      <w:pPr>
        <w:spacing w:after="0" w:line="240" w:lineRule="auto"/>
        <w:ind w:left="5670"/>
        <w:contextualSpacing/>
        <w:jc w:val="both"/>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lastRenderedPageBreak/>
        <w:t>Приложение 3</w:t>
      </w:r>
    </w:p>
    <w:p w:rsidR="004301C0" w:rsidRPr="004301C0" w:rsidRDefault="004301C0" w:rsidP="004301C0">
      <w:pPr>
        <w:widowControl w:val="0"/>
        <w:autoSpaceDE w:val="0"/>
        <w:autoSpaceDN w:val="0"/>
        <w:adjustRightInd w:val="0"/>
        <w:spacing w:after="0" w:line="240" w:lineRule="auto"/>
        <w:ind w:left="5670"/>
        <w:jc w:val="both"/>
        <w:outlineLvl w:val="1"/>
        <w:rPr>
          <w:rFonts w:ascii="Times New Roman" w:eastAsia="Times New Roman" w:hAnsi="Times New Roman"/>
          <w:sz w:val="28"/>
          <w:szCs w:val="28"/>
          <w:lang w:eastAsia="ru-RU"/>
        </w:rPr>
      </w:pPr>
      <w:r w:rsidRPr="004301C0">
        <w:rPr>
          <w:rFonts w:ascii="Times New Roman" w:eastAsia="Times New Roman" w:hAnsi="Times New Roman"/>
          <w:sz w:val="28"/>
          <w:szCs w:val="28"/>
          <w:lang w:eastAsia="ru-RU"/>
        </w:rPr>
        <w:t xml:space="preserve">к Правилам обработки персональных данных в комитете по финансам, налоговой и кредитной политике города Барнаула </w:t>
      </w:r>
    </w:p>
    <w:p w:rsidR="004301C0" w:rsidRPr="004301C0" w:rsidRDefault="004301C0" w:rsidP="004301C0">
      <w:pPr>
        <w:widowControl w:val="0"/>
        <w:autoSpaceDE w:val="0"/>
        <w:autoSpaceDN w:val="0"/>
        <w:adjustRightInd w:val="0"/>
        <w:spacing w:after="0" w:line="240" w:lineRule="auto"/>
        <w:ind w:left="5670"/>
        <w:jc w:val="both"/>
        <w:outlineLvl w:val="1"/>
        <w:rPr>
          <w:rFonts w:ascii="Times New Roman" w:eastAsia="Times New Roman" w:hAnsi="Times New Roman"/>
          <w:sz w:val="28"/>
          <w:szCs w:val="28"/>
          <w:lang w:eastAsia="ru-RU"/>
        </w:rPr>
      </w:pPr>
    </w:p>
    <w:p w:rsidR="004301C0" w:rsidRPr="004301C0" w:rsidRDefault="004301C0" w:rsidP="004301C0">
      <w:pPr>
        <w:autoSpaceDE w:val="0"/>
        <w:autoSpaceDN w:val="0"/>
        <w:adjustRightInd w:val="0"/>
        <w:spacing w:after="0" w:line="240" w:lineRule="auto"/>
        <w:contextualSpacing/>
        <w:jc w:val="right"/>
        <w:outlineLvl w:val="0"/>
        <w:rPr>
          <w:rFonts w:ascii="Times New Roman" w:eastAsiaTheme="minorHAnsi" w:hAnsi="Times New Roman"/>
          <w:sz w:val="28"/>
          <w:szCs w:val="28"/>
        </w:rPr>
      </w:pPr>
    </w:p>
    <w:p w:rsidR="004301C0" w:rsidRPr="004301C0" w:rsidRDefault="004301C0" w:rsidP="004301C0">
      <w:pPr>
        <w:autoSpaceDE w:val="0"/>
        <w:autoSpaceDN w:val="0"/>
        <w:adjustRightInd w:val="0"/>
        <w:spacing w:after="0" w:line="240" w:lineRule="auto"/>
        <w:contextualSpacing/>
        <w:jc w:val="both"/>
        <w:rPr>
          <w:rFonts w:ascii="Times New Roman" w:eastAsiaTheme="minorHAnsi" w:hAnsi="Times New Roman"/>
          <w:sz w:val="28"/>
          <w:szCs w:val="28"/>
        </w:rPr>
      </w:pPr>
    </w:p>
    <w:p w:rsidR="004301C0" w:rsidRPr="004301C0" w:rsidRDefault="004301C0" w:rsidP="004301C0">
      <w:pPr>
        <w:autoSpaceDE w:val="0"/>
        <w:autoSpaceDN w:val="0"/>
        <w:adjustRightInd w:val="0"/>
        <w:spacing w:line="240" w:lineRule="auto"/>
        <w:contextualSpacing/>
        <w:jc w:val="center"/>
        <w:rPr>
          <w:rFonts w:ascii="Times New Roman" w:eastAsiaTheme="minorHAnsi" w:hAnsi="Times New Roman"/>
          <w:sz w:val="28"/>
          <w:szCs w:val="28"/>
        </w:rPr>
      </w:pPr>
      <w:r w:rsidRPr="004301C0">
        <w:rPr>
          <w:rFonts w:ascii="Times New Roman" w:eastAsiaTheme="minorHAnsi" w:hAnsi="Times New Roman"/>
          <w:sz w:val="28"/>
          <w:szCs w:val="28"/>
        </w:rPr>
        <w:t>ОБЯЗАТЕЛЬСТВО</w:t>
      </w:r>
    </w:p>
    <w:p w:rsidR="004301C0" w:rsidRPr="004301C0" w:rsidRDefault="004301C0" w:rsidP="004301C0">
      <w:pPr>
        <w:autoSpaceDE w:val="0"/>
        <w:autoSpaceDN w:val="0"/>
        <w:adjustRightInd w:val="0"/>
        <w:spacing w:line="240" w:lineRule="auto"/>
        <w:contextualSpacing/>
        <w:jc w:val="center"/>
        <w:rPr>
          <w:rFonts w:ascii="Times New Roman" w:eastAsiaTheme="minorHAnsi" w:hAnsi="Times New Roman"/>
          <w:sz w:val="28"/>
          <w:szCs w:val="28"/>
        </w:rPr>
      </w:pPr>
      <w:r w:rsidRPr="004301C0">
        <w:rPr>
          <w:rFonts w:ascii="Times New Roman" w:eastAsiaTheme="minorHAnsi" w:hAnsi="Times New Roman"/>
          <w:sz w:val="28"/>
          <w:szCs w:val="28"/>
        </w:rPr>
        <w:t>муниципального служащего (работника) комитета по финансам, налоговой и кредитной политике города Барнаула,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4301C0" w:rsidRPr="004301C0" w:rsidRDefault="004301C0" w:rsidP="004301C0">
      <w:pPr>
        <w:autoSpaceDE w:val="0"/>
        <w:autoSpaceDN w:val="0"/>
        <w:adjustRightInd w:val="0"/>
        <w:spacing w:line="240" w:lineRule="auto"/>
        <w:contextualSpacing/>
        <w:jc w:val="both"/>
        <w:rPr>
          <w:rFonts w:ascii="Times New Roman" w:eastAsiaTheme="minorHAnsi" w:hAnsi="Times New Roman"/>
          <w:sz w:val="28"/>
          <w:szCs w:val="28"/>
        </w:rPr>
      </w:pPr>
    </w:p>
    <w:p w:rsidR="004301C0" w:rsidRPr="004301C0" w:rsidRDefault="004301C0" w:rsidP="004301C0">
      <w:pPr>
        <w:autoSpaceDE w:val="0"/>
        <w:autoSpaceDN w:val="0"/>
        <w:adjustRightInd w:val="0"/>
        <w:spacing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Я, _________________________________________________________</w:t>
      </w:r>
    </w:p>
    <w:p w:rsidR="004301C0" w:rsidRPr="004301C0" w:rsidRDefault="004301C0" w:rsidP="004301C0">
      <w:pPr>
        <w:autoSpaceDE w:val="0"/>
        <w:autoSpaceDN w:val="0"/>
        <w:adjustRightInd w:val="0"/>
        <w:spacing w:line="240" w:lineRule="auto"/>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__________________________________________________________________</w:t>
      </w:r>
    </w:p>
    <w:p w:rsidR="004301C0" w:rsidRPr="004301C0" w:rsidRDefault="004301C0" w:rsidP="004301C0">
      <w:pPr>
        <w:autoSpaceDE w:val="0"/>
        <w:autoSpaceDN w:val="0"/>
        <w:adjustRightInd w:val="0"/>
        <w:spacing w:line="240" w:lineRule="auto"/>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__________________________________________________________________,</w:t>
      </w:r>
    </w:p>
    <w:p w:rsidR="004301C0" w:rsidRPr="004301C0" w:rsidRDefault="004301C0" w:rsidP="004301C0">
      <w:pPr>
        <w:autoSpaceDE w:val="0"/>
        <w:autoSpaceDN w:val="0"/>
        <w:adjustRightInd w:val="0"/>
        <w:spacing w:line="240" w:lineRule="auto"/>
        <w:contextualSpacing/>
        <w:jc w:val="center"/>
        <w:rPr>
          <w:rFonts w:ascii="Times New Roman" w:eastAsiaTheme="minorHAnsi" w:hAnsi="Times New Roman"/>
          <w:sz w:val="24"/>
          <w:szCs w:val="24"/>
        </w:rPr>
      </w:pPr>
      <w:r w:rsidRPr="004301C0">
        <w:rPr>
          <w:rFonts w:ascii="Times New Roman" w:eastAsiaTheme="minorHAnsi" w:hAnsi="Times New Roman"/>
          <w:sz w:val="24"/>
          <w:szCs w:val="24"/>
        </w:rPr>
        <w:t>(фамилия, имя, отчество (при наличии), должность)</w:t>
      </w:r>
    </w:p>
    <w:p w:rsidR="004301C0" w:rsidRPr="004301C0" w:rsidRDefault="004301C0" w:rsidP="004301C0">
      <w:pPr>
        <w:autoSpaceDE w:val="0"/>
        <w:autoSpaceDN w:val="0"/>
        <w:adjustRightInd w:val="0"/>
        <w:spacing w:line="240" w:lineRule="auto"/>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трудового договора.</w:t>
      </w:r>
    </w:p>
    <w:p w:rsidR="004301C0" w:rsidRPr="004301C0" w:rsidRDefault="004301C0" w:rsidP="004301C0">
      <w:pPr>
        <w:autoSpaceDE w:val="0"/>
        <w:autoSpaceDN w:val="0"/>
        <w:adjustRightInd w:val="0"/>
        <w:spacing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 xml:space="preserve">В соответствии со </w:t>
      </w:r>
      <w:hyperlink r:id="rId60" w:history="1">
        <w:r w:rsidRPr="004301C0">
          <w:rPr>
            <w:rFonts w:ascii="Times New Roman" w:eastAsiaTheme="minorHAnsi" w:hAnsi="Times New Roman"/>
            <w:sz w:val="28"/>
            <w:szCs w:val="28"/>
          </w:rPr>
          <w:t>статьей 7</w:t>
        </w:r>
      </w:hyperlink>
      <w:r w:rsidRPr="004301C0">
        <w:rPr>
          <w:rFonts w:ascii="Times New Roman" w:eastAsiaTheme="minorHAnsi" w:hAnsi="Times New Roman"/>
          <w:sz w:val="28"/>
          <w:szCs w:val="28"/>
        </w:rPr>
        <w:t xml:space="preserve"> Федерального закона от 27.07.2006    №152-ФЗ «О персональных данных» я уведомле</w:t>
      </w:r>
      <w:proofErr w:type="gramStart"/>
      <w:r w:rsidRPr="004301C0">
        <w:rPr>
          <w:rFonts w:ascii="Times New Roman" w:eastAsiaTheme="minorHAnsi" w:hAnsi="Times New Roman"/>
          <w:sz w:val="28"/>
          <w:szCs w:val="28"/>
        </w:rPr>
        <w:t>н(</w:t>
      </w:r>
      <w:proofErr w:type="gramEnd"/>
      <w:r w:rsidRPr="004301C0">
        <w:rPr>
          <w:rFonts w:ascii="Times New Roman" w:eastAsiaTheme="minorHAnsi" w:hAnsi="Times New Roman"/>
          <w:sz w:val="28"/>
          <w:szCs w:val="28"/>
        </w:rPr>
        <w:t>а) о том, что операторы и иные лица, получившие доступ к персональным данным, обязаны не раскрывать третьим лицам и не распространять персональные данные, ставшие известными мне в связи с исполнением должностных обязанностей, без согласия субъекта персональных данных, если иное не предусмотрено федеральным законом.</w:t>
      </w:r>
    </w:p>
    <w:p w:rsidR="004301C0" w:rsidRPr="004301C0" w:rsidRDefault="004301C0" w:rsidP="004301C0">
      <w:pPr>
        <w:autoSpaceDE w:val="0"/>
        <w:autoSpaceDN w:val="0"/>
        <w:adjustRightInd w:val="0"/>
        <w:spacing w:line="240" w:lineRule="auto"/>
        <w:ind w:firstLine="709"/>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 xml:space="preserve">Положения законодательства  Российской  Федерации, предусматривающие ответственность за нарушение требований Федерального </w:t>
      </w:r>
      <w:hyperlink r:id="rId61" w:history="1">
        <w:r w:rsidRPr="004301C0">
          <w:rPr>
            <w:rFonts w:ascii="Times New Roman" w:eastAsiaTheme="minorHAnsi" w:hAnsi="Times New Roman"/>
            <w:sz w:val="28"/>
            <w:szCs w:val="28"/>
          </w:rPr>
          <w:t>закона</w:t>
        </w:r>
      </w:hyperlink>
      <w:r w:rsidRPr="004301C0">
        <w:rPr>
          <w:rFonts w:ascii="Times New Roman" w:eastAsiaTheme="minorHAnsi" w:hAnsi="Times New Roman"/>
          <w:sz w:val="28"/>
          <w:szCs w:val="28"/>
        </w:rPr>
        <w:t xml:space="preserve"> от 27.07.2006 №152-ФЗ «О персональных данных», мне разъяснены.</w:t>
      </w:r>
    </w:p>
    <w:p w:rsidR="004301C0" w:rsidRPr="004301C0" w:rsidRDefault="004301C0" w:rsidP="004301C0">
      <w:pPr>
        <w:autoSpaceDE w:val="0"/>
        <w:autoSpaceDN w:val="0"/>
        <w:adjustRightInd w:val="0"/>
        <w:spacing w:line="240" w:lineRule="auto"/>
        <w:ind w:firstLine="709"/>
        <w:contextualSpacing/>
        <w:jc w:val="both"/>
        <w:rPr>
          <w:rFonts w:ascii="Times New Roman" w:eastAsiaTheme="minorHAnsi" w:hAnsi="Times New Roman"/>
          <w:sz w:val="28"/>
          <w:szCs w:val="28"/>
        </w:rPr>
      </w:pPr>
    </w:p>
    <w:p w:rsidR="004301C0" w:rsidRPr="004301C0" w:rsidRDefault="004301C0" w:rsidP="004301C0">
      <w:pPr>
        <w:autoSpaceDE w:val="0"/>
        <w:autoSpaceDN w:val="0"/>
        <w:adjustRightInd w:val="0"/>
        <w:spacing w:line="240" w:lineRule="auto"/>
        <w:ind w:firstLine="709"/>
        <w:contextualSpacing/>
        <w:jc w:val="both"/>
        <w:rPr>
          <w:rFonts w:ascii="Times New Roman" w:eastAsiaTheme="minorHAnsi" w:hAnsi="Times New Roman"/>
          <w:sz w:val="28"/>
          <w:szCs w:val="28"/>
        </w:rPr>
      </w:pPr>
    </w:p>
    <w:p w:rsidR="004301C0" w:rsidRPr="004301C0" w:rsidRDefault="004301C0" w:rsidP="004301C0">
      <w:pPr>
        <w:autoSpaceDE w:val="0"/>
        <w:autoSpaceDN w:val="0"/>
        <w:adjustRightInd w:val="0"/>
        <w:spacing w:after="0" w:line="240" w:lineRule="auto"/>
        <w:contextualSpacing/>
        <w:jc w:val="both"/>
        <w:rPr>
          <w:rFonts w:ascii="Times New Roman" w:eastAsiaTheme="minorHAnsi" w:hAnsi="Times New Roman"/>
          <w:sz w:val="28"/>
          <w:szCs w:val="28"/>
        </w:rPr>
      </w:pPr>
      <w:r w:rsidRPr="004301C0">
        <w:rPr>
          <w:rFonts w:ascii="Times New Roman" w:eastAsiaTheme="minorHAnsi" w:hAnsi="Times New Roman"/>
          <w:sz w:val="28"/>
          <w:szCs w:val="28"/>
        </w:rPr>
        <w:t>____________________  ___________________  _____________________</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4301C0">
        <w:rPr>
          <w:rFonts w:ascii="Times New Roman" w:eastAsiaTheme="minorHAnsi" w:hAnsi="Times New Roman"/>
          <w:sz w:val="24"/>
          <w:szCs w:val="24"/>
        </w:rPr>
        <w:t xml:space="preserve">   (дата)                                           (подпись)                               (</w:t>
      </w:r>
      <w:proofErr w:type="spellStart"/>
      <w:r w:rsidRPr="004301C0">
        <w:rPr>
          <w:rFonts w:ascii="Times New Roman" w:eastAsiaTheme="minorHAnsi" w:hAnsi="Times New Roman"/>
          <w:sz w:val="24"/>
          <w:szCs w:val="24"/>
        </w:rPr>
        <w:t>И.О.Фамилия</w:t>
      </w:r>
      <w:proofErr w:type="spellEnd"/>
      <w:r w:rsidRPr="004301C0">
        <w:rPr>
          <w:rFonts w:ascii="Times New Roman" w:eastAsiaTheme="minorHAnsi" w:hAnsi="Times New Roman"/>
          <w:sz w:val="24"/>
          <w:szCs w:val="24"/>
        </w:rPr>
        <w:t>)</w:t>
      </w:r>
    </w:p>
    <w:p w:rsidR="004301C0" w:rsidRPr="004301C0" w:rsidRDefault="004301C0" w:rsidP="004301C0">
      <w:pPr>
        <w:autoSpaceDE w:val="0"/>
        <w:autoSpaceDN w:val="0"/>
        <w:adjustRightInd w:val="0"/>
        <w:spacing w:after="0" w:line="240" w:lineRule="auto"/>
        <w:ind w:firstLine="709"/>
        <w:contextualSpacing/>
        <w:jc w:val="both"/>
        <w:rPr>
          <w:rFonts w:ascii="Times New Roman" w:eastAsiaTheme="minorHAnsi" w:hAnsi="Times New Roman"/>
          <w:sz w:val="24"/>
          <w:szCs w:val="24"/>
        </w:rPr>
      </w:pPr>
    </w:p>
    <w:p w:rsidR="00D3382F" w:rsidRDefault="00D3382F">
      <w:r>
        <w:br w:type="page"/>
      </w:r>
    </w:p>
    <w:p w:rsidR="00D3382F" w:rsidRPr="00D3382F" w:rsidRDefault="00D3382F" w:rsidP="00D3382F">
      <w:pPr>
        <w:spacing w:after="0" w:line="240" w:lineRule="auto"/>
        <w:ind w:left="5670"/>
        <w:contextualSpacing/>
        <w:jc w:val="both"/>
        <w:rPr>
          <w:rFonts w:ascii="Times New Roman" w:eastAsia="Times New Roman" w:hAnsi="Times New Roman"/>
          <w:sz w:val="28"/>
          <w:szCs w:val="28"/>
          <w:lang w:eastAsia="ru-RU"/>
        </w:rPr>
      </w:pPr>
      <w:r w:rsidRPr="00D3382F">
        <w:rPr>
          <w:rFonts w:ascii="Times New Roman" w:eastAsia="Times New Roman" w:hAnsi="Times New Roman"/>
          <w:sz w:val="28"/>
          <w:szCs w:val="28"/>
          <w:lang w:eastAsia="ru-RU"/>
        </w:rPr>
        <w:lastRenderedPageBreak/>
        <w:t>Приложение 4</w:t>
      </w:r>
    </w:p>
    <w:p w:rsidR="00D3382F" w:rsidRPr="00D3382F" w:rsidRDefault="00D3382F" w:rsidP="00D3382F">
      <w:pPr>
        <w:widowControl w:val="0"/>
        <w:autoSpaceDE w:val="0"/>
        <w:autoSpaceDN w:val="0"/>
        <w:adjustRightInd w:val="0"/>
        <w:spacing w:after="0" w:line="240" w:lineRule="auto"/>
        <w:ind w:left="5670"/>
        <w:jc w:val="both"/>
        <w:outlineLvl w:val="1"/>
        <w:rPr>
          <w:rFonts w:ascii="Times New Roman" w:eastAsia="Times New Roman" w:hAnsi="Times New Roman"/>
          <w:sz w:val="28"/>
          <w:szCs w:val="28"/>
          <w:lang w:eastAsia="ru-RU"/>
        </w:rPr>
      </w:pPr>
      <w:r w:rsidRPr="00D3382F">
        <w:rPr>
          <w:rFonts w:ascii="Times New Roman" w:eastAsia="Times New Roman" w:hAnsi="Times New Roman"/>
          <w:sz w:val="28"/>
          <w:szCs w:val="28"/>
          <w:lang w:eastAsia="ru-RU"/>
        </w:rPr>
        <w:t xml:space="preserve">к Правилам обработки персональных данных в комитете по финансам, налоговой и кредитной политике города Барнаула </w:t>
      </w:r>
    </w:p>
    <w:p w:rsidR="00D3382F" w:rsidRPr="00D3382F" w:rsidRDefault="00D3382F" w:rsidP="00D3382F">
      <w:pPr>
        <w:widowControl w:val="0"/>
        <w:autoSpaceDE w:val="0"/>
        <w:autoSpaceDN w:val="0"/>
        <w:adjustRightInd w:val="0"/>
        <w:spacing w:after="0" w:line="240" w:lineRule="auto"/>
        <w:ind w:left="5670"/>
        <w:jc w:val="both"/>
        <w:outlineLvl w:val="1"/>
        <w:rPr>
          <w:rFonts w:ascii="Times New Roman" w:eastAsia="Times New Roman" w:hAnsi="Times New Roman"/>
          <w:sz w:val="28"/>
          <w:szCs w:val="28"/>
          <w:lang w:eastAsia="ru-RU"/>
        </w:rPr>
      </w:pPr>
    </w:p>
    <w:p w:rsidR="00D3382F" w:rsidRPr="00D3382F" w:rsidRDefault="00D3382F" w:rsidP="00D3382F">
      <w:pPr>
        <w:widowControl w:val="0"/>
        <w:autoSpaceDE w:val="0"/>
        <w:autoSpaceDN w:val="0"/>
        <w:adjustRightInd w:val="0"/>
        <w:spacing w:after="0" w:line="240" w:lineRule="auto"/>
        <w:ind w:left="5670"/>
        <w:jc w:val="both"/>
        <w:outlineLvl w:val="1"/>
        <w:rPr>
          <w:rFonts w:ascii="Times New Roman" w:eastAsia="Times New Roman" w:hAnsi="Times New Roman"/>
          <w:sz w:val="28"/>
          <w:szCs w:val="28"/>
          <w:lang w:eastAsia="ru-RU"/>
        </w:rPr>
      </w:pPr>
      <w:r w:rsidRPr="00D3382F">
        <w:rPr>
          <w:rFonts w:ascii="Times New Roman" w:eastAsia="Times New Roman" w:hAnsi="Times New Roman"/>
          <w:sz w:val="28"/>
          <w:szCs w:val="28"/>
          <w:lang w:eastAsia="ru-RU"/>
        </w:rPr>
        <w:t>Комитет по финансам, налоговой и кредитной политике города Барнаула</w:t>
      </w:r>
    </w:p>
    <w:p w:rsidR="00D3382F" w:rsidRPr="00D3382F" w:rsidRDefault="00D3382F" w:rsidP="00D3382F">
      <w:pPr>
        <w:widowControl w:val="0"/>
        <w:autoSpaceDE w:val="0"/>
        <w:autoSpaceDN w:val="0"/>
        <w:adjustRightInd w:val="0"/>
        <w:spacing w:after="0" w:line="240" w:lineRule="auto"/>
        <w:ind w:left="5670"/>
        <w:jc w:val="both"/>
        <w:outlineLvl w:val="1"/>
        <w:rPr>
          <w:rFonts w:ascii="Times New Roman" w:eastAsia="Times New Roman" w:hAnsi="Times New Roman"/>
          <w:sz w:val="28"/>
          <w:szCs w:val="28"/>
          <w:lang w:eastAsia="ru-RU"/>
        </w:rPr>
      </w:pPr>
      <w:r w:rsidRPr="00D3382F">
        <w:rPr>
          <w:rFonts w:ascii="Times New Roman" w:eastAsia="Times New Roman" w:hAnsi="Times New Roman"/>
          <w:sz w:val="28"/>
          <w:szCs w:val="28"/>
          <w:lang w:eastAsia="ru-RU"/>
        </w:rPr>
        <w:t xml:space="preserve">адрес: 656056, Алтайский край, </w:t>
      </w:r>
      <w:proofErr w:type="spellStart"/>
      <w:r w:rsidRPr="00D3382F">
        <w:rPr>
          <w:rFonts w:ascii="Times New Roman" w:eastAsia="Times New Roman" w:hAnsi="Times New Roman"/>
          <w:sz w:val="28"/>
          <w:szCs w:val="28"/>
          <w:lang w:eastAsia="ru-RU"/>
        </w:rPr>
        <w:t>г</w:t>
      </w:r>
      <w:proofErr w:type="gramStart"/>
      <w:r w:rsidRPr="00D3382F">
        <w:rPr>
          <w:rFonts w:ascii="Times New Roman" w:eastAsia="Times New Roman" w:hAnsi="Times New Roman"/>
          <w:sz w:val="28"/>
          <w:szCs w:val="28"/>
          <w:lang w:eastAsia="ru-RU"/>
        </w:rPr>
        <w:t>.Б</w:t>
      </w:r>
      <w:proofErr w:type="gramEnd"/>
      <w:r w:rsidRPr="00D3382F">
        <w:rPr>
          <w:rFonts w:ascii="Times New Roman" w:eastAsia="Times New Roman" w:hAnsi="Times New Roman"/>
          <w:sz w:val="28"/>
          <w:szCs w:val="28"/>
          <w:lang w:eastAsia="ru-RU"/>
        </w:rPr>
        <w:t>арнаул</w:t>
      </w:r>
      <w:proofErr w:type="spellEnd"/>
      <w:r w:rsidRPr="00D3382F">
        <w:rPr>
          <w:rFonts w:ascii="Times New Roman" w:eastAsia="Times New Roman" w:hAnsi="Times New Roman"/>
          <w:sz w:val="28"/>
          <w:szCs w:val="28"/>
          <w:lang w:eastAsia="ru-RU"/>
        </w:rPr>
        <w:t xml:space="preserve">, </w:t>
      </w:r>
      <w:proofErr w:type="spellStart"/>
      <w:r w:rsidRPr="00D3382F">
        <w:rPr>
          <w:rFonts w:ascii="Times New Roman" w:eastAsia="Times New Roman" w:hAnsi="Times New Roman"/>
          <w:sz w:val="28"/>
          <w:szCs w:val="28"/>
          <w:lang w:eastAsia="ru-RU"/>
        </w:rPr>
        <w:t>пр-кт</w:t>
      </w:r>
      <w:proofErr w:type="spellEnd"/>
      <w:r w:rsidRPr="00D3382F">
        <w:rPr>
          <w:rFonts w:ascii="Times New Roman" w:eastAsia="Times New Roman" w:hAnsi="Times New Roman"/>
          <w:sz w:val="28"/>
          <w:szCs w:val="28"/>
          <w:lang w:eastAsia="ru-RU"/>
        </w:rPr>
        <w:t xml:space="preserve"> Ленина, д.6</w:t>
      </w:r>
    </w:p>
    <w:p w:rsidR="00D3382F" w:rsidRPr="00D3382F" w:rsidRDefault="00D3382F" w:rsidP="00D3382F">
      <w:pPr>
        <w:widowControl w:val="0"/>
        <w:autoSpaceDE w:val="0"/>
        <w:autoSpaceDN w:val="0"/>
        <w:adjustRightInd w:val="0"/>
        <w:spacing w:after="0" w:line="240" w:lineRule="auto"/>
        <w:ind w:left="5670"/>
        <w:jc w:val="both"/>
        <w:outlineLvl w:val="1"/>
        <w:rPr>
          <w:rFonts w:ascii="Times New Roman" w:eastAsia="Times New Roman" w:hAnsi="Times New Roman"/>
          <w:sz w:val="28"/>
          <w:szCs w:val="28"/>
          <w:lang w:eastAsia="ru-RU"/>
        </w:rPr>
      </w:pPr>
      <w:r w:rsidRPr="00D3382F">
        <w:rPr>
          <w:rFonts w:ascii="Times New Roman" w:eastAsia="Times New Roman" w:hAnsi="Times New Roman"/>
          <w:sz w:val="28"/>
          <w:szCs w:val="28"/>
          <w:lang w:eastAsia="ru-RU"/>
        </w:rPr>
        <w:t>ИНН: 2202000286</w:t>
      </w:r>
    </w:p>
    <w:p w:rsidR="00D3382F" w:rsidRPr="00D3382F" w:rsidRDefault="00D3382F" w:rsidP="00D3382F">
      <w:pPr>
        <w:widowControl w:val="0"/>
        <w:autoSpaceDE w:val="0"/>
        <w:autoSpaceDN w:val="0"/>
        <w:adjustRightInd w:val="0"/>
        <w:spacing w:after="0" w:line="240" w:lineRule="auto"/>
        <w:ind w:left="5670"/>
        <w:jc w:val="both"/>
        <w:outlineLvl w:val="1"/>
        <w:rPr>
          <w:rFonts w:ascii="Times New Roman" w:eastAsia="Times New Roman" w:hAnsi="Times New Roman"/>
          <w:sz w:val="28"/>
          <w:szCs w:val="28"/>
          <w:lang w:eastAsia="ru-RU"/>
        </w:rPr>
      </w:pPr>
      <w:r w:rsidRPr="00D3382F">
        <w:rPr>
          <w:rFonts w:ascii="Times New Roman" w:eastAsia="Times New Roman" w:hAnsi="Times New Roman"/>
          <w:sz w:val="28"/>
          <w:szCs w:val="28"/>
          <w:lang w:eastAsia="ru-RU"/>
        </w:rPr>
        <w:t>ОГРН: 1022201773087</w:t>
      </w:r>
    </w:p>
    <w:p w:rsidR="00D3382F" w:rsidRPr="00D3382F" w:rsidRDefault="00D3382F" w:rsidP="00D3382F">
      <w:pPr>
        <w:widowControl w:val="0"/>
        <w:autoSpaceDE w:val="0"/>
        <w:autoSpaceDN w:val="0"/>
        <w:adjustRightInd w:val="0"/>
        <w:spacing w:after="0" w:line="240" w:lineRule="auto"/>
        <w:ind w:left="5670"/>
        <w:jc w:val="both"/>
        <w:outlineLvl w:val="1"/>
        <w:rPr>
          <w:rFonts w:ascii="Times New Roman" w:eastAsia="Times New Roman" w:hAnsi="Times New Roman"/>
          <w:sz w:val="28"/>
          <w:szCs w:val="28"/>
          <w:lang w:eastAsia="ru-RU"/>
        </w:rPr>
      </w:pPr>
      <w:r w:rsidRPr="00D3382F">
        <w:rPr>
          <w:rFonts w:ascii="Times New Roman" w:eastAsia="Times New Roman" w:hAnsi="Times New Roman"/>
          <w:sz w:val="28"/>
          <w:szCs w:val="28"/>
          <w:lang w:eastAsia="ru-RU"/>
        </w:rPr>
        <w:t>от _______________________</w:t>
      </w:r>
    </w:p>
    <w:p w:rsidR="00D3382F" w:rsidRPr="00D3382F" w:rsidRDefault="00D3382F" w:rsidP="00D3382F">
      <w:pPr>
        <w:widowControl w:val="0"/>
        <w:autoSpaceDE w:val="0"/>
        <w:autoSpaceDN w:val="0"/>
        <w:adjustRightInd w:val="0"/>
        <w:spacing w:after="0" w:line="240" w:lineRule="auto"/>
        <w:ind w:left="5670"/>
        <w:jc w:val="center"/>
        <w:outlineLvl w:val="1"/>
        <w:rPr>
          <w:rFonts w:ascii="Times New Roman" w:eastAsia="Times New Roman" w:hAnsi="Times New Roman"/>
          <w:sz w:val="24"/>
          <w:szCs w:val="24"/>
          <w:lang w:eastAsia="ru-RU"/>
        </w:rPr>
      </w:pPr>
      <w:proofErr w:type="gramStart"/>
      <w:r w:rsidRPr="00D3382F">
        <w:rPr>
          <w:rFonts w:ascii="Times New Roman" w:eastAsia="Times New Roman" w:hAnsi="Times New Roman"/>
          <w:sz w:val="28"/>
          <w:szCs w:val="28"/>
          <w:lang w:eastAsia="ru-RU"/>
        </w:rPr>
        <w:t>__________________________(</w:t>
      </w:r>
      <w:r w:rsidRPr="00D3382F">
        <w:rPr>
          <w:rFonts w:ascii="Times New Roman" w:eastAsia="Times New Roman" w:hAnsi="Times New Roman"/>
          <w:sz w:val="24"/>
          <w:szCs w:val="24"/>
          <w:lang w:eastAsia="ru-RU"/>
        </w:rPr>
        <w:t xml:space="preserve">фамилия, имя, отчество </w:t>
      </w:r>
      <w:proofErr w:type="gramEnd"/>
    </w:p>
    <w:p w:rsidR="00D3382F" w:rsidRPr="00D3382F" w:rsidRDefault="00D3382F" w:rsidP="00D3382F">
      <w:pPr>
        <w:widowControl w:val="0"/>
        <w:autoSpaceDE w:val="0"/>
        <w:autoSpaceDN w:val="0"/>
        <w:adjustRightInd w:val="0"/>
        <w:spacing w:after="0" w:line="240" w:lineRule="auto"/>
        <w:ind w:left="5670"/>
        <w:jc w:val="center"/>
        <w:outlineLvl w:val="1"/>
        <w:rPr>
          <w:rFonts w:ascii="Times New Roman" w:eastAsia="Times New Roman" w:hAnsi="Times New Roman"/>
          <w:sz w:val="28"/>
          <w:szCs w:val="28"/>
          <w:lang w:eastAsia="ru-RU"/>
        </w:rPr>
      </w:pPr>
      <w:r w:rsidRPr="00D3382F">
        <w:rPr>
          <w:rFonts w:ascii="Times New Roman" w:eastAsia="Times New Roman" w:hAnsi="Times New Roman"/>
          <w:sz w:val="24"/>
          <w:szCs w:val="24"/>
          <w:lang w:eastAsia="ru-RU"/>
        </w:rPr>
        <w:t>(при наличии) субъекта персональных данных</w:t>
      </w:r>
      <w:r w:rsidRPr="00D3382F">
        <w:rPr>
          <w:rFonts w:ascii="Times New Roman" w:eastAsia="Times New Roman" w:hAnsi="Times New Roman"/>
          <w:sz w:val="28"/>
          <w:szCs w:val="28"/>
          <w:lang w:eastAsia="ru-RU"/>
        </w:rPr>
        <w:t>)</w:t>
      </w:r>
    </w:p>
    <w:p w:rsidR="00D3382F" w:rsidRPr="00D3382F" w:rsidRDefault="00D3382F" w:rsidP="00D3382F">
      <w:pPr>
        <w:widowControl w:val="0"/>
        <w:autoSpaceDE w:val="0"/>
        <w:autoSpaceDN w:val="0"/>
        <w:adjustRightInd w:val="0"/>
        <w:spacing w:after="0" w:line="240" w:lineRule="auto"/>
        <w:ind w:left="5670"/>
        <w:jc w:val="both"/>
        <w:outlineLvl w:val="1"/>
        <w:rPr>
          <w:rFonts w:ascii="Times New Roman" w:eastAsia="Times New Roman" w:hAnsi="Times New Roman"/>
          <w:sz w:val="28"/>
          <w:szCs w:val="28"/>
          <w:lang w:eastAsia="ru-RU"/>
        </w:rPr>
      </w:pPr>
      <w:r w:rsidRPr="00D3382F">
        <w:rPr>
          <w:rFonts w:ascii="Times New Roman" w:eastAsia="Times New Roman" w:hAnsi="Times New Roman"/>
          <w:sz w:val="28"/>
          <w:szCs w:val="28"/>
          <w:lang w:eastAsia="ru-RU"/>
        </w:rPr>
        <w:t>номер телефона:___________</w:t>
      </w:r>
    </w:p>
    <w:p w:rsidR="00D3382F" w:rsidRPr="00D3382F" w:rsidRDefault="00D3382F" w:rsidP="00D3382F">
      <w:pPr>
        <w:widowControl w:val="0"/>
        <w:autoSpaceDE w:val="0"/>
        <w:autoSpaceDN w:val="0"/>
        <w:adjustRightInd w:val="0"/>
        <w:spacing w:after="0" w:line="240" w:lineRule="auto"/>
        <w:ind w:left="5670"/>
        <w:jc w:val="both"/>
        <w:outlineLvl w:val="1"/>
        <w:rPr>
          <w:rFonts w:ascii="Times New Roman" w:eastAsia="Times New Roman" w:hAnsi="Times New Roman"/>
          <w:sz w:val="28"/>
          <w:szCs w:val="28"/>
          <w:lang w:eastAsia="ru-RU"/>
        </w:rPr>
      </w:pPr>
      <w:r w:rsidRPr="00D3382F">
        <w:rPr>
          <w:rFonts w:ascii="Times New Roman" w:eastAsia="Times New Roman" w:hAnsi="Times New Roman"/>
          <w:sz w:val="28"/>
          <w:szCs w:val="28"/>
          <w:lang w:eastAsia="ru-RU"/>
        </w:rPr>
        <w:t>__________________________</w:t>
      </w:r>
    </w:p>
    <w:p w:rsidR="00D3382F" w:rsidRPr="00D3382F" w:rsidRDefault="00D3382F" w:rsidP="00D3382F">
      <w:pPr>
        <w:widowControl w:val="0"/>
        <w:autoSpaceDE w:val="0"/>
        <w:autoSpaceDN w:val="0"/>
        <w:adjustRightInd w:val="0"/>
        <w:spacing w:after="0" w:line="240" w:lineRule="auto"/>
        <w:ind w:left="5670"/>
        <w:jc w:val="both"/>
        <w:outlineLvl w:val="1"/>
        <w:rPr>
          <w:rFonts w:ascii="Times New Roman" w:eastAsia="Times New Roman" w:hAnsi="Times New Roman"/>
          <w:sz w:val="28"/>
          <w:szCs w:val="28"/>
          <w:lang w:eastAsia="ru-RU"/>
        </w:rPr>
      </w:pPr>
      <w:r w:rsidRPr="00D3382F">
        <w:rPr>
          <w:rFonts w:ascii="Times New Roman" w:eastAsia="Times New Roman" w:hAnsi="Times New Roman"/>
          <w:sz w:val="28"/>
          <w:szCs w:val="28"/>
          <w:lang w:eastAsia="ru-RU"/>
        </w:rPr>
        <w:t>адрес электронной почты или почтовый адрес:___________</w:t>
      </w:r>
    </w:p>
    <w:p w:rsidR="00D3382F" w:rsidRPr="00D3382F" w:rsidRDefault="00D3382F" w:rsidP="00D3382F">
      <w:pPr>
        <w:widowControl w:val="0"/>
        <w:autoSpaceDE w:val="0"/>
        <w:autoSpaceDN w:val="0"/>
        <w:adjustRightInd w:val="0"/>
        <w:spacing w:after="0" w:line="240" w:lineRule="auto"/>
        <w:ind w:left="5670"/>
        <w:jc w:val="both"/>
        <w:outlineLvl w:val="1"/>
        <w:rPr>
          <w:rFonts w:ascii="Times New Roman" w:eastAsia="Times New Roman" w:hAnsi="Times New Roman"/>
          <w:sz w:val="28"/>
          <w:szCs w:val="28"/>
          <w:lang w:eastAsia="ru-RU"/>
        </w:rPr>
      </w:pPr>
      <w:r w:rsidRPr="00D3382F">
        <w:rPr>
          <w:rFonts w:ascii="Times New Roman" w:eastAsia="Times New Roman" w:hAnsi="Times New Roman"/>
          <w:sz w:val="28"/>
          <w:szCs w:val="28"/>
          <w:lang w:eastAsia="ru-RU"/>
        </w:rPr>
        <w:t>_________________________</w:t>
      </w:r>
    </w:p>
    <w:p w:rsidR="00D3382F" w:rsidRPr="00D3382F" w:rsidRDefault="00D3382F" w:rsidP="00D3382F">
      <w:pPr>
        <w:widowControl w:val="0"/>
        <w:autoSpaceDE w:val="0"/>
        <w:autoSpaceDN w:val="0"/>
        <w:adjustRightInd w:val="0"/>
        <w:spacing w:after="0" w:line="240" w:lineRule="auto"/>
        <w:ind w:left="5670"/>
        <w:jc w:val="both"/>
        <w:outlineLvl w:val="1"/>
        <w:rPr>
          <w:rFonts w:ascii="Times New Roman" w:eastAsia="Times New Roman" w:hAnsi="Times New Roman"/>
          <w:sz w:val="28"/>
          <w:szCs w:val="28"/>
          <w:lang w:eastAsia="ru-RU"/>
        </w:rPr>
      </w:pPr>
      <w:r w:rsidRPr="00D3382F">
        <w:rPr>
          <w:rFonts w:ascii="Times New Roman" w:eastAsia="Times New Roman" w:hAnsi="Times New Roman"/>
          <w:sz w:val="28"/>
          <w:szCs w:val="28"/>
          <w:lang w:eastAsia="ru-RU"/>
        </w:rPr>
        <w:t>__________________________</w:t>
      </w:r>
    </w:p>
    <w:p w:rsidR="00D3382F" w:rsidRPr="00D3382F" w:rsidRDefault="00D3382F" w:rsidP="00D3382F">
      <w:pPr>
        <w:autoSpaceDE w:val="0"/>
        <w:autoSpaceDN w:val="0"/>
        <w:adjustRightInd w:val="0"/>
        <w:spacing w:after="0" w:line="240" w:lineRule="auto"/>
        <w:contextualSpacing/>
        <w:jc w:val="both"/>
        <w:rPr>
          <w:rFonts w:ascii="Times New Roman" w:eastAsiaTheme="minorHAnsi" w:hAnsi="Times New Roman"/>
          <w:sz w:val="28"/>
          <w:szCs w:val="28"/>
        </w:rPr>
      </w:pPr>
    </w:p>
    <w:p w:rsidR="00D3382F" w:rsidRPr="00D3382F" w:rsidRDefault="00D3382F" w:rsidP="00D3382F">
      <w:pPr>
        <w:autoSpaceDE w:val="0"/>
        <w:autoSpaceDN w:val="0"/>
        <w:adjustRightInd w:val="0"/>
        <w:spacing w:line="240" w:lineRule="auto"/>
        <w:contextualSpacing/>
        <w:jc w:val="center"/>
        <w:rPr>
          <w:rFonts w:ascii="Times New Roman" w:eastAsiaTheme="minorHAnsi" w:hAnsi="Times New Roman"/>
          <w:sz w:val="28"/>
          <w:szCs w:val="28"/>
        </w:rPr>
      </w:pPr>
      <w:r w:rsidRPr="00D3382F">
        <w:rPr>
          <w:rFonts w:ascii="Times New Roman" w:eastAsiaTheme="minorHAnsi" w:hAnsi="Times New Roman"/>
          <w:sz w:val="28"/>
          <w:szCs w:val="28"/>
        </w:rPr>
        <w:t>СОГЛАСИЕ</w:t>
      </w:r>
    </w:p>
    <w:p w:rsidR="00D3382F" w:rsidRPr="00D3382F" w:rsidRDefault="00D3382F" w:rsidP="00D3382F">
      <w:pPr>
        <w:autoSpaceDE w:val="0"/>
        <w:autoSpaceDN w:val="0"/>
        <w:adjustRightInd w:val="0"/>
        <w:spacing w:line="240" w:lineRule="auto"/>
        <w:contextualSpacing/>
        <w:jc w:val="center"/>
        <w:rPr>
          <w:rFonts w:ascii="Times New Roman" w:eastAsiaTheme="minorHAnsi" w:hAnsi="Times New Roman"/>
          <w:sz w:val="28"/>
          <w:szCs w:val="28"/>
        </w:rPr>
      </w:pPr>
      <w:r w:rsidRPr="00D3382F">
        <w:rPr>
          <w:rFonts w:ascii="Times New Roman" w:eastAsiaTheme="minorHAnsi" w:hAnsi="Times New Roman"/>
          <w:sz w:val="28"/>
          <w:szCs w:val="28"/>
        </w:rPr>
        <w:t>на обработку персональных данных, разрешенных субъектом персональных данных для распространения</w:t>
      </w:r>
    </w:p>
    <w:p w:rsidR="00D3382F" w:rsidRPr="00D3382F" w:rsidRDefault="00D3382F" w:rsidP="00D3382F">
      <w:pPr>
        <w:autoSpaceDE w:val="0"/>
        <w:autoSpaceDN w:val="0"/>
        <w:adjustRightInd w:val="0"/>
        <w:spacing w:line="240" w:lineRule="auto"/>
        <w:contextualSpacing/>
        <w:jc w:val="center"/>
        <w:rPr>
          <w:rFonts w:ascii="Times New Roman" w:eastAsiaTheme="minorHAnsi" w:hAnsi="Times New Roman"/>
          <w:sz w:val="28"/>
          <w:szCs w:val="28"/>
        </w:rPr>
      </w:pPr>
    </w:p>
    <w:p w:rsidR="00D3382F" w:rsidRPr="00D3382F" w:rsidRDefault="00D3382F" w:rsidP="00D3382F">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D3382F">
        <w:rPr>
          <w:rFonts w:ascii="Times New Roman" w:eastAsiaTheme="minorHAnsi" w:hAnsi="Times New Roman"/>
          <w:sz w:val="28"/>
          <w:szCs w:val="28"/>
        </w:rPr>
        <w:t>Я, _______________________________________________________</w:t>
      </w:r>
    </w:p>
    <w:p w:rsidR="00D3382F" w:rsidRPr="00D3382F" w:rsidRDefault="00D3382F" w:rsidP="00D3382F">
      <w:pPr>
        <w:autoSpaceDE w:val="0"/>
        <w:autoSpaceDN w:val="0"/>
        <w:adjustRightInd w:val="0"/>
        <w:spacing w:line="240" w:lineRule="auto"/>
        <w:contextualSpacing/>
        <w:jc w:val="both"/>
        <w:rPr>
          <w:rFonts w:ascii="Times New Roman" w:eastAsiaTheme="minorHAnsi" w:hAnsi="Times New Roman"/>
          <w:sz w:val="28"/>
          <w:szCs w:val="28"/>
        </w:rPr>
      </w:pPr>
      <w:r w:rsidRPr="00D3382F">
        <w:rPr>
          <w:rFonts w:ascii="Times New Roman" w:eastAsiaTheme="minorHAnsi" w:hAnsi="Times New Roman"/>
          <w:sz w:val="28"/>
          <w:szCs w:val="28"/>
        </w:rPr>
        <w:t>_________________________________________________________________</w:t>
      </w:r>
    </w:p>
    <w:p w:rsidR="00D3382F" w:rsidRPr="00D3382F" w:rsidRDefault="00D3382F" w:rsidP="00D3382F">
      <w:pPr>
        <w:autoSpaceDE w:val="0"/>
        <w:autoSpaceDN w:val="0"/>
        <w:adjustRightInd w:val="0"/>
        <w:spacing w:line="240" w:lineRule="auto"/>
        <w:contextualSpacing/>
        <w:jc w:val="both"/>
        <w:rPr>
          <w:rFonts w:ascii="Times New Roman" w:eastAsiaTheme="minorHAnsi" w:hAnsi="Times New Roman"/>
          <w:sz w:val="28"/>
          <w:szCs w:val="28"/>
        </w:rPr>
      </w:pPr>
      <w:r w:rsidRPr="00D3382F">
        <w:rPr>
          <w:rFonts w:ascii="Times New Roman" w:eastAsiaTheme="minorHAnsi" w:hAnsi="Times New Roman"/>
          <w:sz w:val="28"/>
          <w:szCs w:val="28"/>
        </w:rPr>
        <w:t>_________________________________________________________________,</w:t>
      </w:r>
    </w:p>
    <w:p w:rsidR="00D3382F" w:rsidRPr="00D3382F" w:rsidRDefault="00D3382F" w:rsidP="00D3382F">
      <w:pPr>
        <w:autoSpaceDE w:val="0"/>
        <w:autoSpaceDN w:val="0"/>
        <w:adjustRightInd w:val="0"/>
        <w:spacing w:line="240" w:lineRule="auto"/>
        <w:contextualSpacing/>
        <w:jc w:val="center"/>
        <w:rPr>
          <w:rFonts w:ascii="Times New Roman" w:eastAsiaTheme="minorHAnsi" w:hAnsi="Times New Roman"/>
          <w:sz w:val="24"/>
          <w:szCs w:val="24"/>
        </w:rPr>
      </w:pPr>
      <w:proofErr w:type="gramStart"/>
      <w:r w:rsidRPr="00D3382F">
        <w:rPr>
          <w:rFonts w:ascii="Times New Roman" w:eastAsiaTheme="minorHAnsi" w:hAnsi="Times New Roman"/>
          <w:sz w:val="24"/>
          <w:szCs w:val="24"/>
        </w:rPr>
        <w:t xml:space="preserve">(фамилия, имя, отчество (при наличии) субъекта персональных данных, паспортные данные, в </w:t>
      </w:r>
      <w:proofErr w:type="spellStart"/>
      <w:r w:rsidRPr="00D3382F">
        <w:rPr>
          <w:rFonts w:ascii="Times New Roman" w:eastAsiaTheme="minorHAnsi" w:hAnsi="Times New Roman"/>
          <w:sz w:val="24"/>
          <w:szCs w:val="24"/>
        </w:rPr>
        <w:t>т.ч</w:t>
      </w:r>
      <w:proofErr w:type="spellEnd"/>
      <w:r w:rsidRPr="00D3382F">
        <w:rPr>
          <w:rFonts w:ascii="Times New Roman" w:eastAsiaTheme="minorHAnsi" w:hAnsi="Times New Roman"/>
          <w:sz w:val="24"/>
          <w:szCs w:val="24"/>
        </w:rPr>
        <w:t>. дата выдачи, выдавший орган)</w:t>
      </w:r>
      <w:proofErr w:type="gramEnd"/>
    </w:p>
    <w:p w:rsidR="00D3382F" w:rsidRPr="00D3382F" w:rsidRDefault="00D3382F" w:rsidP="00D3382F">
      <w:pPr>
        <w:autoSpaceDE w:val="0"/>
        <w:autoSpaceDN w:val="0"/>
        <w:adjustRightInd w:val="0"/>
        <w:spacing w:line="240" w:lineRule="auto"/>
        <w:contextualSpacing/>
        <w:jc w:val="both"/>
        <w:rPr>
          <w:rFonts w:ascii="Times New Roman" w:eastAsiaTheme="minorHAnsi" w:hAnsi="Times New Roman"/>
          <w:sz w:val="28"/>
          <w:szCs w:val="28"/>
        </w:rPr>
      </w:pPr>
      <w:r w:rsidRPr="00D3382F">
        <w:rPr>
          <w:rFonts w:ascii="Times New Roman" w:eastAsiaTheme="minorHAnsi" w:hAnsi="Times New Roman"/>
          <w:sz w:val="28"/>
          <w:szCs w:val="28"/>
        </w:rPr>
        <w:t>руководствуясь статьей 10.1 Федерального закона от 27.07.2006 №152-ФЗ   «О персональных данных», заявляю о согласии на распространение</w:t>
      </w:r>
      <w:r w:rsidRPr="00D3382F">
        <w:rPr>
          <w:rFonts w:ascii="Times New Roman" w:eastAsiaTheme="minorHAnsi" w:hAnsi="Times New Roman"/>
          <w:sz w:val="28"/>
          <w:szCs w:val="28"/>
          <w:vertAlign w:val="superscript"/>
        </w:rPr>
        <w:footnoteReference w:id="2"/>
      </w:r>
      <w:r w:rsidRPr="00D3382F">
        <w:rPr>
          <w:rFonts w:ascii="Times New Roman" w:eastAsiaTheme="minorHAnsi" w:hAnsi="Times New Roman"/>
          <w:sz w:val="28"/>
          <w:szCs w:val="28"/>
        </w:rPr>
        <w:t xml:space="preserve"> подлежащих обработке</w:t>
      </w:r>
      <w:r w:rsidRPr="00D3382F">
        <w:rPr>
          <w:rFonts w:ascii="Times New Roman" w:eastAsiaTheme="minorHAnsi" w:hAnsi="Times New Roman"/>
          <w:sz w:val="28"/>
          <w:szCs w:val="28"/>
          <w:vertAlign w:val="superscript"/>
        </w:rPr>
        <w:footnoteReference w:id="3"/>
      </w:r>
      <w:r w:rsidRPr="00D3382F">
        <w:rPr>
          <w:rFonts w:ascii="Times New Roman" w:eastAsiaTheme="minorHAnsi" w:hAnsi="Times New Roman"/>
          <w:sz w:val="28"/>
          <w:szCs w:val="28"/>
        </w:rPr>
        <w:t xml:space="preserve"> персональных данных</w:t>
      </w:r>
      <w:r w:rsidRPr="00D3382F">
        <w:rPr>
          <w:rFonts w:ascii="Times New Roman" w:eastAsiaTheme="minorHAnsi" w:hAnsi="Times New Roman"/>
          <w:sz w:val="28"/>
          <w:szCs w:val="28"/>
          <w:vertAlign w:val="superscript"/>
        </w:rPr>
        <w:footnoteReference w:id="4"/>
      </w:r>
      <w:r w:rsidRPr="00D3382F">
        <w:rPr>
          <w:rFonts w:ascii="Times New Roman" w:eastAsiaTheme="minorHAnsi" w:hAnsi="Times New Roman"/>
          <w:sz w:val="28"/>
          <w:szCs w:val="28"/>
        </w:rPr>
        <w:t xml:space="preserve"> оператором – комитетом по </w:t>
      </w:r>
      <w:r w:rsidRPr="00D3382F">
        <w:rPr>
          <w:rFonts w:ascii="Times New Roman" w:eastAsiaTheme="minorHAnsi" w:hAnsi="Times New Roman"/>
          <w:sz w:val="28"/>
          <w:szCs w:val="28"/>
        </w:rPr>
        <w:lastRenderedPageBreak/>
        <w:t>финансам, налоговой и кредитной политике города Барнаула                              (далее – комитет) с целью___________________________________________ _________________________________________________________________</w:t>
      </w:r>
    </w:p>
    <w:p w:rsidR="00D3382F" w:rsidRPr="00D3382F" w:rsidRDefault="00D3382F" w:rsidP="00D3382F">
      <w:pPr>
        <w:autoSpaceDE w:val="0"/>
        <w:autoSpaceDN w:val="0"/>
        <w:adjustRightInd w:val="0"/>
        <w:spacing w:line="240" w:lineRule="auto"/>
        <w:contextualSpacing/>
        <w:jc w:val="center"/>
        <w:rPr>
          <w:rFonts w:ascii="Times New Roman" w:eastAsiaTheme="minorHAnsi" w:hAnsi="Times New Roman"/>
          <w:sz w:val="24"/>
          <w:szCs w:val="24"/>
        </w:rPr>
      </w:pPr>
      <w:r w:rsidRPr="00D3382F">
        <w:rPr>
          <w:rFonts w:ascii="Times New Roman" w:eastAsiaTheme="minorHAnsi" w:hAnsi="Times New Roman"/>
          <w:sz w:val="24"/>
          <w:szCs w:val="24"/>
        </w:rPr>
        <w:t>(цель (цели) обработки персональных данных)</w:t>
      </w:r>
    </w:p>
    <w:p w:rsidR="00D3382F" w:rsidRPr="00D3382F" w:rsidRDefault="00D3382F" w:rsidP="00D3382F">
      <w:pPr>
        <w:autoSpaceDE w:val="0"/>
        <w:autoSpaceDN w:val="0"/>
        <w:adjustRightInd w:val="0"/>
        <w:spacing w:line="240" w:lineRule="auto"/>
        <w:contextualSpacing/>
        <w:jc w:val="both"/>
        <w:rPr>
          <w:rFonts w:ascii="Times New Roman" w:eastAsiaTheme="minorHAnsi" w:hAnsi="Times New Roman"/>
          <w:sz w:val="28"/>
          <w:szCs w:val="28"/>
        </w:rPr>
      </w:pPr>
      <w:r w:rsidRPr="00D3382F">
        <w:rPr>
          <w:rFonts w:ascii="Times New Roman" w:eastAsiaTheme="minorHAnsi" w:hAnsi="Times New Roman"/>
          <w:sz w:val="28"/>
          <w:szCs w:val="28"/>
        </w:rPr>
        <w:t>в следующем порядке:</w:t>
      </w:r>
    </w:p>
    <w:p w:rsidR="00D3382F" w:rsidRPr="00D3382F" w:rsidRDefault="00D3382F" w:rsidP="00D3382F">
      <w:pPr>
        <w:autoSpaceDE w:val="0"/>
        <w:autoSpaceDN w:val="0"/>
        <w:adjustRightInd w:val="0"/>
        <w:spacing w:line="240" w:lineRule="auto"/>
        <w:contextualSpacing/>
        <w:jc w:val="both"/>
        <w:rPr>
          <w:rFonts w:ascii="Times New Roman" w:eastAsiaTheme="minorHAnsi" w:hAnsi="Times New Roman"/>
          <w:sz w:val="28"/>
          <w:szCs w:val="28"/>
        </w:rPr>
      </w:pPr>
    </w:p>
    <w:tbl>
      <w:tblPr>
        <w:tblStyle w:val="af1"/>
        <w:tblW w:w="0" w:type="auto"/>
        <w:tblLayout w:type="fixed"/>
        <w:tblLook w:val="04A0" w:firstRow="1" w:lastRow="0" w:firstColumn="1" w:lastColumn="0" w:noHBand="0" w:noVBand="1"/>
      </w:tblPr>
      <w:tblGrid>
        <w:gridCol w:w="2376"/>
        <w:gridCol w:w="3119"/>
        <w:gridCol w:w="1984"/>
        <w:gridCol w:w="1985"/>
      </w:tblGrid>
      <w:tr w:rsidR="00D3382F" w:rsidRPr="00D3382F" w:rsidTr="00D3382F">
        <w:tc>
          <w:tcPr>
            <w:tcW w:w="2376" w:type="dxa"/>
          </w:tcPr>
          <w:p w:rsidR="00D3382F" w:rsidRPr="00D3382F" w:rsidRDefault="00D3382F" w:rsidP="00D3382F">
            <w:pPr>
              <w:autoSpaceDE w:val="0"/>
              <w:autoSpaceDN w:val="0"/>
              <w:adjustRightInd w:val="0"/>
              <w:contextualSpacing/>
              <w:jc w:val="center"/>
              <w:rPr>
                <w:rFonts w:ascii="Times New Roman" w:eastAsiaTheme="minorHAnsi" w:hAnsi="Times New Roman"/>
                <w:sz w:val="28"/>
                <w:szCs w:val="28"/>
              </w:rPr>
            </w:pPr>
            <w:r w:rsidRPr="00D3382F">
              <w:rPr>
                <w:rFonts w:ascii="Times New Roman" w:eastAsiaTheme="minorHAnsi" w:hAnsi="Times New Roman"/>
                <w:sz w:val="28"/>
                <w:szCs w:val="28"/>
              </w:rPr>
              <w:t xml:space="preserve">Категория персональных данных </w:t>
            </w:r>
          </w:p>
          <w:p w:rsidR="00D3382F" w:rsidRPr="00D3382F" w:rsidRDefault="00D3382F" w:rsidP="00D3382F">
            <w:pPr>
              <w:autoSpaceDE w:val="0"/>
              <w:autoSpaceDN w:val="0"/>
              <w:adjustRightInd w:val="0"/>
              <w:contextualSpacing/>
              <w:jc w:val="center"/>
              <w:rPr>
                <w:rFonts w:ascii="Times New Roman" w:eastAsiaTheme="minorHAnsi" w:hAnsi="Times New Roman"/>
                <w:sz w:val="28"/>
                <w:szCs w:val="28"/>
              </w:rPr>
            </w:pPr>
          </w:p>
        </w:tc>
        <w:tc>
          <w:tcPr>
            <w:tcW w:w="3119" w:type="dxa"/>
          </w:tcPr>
          <w:p w:rsidR="00D3382F" w:rsidRPr="00D3382F" w:rsidRDefault="00D3382F" w:rsidP="00D3382F">
            <w:pPr>
              <w:autoSpaceDE w:val="0"/>
              <w:autoSpaceDN w:val="0"/>
              <w:adjustRightInd w:val="0"/>
              <w:contextualSpacing/>
              <w:jc w:val="center"/>
              <w:rPr>
                <w:rFonts w:ascii="Times New Roman" w:eastAsiaTheme="minorHAnsi" w:hAnsi="Times New Roman"/>
                <w:sz w:val="28"/>
                <w:szCs w:val="28"/>
              </w:rPr>
            </w:pPr>
            <w:r w:rsidRPr="00D3382F">
              <w:rPr>
                <w:rFonts w:ascii="Times New Roman" w:eastAsiaTheme="minorHAnsi" w:hAnsi="Times New Roman"/>
                <w:sz w:val="28"/>
                <w:szCs w:val="28"/>
              </w:rPr>
              <w:t xml:space="preserve">Перечень </w:t>
            </w:r>
          </w:p>
          <w:p w:rsidR="00D3382F" w:rsidRPr="00D3382F" w:rsidRDefault="00D3382F" w:rsidP="00D3382F">
            <w:pPr>
              <w:autoSpaceDE w:val="0"/>
              <w:autoSpaceDN w:val="0"/>
              <w:adjustRightInd w:val="0"/>
              <w:contextualSpacing/>
              <w:jc w:val="center"/>
              <w:rPr>
                <w:rFonts w:ascii="Times New Roman" w:eastAsiaTheme="minorHAnsi" w:hAnsi="Times New Roman"/>
                <w:sz w:val="28"/>
                <w:szCs w:val="28"/>
              </w:rPr>
            </w:pPr>
            <w:r w:rsidRPr="00D3382F">
              <w:rPr>
                <w:rFonts w:ascii="Times New Roman" w:eastAsiaTheme="minorHAnsi" w:hAnsi="Times New Roman"/>
                <w:sz w:val="28"/>
                <w:szCs w:val="28"/>
              </w:rPr>
              <w:t>персональных данных</w:t>
            </w:r>
          </w:p>
        </w:tc>
        <w:tc>
          <w:tcPr>
            <w:tcW w:w="1984" w:type="dxa"/>
          </w:tcPr>
          <w:p w:rsidR="00D3382F" w:rsidRPr="00D3382F" w:rsidRDefault="00D3382F" w:rsidP="00D3382F">
            <w:pPr>
              <w:autoSpaceDE w:val="0"/>
              <w:autoSpaceDN w:val="0"/>
              <w:adjustRightInd w:val="0"/>
              <w:contextualSpacing/>
              <w:jc w:val="center"/>
              <w:rPr>
                <w:rFonts w:ascii="Times New Roman" w:eastAsiaTheme="minorHAnsi" w:hAnsi="Times New Roman"/>
                <w:sz w:val="28"/>
                <w:szCs w:val="28"/>
              </w:rPr>
            </w:pPr>
            <w:r w:rsidRPr="00D3382F">
              <w:rPr>
                <w:rFonts w:ascii="Times New Roman" w:eastAsiaTheme="minorHAnsi" w:hAnsi="Times New Roman"/>
                <w:sz w:val="28"/>
                <w:szCs w:val="28"/>
              </w:rPr>
              <w:t xml:space="preserve">Разрешение </w:t>
            </w:r>
          </w:p>
          <w:p w:rsidR="00D3382F" w:rsidRPr="00D3382F" w:rsidRDefault="00D3382F" w:rsidP="00D3382F">
            <w:pPr>
              <w:autoSpaceDE w:val="0"/>
              <w:autoSpaceDN w:val="0"/>
              <w:adjustRightInd w:val="0"/>
              <w:contextualSpacing/>
              <w:jc w:val="center"/>
              <w:rPr>
                <w:rFonts w:ascii="Times New Roman" w:eastAsiaTheme="minorHAnsi" w:hAnsi="Times New Roman"/>
                <w:sz w:val="28"/>
                <w:szCs w:val="28"/>
              </w:rPr>
            </w:pPr>
            <w:r w:rsidRPr="00D3382F">
              <w:rPr>
                <w:rFonts w:ascii="Times New Roman" w:eastAsiaTheme="minorHAnsi" w:hAnsi="Times New Roman"/>
                <w:sz w:val="28"/>
                <w:szCs w:val="28"/>
              </w:rPr>
              <w:t xml:space="preserve">к </w:t>
            </w:r>
            <w:proofErr w:type="spellStart"/>
            <w:proofErr w:type="gramStart"/>
            <w:r w:rsidRPr="00D3382F">
              <w:rPr>
                <w:rFonts w:ascii="Times New Roman" w:eastAsiaTheme="minorHAnsi" w:hAnsi="Times New Roman"/>
                <w:sz w:val="28"/>
                <w:szCs w:val="28"/>
              </w:rPr>
              <w:t>распростра</w:t>
            </w:r>
            <w:proofErr w:type="spellEnd"/>
            <w:r w:rsidRPr="00D3382F">
              <w:rPr>
                <w:rFonts w:ascii="Times New Roman" w:eastAsiaTheme="minorHAnsi" w:hAnsi="Times New Roman"/>
                <w:sz w:val="28"/>
                <w:szCs w:val="28"/>
              </w:rPr>
              <w:t>-нению</w:t>
            </w:r>
            <w:proofErr w:type="gramEnd"/>
          </w:p>
          <w:p w:rsidR="00D3382F" w:rsidRPr="00D3382F" w:rsidRDefault="00D3382F" w:rsidP="00D3382F">
            <w:pPr>
              <w:autoSpaceDE w:val="0"/>
              <w:autoSpaceDN w:val="0"/>
              <w:adjustRightInd w:val="0"/>
              <w:contextualSpacing/>
              <w:jc w:val="center"/>
              <w:rPr>
                <w:rFonts w:ascii="Times New Roman" w:eastAsiaTheme="minorHAnsi" w:hAnsi="Times New Roman"/>
                <w:sz w:val="28"/>
                <w:szCs w:val="28"/>
              </w:rPr>
            </w:pPr>
            <w:r w:rsidRPr="00D3382F">
              <w:rPr>
                <w:rFonts w:ascii="Times New Roman" w:eastAsiaTheme="minorHAnsi" w:hAnsi="Times New Roman"/>
                <w:sz w:val="28"/>
                <w:szCs w:val="28"/>
              </w:rPr>
              <w:t xml:space="preserve"> (да / нет)</w:t>
            </w:r>
          </w:p>
        </w:tc>
        <w:tc>
          <w:tcPr>
            <w:tcW w:w="1985" w:type="dxa"/>
          </w:tcPr>
          <w:p w:rsidR="00D3382F" w:rsidRPr="00D3382F" w:rsidRDefault="00D3382F" w:rsidP="00D3382F">
            <w:pPr>
              <w:autoSpaceDE w:val="0"/>
              <w:autoSpaceDN w:val="0"/>
              <w:adjustRightInd w:val="0"/>
              <w:contextualSpacing/>
              <w:jc w:val="center"/>
              <w:rPr>
                <w:rFonts w:ascii="Times New Roman" w:eastAsiaTheme="minorHAnsi" w:hAnsi="Times New Roman"/>
                <w:sz w:val="28"/>
                <w:szCs w:val="28"/>
              </w:rPr>
            </w:pPr>
            <w:r w:rsidRPr="00D3382F">
              <w:rPr>
                <w:rFonts w:ascii="Times New Roman" w:eastAsiaTheme="minorHAnsi" w:hAnsi="Times New Roman"/>
                <w:sz w:val="28"/>
                <w:szCs w:val="28"/>
              </w:rPr>
              <w:t xml:space="preserve">Условия и запреты на обработку </w:t>
            </w:r>
            <w:proofErr w:type="spellStart"/>
            <w:proofErr w:type="gramStart"/>
            <w:r w:rsidRPr="00D3382F">
              <w:rPr>
                <w:rFonts w:ascii="Times New Roman" w:eastAsiaTheme="minorHAnsi" w:hAnsi="Times New Roman"/>
                <w:sz w:val="28"/>
                <w:szCs w:val="28"/>
              </w:rPr>
              <w:t>персональ-ных</w:t>
            </w:r>
            <w:proofErr w:type="spellEnd"/>
            <w:proofErr w:type="gramEnd"/>
            <w:r w:rsidRPr="00D3382F">
              <w:rPr>
                <w:rFonts w:ascii="Times New Roman" w:eastAsiaTheme="minorHAnsi" w:hAnsi="Times New Roman"/>
                <w:sz w:val="28"/>
                <w:szCs w:val="28"/>
              </w:rPr>
              <w:t xml:space="preserve"> данных</w:t>
            </w:r>
            <w:r w:rsidRPr="00D3382F">
              <w:rPr>
                <w:rFonts w:ascii="Times New Roman" w:eastAsiaTheme="minorHAnsi" w:hAnsi="Times New Roman"/>
                <w:sz w:val="28"/>
                <w:szCs w:val="28"/>
                <w:vertAlign w:val="superscript"/>
              </w:rPr>
              <w:footnoteReference w:id="5"/>
            </w:r>
          </w:p>
        </w:tc>
      </w:tr>
      <w:tr w:rsidR="00D3382F" w:rsidRPr="00D3382F" w:rsidTr="00D3382F">
        <w:tc>
          <w:tcPr>
            <w:tcW w:w="2376" w:type="dxa"/>
            <w:vMerge w:val="restart"/>
          </w:tcPr>
          <w:p w:rsidR="00D3382F" w:rsidRPr="00D3382F" w:rsidRDefault="00D3382F" w:rsidP="00D3382F">
            <w:pPr>
              <w:autoSpaceDE w:val="0"/>
              <w:autoSpaceDN w:val="0"/>
              <w:adjustRightInd w:val="0"/>
              <w:contextualSpacing/>
              <w:jc w:val="center"/>
              <w:rPr>
                <w:rFonts w:ascii="Times New Roman" w:eastAsiaTheme="minorHAnsi" w:hAnsi="Times New Roman"/>
                <w:sz w:val="28"/>
                <w:szCs w:val="28"/>
              </w:rPr>
            </w:pPr>
          </w:p>
          <w:p w:rsidR="00D3382F" w:rsidRPr="00D3382F" w:rsidRDefault="00D3382F" w:rsidP="00D3382F">
            <w:pPr>
              <w:autoSpaceDE w:val="0"/>
              <w:autoSpaceDN w:val="0"/>
              <w:adjustRightInd w:val="0"/>
              <w:contextualSpacing/>
              <w:jc w:val="center"/>
              <w:rPr>
                <w:rFonts w:ascii="Times New Roman" w:eastAsiaTheme="minorHAnsi" w:hAnsi="Times New Roman"/>
                <w:sz w:val="28"/>
                <w:szCs w:val="28"/>
              </w:rPr>
            </w:pPr>
          </w:p>
          <w:p w:rsidR="00D3382F" w:rsidRPr="00D3382F" w:rsidRDefault="00D3382F" w:rsidP="00D3382F">
            <w:pPr>
              <w:autoSpaceDE w:val="0"/>
              <w:autoSpaceDN w:val="0"/>
              <w:adjustRightInd w:val="0"/>
              <w:contextualSpacing/>
              <w:jc w:val="center"/>
              <w:rPr>
                <w:rFonts w:ascii="Times New Roman" w:eastAsiaTheme="minorHAnsi" w:hAnsi="Times New Roman"/>
                <w:sz w:val="28"/>
                <w:szCs w:val="28"/>
              </w:rPr>
            </w:pPr>
          </w:p>
          <w:p w:rsidR="00D3382F" w:rsidRPr="00D3382F" w:rsidRDefault="00D3382F" w:rsidP="00D3382F">
            <w:pPr>
              <w:autoSpaceDE w:val="0"/>
              <w:autoSpaceDN w:val="0"/>
              <w:adjustRightInd w:val="0"/>
              <w:contextualSpacing/>
              <w:jc w:val="center"/>
              <w:rPr>
                <w:rFonts w:ascii="Times New Roman" w:eastAsiaTheme="minorHAnsi" w:hAnsi="Times New Roman"/>
                <w:sz w:val="28"/>
                <w:szCs w:val="28"/>
              </w:rPr>
            </w:pPr>
          </w:p>
          <w:p w:rsidR="00D3382F" w:rsidRPr="00D3382F" w:rsidRDefault="00D3382F" w:rsidP="00D3382F">
            <w:pPr>
              <w:autoSpaceDE w:val="0"/>
              <w:autoSpaceDN w:val="0"/>
              <w:adjustRightInd w:val="0"/>
              <w:contextualSpacing/>
              <w:jc w:val="center"/>
              <w:rPr>
                <w:rFonts w:ascii="Times New Roman" w:eastAsiaTheme="minorHAnsi" w:hAnsi="Times New Roman"/>
                <w:sz w:val="28"/>
                <w:szCs w:val="28"/>
              </w:rPr>
            </w:pPr>
          </w:p>
          <w:p w:rsidR="00D3382F" w:rsidRPr="00D3382F" w:rsidRDefault="00D3382F" w:rsidP="00D3382F">
            <w:pPr>
              <w:autoSpaceDE w:val="0"/>
              <w:autoSpaceDN w:val="0"/>
              <w:adjustRightInd w:val="0"/>
              <w:contextualSpacing/>
              <w:jc w:val="center"/>
              <w:rPr>
                <w:rFonts w:ascii="Times New Roman" w:eastAsiaTheme="minorHAnsi" w:hAnsi="Times New Roman"/>
                <w:sz w:val="28"/>
                <w:szCs w:val="28"/>
              </w:rPr>
            </w:pPr>
          </w:p>
          <w:p w:rsidR="00D3382F" w:rsidRPr="00D3382F" w:rsidRDefault="00D3382F" w:rsidP="00D3382F">
            <w:pPr>
              <w:autoSpaceDE w:val="0"/>
              <w:autoSpaceDN w:val="0"/>
              <w:adjustRightInd w:val="0"/>
              <w:contextualSpacing/>
              <w:jc w:val="center"/>
              <w:rPr>
                <w:rFonts w:ascii="Times New Roman" w:eastAsiaTheme="minorHAnsi" w:hAnsi="Times New Roman"/>
                <w:sz w:val="28"/>
                <w:szCs w:val="28"/>
              </w:rPr>
            </w:pPr>
          </w:p>
          <w:p w:rsidR="00D3382F" w:rsidRPr="00D3382F" w:rsidRDefault="00D3382F" w:rsidP="00D3382F">
            <w:pPr>
              <w:autoSpaceDE w:val="0"/>
              <w:autoSpaceDN w:val="0"/>
              <w:adjustRightInd w:val="0"/>
              <w:contextualSpacing/>
              <w:jc w:val="center"/>
              <w:rPr>
                <w:rFonts w:ascii="Times New Roman" w:eastAsiaTheme="minorHAnsi" w:hAnsi="Times New Roman"/>
                <w:sz w:val="28"/>
                <w:szCs w:val="28"/>
              </w:rPr>
            </w:pPr>
          </w:p>
          <w:p w:rsidR="00D3382F" w:rsidRPr="00D3382F" w:rsidRDefault="00D3382F" w:rsidP="00D3382F">
            <w:pPr>
              <w:autoSpaceDE w:val="0"/>
              <w:autoSpaceDN w:val="0"/>
              <w:adjustRightInd w:val="0"/>
              <w:contextualSpacing/>
              <w:jc w:val="center"/>
              <w:rPr>
                <w:rFonts w:ascii="Times New Roman" w:eastAsiaTheme="minorHAnsi" w:hAnsi="Times New Roman"/>
                <w:sz w:val="28"/>
                <w:szCs w:val="28"/>
              </w:rPr>
            </w:pPr>
          </w:p>
          <w:p w:rsidR="00D3382F" w:rsidRPr="00D3382F" w:rsidRDefault="00D3382F" w:rsidP="00D3382F">
            <w:pPr>
              <w:autoSpaceDE w:val="0"/>
              <w:autoSpaceDN w:val="0"/>
              <w:adjustRightInd w:val="0"/>
              <w:contextualSpacing/>
              <w:jc w:val="center"/>
              <w:rPr>
                <w:rFonts w:ascii="Times New Roman" w:eastAsiaTheme="minorHAnsi" w:hAnsi="Times New Roman"/>
                <w:sz w:val="28"/>
                <w:szCs w:val="28"/>
              </w:rPr>
            </w:pPr>
            <w:r w:rsidRPr="00D3382F">
              <w:rPr>
                <w:rFonts w:ascii="Times New Roman" w:eastAsiaTheme="minorHAnsi" w:hAnsi="Times New Roman"/>
                <w:sz w:val="28"/>
                <w:szCs w:val="28"/>
              </w:rPr>
              <w:t>Общие</w:t>
            </w:r>
          </w:p>
        </w:tc>
        <w:tc>
          <w:tcPr>
            <w:tcW w:w="3119"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r w:rsidRPr="00D3382F">
              <w:rPr>
                <w:rFonts w:ascii="Times New Roman" w:eastAsiaTheme="minorHAnsi" w:hAnsi="Times New Roman"/>
                <w:sz w:val="28"/>
                <w:szCs w:val="28"/>
              </w:rPr>
              <w:t>фамилия</w:t>
            </w:r>
          </w:p>
        </w:tc>
        <w:tc>
          <w:tcPr>
            <w:tcW w:w="1984"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c>
          <w:tcPr>
            <w:tcW w:w="1985"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r>
      <w:tr w:rsidR="00D3382F" w:rsidRPr="00D3382F" w:rsidTr="00D3382F">
        <w:tc>
          <w:tcPr>
            <w:tcW w:w="2376" w:type="dxa"/>
            <w:vMerge/>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c>
          <w:tcPr>
            <w:tcW w:w="3119"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r w:rsidRPr="00D3382F">
              <w:rPr>
                <w:rFonts w:ascii="Times New Roman" w:eastAsiaTheme="minorHAnsi" w:hAnsi="Times New Roman"/>
                <w:sz w:val="28"/>
                <w:szCs w:val="28"/>
              </w:rPr>
              <w:t xml:space="preserve">имя </w:t>
            </w:r>
          </w:p>
        </w:tc>
        <w:tc>
          <w:tcPr>
            <w:tcW w:w="1984"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c>
          <w:tcPr>
            <w:tcW w:w="1985"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r>
      <w:tr w:rsidR="00D3382F" w:rsidRPr="00D3382F" w:rsidTr="00D3382F">
        <w:tc>
          <w:tcPr>
            <w:tcW w:w="2376" w:type="dxa"/>
            <w:vMerge/>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c>
          <w:tcPr>
            <w:tcW w:w="3119"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r w:rsidRPr="00D3382F">
              <w:rPr>
                <w:rFonts w:ascii="Times New Roman" w:eastAsiaTheme="minorHAnsi" w:hAnsi="Times New Roman"/>
                <w:sz w:val="28"/>
                <w:szCs w:val="28"/>
              </w:rPr>
              <w:t>Отчество</w:t>
            </w:r>
          </w:p>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r w:rsidRPr="00D3382F">
              <w:rPr>
                <w:rFonts w:ascii="Times New Roman" w:eastAsiaTheme="minorHAnsi" w:hAnsi="Times New Roman"/>
                <w:sz w:val="28"/>
                <w:szCs w:val="28"/>
              </w:rPr>
              <w:t>(при наличии)</w:t>
            </w:r>
          </w:p>
        </w:tc>
        <w:tc>
          <w:tcPr>
            <w:tcW w:w="1984"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c>
          <w:tcPr>
            <w:tcW w:w="1985"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r>
      <w:tr w:rsidR="00D3382F" w:rsidRPr="00D3382F" w:rsidTr="00D3382F">
        <w:tc>
          <w:tcPr>
            <w:tcW w:w="2376" w:type="dxa"/>
            <w:vMerge/>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c>
          <w:tcPr>
            <w:tcW w:w="3119"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r w:rsidRPr="00D3382F">
              <w:rPr>
                <w:rFonts w:ascii="Times New Roman" w:eastAsiaTheme="minorHAnsi" w:hAnsi="Times New Roman"/>
                <w:sz w:val="28"/>
                <w:szCs w:val="28"/>
              </w:rPr>
              <w:t>год рождения</w:t>
            </w:r>
          </w:p>
        </w:tc>
        <w:tc>
          <w:tcPr>
            <w:tcW w:w="1984"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c>
          <w:tcPr>
            <w:tcW w:w="1985"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r>
      <w:tr w:rsidR="00D3382F" w:rsidRPr="00D3382F" w:rsidTr="00D3382F">
        <w:tc>
          <w:tcPr>
            <w:tcW w:w="2376" w:type="dxa"/>
            <w:vMerge/>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c>
          <w:tcPr>
            <w:tcW w:w="3119"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r w:rsidRPr="00D3382F">
              <w:rPr>
                <w:rFonts w:ascii="Times New Roman" w:eastAsiaTheme="minorHAnsi" w:hAnsi="Times New Roman"/>
                <w:sz w:val="28"/>
                <w:szCs w:val="28"/>
              </w:rPr>
              <w:t>месяц рождения</w:t>
            </w:r>
          </w:p>
        </w:tc>
        <w:tc>
          <w:tcPr>
            <w:tcW w:w="1984"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c>
          <w:tcPr>
            <w:tcW w:w="1985"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r>
      <w:tr w:rsidR="00D3382F" w:rsidRPr="00D3382F" w:rsidTr="00D3382F">
        <w:tc>
          <w:tcPr>
            <w:tcW w:w="2376" w:type="dxa"/>
            <w:vMerge/>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c>
          <w:tcPr>
            <w:tcW w:w="3119"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r w:rsidRPr="00D3382F">
              <w:rPr>
                <w:rFonts w:ascii="Times New Roman" w:eastAsiaTheme="minorHAnsi" w:hAnsi="Times New Roman"/>
                <w:sz w:val="28"/>
                <w:szCs w:val="28"/>
              </w:rPr>
              <w:t>дата рождения</w:t>
            </w:r>
          </w:p>
        </w:tc>
        <w:tc>
          <w:tcPr>
            <w:tcW w:w="1984"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c>
          <w:tcPr>
            <w:tcW w:w="1985"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r>
      <w:tr w:rsidR="00D3382F" w:rsidRPr="00D3382F" w:rsidTr="00D3382F">
        <w:tc>
          <w:tcPr>
            <w:tcW w:w="2376" w:type="dxa"/>
            <w:vMerge/>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c>
          <w:tcPr>
            <w:tcW w:w="3119"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r w:rsidRPr="00D3382F">
              <w:rPr>
                <w:rFonts w:ascii="Times New Roman" w:eastAsiaTheme="minorHAnsi" w:hAnsi="Times New Roman"/>
                <w:sz w:val="28"/>
                <w:szCs w:val="28"/>
              </w:rPr>
              <w:t>место рождения</w:t>
            </w:r>
          </w:p>
        </w:tc>
        <w:tc>
          <w:tcPr>
            <w:tcW w:w="1984"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c>
          <w:tcPr>
            <w:tcW w:w="1985"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r>
      <w:tr w:rsidR="00D3382F" w:rsidRPr="00D3382F" w:rsidTr="00D3382F">
        <w:tc>
          <w:tcPr>
            <w:tcW w:w="2376" w:type="dxa"/>
            <w:vMerge/>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c>
          <w:tcPr>
            <w:tcW w:w="3119"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r w:rsidRPr="00D3382F">
              <w:rPr>
                <w:rFonts w:ascii="Times New Roman" w:eastAsiaTheme="minorHAnsi" w:hAnsi="Times New Roman"/>
                <w:sz w:val="28"/>
                <w:szCs w:val="28"/>
              </w:rPr>
              <w:t>адрес</w:t>
            </w:r>
          </w:p>
        </w:tc>
        <w:tc>
          <w:tcPr>
            <w:tcW w:w="1984"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c>
          <w:tcPr>
            <w:tcW w:w="1985"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r>
      <w:tr w:rsidR="00D3382F" w:rsidRPr="00D3382F" w:rsidTr="00D3382F">
        <w:tc>
          <w:tcPr>
            <w:tcW w:w="2376" w:type="dxa"/>
            <w:vMerge/>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c>
          <w:tcPr>
            <w:tcW w:w="3119"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r w:rsidRPr="00D3382F">
              <w:rPr>
                <w:rFonts w:ascii="Times New Roman" w:eastAsiaTheme="minorHAnsi" w:hAnsi="Times New Roman"/>
                <w:sz w:val="28"/>
                <w:szCs w:val="28"/>
              </w:rPr>
              <w:t>семейное положение</w:t>
            </w:r>
          </w:p>
        </w:tc>
        <w:tc>
          <w:tcPr>
            <w:tcW w:w="1984"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c>
          <w:tcPr>
            <w:tcW w:w="1985"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r>
      <w:tr w:rsidR="00D3382F" w:rsidRPr="00D3382F" w:rsidTr="00D3382F">
        <w:tc>
          <w:tcPr>
            <w:tcW w:w="2376" w:type="dxa"/>
            <w:vMerge/>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c>
          <w:tcPr>
            <w:tcW w:w="3119"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r w:rsidRPr="00D3382F">
              <w:rPr>
                <w:rFonts w:ascii="Times New Roman" w:eastAsiaTheme="minorHAnsi" w:hAnsi="Times New Roman"/>
                <w:sz w:val="28"/>
                <w:szCs w:val="28"/>
              </w:rPr>
              <w:t>образование</w:t>
            </w:r>
          </w:p>
        </w:tc>
        <w:tc>
          <w:tcPr>
            <w:tcW w:w="1984"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c>
          <w:tcPr>
            <w:tcW w:w="1985"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r>
      <w:tr w:rsidR="00D3382F" w:rsidRPr="00D3382F" w:rsidTr="00D3382F">
        <w:tc>
          <w:tcPr>
            <w:tcW w:w="2376" w:type="dxa"/>
            <w:vMerge/>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c>
          <w:tcPr>
            <w:tcW w:w="3119"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r w:rsidRPr="00D3382F">
              <w:rPr>
                <w:rFonts w:ascii="Times New Roman" w:eastAsiaTheme="minorHAnsi" w:hAnsi="Times New Roman"/>
                <w:sz w:val="28"/>
                <w:szCs w:val="28"/>
              </w:rPr>
              <w:t>профессия</w:t>
            </w:r>
          </w:p>
        </w:tc>
        <w:tc>
          <w:tcPr>
            <w:tcW w:w="1984"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c>
          <w:tcPr>
            <w:tcW w:w="1985"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r>
      <w:tr w:rsidR="00D3382F" w:rsidRPr="00D3382F" w:rsidTr="00D3382F">
        <w:tc>
          <w:tcPr>
            <w:tcW w:w="2376" w:type="dxa"/>
            <w:vMerge/>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c>
          <w:tcPr>
            <w:tcW w:w="3119"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r w:rsidRPr="00D3382F">
              <w:rPr>
                <w:rFonts w:ascii="Times New Roman" w:eastAsiaTheme="minorHAnsi" w:hAnsi="Times New Roman"/>
                <w:sz w:val="28"/>
                <w:szCs w:val="28"/>
              </w:rPr>
              <w:t>социальное положение</w:t>
            </w:r>
          </w:p>
        </w:tc>
        <w:tc>
          <w:tcPr>
            <w:tcW w:w="1984"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c>
          <w:tcPr>
            <w:tcW w:w="1985"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r>
      <w:tr w:rsidR="00D3382F" w:rsidRPr="00D3382F" w:rsidTr="00D3382F">
        <w:tc>
          <w:tcPr>
            <w:tcW w:w="2376" w:type="dxa"/>
            <w:vMerge/>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c>
          <w:tcPr>
            <w:tcW w:w="3119"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r w:rsidRPr="00D3382F">
              <w:rPr>
                <w:rFonts w:ascii="Times New Roman" w:eastAsiaTheme="minorHAnsi" w:hAnsi="Times New Roman"/>
                <w:sz w:val="28"/>
                <w:szCs w:val="28"/>
              </w:rPr>
              <w:t>доходы</w:t>
            </w:r>
          </w:p>
        </w:tc>
        <w:tc>
          <w:tcPr>
            <w:tcW w:w="1984"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c>
          <w:tcPr>
            <w:tcW w:w="1985"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r>
      <w:tr w:rsidR="00D3382F" w:rsidRPr="00D3382F" w:rsidTr="00D3382F">
        <w:tc>
          <w:tcPr>
            <w:tcW w:w="2376" w:type="dxa"/>
            <w:vMerge/>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c>
          <w:tcPr>
            <w:tcW w:w="3119"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r w:rsidRPr="00D3382F">
              <w:rPr>
                <w:rFonts w:ascii="Times New Roman" w:eastAsiaTheme="minorHAnsi" w:hAnsi="Times New Roman"/>
                <w:sz w:val="28"/>
                <w:szCs w:val="28"/>
              </w:rPr>
              <w:t>другая информация, относящаяся к субъекту персональных данных:</w:t>
            </w:r>
          </w:p>
        </w:tc>
        <w:tc>
          <w:tcPr>
            <w:tcW w:w="1984"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c>
          <w:tcPr>
            <w:tcW w:w="1985"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r>
      <w:tr w:rsidR="00D3382F" w:rsidRPr="00D3382F" w:rsidTr="00D3382F">
        <w:tc>
          <w:tcPr>
            <w:tcW w:w="2376" w:type="dxa"/>
            <w:vMerge/>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c>
          <w:tcPr>
            <w:tcW w:w="3119"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r w:rsidRPr="00D3382F">
              <w:rPr>
                <w:rFonts w:ascii="Times New Roman" w:eastAsiaTheme="minorHAnsi" w:hAnsi="Times New Roman"/>
                <w:sz w:val="28"/>
                <w:szCs w:val="28"/>
              </w:rPr>
              <w:t>…</w:t>
            </w:r>
          </w:p>
        </w:tc>
        <w:tc>
          <w:tcPr>
            <w:tcW w:w="1984"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c>
          <w:tcPr>
            <w:tcW w:w="1985"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r>
      <w:tr w:rsidR="00D3382F" w:rsidRPr="00D3382F" w:rsidTr="00D3382F">
        <w:tc>
          <w:tcPr>
            <w:tcW w:w="2376" w:type="dxa"/>
            <w:vMerge/>
          </w:tcPr>
          <w:p w:rsidR="00D3382F" w:rsidRPr="00D3382F" w:rsidRDefault="00D3382F" w:rsidP="00D3382F">
            <w:pPr>
              <w:autoSpaceDE w:val="0"/>
              <w:autoSpaceDN w:val="0"/>
              <w:adjustRightInd w:val="0"/>
              <w:contextualSpacing/>
              <w:jc w:val="center"/>
              <w:rPr>
                <w:rFonts w:ascii="Times New Roman" w:eastAsiaTheme="minorHAnsi" w:hAnsi="Times New Roman"/>
                <w:sz w:val="28"/>
                <w:szCs w:val="28"/>
              </w:rPr>
            </w:pPr>
          </w:p>
        </w:tc>
        <w:tc>
          <w:tcPr>
            <w:tcW w:w="3119"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r w:rsidRPr="00D3382F">
              <w:rPr>
                <w:rFonts w:ascii="Times New Roman" w:eastAsiaTheme="minorHAnsi" w:hAnsi="Times New Roman"/>
                <w:sz w:val="28"/>
                <w:szCs w:val="28"/>
              </w:rPr>
              <w:t>расовая принадлежность</w:t>
            </w:r>
          </w:p>
        </w:tc>
        <w:tc>
          <w:tcPr>
            <w:tcW w:w="1984"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c>
          <w:tcPr>
            <w:tcW w:w="1985"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r>
      <w:tr w:rsidR="00D3382F" w:rsidRPr="00D3382F" w:rsidTr="00D3382F">
        <w:tc>
          <w:tcPr>
            <w:tcW w:w="2376" w:type="dxa"/>
            <w:vMerge w:val="restart"/>
          </w:tcPr>
          <w:p w:rsidR="00D3382F" w:rsidRPr="00D3382F" w:rsidRDefault="00D3382F" w:rsidP="00D3382F">
            <w:pPr>
              <w:autoSpaceDE w:val="0"/>
              <w:autoSpaceDN w:val="0"/>
              <w:adjustRightInd w:val="0"/>
              <w:contextualSpacing/>
              <w:jc w:val="center"/>
              <w:rPr>
                <w:rFonts w:ascii="Times New Roman" w:eastAsiaTheme="minorHAnsi" w:hAnsi="Times New Roman"/>
                <w:sz w:val="28"/>
                <w:szCs w:val="28"/>
              </w:rPr>
            </w:pPr>
          </w:p>
          <w:p w:rsidR="00D3382F" w:rsidRPr="00D3382F" w:rsidRDefault="00D3382F" w:rsidP="00D3382F">
            <w:pPr>
              <w:autoSpaceDE w:val="0"/>
              <w:autoSpaceDN w:val="0"/>
              <w:adjustRightInd w:val="0"/>
              <w:contextualSpacing/>
              <w:jc w:val="center"/>
              <w:rPr>
                <w:rFonts w:ascii="Times New Roman" w:eastAsiaTheme="minorHAnsi" w:hAnsi="Times New Roman"/>
                <w:sz w:val="28"/>
                <w:szCs w:val="28"/>
              </w:rPr>
            </w:pPr>
          </w:p>
          <w:p w:rsidR="00D3382F" w:rsidRPr="00D3382F" w:rsidRDefault="00D3382F" w:rsidP="00D3382F">
            <w:pPr>
              <w:autoSpaceDE w:val="0"/>
              <w:autoSpaceDN w:val="0"/>
              <w:adjustRightInd w:val="0"/>
              <w:contextualSpacing/>
              <w:jc w:val="center"/>
              <w:rPr>
                <w:rFonts w:ascii="Times New Roman" w:eastAsiaTheme="minorHAnsi" w:hAnsi="Times New Roman"/>
                <w:sz w:val="28"/>
                <w:szCs w:val="28"/>
              </w:rPr>
            </w:pPr>
            <w:r w:rsidRPr="00D3382F">
              <w:rPr>
                <w:rFonts w:ascii="Times New Roman" w:eastAsiaTheme="minorHAnsi" w:hAnsi="Times New Roman"/>
                <w:sz w:val="28"/>
                <w:szCs w:val="28"/>
              </w:rPr>
              <w:t>Специальные</w:t>
            </w:r>
          </w:p>
        </w:tc>
        <w:tc>
          <w:tcPr>
            <w:tcW w:w="3119"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r w:rsidRPr="00D3382F">
              <w:rPr>
                <w:rFonts w:ascii="Times New Roman" w:eastAsiaTheme="minorHAnsi" w:hAnsi="Times New Roman"/>
                <w:sz w:val="28"/>
                <w:szCs w:val="28"/>
              </w:rPr>
              <w:t>национальная принадлежность</w:t>
            </w:r>
          </w:p>
        </w:tc>
        <w:tc>
          <w:tcPr>
            <w:tcW w:w="1984"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c>
          <w:tcPr>
            <w:tcW w:w="1985"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r>
      <w:tr w:rsidR="00D3382F" w:rsidRPr="00D3382F" w:rsidTr="00D3382F">
        <w:tc>
          <w:tcPr>
            <w:tcW w:w="2376" w:type="dxa"/>
            <w:vMerge/>
          </w:tcPr>
          <w:p w:rsidR="00D3382F" w:rsidRPr="00D3382F" w:rsidRDefault="00D3382F" w:rsidP="00D3382F">
            <w:pPr>
              <w:autoSpaceDE w:val="0"/>
              <w:autoSpaceDN w:val="0"/>
              <w:adjustRightInd w:val="0"/>
              <w:contextualSpacing/>
              <w:jc w:val="center"/>
              <w:rPr>
                <w:rFonts w:ascii="Times New Roman" w:eastAsiaTheme="minorHAnsi" w:hAnsi="Times New Roman"/>
                <w:sz w:val="28"/>
                <w:szCs w:val="28"/>
              </w:rPr>
            </w:pPr>
          </w:p>
        </w:tc>
        <w:tc>
          <w:tcPr>
            <w:tcW w:w="3119"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r w:rsidRPr="00D3382F">
              <w:rPr>
                <w:rFonts w:ascii="Times New Roman" w:eastAsiaTheme="minorHAnsi" w:hAnsi="Times New Roman"/>
                <w:sz w:val="28"/>
                <w:szCs w:val="28"/>
              </w:rPr>
              <w:t>политические взгляды</w:t>
            </w:r>
          </w:p>
        </w:tc>
        <w:tc>
          <w:tcPr>
            <w:tcW w:w="1984"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c>
          <w:tcPr>
            <w:tcW w:w="1985"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r>
      <w:tr w:rsidR="00D3382F" w:rsidRPr="00D3382F" w:rsidTr="00D3382F">
        <w:tc>
          <w:tcPr>
            <w:tcW w:w="2376" w:type="dxa"/>
            <w:vMerge/>
          </w:tcPr>
          <w:p w:rsidR="00D3382F" w:rsidRPr="00D3382F" w:rsidRDefault="00D3382F" w:rsidP="00D3382F">
            <w:pPr>
              <w:autoSpaceDE w:val="0"/>
              <w:autoSpaceDN w:val="0"/>
              <w:adjustRightInd w:val="0"/>
              <w:contextualSpacing/>
              <w:jc w:val="center"/>
              <w:rPr>
                <w:rFonts w:ascii="Times New Roman" w:eastAsiaTheme="minorHAnsi" w:hAnsi="Times New Roman"/>
                <w:sz w:val="28"/>
                <w:szCs w:val="28"/>
              </w:rPr>
            </w:pPr>
          </w:p>
        </w:tc>
        <w:tc>
          <w:tcPr>
            <w:tcW w:w="3119"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r w:rsidRPr="00D3382F">
              <w:rPr>
                <w:rFonts w:ascii="Times New Roman" w:eastAsiaTheme="minorHAnsi" w:hAnsi="Times New Roman"/>
                <w:sz w:val="28"/>
                <w:szCs w:val="28"/>
              </w:rPr>
              <w:t xml:space="preserve">религиозные или </w:t>
            </w:r>
            <w:r w:rsidRPr="00D3382F">
              <w:rPr>
                <w:rFonts w:ascii="Times New Roman" w:eastAsiaTheme="minorHAnsi" w:hAnsi="Times New Roman"/>
                <w:sz w:val="28"/>
                <w:szCs w:val="28"/>
              </w:rPr>
              <w:lastRenderedPageBreak/>
              <w:t>философские убеждения</w:t>
            </w:r>
          </w:p>
        </w:tc>
        <w:tc>
          <w:tcPr>
            <w:tcW w:w="1984"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c>
          <w:tcPr>
            <w:tcW w:w="1985"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r>
      <w:tr w:rsidR="00D3382F" w:rsidRPr="00D3382F" w:rsidTr="00D3382F">
        <w:tc>
          <w:tcPr>
            <w:tcW w:w="2376" w:type="dxa"/>
            <w:vMerge/>
          </w:tcPr>
          <w:p w:rsidR="00D3382F" w:rsidRPr="00D3382F" w:rsidRDefault="00D3382F" w:rsidP="00D3382F">
            <w:pPr>
              <w:autoSpaceDE w:val="0"/>
              <w:autoSpaceDN w:val="0"/>
              <w:adjustRightInd w:val="0"/>
              <w:contextualSpacing/>
              <w:jc w:val="center"/>
              <w:rPr>
                <w:rFonts w:ascii="Times New Roman" w:eastAsiaTheme="minorHAnsi" w:hAnsi="Times New Roman"/>
                <w:sz w:val="28"/>
                <w:szCs w:val="28"/>
              </w:rPr>
            </w:pPr>
          </w:p>
        </w:tc>
        <w:tc>
          <w:tcPr>
            <w:tcW w:w="3119"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r w:rsidRPr="00D3382F">
              <w:rPr>
                <w:rFonts w:ascii="Times New Roman" w:eastAsiaTheme="minorHAnsi" w:hAnsi="Times New Roman"/>
                <w:sz w:val="28"/>
                <w:szCs w:val="28"/>
              </w:rPr>
              <w:t>состояние здоровья</w:t>
            </w:r>
          </w:p>
        </w:tc>
        <w:tc>
          <w:tcPr>
            <w:tcW w:w="1984"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c>
          <w:tcPr>
            <w:tcW w:w="1985"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r>
      <w:tr w:rsidR="00D3382F" w:rsidRPr="00D3382F" w:rsidTr="00D3382F">
        <w:tc>
          <w:tcPr>
            <w:tcW w:w="2376" w:type="dxa"/>
            <w:vMerge/>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c>
          <w:tcPr>
            <w:tcW w:w="3119"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r w:rsidRPr="00D3382F">
              <w:rPr>
                <w:rFonts w:ascii="Times New Roman" w:eastAsiaTheme="minorHAnsi" w:hAnsi="Times New Roman"/>
                <w:sz w:val="28"/>
                <w:szCs w:val="28"/>
              </w:rPr>
              <w:t>состояние интимной жизни</w:t>
            </w:r>
          </w:p>
        </w:tc>
        <w:tc>
          <w:tcPr>
            <w:tcW w:w="1984"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c>
          <w:tcPr>
            <w:tcW w:w="1985"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r>
      <w:tr w:rsidR="00D3382F" w:rsidRPr="00D3382F" w:rsidTr="00D3382F">
        <w:tc>
          <w:tcPr>
            <w:tcW w:w="2376" w:type="dxa"/>
            <w:vMerge/>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c>
          <w:tcPr>
            <w:tcW w:w="3119"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r w:rsidRPr="00D3382F">
              <w:rPr>
                <w:rFonts w:ascii="Times New Roman" w:eastAsiaTheme="minorHAnsi" w:hAnsi="Times New Roman"/>
                <w:sz w:val="28"/>
                <w:szCs w:val="28"/>
              </w:rPr>
              <w:t>сведения о судимости</w:t>
            </w:r>
          </w:p>
        </w:tc>
        <w:tc>
          <w:tcPr>
            <w:tcW w:w="1984"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c>
          <w:tcPr>
            <w:tcW w:w="1985"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r>
      <w:tr w:rsidR="00D3382F" w:rsidRPr="00D3382F" w:rsidTr="00D3382F">
        <w:tc>
          <w:tcPr>
            <w:tcW w:w="2376" w:type="dxa"/>
            <w:vMerge w:val="restart"/>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r w:rsidRPr="00D3382F">
              <w:rPr>
                <w:rFonts w:ascii="Times New Roman" w:eastAsiaTheme="minorHAnsi" w:hAnsi="Times New Roman"/>
                <w:sz w:val="28"/>
                <w:szCs w:val="28"/>
              </w:rPr>
              <w:t>Биометрические</w:t>
            </w:r>
          </w:p>
        </w:tc>
        <w:tc>
          <w:tcPr>
            <w:tcW w:w="3119"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r w:rsidRPr="00D3382F">
              <w:rPr>
                <w:rFonts w:ascii="Times New Roman" w:eastAsiaTheme="minorHAnsi" w:hAnsi="Times New Roman"/>
                <w:sz w:val="28"/>
                <w:szCs w:val="28"/>
              </w:rPr>
              <w:t>цветное цифровое фотографическое изображение лица</w:t>
            </w:r>
          </w:p>
        </w:tc>
        <w:tc>
          <w:tcPr>
            <w:tcW w:w="1984"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c>
          <w:tcPr>
            <w:tcW w:w="1985"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r>
      <w:tr w:rsidR="00D3382F" w:rsidRPr="00D3382F" w:rsidTr="00D3382F">
        <w:tc>
          <w:tcPr>
            <w:tcW w:w="2376" w:type="dxa"/>
            <w:vMerge/>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c>
          <w:tcPr>
            <w:tcW w:w="3119"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r w:rsidRPr="00D3382F">
              <w:rPr>
                <w:rFonts w:ascii="Times New Roman" w:eastAsiaTheme="minorHAnsi" w:hAnsi="Times New Roman"/>
                <w:sz w:val="28"/>
                <w:szCs w:val="28"/>
              </w:rPr>
              <w:t>…</w:t>
            </w:r>
          </w:p>
        </w:tc>
        <w:tc>
          <w:tcPr>
            <w:tcW w:w="1984"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c>
          <w:tcPr>
            <w:tcW w:w="1985"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r>
    </w:tbl>
    <w:p w:rsidR="00D3382F" w:rsidRPr="00D3382F" w:rsidRDefault="00D3382F" w:rsidP="00D3382F">
      <w:pPr>
        <w:autoSpaceDE w:val="0"/>
        <w:autoSpaceDN w:val="0"/>
        <w:adjustRightInd w:val="0"/>
        <w:spacing w:after="0" w:line="240" w:lineRule="auto"/>
        <w:contextualSpacing/>
        <w:jc w:val="both"/>
        <w:rPr>
          <w:rFonts w:ascii="Times New Roman" w:eastAsiaTheme="minorHAnsi" w:hAnsi="Times New Roman"/>
          <w:sz w:val="28"/>
          <w:szCs w:val="28"/>
        </w:rPr>
      </w:pPr>
    </w:p>
    <w:p w:rsidR="00D3382F" w:rsidRPr="00D3382F" w:rsidRDefault="00D3382F" w:rsidP="00D3382F">
      <w:pPr>
        <w:autoSpaceDE w:val="0"/>
        <w:autoSpaceDN w:val="0"/>
        <w:adjustRightInd w:val="0"/>
        <w:spacing w:after="0" w:line="240" w:lineRule="auto"/>
        <w:contextualSpacing/>
        <w:jc w:val="both"/>
        <w:rPr>
          <w:rFonts w:ascii="Times New Roman" w:eastAsiaTheme="minorHAnsi" w:hAnsi="Times New Roman"/>
          <w:sz w:val="28"/>
          <w:szCs w:val="28"/>
        </w:rPr>
      </w:pPr>
      <w:r w:rsidRPr="00D3382F">
        <w:rPr>
          <w:rFonts w:ascii="Times New Roman" w:eastAsiaTheme="minorHAnsi" w:hAnsi="Times New Roman"/>
          <w:sz w:val="28"/>
          <w:szCs w:val="28"/>
        </w:rPr>
        <w:t>_______________________________________________________________</w:t>
      </w:r>
    </w:p>
    <w:p w:rsidR="00D3382F" w:rsidRPr="00D3382F" w:rsidRDefault="00D3382F" w:rsidP="00D3382F">
      <w:pPr>
        <w:autoSpaceDE w:val="0"/>
        <w:autoSpaceDN w:val="0"/>
        <w:adjustRightInd w:val="0"/>
        <w:spacing w:after="0" w:line="240" w:lineRule="auto"/>
        <w:contextualSpacing/>
        <w:jc w:val="both"/>
        <w:rPr>
          <w:rFonts w:ascii="Times New Roman" w:eastAsiaTheme="minorHAnsi" w:hAnsi="Times New Roman"/>
          <w:sz w:val="28"/>
          <w:szCs w:val="28"/>
        </w:rPr>
      </w:pPr>
      <w:r w:rsidRPr="00D3382F">
        <w:rPr>
          <w:rFonts w:ascii="Times New Roman" w:eastAsiaTheme="minorHAnsi" w:hAnsi="Times New Roman"/>
          <w:sz w:val="28"/>
          <w:szCs w:val="28"/>
        </w:rPr>
        <w:t>_______________________________________________________________</w:t>
      </w:r>
    </w:p>
    <w:p w:rsidR="00D3382F" w:rsidRPr="00D3382F" w:rsidRDefault="00D3382F" w:rsidP="00D3382F">
      <w:pPr>
        <w:autoSpaceDE w:val="0"/>
        <w:autoSpaceDN w:val="0"/>
        <w:adjustRightInd w:val="0"/>
        <w:spacing w:after="0" w:line="240" w:lineRule="auto"/>
        <w:contextualSpacing/>
        <w:jc w:val="both"/>
        <w:rPr>
          <w:rFonts w:ascii="Times New Roman" w:eastAsiaTheme="minorHAnsi" w:hAnsi="Times New Roman"/>
          <w:sz w:val="28"/>
          <w:szCs w:val="28"/>
        </w:rPr>
      </w:pPr>
      <w:r w:rsidRPr="00D3382F">
        <w:rPr>
          <w:rFonts w:ascii="Times New Roman" w:eastAsiaTheme="minorHAnsi" w:hAnsi="Times New Roman"/>
          <w:sz w:val="28"/>
          <w:szCs w:val="28"/>
        </w:rPr>
        <w:t>_______________________________________________________________</w:t>
      </w:r>
    </w:p>
    <w:p w:rsidR="00D3382F" w:rsidRPr="00D3382F" w:rsidRDefault="00D3382F" w:rsidP="00D3382F">
      <w:pPr>
        <w:autoSpaceDE w:val="0"/>
        <w:autoSpaceDN w:val="0"/>
        <w:adjustRightInd w:val="0"/>
        <w:spacing w:after="0" w:line="240" w:lineRule="auto"/>
        <w:contextualSpacing/>
        <w:jc w:val="both"/>
        <w:rPr>
          <w:rFonts w:ascii="Times New Roman" w:eastAsiaTheme="minorHAnsi" w:hAnsi="Times New Roman"/>
          <w:sz w:val="28"/>
          <w:szCs w:val="28"/>
        </w:rPr>
      </w:pPr>
      <w:r w:rsidRPr="00D3382F">
        <w:rPr>
          <w:rFonts w:ascii="Times New Roman" w:eastAsiaTheme="minorHAnsi" w:hAnsi="Times New Roman"/>
          <w:sz w:val="28"/>
          <w:szCs w:val="28"/>
        </w:rPr>
        <w:t>_______________________________________________________________</w:t>
      </w:r>
    </w:p>
    <w:p w:rsidR="00D3382F" w:rsidRPr="00D3382F" w:rsidRDefault="00D3382F" w:rsidP="00D3382F">
      <w:pPr>
        <w:autoSpaceDE w:val="0"/>
        <w:autoSpaceDN w:val="0"/>
        <w:adjustRightInd w:val="0"/>
        <w:spacing w:after="0" w:line="240" w:lineRule="auto"/>
        <w:contextualSpacing/>
        <w:jc w:val="center"/>
        <w:rPr>
          <w:rFonts w:ascii="Times New Roman" w:eastAsiaTheme="minorHAnsi" w:hAnsi="Times New Roman"/>
          <w:sz w:val="24"/>
          <w:szCs w:val="24"/>
        </w:rPr>
      </w:pPr>
      <w:r w:rsidRPr="00D3382F">
        <w:rPr>
          <w:rFonts w:ascii="Times New Roman" w:eastAsiaTheme="minorHAnsi" w:hAnsi="Times New Roman"/>
          <w:sz w:val="24"/>
          <w:szCs w:val="24"/>
        </w:rPr>
        <w:t>(условия, при которых полученные персональные данные могут передаваться комитетом, осуществляющим обработку персональных данных, только по его внутренней сети, обеспечивающей доступ к информации лишь для строго определенных муниципальных служащих и лиц, не являющихся муниципальными служащими, комитета, либо с использованием информационно-телекоммуникационных сетей, либо без передачи полученных персональных данных)</w:t>
      </w:r>
    </w:p>
    <w:p w:rsidR="00D3382F" w:rsidRPr="00D3382F" w:rsidRDefault="00D3382F" w:rsidP="00D3382F">
      <w:pPr>
        <w:autoSpaceDE w:val="0"/>
        <w:autoSpaceDN w:val="0"/>
        <w:adjustRightInd w:val="0"/>
        <w:spacing w:after="0" w:line="240" w:lineRule="auto"/>
        <w:contextualSpacing/>
        <w:jc w:val="center"/>
        <w:rPr>
          <w:rFonts w:ascii="Times New Roman" w:eastAsiaTheme="minorHAnsi" w:hAnsi="Times New Roman"/>
          <w:sz w:val="24"/>
          <w:szCs w:val="24"/>
        </w:rPr>
      </w:pPr>
    </w:p>
    <w:p w:rsidR="00D3382F" w:rsidRPr="00D3382F" w:rsidRDefault="00D3382F" w:rsidP="00D3382F">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D3382F">
        <w:rPr>
          <w:rFonts w:ascii="Times New Roman" w:eastAsiaTheme="minorHAnsi" w:hAnsi="Times New Roman"/>
          <w:sz w:val="28"/>
          <w:szCs w:val="28"/>
        </w:rPr>
        <w:t>Сведения об информационных ресурсах комитета,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p w:rsidR="00D3382F" w:rsidRPr="00D3382F" w:rsidRDefault="00D3382F" w:rsidP="00D3382F">
      <w:pPr>
        <w:autoSpaceDE w:val="0"/>
        <w:autoSpaceDN w:val="0"/>
        <w:adjustRightInd w:val="0"/>
        <w:spacing w:after="0" w:line="240" w:lineRule="auto"/>
        <w:ind w:firstLine="709"/>
        <w:contextualSpacing/>
        <w:jc w:val="both"/>
        <w:rPr>
          <w:rFonts w:ascii="Times New Roman" w:eastAsiaTheme="minorHAnsi" w:hAnsi="Times New Roman"/>
          <w:sz w:val="28"/>
          <w:szCs w:val="28"/>
        </w:rPr>
      </w:pPr>
    </w:p>
    <w:tbl>
      <w:tblPr>
        <w:tblStyle w:val="af1"/>
        <w:tblW w:w="0" w:type="auto"/>
        <w:tblLook w:val="04A0" w:firstRow="1" w:lastRow="0" w:firstColumn="1" w:lastColumn="0" w:noHBand="0" w:noVBand="1"/>
      </w:tblPr>
      <w:tblGrid>
        <w:gridCol w:w="4784"/>
        <w:gridCol w:w="4785"/>
      </w:tblGrid>
      <w:tr w:rsidR="00D3382F" w:rsidRPr="00D3382F" w:rsidTr="00D3382F">
        <w:tc>
          <w:tcPr>
            <w:tcW w:w="4784" w:type="dxa"/>
          </w:tcPr>
          <w:p w:rsidR="00D3382F" w:rsidRPr="00D3382F" w:rsidRDefault="00D3382F" w:rsidP="00D3382F">
            <w:pPr>
              <w:autoSpaceDE w:val="0"/>
              <w:autoSpaceDN w:val="0"/>
              <w:adjustRightInd w:val="0"/>
              <w:contextualSpacing/>
              <w:jc w:val="center"/>
              <w:rPr>
                <w:rFonts w:ascii="Times New Roman" w:eastAsiaTheme="minorHAnsi" w:hAnsi="Times New Roman"/>
                <w:sz w:val="28"/>
                <w:szCs w:val="28"/>
              </w:rPr>
            </w:pPr>
            <w:r w:rsidRPr="00D3382F">
              <w:rPr>
                <w:rFonts w:ascii="Times New Roman" w:eastAsiaTheme="minorHAnsi" w:hAnsi="Times New Roman"/>
                <w:sz w:val="28"/>
                <w:szCs w:val="28"/>
              </w:rPr>
              <w:t>Информационный ресурс</w:t>
            </w:r>
          </w:p>
          <w:p w:rsidR="00D3382F" w:rsidRPr="00D3382F" w:rsidRDefault="00D3382F" w:rsidP="00D3382F">
            <w:pPr>
              <w:autoSpaceDE w:val="0"/>
              <w:autoSpaceDN w:val="0"/>
              <w:adjustRightInd w:val="0"/>
              <w:contextualSpacing/>
              <w:jc w:val="center"/>
              <w:rPr>
                <w:rFonts w:ascii="Times New Roman" w:eastAsiaTheme="minorHAnsi" w:hAnsi="Times New Roman"/>
                <w:sz w:val="24"/>
                <w:szCs w:val="24"/>
              </w:rPr>
            </w:pPr>
            <w:r w:rsidRPr="00D3382F">
              <w:rPr>
                <w:rFonts w:ascii="Times New Roman" w:eastAsiaTheme="minorHAnsi" w:hAnsi="Times New Roman"/>
                <w:sz w:val="24"/>
                <w:szCs w:val="24"/>
              </w:rPr>
              <w:t>(адрес, состоящий из наименования протокола (</w:t>
            </w:r>
            <w:r w:rsidRPr="00D3382F">
              <w:rPr>
                <w:rFonts w:ascii="Times New Roman" w:eastAsiaTheme="minorHAnsi" w:hAnsi="Times New Roman"/>
                <w:sz w:val="24"/>
                <w:szCs w:val="24"/>
                <w:lang w:val="en-US"/>
              </w:rPr>
              <w:t>http</w:t>
            </w:r>
            <w:r w:rsidRPr="00D3382F">
              <w:rPr>
                <w:rFonts w:ascii="Times New Roman" w:eastAsiaTheme="minorHAnsi" w:hAnsi="Times New Roman"/>
                <w:sz w:val="24"/>
                <w:szCs w:val="24"/>
              </w:rPr>
              <w:t xml:space="preserve"> или </w:t>
            </w:r>
            <w:r w:rsidRPr="00D3382F">
              <w:rPr>
                <w:rFonts w:ascii="Times New Roman" w:eastAsiaTheme="minorHAnsi" w:hAnsi="Times New Roman"/>
                <w:sz w:val="24"/>
                <w:szCs w:val="24"/>
                <w:lang w:val="en-US"/>
              </w:rPr>
              <w:t>https</w:t>
            </w:r>
            <w:r w:rsidRPr="00D3382F">
              <w:rPr>
                <w:rFonts w:ascii="Times New Roman" w:eastAsiaTheme="minorHAnsi" w:hAnsi="Times New Roman"/>
                <w:sz w:val="24"/>
                <w:szCs w:val="24"/>
              </w:rPr>
              <w:t>), сервера (</w:t>
            </w:r>
            <w:r w:rsidRPr="00D3382F">
              <w:rPr>
                <w:rFonts w:ascii="Times New Roman" w:eastAsiaTheme="minorHAnsi" w:hAnsi="Times New Roman"/>
                <w:sz w:val="24"/>
                <w:szCs w:val="24"/>
                <w:lang w:val="en-US"/>
              </w:rPr>
              <w:t>www</w:t>
            </w:r>
            <w:r w:rsidRPr="00D3382F">
              <w:rPr>
                <w:rFonts w:ascii="Times New Roman" w:eastAsiaTheme="minorHAnsi" w:hAnsi="Times New Roman"/>
                <w:sz w:val="24"/>
                <w:szCs w:val="24"/>
              </w:rPr>
              <w:t>), домена, имени каталога на сервере и имя файла веб-страницы)</w:t>
            </w:r>
          </w:p>
        </w:tc>
        <w:tc>
          <w:tcPr>
            <w:tcW w:w="4785" w:type="dxa"/>
          </w:tcPr>
          <w:p w:rsidR="00D3382F" w:rsidRPr="00D3382F" w:rsidRDefault="00D3382F" w:rsidP="00D3382F">
            <w:pPr>
              <w:autoSpaceDE w:val="0"/>
              <w:autoSpaceDN w:val="0"/>
              <w:adjustRightInd w:val="0"/>
              <w:contextualSpacing/>
              <w:jc w:val="center"/>
              <w:rPr>
                <w:rFonts w:ascii="Times New Roman" w:eastAsiaTheme="minorHAnsi" w:hAnsi="Times New Roman"/>
                <w:sz w:val="28"/>
                <w:szCs w:val="28"/>
              </w:rPr>
            </w:pPr>
            <w:r w:rsidRPr="00D3382F">
              <w:rPr>
                <w:rFonts w:ascii="Times New Roman" w:eastAsiaTheme="minorHAnsi" w:hAnsi="Times New Roman"/>
                <w:sz w:val="28"/>
                <w:szCs w:val="28"/>
              </w:rPr>
              <w:t>Действия с персональными данными</w:t>
            </w:r>
          </w:p>
        </w:tc>
      </w:tr>
      <w:tr w:rsidR="00D3382F" w:rsidRPr="00D3382F" w:rsidTr="00D3382F">
        <w:tc>
          <w:tcPr>
            <w:tcW w:w="4784"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c>
          <w:tcPr>
            <w:tcW w:w="4785"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r>
      <w:tr w:rsidR="00D3382F" w:rsidRPr="00D3382F" w:rsidTr="00D3382F">
        <w:tc>
          <w:tcPr>
            <w:tcW w:w="4784"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c>
          <w:tcPr>
            <w:tcW w:w="4785" w:type="dxa"/>
          </w:tcPr>
          <w:p w:rsidR="00D3382F" w:rsidRPr="00D3382F" w:rsidRDefault="00D3382F" w:rsidP="00D3382F">
            <w:pPr>
              <w:autoSpaceDE w:val="0"/>
              <w:autoSpaceDN w:val="0"/>
              <w:adjustRightInd w:val="0"/>
              <w:contextualSpacing/>
              <w:jc w:val="both"/>
              <w:rPr>
                <w:rFonts w:ascii="Times New Roman" w:eastAsiaTheme="minorHAnsi" w:hAnsi="Times New Roman"/>
                <w:sz w:val="28"/>
                <w:szCs w:val="28"/>
              </w:rPr>
            </w:pPr>
          </w:p>
        </w:tc>
      </w:tr>
    </w:tbl>
    <w:p w:rsidR="00D3382F" w:rsidRPr="00D3382F" w:rsidRDefault="00D3382F" w:rsidP="00D3382F">
      <w:pPr>
        <w:autoSpaceDE w:val="0"/>
        <w:autoSpaceDN w:val="0"/>
        <w:adjustRightInd w:val="0"/>
        <w:spacing w:line="240" w:lineRule="auto"/>
        <w:contextualSpacing/>
        <w:jc w:val="both"/>
        <w:rPr>
          <w:rFonts w:ascii="Times New Roman" w:eastAsiaTheme="minorHAnsi" w:hAnsi="Times New Roman"/>
          <w:sz w:val="28"/>
          <w:szCs w:val="28"/>
        </w:rPr>
      </w:pPr>
    </w:p>
    <w:p w:rsidR="00D3382F" w:rsidRPr="00D3382F" w:rsidRDefault="00D3382F" w:rsidP="00D3382F">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D3382F">
        <w:rPr>
          <w:rFonts w:ascii="Times New Roman" w:eastAsiaTheme="minorHAnsi" w:hAnsi="Times New Roman"/>
          <w:sz w:val="28"/>
          <w:szCs w:val="28"/>
        </w:rPr>
        <w:t>Согласие дано на срок _________________________________________.</w:t>
      </w:r>
    </w:p>
    <w:p w:rsidR="00D3382F" w:rsidRPr="00D3382F" w:rsidRDefault="00D3382F" w:rsidP="00D3382F">
      <w:pPr>
        <w:autoSpaceDE w:val="0"/>
        <w:autoSpaceDN w:val="0"/>
        <w:adjustRightInd w:val="0"/>
        <w:spacing w:after="0" w:line="240" w:lineRule="auto"/>
        <w:ind w:firstLine="709"/>
        <w:contextualSpacing/>
        <w:jc w:val="center"/>
        <w:rPr>
          <w:rFonts w:ascii="Times New Roman" w:eastAsiaTheme="minorHAnsi" w:hAnsi="Times New Roman"/>
          <w:sz w:val="24"/>
          <w:szCs w:val="24"/>
        </w:rPr>
      </w:pPr>
      <w:r w:rsidRPr="00D3382F">
        <w:rPr>
          <w:rFonts w:ascii="Times New Roman" w:eastAsiaTheme="minorHAnsi" w:hAnsi="Times New Roman"/>
          <w:sz w:val="24"/>
          <w:szCs w:val="24"/>
        </w:rPr>
        <w:t>(неопределенный период времени или дата окончания срока действия)</w:t>
      </w:r>
    </w:p>
    <w:p w:rsidR="00D3382F" w:rsidRPr="00D3382F" w:rsidRDefault="00D3382F" w:rsidP="00D3382F">
      <w:pPr>
        <w:autoSpaceDE w:val="0"/>
        <w:autoSpaceDN w:val="0"/>
        <w:adjustRightInd w:val="0"/>
        <w:spacing w:after="0" w:line="240" w:lineRule="auto"/>
        <w:ind w:firstLine="709"/>
        <w:contextualSpacing/>
        <w:jc w:val="both"/>
        <w:rPr>
          <w:rFonts w:ascii="Times New Roman" w:eastAsiaTheme="minorHAnsi" w:hAnsi="Times New Roman"/>
          <w:sz w:val="24"/>
          <w:szCs w:val="24"/>
        </w:rPr>
      </w:pPr>
    </w:p>
    <w:p w:rsidR="00D3382F" w:rsidRPr="00D3382F" w:rsidRDefault="00D3382F" w:rsidP="00D3382F">
      <w:pPr>
        <w:rPr>
          <w:rFonts w:ascii="Times New Roman" w:eastAsiaTheme="minorHAnsi" w:hAnsi="Times New Roman"/>
          <w:sz w:val="28"/>
          <w:szCs w:val="28"/>
        </w:rPr>
      </w:pPr>
      <w:r w:rsidRPr="00D3382F">
        <w:rPr>
          <w:rFonts w:ascii="Times New Roman" w:eastAsiaTheme="minorHAnsi" w:hAnsi="Times New Roman"/>
          <w:sz w:val="28"/>
          <w:szCs w:val="28"/>
        </w:rPr>
        <w:t>Субъект персональных данных:</w:t>
      </w:r>
    </w:p>
    <w:p w:rsidR="00D3382F" w:rsidRPr="00D3382F" w:rsidRDefault="00D3382F" w:rsidP="00D3382F">
      <w:pPr>
        <w:autoSpaceDE w:val="0"/>
        <w:autoSpaceDN w:val="0"/>
        <w:adjustRightInd w:val="0"/>
        <w:spacing w:after="0" w:line="240" w:lineRule="auto"/>
        <w:contextualSpacing/>
        <w:jc w:val="both"/>
        <w:rPr>
          <w:rFonts w:ascii="Times New Roman" w:eastAsiaTheme="minorHAnsi" w:hAnsi="Times New Roman"/>
          <w:sz w:val="28"/>
          <w:szCs w:val="28"/>
        </w:rPr>
      </w:pPr>
      <w:r w:rsidRPr="00D3382F">
        <w:rPr>
          <w:rFonts w:ascii="Times New Roman" w:eastAsiaTheme="minorHAnsi" w:hAnsi="Times New Roman"/>
          <w:sz w:val="28"/>
          <w:szCs w:val="28"/>
        </w:rPr>
        <w:t xml:space="preserve">  ___________________        _______________________________________</w:t>
      </w:r>
    </w:p>
    <w:p w:rsidR="00D3382F" w:rsidRPr="00D3382F" w:rsidRDefault="00D3382F" w:rsidP="00D3382F">
      <w:pPr>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D3382F">
        <w:rPr>
          <w:rFonts w:ascii="Times New Roman" w:eastAsiaTheme="minorHAnsi" w:hAnsi="Times New Roman"/>
          <w:sz w:val="24"/>
          <w:szCs w:val="24"/>
        </w:rPr>
        <w:t xml:space="preserve">      (подпись)                                                              (Ф.И.О.)</w:t>
      </w:r>
    </w:p>
    <w:p w:rsidR="005345B4" w:rsidRDefault="005345B4">
      <w:pPr>
        <w:rPr>
          <w:rFonts w:ascii="Times New Roman" w:eastAsiaTheme="minorHAnsi" w:hAnsi="Times New Roman"/>
          <w:sz w:val="28"/>
          <w:szCs w:val="28"/>
        </w:rPr>
      </w:pPr>
      <w:r>
        <w:rPr>
          <w:rFonts w:ascii="Times New Roman" w:eastAsiaTheme="minorHAnsi" w:hAnsi="Times New Roman"/>
          <w:sz w:val="28"/>
          <w:szCs w:val="28"/>
        </w:rPr>
        <w:br w:type="page"/>
      </w:r>
    </w:p>
    <w:p w:rsidR="005345B4" w:rsidRPr="005345B4" w:rsidRDefault="005345B4" w:rsidP="005345B4">
      <w:pPr>
        <w:spacing w:after="0" w:line="240" w:lineRule="auto"/>
        <w:ind w:left="5670"/>
        <w:contextualSpacing/>
        <w:jc w:val="both"/>
        <w:rPr>
          <w:rFonts w:ascii="Times New Roman" w:eastAsia="Times New Roman" w:hAnsi="Times New Roman"/>
          <w:sz w:val="28"/>
          <w:szCs w:val="28"/>
          <w:lang w:eastAsia="ru-RU"/>
        </w:rPr>
      </w:pPr>
      <w:r w:rsidRPr="005345B4">
        <w:rPr>
          <w:rFonts w:ascii="Times New Roman" w:eastAsia="Times New Roman" w:hAnsi="Times New Roman"/>
          <w:sz w:val="28"/>
          <w:szCs w:val="28"/>
          <w:lang w:eastAsia="ru-RU"/>
        </w:rPr>
        <w:lastRenderedPageBreak/>
        <w:t>Приложение 5</w:t>
      </w:r>
    </w:p>
    <w:p w:rsidR="005345B4" w:rsidRPr="005345B4" w:rsidRDefault="005345B4" w:rsidP="005345B4">
      <w:pPr>
        <w:widowControl w:val="0"/>
        <w:autoSpaceDE w:val="0"/>
        <w:autoSpaceDN w:val="0"/>
        <w:adjustRightInd w:val="0"/>
        <w:spacing w:after="0" w:line="240" w:lineRule="auto"/>
        <w:ind w:left="5670"/>
        <w:jc w:val="both"/>
        <w:outlineLvl w:val="1"/>
        <w:rPr>
          <w:rFonts w:ascii="Times New Roman" w:eastAsia="Times New Roman" w:hAnsi="Times New Roman"/>
          <w:sz w:val="28"/>
          <w:szCs w:val="28"/>
          <w:lang w:eastAsia="ru-RU"/>
        </w:rPr>
      </w:pPr>
      <w:r w:rsidRPr="005345B4">
        <w:rPr>
          <w:rFonts w:ascii="Times New Roman" w:eastAsia="Times New Roman" w:hAnsi="Times New Roman"/>
          <w:sz w:val="28"/>
          <w:szCs w:val="28"/>
          <w:lang w:eastAsia="ru-RU"/>
        </w:rPr>
        <w:t xml:space="preserve">к Правилам обработки персональных данных в комитете по финансам, налоговой и кредитной политике города Барнаула </w:t>
      </w:r>
    </w:p>
    <w:p w:rsidR="005345B4" w:rsidRPr="005345B4" w:rsidRDefault="005345B4" w:rsidP="005345B4">
      <w:pPr>
        <w:spacing w:after="0" w:line="240" w:lineRule="auto"/>
        <w:ind w:left="5670"/>
        <w:contextualSpacing/>
        <w:rPr>
          <w:rFonts w:ascii="Times New Roman" w:eastAsia="Times New Roman" w:hAnsi="Times New Roman"/>
          <w:sz w:val="28"/>
          <w:szCs w:val="28"/>
          <w:lang w:eastAsia="ru-RU"/>
        </w:rPr>
      </w:pPr>
    </w:p>
    <w:p w:rsidR="005345B4" w:rsidRPr="005345B4" w:rsidRDefault="005345B4" w:rsidP="005345B4">
      <w:pPr>
        <w:autoSpaceDE w:val="0"/>
        <w:autoSpaceDN w:val="0"/>
        <w:adjustRightInd w:val="0"/>
        <w:spacing w:after="0" w:line="240" w:lineRule="auto"/>
        <w:ind w:left="5670"/>
        <w:contextualSpacing/>
        <w:jc w:val="both"/>
        <w:rPr>
          <w:rFonts w:ascii="Times New Roman" w:eastAsiaTheme="minorHAnsi" w:hAnsi="Times New Roman"/>
          <w:sz w:val="28"/>
          <w:szCs w:val="28"/>
        </w:rPr>
      </w:pPr>
      <w:r w:rsidRPr="005345B4">
        <w:rPr>
          <w:rFonts w:ascii="Times New Roman" w:eastAsiaTheme="minorHAnsi" w:hAnsi="Times New Roman"/>
          <w:sz w:val="28"/>
          <w:szCs w:val="28"/>
        </w:rPr>
        <w:t xml:space="preserve">                                                                                   ________________________</w:t>
      </w:r>
    </w:p>
    <w:p w:rsidR="005345B4" w:rsidRPr="005345B4" w:rsidRDefault="005345B4" w:rsidP="005345B4">
      <w:pPr>
        <w:autoSpaceDE w:val="0"/>
        <w:autoSpaceDN w:val="0"/>
        <w:adjustRightInd w:val="0"/>
        <w:spacing w:after="0" w:line="240" w:lineRule="auto"/>
        <w:ind w:left="5670"/>
        <w:contextualSpacing/>
        <w:jc w:val="center"/>
        <w:rPr>
          <w:rFonts w:ascii="Times New Roman" w:eastAsiaTheme="minorHAnsi" w:hAnsi="Times New Roman"/>
          <w:sz w:val="24"/>
          <w:szCs w:val="24"/>
        </w:rPr>
      </w:pPr>
      <w:proofErr w:type="gramStart"/>
      <w:r w:rsidRPr="005345B4">
        <w:rPr>
          <w:rFonts w:ascii="Times New Roman" w:eastAsiaTheme="minorHAnsi" w:hAnsi="Times New Roman"/>
          <w:sz w:val="24"/>
          <w:szCs w:val="24"/>
        </w:rPr>
        <w:t xml:space="preserve">(Фамилия, имя, отчество </w:t>
      </w:r>
      <w:proofErr w:type="gramEnd"/>
    </w:p>
    <w:p w:rsidR="005345B4" w:rsidRPr="005345B4" w:rsidRDefault="005345B4" w:rsidP="005345B4">
      <w:pPr>
        <w:autoSpaceDE w:val="0"/>
        <w:autoSpaceDN w:val="0"/>
        <w:adjustRightInd w:val="0"/>
        <w:spacing w:after="0" w:line="240" w:lineRule="auto"/>
        <w:ind w:left="5670"/>
        <w:contextualSpacing/>
        <w:jc w:val="center"/>
        <w:rPr>
          <w:rFonts w:ascii="Times New Roman" w:eastAsiaTheme="minorHAnsi" w:hAnsi="Times New Roman"/>
          <w:sz w:val="24"/>
          <w:szCs w:val="24"/>
        </w:rPr>
      </w:pPr>
      <w:r w:rsidRPr="005345B4">
        <w:rPr>
          <w:rFonts w:ascii="Times New Roman" w:eastAsiaTheme="minorHAnsi" w:hAnsi="Times New Roman"/>
          <w:sz w:val="24"/>
          <w:szCs w:val="24"/>
        </w:rPr>
        <w:t>(при наличии) субъекта</w:t>
      </w:r>
    </w:p>
    <w:p w:rsidR="005345B4" w:rsidRPr="005345B4" w:rsidRDefault="005345B4" w:rsidP="005345B4">
      <w:pPr>
        <w:autoSpaceDE w:val="0"/>
        <w:autoSpaceDN w:val="0"/>
        <w:adjustRightInd w:val="0"/>
        <w:spacing w:after="0" w:line="240" w:lineRule="auto"/>
        <w:ind w:left="5670"/>
        <w:contextualSpacing/>
        <w:jc w:val="center"/>
        <w:rPr>
          <w:rFonts w:ascii="Times New Roman" w:eastAsiaTheme="minorHAnsi" w:hAnsi="Times New Roman"/>
          <w:sz w:val="24"/>
          <w:szCs w:val="24"/>
        </w:rPr>
      </w:pPr>
      <w:r w:rsidRPr="005345B4">
        <w:rPr>
          <w:rFonts w:ascii="Times New Roman" w:eastAsiaTheme="minorHAnsi" w:hAnsi="Times New Roman"/>
          <w:sz w:val="24"/>
          <w:szCs w:val="24"/>
        </w:rPr>
        <w:t>персональных данных)</w:t>
      </w:r>
    </w:p>
    <w:p w:rsidR="005345B4" w:rsidRPr="005345B4" w:rsidRDefault="005345B4" w:rsidP="005345B4">
      <w:pPr>
        <w:autoSpaceDE w:val="0"/>
        <w:autoSpaceDN w:val="0"/>
        <w:adjustRightInd w:val="0"/>
        <w:spacing w:after="0" w:line="240" w:lineRule="auto"/>
        <w:ind w:left="5670"/>
        <w:contextualSpacing/>
        <w:jc w:val="both"/>
        <w:rPr>
          <w:rFonts w:ascii="Times New Roman" w:eastAsiaTheme="minorHAnsi" w:hAnsi="Times New Roman"/>
          <w:sz w:val="28"/>
          <w:szCs w:val="28"/>
        </w:rPr>
      </w:pPr>
      <w:r w:rsidRPr="005345B4">
        <w:rPr>
          <w:rFonts w:ascii="Times New Roman" w:eastAsiaTheme="minorHAnsi" w:hAnsi="Times New Roman"/>
          <w:sz w:val="28"/>
          <w:szCs w:val="28"/>
        </w:rPr>
        <w:t>адрес: ___________________.</w:t>
      </w:r>
    </w:p>
    <w:p w:rsidR="005345B4" w:rsidRPr="005345B4" w:rsidRDefault="005345B4" w:rsidP="005345B4">
      <w:pPr>
        <w:autoSpaceDE w:val="0"/>
        <w:autoSpaceDN w:val="0"/>
        <w:adjustRightInd w:val="0"/>
        <w:spacing w:after="0" w:line="240" w:lineRule="auto"/>
        <w:ind w:left="5812"/>
        <w:contextualSpacing/>
        <w:jc w:val="both"/>
        <w:rPr>
          <w:rFonts w:ascii="Times New Roman" w:eastAsiaTheme="minorHAnsi" w:hAnsi="Times New Roman"/>
          <w:sz w:val="28"/>
          <w:szCs w:val="28"/>
        </w:rPr>
      </w:pPr>
      <w:r w:rsidRPr="005345B4">
        <w:rPr>
          <w:rFonts w:ascii="Times New Roman" w:eastAsiaTheme="minorHAnsi" w:hAnsi="Times New Roman"/>
          <w:sz w:val="28"/>
          <w:szCs w:val="28"/>
        </w:rPr>
        <w:t xml:space="preserve">                                                        </w:t>
      </w:r>
    </w:p>
    <w:p w:rsidR="005345B4" w:rsidRPr="005345B4" w:rsidRDefault="005345B4" w:rsidP="005345B4">
      <w:pPr>
        <w:tabs>
          <w:tab w:val="left" w:pos="567"/>
          <w:tab w:val="left" w:pos="1276"/>
        </w:tabs>
        <w:spacing w:after="0" w:line="240" w:lineRule="auto"/>
        <w:contextualSpacing/>
        <w:jc w:val="center"/>
        <w:rPr>
          <w:rFonts w:ascii="Times New Roman" w:eastAsia="Times New Roman" w:hAnsi="Times New Roman"/>
          <w:sz w:val="28"/>
          <w:szCs w:val="28"/>
          <w:lang w:eastAsia="ru-RU"/>
        </w:rPr>
      </w:pPr>
      <w:r w:rsidRPr="005345B4">
        <w:rPr>
          <w:rFonts w:ascii="Times New Roman" w:eastAsia="Times New Roman" w:hAnsi="Times New Roman"/>
          <w:sz w:val="28"/>
          <w:szCs w:val="28"/>
          <w:lang w:eastAsia="ru-RU"/>
        </w:rPr>
        <w:t>УВЕДОМЛЕНИЕ</w:t>
      </w:r>
    </w:p>
    <w:p w:rsidR="005345B4" w:rsidRPr="005345B4" w:rsidRDefault="005345B4" w:rsidP="005345B4">
      <w:pPr>
        <w:tabs>
          <w:tab w:val="left" w:pos="567"/>
          <w:tab w:val="left" w:pos="1276"/>
        </w:tabs>
        <w:spacing w:after="0" w:line="240" w:lineRule="auto"/>
        <w:contextualSpacing/>
        <w:jc w:val="center"/>
        <w:rPr>
          <w:rFonts w:ascii="Times New Roman" w:eastAsia="Times New Roman" w:hAnsi="Times New Roman"/>
          <w:sz w:val="28"/>
          <w:szCs w:val="28"/>
          <w:lang w:eastAsia="ru-RU"/>
        </w:rPr>
      </w:pPr>
      <w:r w:rsidRPr="005345B4">
        <w:rPr>
          <w:rFonts w:ascii="Times New Roman" w:eastAsia="Times New Roman" w:hAnsi="Times New Roman"/>
          <w:sz w:val="28"/>
          <w:szCs w:val="28"/>
          <w:lang w:eastAsia="ru-RU"/>
        </w:rPr>
        <w:t xml:space="preserve">субъекта персональных данных об осуществлении обработки </w:t>
      </w:r>
    </w:p>
    <w:p w:rsidR="005345B4" w:rsidRPr="005345B4" w:rsidRDefault="005345B4" w:rsidP="005345B4">
      <w:pPr>
        <w:tabs>
          <w:tab w:val="left" w:pos="567"/>
          <w:tab w:val="left" w:pos="1276"/>
        </w:tabs>
        <w:spacing w:after="0" w:line="240" w:lineRule="auto"/>
        <w:contextualSpacing/>
        <w:jc w:val="center"/>
        <w:rPr>
          <w:rFonts w:ascii="Times New Roman" w:eastAsia="Times New Roman" w:hAnsi="Times New Roman"/>
          <w:sz w:val="28"/>
          <w:szCs w:val="28"/>
          <w:lang w:eastAsia="ru-RU"/>
        </w:rPr>
      </w:pPr>
      <w:r w:rsidRPr="005345B4">
        <w:rPr>
          <w:rFonts w:ascii="Times New Roman" w:eastAsia="Times New Roman" w:hAnsi="Times New Roman"/>
          <w:sz w:val="28"/>
          <w:szCs w:val="28"/>
          <w:lang w:eastAsia="ru-RU"/>
        </w:rPr>
        <w:t>персональных данных</w:t>
      </w:r>
      <w:r w:rsidRPr="005345B4">
        <w:rPr>
          <w:rFonts w:ascii="Times New Roman" w:eastAsia="Times New Roman" w:hAnsi="Times New Roman"/>
          <w:sz w:val="28"/>
          <w:szCs w:val="28"/>
          <w:vertAlign w:val="superscript"/>
          <w:lang w:eastAsia="ru-RU"/>
        </w:rPr>
        <w:footnoteReference w:id="6"/>
      </w:r>
      <w:r w:rsidRPr="005345B4">
        <w:rPr>
          <w:rFonts w:ascii="Times New Roman" w:eastAsia="Times New Roman" w:hAnsi="Times New Roman"/>
          <w:sz w:val="28"/>
          <w:szCs w:val="28"/>
          <w:lang w:eastAsia="ru-RU"/>
        </w:rPr>
        <w:t xml:space="preserve"> </w:t>
      </w:r>
    </w:p>
    <w:p w:rsidR="005345B4" w:rsidRPr="005345B4" w:rsidRDefault="005345B4" w:rsidP="005345B4">
      <w:pPr>
        <w:autoSpaceDE w:val="0"/>
        <w:autoSpaceDN w:val="0"/>
        <w:adjustRightInd w:val="0"/>
        <w:spacing w:after="0" w:line="240" w:lineRule="auto"/>
        <w:ind w:firstLine="709"/>
        <w:contextualSpacing/>
        <w:jc w:val="both"/>
        <w:rPr>
          <w:rFonts w:ascii="Times New Roman" w:eastAsiaTheme="minorHAnsi" w:hAnsi="Times New Roman"/>
          <w:sz w:val="28"/>
          <w:szCs w:val="28"/>
        </w:rPr>
      </w:pPr>
    </w:p>
    <w:p w:rsidR="005345B4" w:rsidRPr="005345B4" w:rsidRDefault="005345B4" w:rsidP="005345B4">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345B4">
        <w:rPr>
          <w:rFonts w:ascii="Times New Roman" w:eastAsiaTheme="minorHAnsi" w:hAnsi="Times New Roman"/>
          <w:sz w:val="28"/>
          <w:szCs w:val="28"/>
        </w:rPr>
        <w:t xml:space="preserve">В  связи </w:t>
      </w:r>
      <w:proofErr w:type="gramStart"/>
      <w:r w:rsidRPr="005345B4">
        <w:rPr>
          <w:rFonts w:ascii="Times New Roman" w:eastAsiaTheme="minorHAnsi" w:hAnsi="Times New Roman"/>
          <w:sz w:val="28"/>
          <w:szCs w:val="28"/>
        </w:rPr>
        <w:t>с</w:t>
      </w:r>
      <w:proofErr w:type="gramEnd"/>
      <w:r w:rsidRPr="005345B4">
        <w:rPr>
          <w:rFonts w:ascii="Times New Roman" w:eastAsiaTheme="minorHAnsi" w:hAnsi="Times New Roman"/>
          <w:sz w:val="28"/>
          <w:szCs w:val="28"/>
        </w:rPr>
        <w:t xml:space="preserve"> ____________________________________________________,</w:t>
      </w:r>
    </w:p>
    <w:p w:rsidR="005345B4" w:rsidRPr="005345B4" w:rsidRDefault="005345B4" w:rsidP="005345B4">
      <w:pPr>
        <w:autoSpaceDE w:val="0"/>
        <w:autoSpaceDN w:val="0"/>
        <w:adjustRightInd w:val="0"/>
        <w:spacing w:after="0" w:line="240" w:lineRule="auto"/>
        <w:ind w:firstLine="709"/>
        <w:contextualSpacing/>
        <w:jc w:val="center"/>
        <w:rPr>
          <w:rFonts w:ascii="Times New Roman" w:eastAsiaTheme="minorHAnsi" w:hAnsi="Times New Roman"/>
          <w:sz w:val="24"/>
          <w:szCs w:val="24"/>
        </w:rPr>
      </w:pPr>
      <w:r w:rsidRPr="005345B4">
        <w:rPr>
          <w:rFonts w:ascii="Times New Roman" w:eastAsiaTheme="minorHAnsi" w:hAnsi="Times New Roman"/>
          <w:sz w:val="24"/>
          <w:szCs w:val="24"/>
        </w:rPr>
        <w:t>(указывается основание)</w:t>
      </w:r>
    </w:p>
    <w:p w:rsidR="005345B4" w:rsidRPr="005345B4" w:rsidRDefault="005345B4" w:rsidP="005345B4">
      <w:pPr>
        <w:autoSpaceDE w:val="0"/>
        <w:autoSpaceDN w:val="0"/>
        <w:adjustRightInd w:val="0"/>
        <w:spacing w:after="0" w:line="240" w:lineRule="auto"/>
        <w:contextualSpacing/>
        <w:jc w:val="both"/>
        <w:rPr>
          <w:rFonts w:ascii="Times New Roman" w:eastAsiaTheme="minorHAnsi" w:hAnsi="Times New Roman"/>
          <w:sz w:val="28"/>
          <w:szCs w:val="28"/>
        </w:rPr>
      </w:pPr>
      <w:r w:rsidRPr="005345B4">
        <w:rPr>
          <w:rFonts w:ascii="Times New Roman" w:eastAsiaTheme="minorHAnsi" w:hAnsi="Times New Roman"/>
          <w:sz w:val="28"/>
          <w:szCs w:val="28"/>
        </w:rPr>
        <w:t>в соответствии с п.1 ч.4 ст.18 Федерального закона от 27.07.2006 №152-ФЗ «О персональных данных» комитет по финансам, налоговой и кредитной политике города Барнаула (далее – комитет) уведомляет о том, что в период с «_____» _________ ____ г. по «_____» __________ ____ г. предполагается  обработка следующих персональных данных: ___________________________</w:t>
      </w:r>
    </w:p>
    <w:p w:rsidR="005345B4" w:rsidRPr="005345B4" w:rsidRDefault="005345B4" w:rsidP="005345B4">
      <w:pPr>
        <w:autoSpaceDE w:val="0"/>
        <w:autoSpaceDN w:val="0"/>
        <w:adjustRightInd w:val="0"/>
        <w:spacing w:after="0" w:line="240" w:lineRule="auto"/>
        <w:contextualSpacing/>
        <w:jc w:val="both"/>
        <w:rPr>
          <w:rFonts w:ascii="Times New Roman" w:eastAsiaTheme="minorHAnsi" w:hAnsi="Times New Roman"/>
          <w:sz w:val="28"/>
          <w:szCs w:val="28"/>
        </w:rPr>
      </w:pPr>
      <w:r w:rsidRPr="005345B4">
        <w:rPr>
          <w:rFonts w:ascii="Times New Roman" w:eastAsiaTheme="minorHAnsi" w:hAnsi="Times New Roman"/>
          <w:sz w:val="28"/>
          <w:szCs w:val="28"/>
        </w:rPr>
        <w:t>__________________________________________________________________</w:t>
      </w:r>
    </w:p>
    <w:p w:rsidR="005345B4" w:rsidRPr="005345B4" w:rsidRDefault="005345B4" w:rsidP="005345B4">
      <w:pPr>
        <w:autoSpaceDE w:val="0"/>
        <w:autoSpaceDN w:val="0"/>
        <w:adjustRightInd w:val="0"/>
        <w:spacing w:after="0" w:line="240" w:lineRule="auto"/>
        <w:contextualSpacing/>
        <w:jc w:val="center"/>
        <w:rPr>
          <w:rFonts w:ascii="Times New Roman" w:eastAsiaTheme="minorHAnsi" w:hAnsi="Times New Roman"/>
          <w:sz w:val="24"/>
          <w:szCs w:val="24"/>
        </w:rPr>
      </w:pPr>
      <w:r w:rsidRPr="005345B4">
        <w:rPr>
          <w:rFonts w:ascii="Times New Roman" w:eastAsiaTheme="minorHAnsi" w:hAnsi="Times New Roman"/>
          <w:sz w:val="24"/>
          <w:szCs w:val="24"/>
        </w:rPr>
        <w:t>(перечень обрабатываемых персональных данных)</w:t>
      </w:r>
    </w:p>
    <w:p w:rsidR="005345B4" w:rsidRPr="005345B4" w:rsidRDefault="005345B4" w:rsidP="005345B4">
      <w:pPr>
        <w:autoSpaceDE w:val="0"/>
        <w:autoSpaceDN w:val="0"/>
        <w:adjustRightInd w:val="0"/>
        <w:spacing w:after="0" w:line="240" w:lineRule="auto"/>
        <w:contextualSpacing/>
        <w:rPr>
          <w:rFonts w:ascii="Times New Roman" w:eastAsiaTheme="minorHAnsi" w:hAnsi="Times New Roman"/>
          <w:sz w:val="28"/>
          <w:szCs w:val="28"/>
        </w:rPr>
      </w:pPr>
      <w:r w:rsidRPr="005345B4">
        <w:rPr>
          <w:rFonts w:ascii="Times New Roman" w:eastAsiaTheme="minorHAnsi" w:hAnsi="Times New Roman"/>
          <w:sz w:val="28"/>
          <w:szCs w:val="28"/>
        </w:rPr>
        <w:t xml:space="preserve">в форме __________________________________________________________, </w:t>
      </w:r>
    </w:p>
    <w:p w:rsidR="005345B4" w:rsidRPr="005345B4" w:rsidRDefault="005345B4" w:rsidP="005345B4">
      <w:pPr>
        <w:autoSpaceDE w:val="0"/>
        <w:autoSpaceDN w:val="0"/>
        <w:adjustRightInd w:val="0"/>
        <w:spacing w:after="0" w:line="240" w:lineRule="auto"/>
        <w:contextualSpacing/>
        <w:jc w:val="center"/>
        <w:rPr>
          <w:rFonts w:ascii="Times New Roman" w:eastAsiaTheme="minorHAnsi" w:hAnsi="Times New Roman"/>
          <w:sz w:val="24"/>
          <w:szCs w:val="24"/>
        </w:rPr>
      </w:pPr>
      <w:r w:rsidRPr="005345B4">
        <w:rPr>
          <w:rFonts w:ascii="Times New Roman" w:eastAsiaTheme="minorHAnsi" w:hAnsi="Times New Roman"/>
          <w:sz w:val="24"/>
          <w:szCs w:val="24"/>
        </w:rPr>
        <w:t>(способы обработки персональных данных)</w:t>
      </w:r>
    </w:p>
    <w:p w:rsidR="005345B4" w:rsidRPr="005345B4" w:rsidRDefault="005345B4" w:rsidP="005345B4">
      <w:pPr>
        <w:autoSpaceDE w:val="0"/>
        <w:autoSpaceDN w:val="0"/>
        <w:adjustRightInd w:val="0"/>
        <w:spacing w:after="0" w:line="240" w:lineRule="auto"/>
        <w:contextualSpacing/>
        <w:jc w:val="both"/>
        <w:rPr>
          <w:rFonts w:ascii="Times New Roman" w:eastAsiaTheme="minorHAnsi" w:hAnsi="Times New Roman"/>
          <w:sz w:val="28"/>
          <w:szCs w:val="28"/>
        </w:rPr>
      </w:pPr>
      <w:r w:rsidRPr="005345B4">
        <w:rPr>
          <w:rFonts w:ascii="Times New Roman" w:eastAsiaTheme="minorHAnsi" w:hAnsi="Times New Roman"/>
          <w:sz w:val="28"/>
          <w:szCs w:val="28"/>
        </w:rPr>
        <w:t>в целях ___________________________________________________________</w:t>
      </w:r>
    </w:p>
    <w:p w:rsidR="005345B4" w:rsidRPr="005345B4" w:rsidRDefault="005345B4" w:rsidP="005345B4">
      <w:pPr>
        <w:autoSpaceDE w:val="0"/>
        <w:autoSpaceDN w:val="0"/>
        <w:adjustRightInd w:val="0"/>
        <w:spacing w:after="0" w:line="240" w:lineRule="auto"/>
        <w:contextualSpacing/>
        <w:jc w:val="center"/>
        <w:rPr>
          <w:rFonts w:ascii="Times New Roman" w:eastAsiaTheme="minorHAnsi" w:hAnsi="Times New Roman"/>
          <w:sz w:val="24"/>
          <w:szCs w:val="24"/>
        </w:rPr>
      </w:pPr>
      <w:r w:rsidRPr="005345B4">
        <w:rPr>
          <w:rFonts w:ascii="Times New Roman" w:eastAsiaTheme="minorHAnsi" w:hAnsi="Times New Roman"/>
          <w:sz w:val="24"/>
          <w:szCs w:val="24"/>
        </w:rPr>
        <w:t>(цель обработки персональных данных)</w:t>
      </w:r>
    </w:p>
    <w:p w:rsidR="005345B4" w:rsidRPr="005345B4" w:rsidRDefault="005345B4" w:rsidP="005345B4">
      <w:pPr>
        <w:autoSpaceDE w:val="0"/>
        <w:autoSpaceDN w:val="0"/>
        <w:adjustRightInd w:val="0"/>
        <w:spacing w:after="0" w:line="240" w:lineRule="auto"/>
        <w:contextualSpacing/>
        <w:jc w:val="both"/>
        <w:rPr>
          <w:rFonts w:ascii="Times New Roman" w:eastAsiaTheme="minorHAnsi" w:hAnsi="Times New Roman"/>
          <w:sz w:val="28"/>
          <w:szCs w:val="28"/>
        </w:rPr>
      </w:pPr>
      <w:r w:rsidRPr="005345B4">
        <w:rPr>
          <w:rFonts w:ascii="Times New Roman" w:eastAsiaTheme="minorHAnsi" w:hAnsi="Times New Roman"/>
          <w:sz w:val="28"/>
          <w:szCs w:val="28"/>
        </w:rPr>
        <w:t>субъекта персональных данных – _____________________________________</w:t>
      </w:r>
    </w:p>
    <w:p w:rsidR="005345B4" w:rsidRPr="005345B4" w:rsidRDefault="005345B4" w:rsidP="005345B4">
      <w:pPr>
        <w:autoSpaceDE w:val="0"/>
        <w:autoSpaceDN w:val="0"/>
        <w:adjustRightInd w:val="0"/>
        <w:spacing w:after="0" w:line="240" w:lineRule="auto"/>
        <w:contextualSpacing/>
        <w:jc w:val="both"/>
        <w:rPr>
          <w:rFonts w:ascii="Times New Roman" w:eastAsiaTheme="minorHAnsi" w:hAnsi="Times New Roman"/>
          <w:sz w:val="28"/>
          <w:szCs w:val="28"/>
        </w:rPr>
      </w:pPr>
      <w:r w:rsidRPr="005345B4">
        <w:rPr>
          <w:rFonts w:ascii="Times New Roman" w:eastAsiaTheme="minorHAnsi" w:hAnsi="Times New Roman"/>
          <w:sz w:val="28"/>
          <w:szCs w:val="28"/>
        </w:rPr>
        <w:t>__________________________________________________________________</w:t>
      </w:r>
    </w:p>
    <w:p w:rsidR="005345B4" w:rsidRPr="005345B4" w:rsidRDefault="005345B4" w:rsidP="005345B4">
      <w:pPr>
        <w:autoSpaceDE w:val="0"/>
        <w:autoSpaceDN w:val="0"/>
        <w:adjustRightInd w:val="0"/>
        <w:spacing w:after="0" w:line="240" w:lineRule="auto"/>
        <w:contextualSpacing/>
        <w:jc w:val="center"/>
        <w:rPr>
          <w:rFonts w:ascii="Times New Roman" w:eastAsiaTheme="minorHAnsi" w:hAnsi="Times New Roman"/>
          <w:sz w:val="24"/>
          <w:szCs w:val="24"/>
        </w:rPr>
      </w:pPr>
      <w:r w:rsidRPr="005345B4">
        <w:rPr>
          <w:rFonts w:ascii="Times New Roman" w:eastAsiaTheme="minorHAnsi" w:hAnsi="Times New Roman"/>
          <w:sz w:val="24"/>
          <w:szCs w:val="24"/>
        </w:rPr>
        <w:t>(Ф.И.О., паспортные данные, дата выдачи, выдавший орган)</w:t>
      </w:r>
    </w:p>
    <w:p w:rsidR="005345B4" w:rsidRPr="005345B4" w:rsidRDefault="005345B4" w:rsidP="005345B4">
      <w:pPr>
        <w:autoSpaceDE w:val="0"/>
        <w:autoSpaceDN w:val="0"/>
        <w:adjustRightInd w:val="0"/>
        <w:spacing w:after="0" w:line="240" w:lineRule="auto"/>
        <w:contextualSpacing/>
        <w:jc w:val="both"/>
        <w:rPr>
          <w:rFonts w:ascii="Times New Roman" w:eastAsiaTheme="minorHAnsi" w:hAnsi="Times New Roman"/>
          <w:sz w:val="28"/>
          <w:szCs w:val="28"/>
        </w:rPr>
      </w:pPr>
      <w:r w:rsidRPr="005345B4">
        <w:rPr>
          <w:rFonts w:ascii="Times New Roman" w:eastAsiaTheme="minorHAnsi" w:hAnsi="Times New Roman"/>
          <w:sz w:val="28"/>
          <w:szCs w:val="28"/>
        </w:rPr>
        <w:t xml:space="preserve">комитетом (ИНН 2202000286, ОГРН 1022201773087), расположенным по адресу: 656056, Алтайский край, </w:t>
      </w:r>
      <w:proofErr w:type="spellStart"/>
      <w:r w:rsidRPr="005345B4">
        <w:rPr>
          <w:rFonts w:ascii="Times New Roman" w:eastAsiaTheme="minorHAnsi" w:hAnsi="Times New Roman"/>
          <w:sz w:val="28"/>
          <w:szCs w:val="28"/>
        </w:rPr>
        <w:t>г</w:t>
      </w:r>
      <w:proofErr w:type="gramStart"/>
      <w:r w:rsidRPr="005345B4">
        <w:rPr>
          <w:rFonts w:ascii="Times New Roman" w:eastAsiaTheme="minorHAnsi" w:hAnsi="Times New Roman"/>
          <w:sz w:val="28"/>
          <w:szCs w:val="28"/>
        </w:rPr>
        <w:t>.Б</w:t>
      </w:r>
      <w:proofErr w:type="gramEnd"/>
      <w:r w:rsidRPr="005345B4">
        <w:rPr>
          <w:rFonts w:ascii="Times New Roman" w:eastAsiaTheme="minorHAnsi" w:hAnsi="Times New Roman"/>
          <w:sz w:val="28"/>
          <w:szCs w:val="28"/>
        </w:rPr>
        <w:t>арнаул</w:t>
      </w:r>
      <w:proofErr w:type="spellEnd"/>
      <w:r w:rsidRPr="005345B4">
        <w:rPr>
          <w:rFonts w:ascii="Times New Roman" w:eastAsiaTheme="minorHAnsi" w:hAnsi="Times New Roman"/>
          <w:sz w:val="28"/>
          <w:szCs w:val="28"/>
        </w:rPr>
        <w:t xml:space="preserve">, </w:t>
      </w:r>
      <w:proofErr w:type="spellStart"/>
      <w:r w:rsidRPr="005345B4">
        <w:rPr>
          <w:rFonts w:ascii="Times New Roman" w:eastAsiaTheme="minorHAnsi" w:hAnsi="Times New Roman"/>
          <w:sz w:val="28"/>
          <w:szCs w:val="28"/>
        </w:rPr>
        <w:t>пр-кт</w:t>
      </w:r>
      <w:proofErr w:type="spellEnd"/>
      <w:r w:rsidRPr="005345B4">
        <w:rPr>
          <w:rFonts w:ascii="Times New Roman" w:eastAsiaTheme="minorHAnsi" w:hAnsi="Times New Roman"/>
          <w:sz w:val="28"/>
          <w:szCs w:val="28"/>
        </w:rPr>
        <w:t xml:space="preserve"> Ленина, 6.</w:t>
      </w:r>
    </w:p>
    <w:p w:rsidR="005345B4" w:rsidRPr="005345B4" w:rsidRDefault="005345B4" w:rsidP="005345B4">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345B4">
        <w:rPr>
          <w:rFonts w:ascii="Times New Roman" w:eastAsiaTheme="minorHAnsi" w:hAnsi="Times New Roman"/>
          <w:sz w:val="28"/>
          <w:szCs w:val="28"/>
        </w:rPr>
        <w:t>Перечень предполагаемых пользователей информации, содержащей Ваши персональные данные, в комитете:</w:t>
      </w:r>
    </w:p>
    <w:p w:rsidR="005345B4" w:rsidRPr="005345B4" w:rsidRDefault="005345B4" w:rsidP="005345B4">
      <w:pPr>
        <w:autoSpaceDE w:val="0"/>
        <w:autoSpaceDN w:val="0"/>
        <w:adjustRightInd w:val="0"/>
        <w:spacing w:after="0" w:line="240" w:lineRule="auto"/>
        <w:ind w:firstLine="709"/>
        <w:contextualSpacing/>
        <w:jc w:val="both"/>
        <w:rPr>
          <w:rFonts w:ascii="Times New Roman" w:eastAsiaTheme="minorHAnsi" w:hAnsi="Times New Roman"/>
          <w:sz w:val="28"/>
          <w:szCs w:val="28"/>
        </w:rPr>
      </w:pPr>
    </w:p>
    <w:tbl>
      <w:tblPr>
        <w:tblStyle w:val="af1"/>
        <w:tblW w:w="0" w:type="auto"/>
        <w:jc w:val="center"/>
        <w:tblInd w:w="108" w:type="dxa"/>
        <w:tblLook w:val="04A0" w:firstRow="1" w:lastRow="0" w:firstColumn="1" w:lastColumn="0" w:noHBand="0" w:noVBand="1"/>
      </w:tblPr>
      <w:tblGrid>
        <w:gridCol w:w="567"/>
        <w:gridCol w:w="2835"/>
        <w:gridCol w:w="2232"/>
        <w:gridCol w:w="1914"/>
        <w:gridCol w:w="1862"/>
      </w:tblGrid>
      <w:tr w:rsidR="005345B4" w:rsidRPr="005345B4" w:rsidTr="005345B4">
        <w:trPr>
          <w:jc w:val="center"/>
        </w:trPr>
        <w:tc>
          <w:tcPr>
            <w:tcW w:w="567" w:type="dxa"/>
          </w:tcPr>
          <w:p w:rsidR="005345B4" w:rsidRPr="005345B4" w:rsidRDefault="005345B4" w:rsidP="005345B4">
            <w:pPr>
              <w:contextualSpacing/>
              <w:jc w:val="center"/>
              <w:rPr>
                <w:rFonts w:ascii="Times New Roman" w:eastAsiaTheme="minorHAnsi" w:hAnsi="Times New Roman"/>
                <w:sz w:val="28"/>
                <w:szCs w:val="28"/>
              </w:rPr>
            </w:pPr>
            <w:r w:rsidRPr="005345B4">
              <w:rPr>
                <w:rFonts w:ascii="Times New Roman" w:eastAsiaTheme="minorHAnsi" w:hAnsi="Times New Roman"/>
                <w:sz w:val="28"/>
                <w:szCs w:val="28"/>
              </w:rPr>
              <w:t>№</w:t>
            </w:r>
          </w:p>
        </w:tc>
        <w:tc>
          <w:tcPr>
            <w:tcW w:w="2835" w:type="dxa"/>
          </w:tcPr>
          <w:p w:rsidR="005345B4" w:rsidRPr="005345B4" w:rsidRDefault="005345B4" w:rsidP="005345B4">
            <w:pPr>
              <w:contextualSpacing/>
              <w:jc w:val="center"/>
              <w:rPr>
                <w:rFonts w:ascii="Times New Roman" w:eastAsiaTheme="minorHAnsi" w:hAnsi="Times New Roman"/>
                <w:sz w:val="28"/>
                <w:szCs w:val="28"/>
              </w:rPr>
            </w:pPr>
            <w:r w:rsidRPr="005345B4">
              <w:rPr>
                <w:rFonts w:ascii="Times New Roman" w:eastAsiaTheme="minorHAnsi" w:hAnsi="Times New Roman"/>
                <w:sz w:val="28"/>
                <w:szCs w:val="28"/>
              </w:rPr>
              <w:t>Должность</w:t>
            </w:r>
          </w:p>
        </w:tc>
        <w:tc>
          <w:tcPr>
            <w:tcW w:w="2232" w:type="dxa"/>
          </w:tcPr>
          <w:p w:rsidR="005345B4" w:rsidRPr="005345B4" w:rsidRDefault="005345B4" w:rsidP="005345B4">
            <w:pPr>
              <w:contextualSpacing/>
              <w:jc w:val="center"/>
              <w:rPr>
                <w:rFonts w:ascii="Times New Roman" w:eastAsiaTheme="minorHAnsi" w:hAnsi="Times New Roman"/>
                <w:sz w:val="28"/>
                <w:szCs w:val="28"/>
              </w:rPr>
            </w:pPr>
            <w:r w:rsidRPr="005345B4">
              <w:rPr>
                <w:rFonts w:ascii="Times New Roman" w:eastAsiaTheme="minorHAnsi" w:hAnsi="Times New Roman"/>
                <w:sz w:val="28"/>
                <w:szCs w:val="28"/>
              </w:rPr>
              <w:t>Ф.И.О.</w:t>
            </w:r>
          </w:p>
        </w:tc>
        <w:tc>
          <w:tcPr>
            <w:tcW w:w="1914" w:type="dxa"/>
          </w:tcPr>
          <w:p w:rsidR="005345B4" w:rsidRPr="005345B4" w:rsidRDefault="005345B4" w:rsidP="005345B4">
            <w:pPr>
              <w:contextualSpacing/>
              <w:jc w:val="center"/>
              <w:rPr>
                <w:rFonts w:ascii="Times New Roman" w:eastAsiaTheme="minorHAnsi" w:hAnsi="Times New Roman"/>
                <w:sz w:val="28"/>
                <w:szCs w:val="28"/>
              </w:rPr>
            </w:pPr>
            <w:r w:rsidRPr="005345B4">
              <w:rPr>
                <w:rFonts w:ascii="Times New Roman" w:eastAsiaTheme="minorHAnsi" w:hAnsi="Times New Roman"/>
                <w:sz w:val="28"/>
                <w:szCs w:val="28"/>
              </w:rPr>
              <w:t>Вид доступа</w:t>
            </w:r>
          </w:p>
        </w:tc>
        <w:tc>
          <w:tcPr>
            <w:tcW w:w="1862" w:type="dxa"/>
          </w:tcPr>
          <w:p w:rsidR="005345B4" w:rsidRPr="005345B4" w:rsidRDefault="005345B4" w:rsidP="005345B4">
            <w:pPr>
              <w:contextualSpacing/>
              <w:jc w:val="center"/>
              <w:rPr>
                <w:rFonts w:ascii="Times New Roman" w:eastAsiaTheme="minorHAnsi" w:hAnsi="Times New Roman"/>
                <w:sz w:val="28"/>
                <w:szCs w:val="28"/>
              </w:rPr>
            </w:pPr>
            <w:r w:rsidRPr="005345B4">
              <w:rPr>
                <w:rFonts w:ascii="Times New Roman" w:eastAsiaTheme="minorHAnsi" w:hAnsi="Times New Roman"/>
                <w:sz w:val="28"/>
                <w:szCs w:val="28"/>
              </w:rPr>
              <w:t>Примечания</w:t>
            </w:r>
          </w:p>
        </w:tc>
      </w:tr>
      <w:tr w:rsidR="005345B4" w:rsidRPr="005345B4" w:rsidTr="005345B4">
        <w:trPr>
          <w:jc w:val="center"/>
        </w:trPr>
        <w:tc>
          <w:tcPr>
            <w:tcW w:w="567" w:type="dxa"/>
          </w:tcPr>
          <w:p w:rsidR="005345B4" w:rsidRPr="005345B4" w:rsidRDefault="005345B4" w:rsidP="005345B4">
            <w:pPr>
              <w:contextualSpacing/>
              <w:jc w:val="both"/>
              <w:rPr>
                <w:rFonts w:ascii="Times New Roman" w:eastAsiaTheme="minorHAnsi" w:hAnsi="Times New Roman"/>
                <w:sz w:val="28"/>
                <w:szCs w:val="28"/>
              </w:rPr>
            </w:pPr>
          </w:p>
        </w:tc>
        <w:tc>
          <w:tcPr>
            <w:tcW w:w="2835" w:type="dxa"/>
          </w:tcPr>
          <w:p w:rsidR="005345B4" w:rsidRPr="005345B4" w:rsidRDefault="005345B4" w:rsidP="005345B4">
            <w:pPr>
              <w:contextualSpacing/>
              <w:jc w:val="both"/>
              <w:rPr>
                <w:rFonts w:ascii="Times New Roman" w:eastAsiaTheme="minorHAnsi" w:hAnsi="Times New Roman"/>
                <w:sz w:val="28"/>
                <w:szCs w:val="28"/>
              </w:rPr>
            </w:pPr>
          </w:p>
        </w:tc>
        <w:tc>
          <w:tcPr>
            <w:tcW w:w="2232" w:type="dxa"/>
          </w:tcPr>
          <w:p w:rsidR="005345B4" w:rsidRPr="005345B4" w:rsidRDefault="005345B4" w:rsidP="005345B4">
            <w:pPr>
              <w:contextualSpacing/>
              <w:jc w:val="both"/>
              <w:rPr>
                <w:rFonts w:ascii="Times New Roman" w:eastAsiaTheme="minorHAnsi" w:hAnsi="Times New Roman"/>
                <w:sz w:val="28"/>
                <w:szCs w:val="28"/>
              </w:rPr>
            </w:pPr>
          </w:p>
        </w:tc>
        <w:tc>
          <w:tcPr>
            <w:tcW w:w="1914" w:type="dxa"/>
          </w:tcPr>
          <w:p w:rsidR="005345B4" w:rsidRPr="005345B4" w:rsidRDefault="005345B4" w:rsidP="005345B4">
            <w:pPr>
              <w:contextualSpacing/>
              <w:jc w:val="both"/>
              <w:rPr>
                <w:rFonts w:ascii="Times New Roman" w:eastAsiaTheme="minorHAnsi" w:hAnsi="Times New Roman"/>
                <w:sz w:val="28"/>
                <w:szCs w:val="28"/>
              </w:rPr>
            </w:pPr>
          </w:p>
        </w:tc>
        <w:tc>
          <w:tcPr>
            <w:tcW w:w="1862" w:type="dxa"/>
          </w:tcPr>
          <w:p w:rsidR="005345B4" w:rsidRPr="005345B4" w:rsidRDefault="005345B4" w:rsidP="005345B4">
            <w:pPr>
              <w:contextualSpacing/>
              <w:jc w:val="both"/>
              <w:rPr>
                <w:rFonts w:ascii="Times New Roman" w:eastAsiaTheme="minorHAnsi" w:hAnsi="Times New Roman"/>
                <w:sz w:val="28"/>
                <w:szCs w:val="28"/>
              </w:rPr>
            </w:pPr>
          </w:p>
        </w:tc>
      </w:tr>
      <w:tr w:rsidR="005345B4" w:rsidRPr="005345B4" w:rsidTr="005345B4">
        <w:trPr>
          <w:jc w:val="center"/>
        </w:trPr>
        <w:tc>
          <w:tcPr>
            <w:tcW w:w="567" w:type="dxa"/>
          </w:tcPr>
          <w:p w:rsidR="005345B4" w:rsidRPr="005345B4" w:rsidRDefault="005345B4" w:rsidP="005345B4">
            <w:pPr>
              <w:contextualSpacing/>
              <w:jc w:val="both"/>
              <w:rPr>
                <w:rFonts w:ascii="Times New Roman" w:eastAsiaTheme="minorHAnsi" w:hAnsi="Times New Roman"/>
                <w:sz w:val="28"/>
                <w:szCs w:val="28"/>
              </w:rPr>
            </w:pPr>
          </w:p>
        </w:tc>
        <w:tc>
          <w:tcPr>
            <w:tcW w:w="2835" w:type="dxa"/>
          </w:tcPr>
          <w:p w:rsidR="005345B4" w:rsidRPr="005345B4" w:rsidRDefault="005345B4" w:rsidP="005345B4">
            <w:pPr>
              <w:contextualSpacing/>
              <w:jc w:val="both"/>
              <w:rPr>
                <w:rFonts w:ascii="Times New Roman" w:eastAsiaTheme="minorHAnsi" w:hAnsi="Times New Roman"/>
                <w:sz w:val="28"/>
                <w:szCs w:val="28"/>
              </w:rPr>
            </w:pPr>
          </w:p>
        </w:tc>
        <w:tc>
          <w:tcPr>
            <w:tcW w:w="2232" w:type="dxa"/>
          </w:tcPr>
          <w:p w:rsidR="005345B4" w:rsidRPr="005345B4" w:rsidRDefault="005345B4" w:rsidP="005345B4">
            <w:pPr>
              <w:contextualSpacing/>
              <w:jc w:val="both"/>
              <w:rPr>
                <w:rFonts w:ascii="Times New Roman" w:eastAsiaTheme="minorHAnsi" w:hAnsi="Times New Roman"/>
                <w:sz w:val="28"/>
                <w:szCs w:val="28"/>
              </w:rPr>
            </w:pPr>
          </w:p>
        </w:tc>
        <w:tc>
          <w:tcPr>
            <w:tcW w:w="1914" w:type="dxa"/>
          </w:tcPr>
          <w:p w:rsidR="005345B4" w:rsidRPr="005345B4" w:rsidRDefault="005345B4" w:rsidP="005345B4">
            <w:pPr>
              <w:contextualSpacing/>
              <w:jc w:val="both"/>
              <w:rPr>
                <w:rFonts w:ascii="Times New Roman" w:eastAsiaTheme="minorHAnsi" w:hAnsi="Times New Roman"/>
                <w:sz w:val="28"/>
                <w:szCs w:val="28"/>
              </w:rPr>
            </w:pPr>
          </w:p>
        </w:tc>
        <w:tc>
          <w:tcPr>
            <w:tcW w:w="1862" w:type="dxa"/>
          </w:tcPr>
          <w:p w:rsidR="005345B4" w:rsidRPr="005345B4" w:rsidRDefault="005345B4" w:rsidP="005345B4">
            <w:pPr>
              <w:contextualSpacing/>
              <w:jc w:val="both"/>
              <w:rPr>
                <w:rFonts w:ascii="Times New Roman" w:eastAsiaTheme="minorHAnsi" w:hAnsi="Times New Roman"/>
                <w:sz w:val="28"/>
                <w:szCs w:val="28"/>
              </w:rPr>
            </w:pPr>
          </w:p>
        </w:tc>
      </w:tr>
    </w:tbl>
    <w:p w:rsidR="005345B4" w:rsidRPr="005345B4" w:rsidRDefault="005345B4" w:rsidP="005345B4">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345B4">
        <w:rPr>
          <w:rFonts w:ascii="Times New Roman" w:eastAsiaTheme="minorHAnsi" w:hAnsi="Times New Roman"/>
          <w:sz w:val="28"/>
          <w:szCs w:val="28"/>
        </w:rPr>
        <w:lastRenderedPageBreak/>
        <w:t>По результатам обработки указанной информации в комитете планируется принятие следующих решений, которые будут доведены до Вашего сведения</w:t>
      </w:r>
    </w:p>
    <w:p w:rsidR="005345B4" w:rsidRPr="005345B4" w:rsidRDefault="005345B4" w:rsidP="005345B4">
      <w:pPr>
        <w:autoSpaceDE w:val="0"/>
        <w:autoSpaceDN w:val="0"/>
        <w:adjustRightInd w:val="0"/>
        <w:spacing w:after="0" w:line="240" w:lineRule="auto"/>
        <w:contextualSpacing/>
        <w:jc w:val="both"/>
        <w:rPr>
          <w:rFonts w:ascii="Times New Roman" w:eastAsiaTheme="minorHAnsi" w:hAnsi="Times New Roman"/>
          <w:sz w:val="28"/>
          <w:szCs w:val="28"/>
        </w:rPr>
      </w:pPr>
      <w:r w:rsidRPr="005345B4">
        <w:rPr>
          <w:rFonts w:ascii="Times New Roman" w:eastAsiaTheme="minorHAnsi" w:hAnsi="Times New Roman"/>
          <w:sz w:val="28"/>
          <w:szCs w:val="28"/>
        </w:rPr>
        <w:t>__________________________________________________________________.</w:t>
      </w:r>
    </w:p>
    <w:p w:rsidR="005345B4" w:rsidRPr="005345B4" w:rsidRDefault="005345B4" w:rsidP="005345B4">
      <w:pPr>
        <w:autoSpaceDE w:val="0"/>
        <w:autoSpaceDN w:val="0"/>
        <w:adjustRightInd w:val="0"/>
        <w:spacing w:after="0" w:line="240" w:lineRule="auto"/>
        <w:ind w:firstLine="709"/>
        <w:contextualSpacing/>
        <w:jc w:val="center"/>
        <w:rPr>
          <w:rFonts w:ascii="Times New Roman" w:eastAsiaTheme="minorHAnsi" w:hAnsi="Times New Roman"/>
          <w:sz w:val="24"/>
          <w:szCs w:val="24"/>
        </w:rPr>
      </w:pPr>
      <w:proofErr w:type="gramStart"/>
      <w:r w:rsidRPr="005345B4">
        <w:rPr>
          <w:rFonts w:ascii="Times New Roman" w:eastAsiaTheme="minorHAnsi" w:hAnsi="Times New Roman"/>
          <w:sz w:val="24"/>
          <w:szCs w:val="24"/>
        </w:rPr>
        <w:t xml:space="preserve">(в соответствии с частью 3 статьи 16 Федерального закона от 27.07.2006 №152-ФЗ </w:t>
      </w:r>
      <w:proofErr w:type="gramEnd"/>
    </w:p>
    <w:p w:rsidR="005345B4" w:rsidRPr="005345B4" w:rsidRDefault="005345B4" w:rsidP="005345B4">
      <w:pPr>
        <w:autoSpaceDE w:val="0"/>
        <w:autoSpaceDN w:val="0"/>
        <w:adjustRightInd w:val="0"/>
        <w:spacing w:after="0" w:line="240" w:lineRule="auto"/>
        <w:ind w:firstLine="709"/>
        <w:contextualSpacing/>
        <w:jc w:val="center"/>
        <w:rPr>
          <w:rFonts w:ascii="Times New Roman" w:eastAsiaTheme="minorHAnsi" w:hAnsi="Times New Roman"/>
          <w:sz w:val="24"/>
          <w:szCs w:val="24"/>
        </w:rPr>
      </w:pPr>
      <w:proofErr w:type="gramStart"/>
      <w:r w:rsidRPr="005345B4">
        <w:rPr>
          <w:rFonts w:ascii="Times New Roman" w:eastAsiaTheme="minorHAnsi" w:hAnsi="Times New Roman"/>
          <w:sz w:val="24"/>
          <w:szCs w:val="24"/>
        </w:rPr>
        <w:t>«О персональных данных» субъекту персональных данных разъясняется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w:t>
      </w:r>
      <w:proofErr w:type="gramEnd"/>
    </w:p>
    <w:p w:rsidR="005345B4" w:rsidRPr="005345B4" w:rsidRDefault="005345B4" w:rsidP="005345B4">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345B4">
        <w:rPr>
          <w:rFonts w:ascii="Times New Roman" w:eastAsiaTheme="minorHAnsi" w:hAnsi="Times New Roman"/>
          <w:sz w:val="28"/>
          <w:szCs w:val="28"/>
        </w:rPr>
        <w:t>В случае несогласия с принятым решением Вы имеете право предоставить в комитет возражение против такого решения.</w:t>
      </w:r>
    </w:p>
    <w:p w:rsidR="005345B4" w:rsidRPr="005345B4" w:rsidRDefault="005345B4" w:rsidP="005345B4">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345B4">
        <w:rPr>
          <w:rFonts w:ascii="Times New Roman" w:eastAsiaTheme="minorHAnsi" w:hAnsi="Times New Roman"/>
          <w:sz w:val="28"/>
          <w:szCs w:val="28"/>
        </w:rPr>
        <w:t>Ваше возражение будет рассмотрено комитетом в срок, установленный Федеральным законом от 27.07.2006 №152-ФЗ «О персональных данных»,                 и Вы будете уведомлены о результатах рассмотрения такого возражения.</w:t>
      </w:r>
    </w:p>
    <w:p w:rsidR="005345B4" w:rsidRPr="005345B4" w:rsidRDefault="005345B4" w:rsidP="005345B4">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345B4">
        <w:rPr>
          <w:rFonts w:ascii="Times New Roman" w:eastAsiaTheme="minorHAnsi" w:hAnsi="Times New Roman"/>
          <w:sz w:val="28"/>
          <w:szCs w:val="28"/>
        </w:rPr>
        <w:t xml:space="preserve">Если Вы считаете, что комитет осуществляет обработку Ваших персональных данных с нарушением требований Федерального закона                   от 27.07.2006 №152-ФЗ «О персональных данных» или иным образом нарушает Ваши права и свободы, Вы вправе обжаловать действия или бездействие комитета </w:t>
      </w:r>
      <w:proofErr w:type="gramStart"/>
      <w:r w:rsidRPr="005345B4">
        <w:rPr>
          <w:rFonts w:ascii="Times New Roman" w:eastAsiaTheme="minorHAnsi" w:hAnsi="Times New Roman"/>
          <w:sz w:val="28"/>
          <w:szCs w:val="28"/>
        </w:rPr>
        <w:t>в</w:t>
      </w:r>
      <w:proofErr w:type="gramEnd"/>
      <w:r w:rsidRPr="005345B4">
        <w:rPr>
          <w:rFonts w:ascii="Times New Roman" w:eastAsiaTheme="minorHAnsi" w:hAnsi="Times New Roman"/>
          <w:sz w:val="28"/>
          <w:szCs w:val="28"/>
        </w:rPr>
        <w:t xml:space="preserve"> </w:t>
      </w:r>
      <w:proofErr w:type="gramStart"/>
      <w:r w:rsidRPr="005345B4">
        <w:rPr>
          <w:rFonts w:ascii="Times New Roman" w:eastAsiaTheme="minorHAnsi" w:hAnsi="Times New Roman"/>
          <w:sz w:val="28"/>
          <w:szCs w:val="28"/>
        </w:rPr>
        <w:t>уполномоченный</w:t>
      </w:r>
      <w:proofErr w:type="gramEnd"/>
      <w:r w:rsidRPr="005345B4">
        <w:rPr>
          <w:rFonts w:ascii="Times New Roman" w:eastAsiaTheme="minorHAnsi" w:hAnsi="Times New Roman"/>
          <w:sz w:val="28"/>
          <w:szCs w:val="28"/>
        </w:rPr>
        <w:t xml:space="preserve"> орган по защите прав субъектов персональных данных или в судебном порядке.</w:t>
      </w:r>
    </w:p>
    <w:p w:rsidR="005345B4" w:rsidRPr="005345B4" w:rsidRDefault="005345B4" w:rsidP="005345B4">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345B4">
        <w:rPr>
          <w:rFonts w:ascii="Times New Roman" w:eastAsiaTheme="minorHAnsi" w:hAnsi="Times New Roman"/>
          <w:sz w:val="28"/>
          <w:szCs w:val="28"/>
        </w:rPr>
        <w:t>Также Вы имеете право на защиту своих прав и законных интересов,               в том числе на возмещение убытков и (или) компенсацию морального вреда  в судебном порядке.</w:t>
      </w:r>
    </w:p>
    <w:p w:rsidR="005345B4" w:rsidRPr="005345B4" w:rsidRDefault="005345B4" w:rsidP="005345B4">
      <w:pPr>
        <w:autoSpaceDE w:val="0"/>
        <w:autoSpaceDN w:val="0"/>
        <w:adjustRightInd w:val="0"/>
        <w:spacing w:after="0" w:line="240" w:lineRule="auto"/>
        <w:ind w:firstLine="709"/>
        <w:contextualSpacing/>
        <w:jc w:val="both"/>
        <w:rPr>
          <w:rFonts w:ascii="Times New Roman" w:eastAsiaTheme="minorHAnsi" w:hAnsi="Times New Roman"/>
          <w:sz w:val="28"/>
          <w:szCs w:val="28"/>
        </w:rPr>
      </w:pPr>
    </w:p>
    <w:p w:rsidR="005345B4" w:rsidRPr="005345B4" w:rsidRDefault="005345B4" w:rsidP="005345B4">
      <w:pPr>
        <w:autoSpaceDE w:val="0"/>
        <w:autoSpaceDN w:val="0"/>
        <w:adjustRightInd w:val="0"/>
        <w:spacing w:after="0" w:line="240" w:lineRule="auto"/>
        <w:ind w:firstLine="709"/>
        <w:contextualSpacing/>
        <w:jc w:val="both"/>
        <w:rPr>
          <w:rFonts w:ascii="Times New Roman" w:eastAsiaTheme="minorHAnsi" w:hAnsi="Times New Roman"/>
          <w:sz w:val="28"/>
          <w:szCs w:val="28"/>
        </w:rPr>
      </w:pPr>
    </w:p>
    <w:p w:rsidR="005345B4" w:rsidRPr="005345B4" w:rsidRDefault="005345B4" w:rsidP="005345B4">
      <w:pPr>
        <w:autoSpaceDE w:val="0"/>
        <w:autoSpaceDN w:val="0"/>
        <w:adjustRightInd w:val="0"/>
        <w:spacing w:after="0" w:line="240" w:lineRule="auto"/>
        <w:contextualSpacing/>
        <w:jc w:val="both"/>
        <w:rPr>
          <w:rFonts w:ascii="Times New Roman" w:eastAsiaTheme="minorHAnsi" w:hAnsi="Times New Roman"/>
          <w:sz w:val="28"/>
          <w:szCs w:val="28"/>
        </w:rPr>
      </w:pPr>
      <w:r w:rsidRPr="005345B4">
        <w:rPr>
          <w:rFonts w:ascii="Times New Roman" w:eastAsiaTheme="minorHAnsi" w:hAnsi="Times New Roman"/>
          <w:sz w:val="28"/>
          <w:szCs w:val="28"/>
        </w:rPr>
        <w:t>Председатель комитета         _____________                    ___________________</w:t>
      </w:r>
    </w:p>
    <w:p w:rsidR="005345B4" w:rsidRPr="005345B4" w:rsidRDefault="005345B4" w:rsidP="005345B4">
      <w:pPr>
        <w:autoSpaceDE w:val="0"/>
        <w:autoSpaceDN w:val="0"/>
        <w:adjustRightInd w:val="0"/>
        <w:spacing w:after="0" w:line="240" w:lineRule="auto"/>
        <w:contextualSpacing/>
        <w:jc w:val="both"/>
        <w:rPr>
          <w:rFonts w:ascii="Times New Roman" w:eastAsiaTheme="minorHAnsi" w:hAnsi="Times New Roman"/>
          <w:sz w:val="24"/>
          <w:szCs w:val="24"/>
        </w:rPr>
      </w:pPr>
      <w:r w:rsidRPr="005345B4">
        <w:rPr>
          <w:rFonts w:ascii="Times New Roman" w:eastAsiaTheme="minorHAnsi" w:hAnsi="Times New Roman"/>
          <w:sz w:val="24"/>
          <w:szCs w:val="24"/>
        </w:rPr>
        <w:t xml:space="preserve">                                                                 (подпись)                                      (</w:t>
      </w:r>
      <w:proofErr w:type="spellStart"/>
      <w:r w:rsidRPr="005345B4">
        <w:rPr>
          <w:rFonts w:ascii="Times New Roman" w:eastAsiaTheme="minorHAnsi" w:hAnsi="Times New Roman"/>
          <w:sz w:val="24"/>
          <w:szCs w:val="24"/>
        </w:rPr>
        <w:t>И.О.Фамилия</w:t>
      </w:r>
      <w:proofErr w:type="spellEnd"/>
      <w:r w:rsidRPr="005345B4">
        <w:rPr>
          <w:rFonts w:ascii="Times New Roman" w:eastAsiaTheme="minorHAnsi" w:hAnsi="Times New Roman"/>
          <w:sz w:val="24"/>
          <w:szCs w:val="24"/>
        </w:rPr>
        <w:t>)</w:t>
      </w:r>
    </w:p>
    <w:p w:rsidR="005345B4" w:rsidRPr="005345B4" w:rsidRDefault="005345B4" w:rsidP="005345B4">
      <w:pPr>
        <w:autoSpaceDE w:val="0"/>
        <w:autoSpaceDN w:val="0"/>
        <w:adjustRightInd w:val="0"/>
        <w:spacing w:after="0" w:line="240" w:lineRule="auto"/>
        <w:contextualSpacing/>
        <w:jc w:val="both"/>
        <w:rPr>
          <w:rFonts w:ascii="Times New Roman" w:eastAsiaTheme="minorHAnsi" w:hAnsi="Times New Roman"/>
          <w:sz w:val="24"/>
          <w:szCs w:val="24"/>
        </w:rPr>
      </w:pPr>
    </w:p>
    <w:p w:rsidR="005345B4" w:rsidRPr="005345B4" w:rsidRDefault="005345B4" w:rsidP="005345B4">
      <w:pPr>
        <w:autoSpaceDE w:val="0"/>
        <w:autoSpaceDN w:val="0"/>
        <w:adjustRightInd w:val="0"/>
        <w:spacing w:after="0" w:line="240" w:lineRule="auto"/>
        <w:contextualSpacing/>
        <w:jc w:val="both"/>
        <w:rPr>
          <w:rFonts w:ascii="Times New Roman" w:eastAsiaTheme="minorHAnsi" w:hAnsi="Times New Roman"/>
          <w:sz w:val="24"/>
          <w:szCs w:val="24"/>
        </w:rPr>
      </w:pPr>
    </w:p>
    <w:p w:rsidR="0003660E" w:rsidRDefault="0003660E">
      <w:pPr>
        <w:rPr>
          <w:rFonts w:ascii="Times New Roman" w:eastAsiaTheme="minorHAnsi" w:hAnsi="Times New Roman"/>
          <w:sz w:val="24"/>
          <w:szCs w:val="24"/>
        </w:rPr>
      </w:pPr>
      <w:r>
        <w:rPr>
          <w:rFonts w:ascii="Times New Roman" w:eastAsiaTheme="minorHAnsi" w:hAnsi="Times New Roman"/>
          <w:sz w:val="24"/>
          <w:szCs w:val="24"/>
        </w:rPr>
        <w:br w:type="page"/>
      </w:r>
    </w:p>
    <w:p w:rsidR="005345B4" w:rsidRPr="005345B4" w:rsidRDefault="005345B4" w:rsidP="005345B4">
      <w:pPr>
        <w:spacing w:after="0" w:line="240" w:lineRule="auto"/>
        <w:ind w:left="5670"/>
        <w:contextualSpacing/>
        <w:jc w:val="both"/>
        <w:rPr>
          <w:rFonts w:ascii="Times New Roman" w:eastAsia="Times New Roman" w:hAnsi="Times New Roman"/>
          <w:sz w:val="28"/>
          <w:szCs w:val="28"/>
          <w:lang w:eastAsia="ru-RU"/>
        </w:rPr>
      </w:pPr>
      <w:r w:rsidRPr="005345B4">
        <w:rPr>
          <w:rFonts w:ascii="Times New Roman" w:eastAsia="Times New Roman" w:hAnsi="Times New Roman"/>
          <w:sz w:val="28"/>
          <w:szCs w:val="28"/>
          <w:lang w:eastAsia="ru-RU"/>
        </w:rPr>
        <w:lastRenderedPageBreak/>
        <w:t>Приложение 6</w:t>
      </w:r>
    </w:p>
    <w:p w:rsidR="005345B4" w:rsidRPr="005345B4" w:rsidRDefault="005345B4" w:rsidP="005345B4">
      <w:pPr>
        <w:widowControl w:val="0"/>
        <w:autoSpaceDE w:val="0"/>
        <w:autoSpaceDN w:val="0"/>
        <w:adjustRightInd w:val="0"/>
        <w:spacing w:after="0" w:line="240" w:lineRule="auto"/>
        <w:ind w:left="5670"/>
        <w:jc w:val="both"/>
        <w:outlineLvl w:val="1"/>
        <w:rPr>
          <w:rFonts w:ascii="Times New Roman" w:eastAsia="Times New Roman" w:hAnsi="Times New Roman"/>
          <w:sz w:val="28"/>
          <w:szCs w:val="28"/>
          <w:lang w:eastAsia="ru-RU"/>
        </w:rPr>
      </w:pPr>
      <w:r w:rsidRPr="005345B4">
        <w:rPr>
          <w:rFonts w:ascii="Times New Roman" w:eastAsia="Times New Roman" w:hAnsi="Times New Roman"/>
          <w:sz w:val="28"/>
          <w:szCs w:val="28"/>
          <w:lang w:eastAsia="ru-RU"/>
        </w:rPr>
        <w:t xml:space="preserve">к Правилам обработки персональных данных в комитете по финансам, налоговой и кредитной политике города Барнаула </w:t>
      </w:r>
    </w:p>
    <w:p w:rsidR="005345B4" w:rsidRPr="005345B4" w:rsidRDefault="005345B4" w:rsidP="005345B4">
      <w:pPr>
        <w:spacing w:after="0" w:line="240" w:lineRule="auto"/>
        <w:ind w:left="5670"/>
        <w:contextualSpacing/>
        <w:rPr>
          <w:rFonts w:ascii="Times New Roman" w:eastAsia="Times New Roman" w:hAnsi="Times New Roman"/>
          <w:sz w:val="28"/>
          <w:szCs w:val="28"/>
          <w:lang w:eastAsia="ru-RU"/>
        </w:rPr>
      </w:pPr>
    </w:p>
    <w:p w:rsidR="005345B4" w:rsidRPr="005345B4" w:rsidRDefault="005345B4" w:rsidP="005345B4">
      <w:pPr>
        <w:autoSpaceDE w:val="0"/>
        <w:autoSpaceDN w:val="0"/>
        <w:adjustRightInd w:val="0"/>
        <w:spacing w:after="0" w:line="240" w:lineRule="auto"/>
        <w:ind w:left="5670"/>
        <w:contextualSpacing/>
        <w:jc w:val="both"/>
        <w:rPr>
          <w:rFonts w:ascii="Times New Roman" w:eastAsiaTheme="minorHAnsi" w:hAnsi="Times New Roman"/>
          <w:sz w:val="28"/>
          <w:szCs w:val="28"/>
        </w:rPr>
      </w:pPr>
      <w:r w:rsidRPr="005345B4">
        <w:rPr>
          <w:rFonts w:ascii="Times New Roman" w:eastAsiaTheme="minorHAnsi" w:hAnsi="Times New Roman"/>
          <w:sz w:val="28"/>
          <w:szCs w:val="28"/>
        </w:rPr>
        <w:t xml:space="preserve">       _________________________</w:t>
      </w:r>
    </w:p>
    <w:p w:rsidR="005345B4" w:rsidRPr="005345B4" w:rsidRDefault="005345B4" w:rsidP="005345B4">
      <w:pPr>
        <w:autoSpaceDE w:val="0"/>
        <w:autoSpaceDN w:val="0"/>
        <w:adjustRightInd w:val="0"/>
        <w:spacing w:after="0" w:line="240" w:lineRule="auto"/>
        <w:ind w:left="5670"/>
        <w:contextualSpacing/>
        <w:jc w:val="center"/>
        <w:rPr>
          <w:rFonts w:ascii="Times New Roman" w:eastAsiaTheme="minorHAnsi" w:hAnsi="Times New Roman"/>
          <w:sz w:val="24"/>
          <w:szCs w:val="24"/>
        </w:rPr>
      </w:pPr>
      <w:proofErr w:type="gramStart"/>
      <w:r w:rsidRPr="005345B4">
        <w:rPr>
          <w:rFonts w:ascii="Times New Roman" w:eastAsiaTheme="minorHAnsi" w:hAnsi="Times New Roman"/>
          <w:sz w:val="24"/>
          <w:szCs w:val="24"/>
        </w:rPr>
        <w:t>(Фамилия, имя, отчество</w:t>
      </w:r>
      <w:proofErr w:type="gramEnd"/>
    </w:p>
    <w:p w:rsidR="005345B4" w:rsidRPr="005345B4" w:rsidRDefault="005345B4" w:rsidP="005345B4">
      <w:pPr>
        <w:autoSpaceDE w:val="0"/>
        <w:autoSpaceDN w:val="0"/>
        <w:adjustRightInd w:val="0"/>
        <w:spacing w:after="0" w:line="240" w:lineRule="auto"/>
        <w:ind w:left="5670"/>
        <w:contextualSpacing/>
        <w:jc w:val="center"/>
        <w:rPr>
          <w:rFonts w:ascii="Times New Roman" w:eastAsiaTheme="minorHAnsi" w:hAnsi="Times New Roman"/>
          <w:sz w:val="24"/>
          <w:szCs w:val="24"/>
        </w:rPr>
      </w:pPr>
      <w:r w:rsidRPr="005345B4">
        <w:rPr>
          <w:rFonts w:ascii="Times New Roman" w:eastAsiaTheme="minorHAnsi" w:hAnsi="Times New Roman"/>
          <w:sz w:val="24"/>
          <w:szCs w:val="24"/>
        </w:rPr>
        <w:t>(при наличии) субъекта</w:t>
      </w:r>
    </w:p>
    <w:p w:rsidR="005345B4" w:rsidRPr="005345B4" w:rsidRDefault="005345B4" w:rsidP="005345B4">
      <w:pPr>
        <w:autoSpaceDE w:val="0"/>
        <w:autoSpaceDN w:val="0"/>
        <w:adjustRightInd w:val="0"/>
        <w:spacing w:after="0" w:line="240" w:lineRule="auto"/>
        <w:ind w:left="5670"/>
        <w:contextualSpacing/>
        <w:jc w:val="center"/>
        <w:rPr>
          <w:rFonts w:ascii="Times New Roman" w:eastAsiaTheme="minorHAnsi" w:hAnsi="Times New Roman"/>
          <w:sz w:val="24"/>
          <w:szCs w:val="24"/>
        </w:rPr>
      </w:pPr>
      <w:r w:rsidRPr="005345B4">
        <w:rPr>
          <w:rFonts w:ascii="Times New Roman" w:eastAsiaTheme="minorHAnsi" w:hAnsi="Times New Roman"/>
          <w:sz w:val="24"/>
          <w:szCs w:val="24"/>
        </w:rPr>
        <w:t>персональных данных или его представителя либо наименование уполномоченного органа по защите прав субъектов персональных данных)</w:t>
      </w:r>
    </w:p>
    <w:p w:rsidR="005345B4" w:rsidRPr="005345B4" w:rsidRDefault="005345B4" w:rsidP="005345B4">
      <w:pPr>
        <w:autoSpaceDE w:val="0"/>
        <w:autoSpaceDN w:val="0"/>
        <w:adjustRightInd w:val="0"/>
        <w:spacing w:after="0" w:line="240" w:lineRule="auto"/>
        <w:ind w:left="5670"/>
        <w:contextualSpacing/>
        <w:jc w:val="both"/>
        <w:rPr>
          <w:rFonts w:ascii="Times New Roman" w:eastAsiaTheme="minorHAnsi" w:hAnsi="Times New Roman"/>
          <w:sz w:val="28"/>
          <w:szCs w:val="28"/>
        </w:rPr>
      </w:pPr>
      <w:r w:rsidRPr="005345B4">
        <w:rPr>
          <w:rFonts w:ascii="Times New Roman" w:eastAsiaTheme="minorHAnsi" w:hAnsi="Times New Roman"/>
          <w:sz w:val="28"/>
          <w:szCs w:val="28"/>
        </w:rPr>
        <w:t>адрес: __________________.</w:t>
      </w:r>
    </w:p>
    <w:p w:rsidR="005345B4" w:rsidRPr="005345B4" w:rsidRDefault="005345B4" w:rsidP="005345B4">
      <w:pPr>
        <w:autoSpaceDE w:val="0"/>
        <w:autoSpaceDN w:val="0"/>
        <w:adjustRightInd w:val="0"/>
        <w:spacing w:after="0" w:line="240" w:lineRule="auto"/>
        <w:ind w:left="5670"/>
        <w:contextualSpacing/>
        <w:jc w:val="both"/>
        <w:rPr>
          <w:rFonts w:ascii="Times New Roman" w:eastAsiaTheme="minorHAnsi" w:hAnsi="Times New Roman"/>
          <w:sz w:val="28"/>
          <w:szCs w:val="28"/>
        </w:rPr>
      </w:pPr>
    </w:p>
    <w:p w:rsidR="005345B4" w:rsidRPr="005345B4" w:rsidRDefault="005345B4" w:rsidP="005345B4">
      <w:pPr>
        <w:tabs>
          <w:tab w:val="left" w:pos="567"/>
          <w:tab w:val="left" w:pos="1276"/>
        </w:tabs>
        <w:spacing w:after="0" w:line="240" w:lineRule="auto"/>
        <w:contextualSpacing/>
        <w:jc w:val="center"/>
        <w:rPr>
          <w:rFonts w:ascii="Times New Roman" w:eastAsia="Times New Roman" w:hAnsi="Times New Roman"/>
          <w:sz w:val="28"/>
          <w:szCs w:val="28"/>
          <w:lang w:eastAsia="ru-RU"/>
        </w:rPr>
      </w:pPr>
      <w:r w:rsidRPr="005345B4">
        <w:rPr>
          <w:rFonts w:ascii="Times New Roman" w:eastAsia="Times New Roman" w:hAnsi="Times New Roman"/>
          <w:sz w:val="28"/>
          <w:szCs w:val="28"/>
          <w:lang w:eastAsia="ru-RU"/>
        </w:rPr>
        <w:t>УВЕДОМЛЕНИЕ</w:t>
      </w:r>
    </w:p>
    <w:p w:rsidR="005345B4" w:rsidRPr="005345B4" w:rsidRDefault="005345B4" w:rsidP="005345B4">
      <w:pPr>
        <w:tabs>
          <w:tab w:val="left" w:pos="567"/>
          <w:tab w:val="left" w:pos="1276"/>
        </w:tabs>
        <w:spacing w:after="0" w:line="240" w:lineRule="auto"/>
        <w:contextualSpacing/>
        <w:jc w:val="center"/>
        <w:rPr>
          <w:rFonts w:ascii="Times New Roman" w:eastAsia="Times New Roman" w:hAnsi="Times New Roman"/>
          <w:sz w:val="28"/>
          <w:szCs w:val="28"/>
          <w:lang w:eastAsia="ru-RU"/>
        </w:rPr>
      </w:pPr>
      <w:r w:rsidRPr="005345B4">
        <w:rPr>
          <w:rFonts w:ascii="Times New Roman" w:eastAsia="Times New Roman" w:hAnsi="Times New Roman"/>
          <w:sz w:val="28"/>
          <w:szCs w:val="28"/>
          <w:lang w:eastAsia="ru-RU"/>
        </w:rPr>
        <w:t>об устранении нарушений, допущенных при обработке персональных данных субъекта персональных данных</w:t>
      </w:r>
    </w:p>
    <w:p w:rsidR="005345B4" w:rsidRPr="005345B4" w:rsidRDefault="005345B4" w:rsidP="005345B4">
      <w:pPr>
        <w:autoSpaceDE w:val="0"/>
        <w:autoSpaceDN w:val="0"/>
        <w:adjustRightInd w:val="0"/>
        <w:spacing w:after="0" w:line="240" w:lineRule="auto"/>
        <w:ind w:firstLine="709"/>
        <w:contextualSpacing/>
        <w:jc w:val="both"/>
        <w:rPr>
          <w:rFonts w:ascii="Times New Roman" w:eastAsiaTheme="minorHAnsi" w:hAnsi="Times New Roman"/>
          <w:sz w:val="28"/>
          <w:szCs w:val="28"/>
        </w:rPr>
      </w:pPr>
    </w:p>
    <w:p w:rsidR="005345B4" w:rsidRPr="005345B4" w:rsidRDefault="005345B4" w:rsidP="005345B4">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345B4">
        <w:rPr>
          <w:rFonts w:ascii="Times New Roman" w:eastAsiaTheme="minorHAnsi" w:hAnsi="Times New Roman"/>
          <w:sz w:val="28"/>
          <w:szCs w:val="28"/>
        </w:rPr>
        <w:t xml:space="preserve">Настоящим уведомлением сообщаем, что </w:t>
      </w:r>
      <w:proofErr w:type="gramStart"/>
      <w:r w:rsidRPr="005345B4">
        <w:rPr>
          <w:rFonts w:ascii="Times New Roman" w:eastAsiaTheme="minorHAnsi" w:hAnsi="Times New Roman"/>
          <w:sz w:val="28"/>
          <w:szCs w:val="28"/>
        </w:rPr>
        <w:t>допущенные</w:t>
      </w:r>
      <w:proofErr w:type="gramEnd"/>
      <w:r w:rsidRPr="005345B4">
        <w:rPr>
          <w:rFonts w:ascii="Times New Roman" w:eastAsiaTheme="minorHAnsi" w:hAnsi="Times New Roman"/>
          <w:sz w:val="28"/>
          <w:szCs w:val="28"/>
        </w:rPr>
        <w:t xml:space="preserve"> при обработке  персональных данных ______________________________________________</w:t>
      </w:r>
    </w:p>
    <w:p w:rsidR="005345B4" w:rsidRPr="005345B4" w:rsidRDefault="005345B4" w:rsidP="005345B4">
      <w:pPr>
        <w:autoSpaceDE w:val="0"/>
        <w:autoSpaceDN w:val="0"/>
        <w:adjustRightInd w:val="0"/>
        <w:spacing w:after="0" w:line="240" w:lineRule="auto"/>
        <w:contextualSpacing/>
        <w:jc w:val="center"/>
        <w:rPr>
          <w:rFonts w:ascii="Times New Roman" w:eastAsiaTheme="minorHAnsi" w:hAnsi="Times New Roman"/>
          <w:sz w:val="28"/>
          <w:szCs w:val="28"/>
        </w:rPr>
      </w:pPr>
      <w:r w:rsidRPr="005345B4">
        <w:rPr>
          <w:rFonts w:ascii="Times New Roman" w:eastAsiaTheme="minorHAnsi" w:hAnsi="Times New Roman"/>
          <w:sz w:val="24"/>
          <w:szCs w:val="24"/>
        </w:rPr>
        <w:t xml:space="preserve">                                            (указать субъекта персональных данных)</w:t>
      </w:r>
    </w:p>
    <w:p w:rsidR="005345B4" w:rsidRPr="005345B4" w:rsidRDefault="005345B4" w:rsidP="005345B4">
      <w:pPr>
        <w:autoSpaceDE w:val="0"/>
        <w:autoSpaceDN w:val="0"/>
        <w:adjustRightInd w:val="0"/>
        <w:spacing w:after="0" w:line="240" w:lineRule="auto"/>
        <w:contextualSpacing/>
        <w:jc w:val="both"/>
        <w:rPr>
          <w:rFonts w:ascii="Times New Roman" w:eastAsiaTheme="minorHAnsi" w:hAnsi="Times New Roman"/>
          <w:sz w:val="28"/>
          <w:szCs w:val="28"/>
        </w:rPr>
      </w:pPr>
      <w:r w:rsidRPr="005345B4">
        <w:rPr>
          <w:rFonts w:ascii="Times New Roman" w:eastAsiaTheme="minorHAnsi" w:hAnsi="Times New Roman"/>
          <w:sz w:val="28"/>
          <w:szCs w:val="28"/>
        </w:rPr>
        <w:t>нарушения, а именно: _______________________________________________</w:t>
      </w:r>
    </w:p>
    <w:p w:rsidR="005345B4" w:rsidRPr="005345B4" w:rsidRDefault="005345B4" w:rsidP="005345B4">
      <w:pPr>
        <w:autoSpaceDE w:val="0"/>
        <w:autoSpaceDN w:val="0"/>
        <w:adjustRightInd w:val="0"/>
        <w:spacing w:after="0" w:line="240" w:lineRule="auto"/>
        <w:contextualSpacing/>
        <w:jc w:val="both"/>
        <w:rPr>
          <w:rFonts w:ascii="Times New Roman" w:eastAsiaTheme="minorHAnsi" w:hAnsi="Times New Roman"/>
          <w:sz w:val="28"/>
          <w:szCs w:val="28"/>
        </w:rPr>
      </w:pPr>
      <w:r w:rsidRPr="005345B4">
        <w:rPr>
          <w:rFonts w:ascii="Times New Roman" w:eastAsiaTheme="minorHAnsi" w:hAnsi="Times New Roman"/>
          <w:sz w:val="28"/>
          <w:szCs w:val="28"/>
        </w:rPr>
        <w:t>__________________________________________________________________</w:t>
      </w:r>
    </w:p>
    <w:p w:rsidR="005345B4" w:rsidRPr="005345B4" w:rsidRDefault="005345B4" w:rsidP="005345B4">
      <w:pPr>
        <w:autoSpaceDE w:val="0"/>
        <w:autoSpaceDN w:val="0"/>
        <w:adjustRightInd w:val="0"/>
        <w:spacing w:after="0" w:line="240" w:lineRule="auto"/>
        <w:ind w:firstLine="709"/>
        <w:contextualSpacing/>
        <w:jc w:val="center"/>
        <w:rPr>
          <w:rFonts w:ascii="Times New Roman" w:eastAsiaTheme="minorHAnsi" w:hAnsi="Times New Roman"/>
          <w:sz w:val="24"/>
          <w:szCs w:val="24"/>
        </w:rPr>
      </w:pPr>
      <w:r w:rsidRPr="005345B4">
        <w:rPr>
          <w:rFonts w:ascii="Times New Roman" w:eastAsiaTheme="minorHAnsi" w:hAnsi="Times New Roman"/>
          <w:sz w:val="24"/>
          <w:szCs w:val="24"/>
        </w:rPr>
        <w:t xml:space="preserve">  (указать допущенные нарушения)</w:t>
      </w:r>
    </w:p>
    <w:p w:rsidR="005345B4" w:rsidRPr="005345B4" w:rsidRDefault="005345B4" w:rsidP="005345B4">
      <w:pPr>
        <w:autoSpaceDE w:val="0"/>
        <w:autoSpaceDN w:val="0"/>
        <w:adjustRightInd w:val="0"/>
        <w:spacing w:after="0" w:line="240" w:lineRule="auto"/>
        <w:contextualSpacing/>
        <w:jc w:val="both"/>
        <w:rPr>
          <w:rFonts w:ascii="Times New Roman" w:eastAsiaTheme="minorHAnsi" w:hAnsi="Times New Roman"/>
          <w:sz w:val="28"/>
          <w:szCs w:val="28"/>
        </w:rPr>
      </w:pPr>
      <w:r w:rsidRPr="005345B4">
        <w:rPr>
          <w:rFonts w:ascii="Times New Roman" w:eastAsiaTheme="minorHAnsi" w:hAnsi="Times New Roman"/>
          <w:sz w:val="28"/>
          <w:szCs w:val="28"/>
        </w:rPr>
        <w:t>_________________________________________________________устранены.</w:t>
      </w:r>
    </w:p>
    <w:p w:rsidR="005345B4" w:rsidRPr="005345B4" w:rsidRDefault="005345B4" w:rsidP="005345B4">
      <w:pPr>
        <w:autoSpaceDE w:val="0"/>
        <w:autoSpaceDN w:val="0"/>
        <w:adjustRightInd w:val="0"/>
        <w:spacing w:after="0" w:line="240" w:lineRule="auto"/>
        <w:contextualSpacing/>
        <w:jc w:val="both"/>
        <w:rPr>
          <w:rFonts w:ascii="Times New Roman" w:eastAsiaTheme="minorHAnsi" w:hAnsi="Times New Roman"/>
          <w:sz w:val="28"/>
          <w:szCs w:val="28"/>
        </w:rPr>
      </w:pPr>
    </w:p>
    <w:p w:rsidR="005345B4" w:rsidRPr="005345B4" w:rsidRDefault="005345B4" w:rsidP="005345B4">
      <w:pPr>
        <w:autoSpaceDE w:val="0"/>
        <w:autoSpaceDN w:val="0"/>
        <w:adjustRightInd w:val="0"/>
        <w:spacing w:after="0" w:line="240" w:lineRule="auto"/>
        <w:contextualSpacing/>
        <w:jc w:val="both"/>
        <w:rPr>
          <w:rFonts w:ascii="Times New Roman" w:eastAsiaTheme="minorHAnsi" w:hAnsi="Times New Roman"/>
          <w:sz w:val="28"/>
          <w:szCs w:val="28"/>
        </w:rPr>
      </w:pPr>
    </w:p>
    <w:p w:rsidR="005345B4" w:rsidRPr="005345B4" w:rsidRDefault="005345B4" w:rsidP="005345B4">
      <w:pPr>
        <w:autoSpaceDE w:val="0"/>
        <w:autoSpaceDN w:val="0"/>
        <w:adjustRightInd w:val="0"/>
        <w:spacing w:after="0" w:line="240" w:lineRule="auto"/>
        <w:contextualSpacing/>
        <w:jc w:val="both"/>
        <w:rPr>
          <w:rFonts w:ascii="Times New Roman" w:eastAsiaTheme="minorHAnsi" w:hAnsi="Times New Roman"/>
          <w:sz w:val="28"/>
          <w:szCs w:val="28"/>
        </w:rPr>
      </w:pPr>
      <w:r w:rsidRPr="005345B4">
        <w:rPr>
          <w:rFonts w:ascii="Times New Roman" w:eastAsiaTheme="minorHAnsi" w:hAnsi="Times New Roman"/>
          <w:sz w:val="28"/>
          <w:szCs w:val="28"/>
        </w:rPr>
        <w:t>Председатель комитета       __________________   _______________________</w:t>
      </w:r>
    </w:p>
    <w:p w:rsidR="005345B4" w:rsidRPr="005345B4" w:rsidRDefault="005345B4" w:rsidP="005345B4">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345B4">
        <w:rPr>
          <w:rFonts w:ascii="Times New Roman" w:eastAsiaTheme="minorHAnsi" w:hAnsi="Times New Roman"/>
          <w:sz w:val="24"/>
          <w:szCs w:val="24"/>
        </w:rPr>
        <w:t xml:space="preserve">                                                       (подпись)                                 (</w:t>
      </w:r>
      <w:proofErr w:type="spellStart"/>
      <w:r w:rsidRPr="005345B4">
        <w:rPr>
          <w:rFonts w:ascii="Times New Roman" w:eastAsiaTheme="minorHAnsi" w:hAnsi="Times New Roman"/>
          <w:sz w:val="24"/>
          <w:szCs w:val="24"/>
        </w:rPr>
        <w:t>И.О.Фамилия</w:t>
      </w:r>
      <w:proofErr w:type="spellEnd"/>
      <w:r w:rsidRPr="005345B4">
        <w:rPr>
          <w:rFonts w:ascii="Times New Roman" w:eastAsiaTheme="minorHAnsi" w:hAnsi="Times New Roman"/>
          <w:sz w:val="24"/>
          <w:szCs w:val="24"/>
        </w:rPr>
        <w:t>)</w:t>
      </w:r>
    </w:p>
    <w:p w:rsidR="005345B4" w:rsidRPr="005345B4" w:rsidRDefault="005345B4" w:rsidP="005345B4">
      <w:pPr>
        <w:autoSpaceDE w:val="0"/>
        <w:autoSpaceDN w:val="0"/>
        <w:adjustRightInd w:val="0"/>
        <w:spacing w:after="0" w:line="240" w:lineRule="auto"/>
        <w:contextualSpacing/>
        <w:jc w:val="both"/>
        <w:rPr>
          <w:rFonts w:ascii="Times New Roman" w:eastAsiaTheme="minorHAnsi" w:hAnsi="Times New Roman"/>
          <w:sz w:val="28"/>
          <w:szCs w:val="28"/>
        </w:rPr>
      </w:pPr>
    </w:p>
    <w:p w:rsidR="005345B4" w:rsidRPr="005345B4" w:rsidRDefault="005345B4" w:rsidP="005345B4">
      <w:pPr>
        <w:autoSpaceDE w:val="0"/>
        <w:autoSpaceDN w:val="0"/>
        <w:adjustRightInd w:val="0"/>
        <w:spacing w:after="0" w:line="240" w:lineRule="auto"/>
        <w:contextualSpacing/>
        <w:jc w:val="both"/>
        <w:rPr>
          <w:rFonts w:ascii="Times New Roman" w:eastAsiaTheme="minorHAnsi" w:hAnsi="Times New Roman"/>
          <w:sz w:val="28"/>
          <w:szCs w:val="28"/>
        </w:rPr>
      </w:pPr>
    </w:p>
    <w:p w:rsidR="005345B4" w:rsidRPr="005345B4" w:rsidRDefault="005345B4" w:rsidP="005345B4">
      <w:pPr>
        <w:autoSpaceDE w:val="0"/>
        <w:autoSpaceDN w:val="0"/>
        <w:adjustRightInd w:val="0"/>
        <w:spacing w:after="0" w:line="240" w:lineRule="auto"/>
        <w:contextualSpacing/>
        <w:jc w:val="both"/>
        <w:rPr>
          <w:rFonts w:ascii="Times New Roman" w:eastAsiaTheme="minorHAnsi" w:hAnsi="Times New Roman"/>
          <w:sz w:val="28"/>
          <w:szCs w:val="28"/>
        </w:rPr>
      </w:pPr>
    </w:p>
    <w:p w:rsidR="005345B4" w:rsidRPr="005345B4" w:rsidRDefault="005345B4" w:rsidP="005345B4">
      <w:pPr>
        <w:autoSpaceDE w:val="0"/>
        <w:autoSpaceDN w:val="0"/>
        <w:adjustRightInd w:val="0"/>
        <w:spacing w:after="0" w:line="240" w:lineRule="auto"/>
        <w:contextualSpacing/>
        <w:jc w:val="both"/>
        <w:rPr>
          <w:rFonts w:ascii="Times New Roman" w:eastAsiaTheme="minorHAnsi" w:hAnsi="Times New Roman"/>
          <w:sz w:val="28"/>
          <w:szCs w:val="28"/>
        </w:rPr>
      </w:pPr>
    </w:p>
    <w:p w:rsidR="005345B4" w:rsidRPr="005345B4" w:rsidRDefault="005345B4" w:rsidP="005345B4">
      <w:pPr>
        <w:autoSpaceDE w:val="0"/>
        <w:autoSpaceDN w:val="0"/>
        <w:adjustRightInd w:val="0"/>
        <w:spacing w:after="0" w:line="240" w:lineRule="auto"/>
        <w:contextualSpacing/>
        <w:jc w:val="both"/>
        <w:rPr>
          <w:rFonts w:ascii="Times New Roman" w:eastAsiaTheme="minorHAnsi" w:hAnsi="Times New Roman"/>
          <w:sz w:val="28"/>
          <w:szCs w:val="28"/>
        </w:rPr>
      </w:pPr>
    </w:p>
    <w:p w:rsidR="005345B4" w:rsidRPr="005345B4" w:rsidRDefault="005345B4" w:rsidP="005345B4">
      <w:pPr>
        <w:autoSpaceDE w:val="0"/>
        <w:autoSpaceDN w:val="0"/>
        <w:adjustRightInd w:val="0"/>
        <w:spacing w:after="0" w:line="240" w:lineRule="auto"/>
        <w:contextualSpacing/>
        <w:jc w:val="both"/>
        <w:rPr>
          <w:rFonts w:ascii="Times New Roman" w:eastAsiaTheme="minorHAnsi" w:hAnsi="Times New Roman"/>
          <w:sz w:val="28"/>
          <w:szCs w:val="28"/>
        </w:rPr>
      </w:pPr>
    </w:p>
    <w:p w:rsidR="005345B4" w:rsidRPr="005345B4" w:rsidRDefault="005345B4" w:rsidP="005345B4">
      <w:pPr>
        <w:autoSpaceDE w:val="0"/>
        <w:autoSpaceDN w:val="0"/>
        <w:adjustRightInd w:val="0"/>
        <w:spacing w:after="0" w:line="240" w:lineRule="auto"/>
        <w:contextualSpacing/>
        <w:jc w:val="both"/>
        <w:rPr>
          <w:rFonts w:ascii="Times New Roman" w:eastAsiaTheme="minorHAnsi" w:hAnsi="Times New Roman"/>
          <w:sz w:val="28"/>
          <w:szCs w:val="28"/>
        </w:rPr>
      </w:pPr>
    </w:p>
    <w:p w:rsidR="005345B4" w:rsidRPr="005345B4" w:rsidRDefault="005345B4" w:rsidP="005345B4">
      <w:pPr>
        <w:autoSpaceDE w:val="0"/>
        <w:autoSpaceDN w:val="0"/>
        <w:adjustRightInd w:val="0"/>
        <w:spacing w:after="0" w:line="240" w:lineRule="auto"/>
        <w:contextualSpacing/>
        <w:jc w:val="both"/>
        <w:rPr>
          <w:rFonts w:ascii="Times New Roman" w:eastAsiaTheme="minorHAnsi" w:hAnsi="Times New Roman"/>
          <w:sz w:val="28"/>
          <w:szCs w:val="28"/>
        </w:rPr>
      </w:pPr>
    </w:p>
    <w:p w:rsidR="00390AB1" w:rsidRDefault="00390AB1"/>
    <w:p w:rsidR="00A42674" w:rsidRDefault="00A42674">
      <w:pPr>
        <w:sectPr w:rsidR="00A42674">
          <w:pgSz w:w="11906" w:h="16838"/>
          <w:pgMar w:top="1134" w:right="850" w:bottom="1134" w:left="1701" w:header="708" w:footer="708" w:gutter="0"/>
          <w:cols w:space="708"/>
          <w:docGrid w:linePitch="360"/>
        </w:sectPr>
      </w:pPr>
    </w:p>
    <w:p w:rsidR="0003660E" w:rsidRPr="0003660E" w:rsidRDefault="0003660E" w:rsidP="0003660E">
      <w:pPr>
        <w:spacing w:after="0" w:line="240" w:lineRule="auto"/>
        <w:ind w:left="5670"/>
        <w:contextualSpacing/>
        <w:jc w:val="both"/>
        <w:rPr>
          <w:rFonts w:ascii="Times New Roman" w:eastAsia="Times New Roman" w:hAnsi="Times New Roman"/>
          <w:sz w:val="28"/>
          <w:szCs w:val="28"/>
          <w:lang w:eastAsia="ru-RU"/>
        </w:rPr>
      </w:pPr>
      <w:r w:rsidRPr="0003660E">
        <w:rPr>
          <w:rFonts w:ascii="Times New Roman" w:eastAsia="Times New Roman" w:hAnsi="Times New Roman"/>
          <w:sz w:val="28"/>
          <w:szCs w:val="28"/>
          <w:lang w:eastAsia="ru-RU"/>
        </w:rPr>
        <w:lastRenderedPageBreak/>
        <w:t>Приложение 7</w:t>
      </w:r>
    </w:p>
    <w:p w:rsidR="0003660E" w:rsidRPr="0003660E" w:rsidRDefault="0003660E" w:rsidP="0003660E">
      <w:pPr>
        <w:widowControl w:val="0"/>
        <w:autoSpaceDE w:val="0"/>
        <w:autoSpaceDN w:val="0"/>
        <w:adjustRightInd w:val="0"/>
        <w:spacing w:after="0" w:line="240" w:lineRule="auto"/>
        <w:ind w:left="5670"/>
        <w:jc w:val="both"/>
        <w:outlineLvl w:val="1"/>
        <w:rPr>
          <w:rFonts w:ascii="Times New Roman" w:eastAsia="Times New Roman" w:hAnsi="Times New Roman"/>
          <w:sz w:val="28"/>
          <w:szCs w:val="28"/>
          <w:lang w:eastAsia="ru-RU"/>
        </w:rPr>
      </w:pPr>
      <w:r w:rsidRPr="0003660E">
        <w:rPr>
          <w:rFonts w:ascii="Times New Roman" w:eastAsia="Times New Roman" w:hAnsi="Times New Roman"/>
          <w:sz w:val="28"/>
          <w:szCs w:val="28"/>
          <w:lang w:eastAsia="ru-RU"/>
        </w:rPr>
        <w:t xml:space="preserve">к Правилам обработки персональных данных в комитете по финансам, налоговой и кредитной политике города Барнаула </w:t>
      </w:r>
    </w:p>
    <w:p w:rsidR="0003660E" w:rsidRPr="0003660E" w:rsidRDefault="0003660E" w:rsidP="0003660E">
      <w:pPr>
        <w:spacing w:after="0" w:line="240" w:lineRule="auto"/>
        <w:ind w:left="5670"/>
        <w:contextualSpacing/>
        <w:rPr>
          <w:rFonts w:ascii="Times New Roman" w:eastAsia="Times New Roman" w:hAnsi="Times New Roman"/>
          <w:sz w:val="28"/>
          <w:szCs w:val="28"/>
          <w:lang w:eastAsia="ru-RU"/>
        </w:rPr>
      </w:pPr>
    </w:p>
    <w:p w:rsidR="0003660E" w:rsidRPr="0003660E" w:rsidRDefault="0003660E" w:rsidP="0003660E">
      <w:pPr>
        <w:autoSpaceDE w:val="0"/>
        <w:autoSpaceDN w:val="0"/>
        <w:adjustRightInd w:val="0"/>
        <w:spacing w:after="0" w:line="240" w:lineRule="auto"/>
        <w:ind w:left="5670"/>
        <w:contextualSpacing/>
        <w:jc w:val="both"/>
        <w:rPr>
          <w:rFonts w:ascii="Times New Roman" w:eastAsiaTheme="minorHAnsi" w:hAnsi="Times New Roman"/>
          <w:sz w:val="28"/>
          <w:szCs w:val="28"/>
        </w:rPr>
      </w:pPr>
      <w:r w:rsidRPr="0003660E">
        <w:rPr>
          <w:rFonts w:ascii="Times New Roman" w:eastAsiaTheme="minorHAnsi" w:hAnsi="Times New Roman"/>
          <w:sz w:val="28"/>
          <w:szCs w:val="28"/>
        </w:rPr>
        <w:t xml:space="preserve">   </w:t>
      </w:r>
    </w:p>
    <w:p w:rsidR="0003660E" w:rsidRPr="0003660E" w:rsidRDefault="0003660E" w:rsidP="0003660E">
      <w:pPr>
        <w:autoSpaceDE w:val="0"/>
        <w:autoSpaceDN w:val="0"/>
        <w:adjustRightInd w:val="0"/>
        <w:spacing w:after="0" w:line="240" w:lineRule="auto"/>
        <w:ind w:left="5670"/>
        <w:contextualSpacing/>
        <w:jc w:val="both"/>
        <w:rPr>
          <w:rFonts w:ascii="Times New Roman" w:eastAsiaTheme="minorHAnsi" w:hAnsi="Times New Roman"/>
          <w:sz w:val="28"/>
          <w:szCs w:val="28"/>
        </w:rPr>
      </w:pPr>
      <w:r w:rsidRPr="0003660E">
        <w:rPr>
          <w:rFonts w:ascii="Times New Roman" w:eastAsiaTheme="minorHAnsi" w:hAnsi="Times New Roman"/>
          <w:sz w:val="28"/>
          <w:szCs w:val="28"/>
        </w:rPr>
        <w:t xml:space="preserve">       _________________________</w:t>
      </w:r>
    </w:p>
    <w:p w:rsidR="0003660E" w:rsidRPr="0003660E" w:rsidRDefault="0003660E" w:rsidP="0003660E">
      <w:pPr>
        <w:autoSpaceDE w:val="0"/>
        <w:autoSpaceDN w:val="0"/>
        <w:adjustRightInd w:val="0"/>
        <w:spacing w:after="0" w:line="240" w:lineRule="auto"/>
        <w:ind w:left="5670"/>
        <w:contextualSpacing/>
        <w:jc w:val="center"/>
        <w:rPr>
          <w:rFonts w:ascii="Times New Roman" w:eastAsiaTheme="minorHAnsi" w:hAnsi="Times New Roman"/>
          <w:sz w:val="24"/>
          <w:szCs w:val="24"/>
        </w:rPr>
      </w:pPr>
      <w:proofErr w:type="gramStart"/>
      <w:r w:rsidRPr="0003660E">
        <w:rPr>
          <w:rFonts w:ascii="Times New Roman" w:eastAsiaTheme="minorHAnsi" w:hAnsi="Times New Roman"/>
          <w:sz w:val="24"/>
          <w:szCs w:val="24"/>
        </w:rPr>
        <w:t xml:space="preserve">(Фамилия, имя, отчество </w:t>
      </w:r>
      <w:proofErr w:type="gramEnd"/>
    </w:p>
    <w:p w:rsidR="0003660E" w:rsidRPr="0003660E" w:rsidRDefault="0003660E" w:rsidP="0003660E">
      <w:pPr>
        <w:autoSpaceDE w:val="0"/>
        <w:autoSpaceDN w:val="0"/>
        <w:adjustRightInd w:val="0"/>
        <w:spacing w:after="0" w:line="240" w:lineRule="auto"/>
        <w:ind w:left="5670"/>
        <w:contextualSpacing/>
        <w:jc w:val="center"/>
        <w:rPr>
          <w:rFonts w:ascii="Times New Roman" w:eastAsiaTheme="minorHAnsi" w:hAnsi="Times New Roman"/>
          <w:sz w:val="24"/>
          <w:szCs w:val="24"/>
        </w:rPr>
      </w:pPr>
      <w:r w:rsidRPr="0003660E">
        <w:rPr>
          <w:rFonts w:ascii="Times New Roman" w:eastAsiaTheme="minorHAnsi" w:hAnsi="Times New Roman"/>
          <w:sz w:val="24"/>
          <w:szCs w:val="24"/>
        </w:rPr>
        <w:t>(при наличии) субъекта</w:t>
      </w:r>
    </w:p>
    <w:p w:rsidR="0003660E" w:rsidRPr="0003660E" w:rsidRDefault="0003660E" w:rsidP="0003660E">
      <w:pPr>
        <w:autoSpaceDE w:val="0"/>
        <w:autoSpaceDN w:val="0"/>
        <w:adjustRightInd w:val="0"/>
        <w:spacing w:after="0" w:line="240" w:lineRule="auto"/>
        <w:ind w:left="5670"/>
        <w:contextualSpacing/>
        <w:jc w:val="center"/>
        <w:rPr>
          <w:rFonts w:ascii="Times New Roman" w:eastAsiaTheme="minorHAnsi" w:hAnsi="Times New Roman"/>
          <w:sz w:val="24"/>
          <w:szCs w:val="24"/>
        </w:rPr>
      </w:pPr>
      <w:r w:rsidRPr="0003660E">
        <w:rPr>
          <w:rFonts w:ascii="Times New Roman" w:eastAsiaTheme="minorHAnsi" w:hAnsi="Times New Roman"/>
          <w:sz w:val="24"/>
          <w:szCs w:val="24"/>
        </w:rPr>
        <w:t>персональных данных или его представителя либо наименование уполномоченного органа по защите прав субъектов персональных данных)</w:t>
      </w:r>
    </w:p>
    <w:p w:rsidR="0003660E" w:rsidRPr="0003660E" w:rsidRDefault="0003660E" w:rsidP="0003660E">
      <w:pPr>
        <w:autoSpaceDE w:val="0"/>
        <w:autoSpaceDN w:val="0"/>
        <w:adjustRightInd w:val="0"/>
        <w:spacing w:after="0" w:line="240" w:lineRule="auto"/>
        <w:ind w:left="5670"/>
        <w:contextualSpacing/>
        <w:jc w:val="both"/>
        <w:rPr>
          <w:rFonts w:ascii="Times New Roman" w:eastAsiaTheme="minorHAnsi" w:hAnsi="Times New Roman"/>
          <w:sz w:val="28"/>
          <w:szCs w:val="28"/>
        </w:rPr>
      </w:pPr>
      <w:r w:rsidRPr="0003660E">
        <w:rPr>
          <w:rFonts w:ascii="Times New Roman" w:eastAsiaTheme="minorHAnsi" w:hAnsi="Times New Roman"/>
          <w:sz w:val="28"/>
          <w:szCs w:val="28"/>
        </w:rPr>
        <w:t>адрес: __________________.</w:t>
      </w:r>
    </w:p>
    <w:p w:rsidR="0003660E" w:rsidRPr="0003660E" w:rsidRDefault="0003660E" w:rsidP="0003660E">
      <w:pPr>
        <w:autoSpaceDE w:val="0"/>
        <w:autoSpaceDN w:val="0"/>
        <w:adjustRightInd w:val="0"/>
        <w:spacing w:after="0" w:line="240" w:lineRule="auto"/>
        <w:ind w:left="5670"/>
        <w:contextualSpacing/>
        <w:jc w:val="both"/>
        <w:rPr>
          <w:rFonts w:ascii="Times New Roman" w:eastAsiaTheme="minorHAnsi" w:hAnsi="Times New Roman"/>
          <w:sz w:val="28"/>
          <w:szCs w:val="28"/>
        </w:rPr>
      </w:pPr>
    </w:p>
    <w:p w:rsidR="0003660E" w:rsidRPr="0003660E" w:rsidRDefault="0003660E" w:rsidP="0003660E">
      <w:pPr>
        <w:autoSpaceDE w:val="0"/>
        <w:autoSpaceDN w:val="0"/>
        <w:adjustRightInd w:val="0"/>
        <w:spacing w:after="0" w:line="240" w:lineRule="auto"/>
        <w:ind w:left="5387"/>
        <w:contextualSpacing/>
        <w:jc w:val="both"/>
        <w:rPr>
          <w:rFonts w:ascii="Times New Roman" w:eastAsiaTheme="minorHAnsi" w:hAnsi="Times New Roman"/>
          <w:sz w:val="28"/>
          <w:szCs w:val="28"/>
        </w:rPr>
      </w:pPr>
      <w:r w:rsidRPr="0003660E">
        <w:rPr>
          <w:rFonts w:ascii="Times New Roman" w:eastAsiaTheme="minorHAnsi" w:hAnsi="Times New Roman"/>
          <w:sz w:val="28"/>
          <w:szCs w:val="28"/>
        </w:rPr>
        <w:t xml:space="preserve">       </w:t>
      </w:r>
    </w:p>
    <w:p w:rsidR="0003660E" w:rsidRPr="0003660E" w:rsidRDefault="0003660E" w:rsidP="0003660E">
      <w:pPr>
        <w:autoSpaceDE w:val="0"/>
        <w:autoSpaceDN w:val="0"/>
        <w:adjustRightInd w:val="0"/>
        <w:spacing w:after="0" w:line="240" w:lineRule="auto"/>
        <w:ind w:left="5387"/>
        <w:contextualSpacing/>
        <w:jc w:val="both"/>
        <w:rPr>
          <w:rFonts w:ascii="Times New Roman" w:eastAsiaTheme="minorHAnsi" w:hAnsi="Times New Roman"/>
          <w:sz w:val="28"/>
          <w:szCs w:val="28"/>
        </w:rPr>
      </w:pPr>
      <w:r w:rsidRPr="0003660E">
        <w:rPr>
          <w:rFonts w:ascii="Times New Roman" w:eastAsiaTheme="minorHAnsi" w:hAnsi="Times New Roman"/>
          <w:sz w:val="28"/>
          <w:szCs w:val="28"/>
        </w:rPr>
        <w:t xml:space="preserve">                                           </w:t>
      </w:r>
    </w:p>
    <w:p w:rsidR="0003660E" w:rsidRPr="0003660E" w:rsidRDefault="0003660E" w:rsidP="0003660E">
      <w:pPr>
        <w:tabs>
          <w:tab w:val="left" w:pos="567"/>
          <w:tab w:val="left" w:pos="1276"/>
        </w:tabs>
        <w:spacing w:after="0" w:line="240" w:lineRule="auto"/>
        <w:contextualSpacing/>
        <w:jc w:val="center"/>
        <w:rPr>
          <w:rFonts w:ascii="Times New Roman" w:eastAsia="Times New Roman" w:hAnsi="Times New Roman"/>
          <w:sz w:val="28"/>
          <w:szCs w:val="28"/>
          <w:lang w:eastAsia="ru-RU"/>
        </w:rPr>
      </w:pPr>
      <w:r w:rsidRPr="0003660E">
        <w:rPr>
          <w:rFonts w:ascii="Times New Roman" w:eastAsia="Times New Roman" w:hAnsi="Times New Roman"/>
          <w:sz w:val="28"/>
          <w:szCs w:val="28"/>
          <w:lang w:eastAsia="ru-RU"/>
        </w:rPr>
        <w:t>УВЕДОМЛЕНИЕ</w:t>
      </w:r>
    </w:p>
    <w:p w:rsidR="0003660E" w:rsidRPr="0003660E" w:rsidRDefault="0003660E" w:rsidP="0003660E">
      <w:pPr>
        <w:tabs>
          <w:tab w:val="left" w:pos="567"/>
          <w:tab w:val="left" w:pos="1276"/>
        </w:tabs>
        <w:spacing w:after="0" w:line="240" w:lineRule="auto"/>
        <w:contextualSpacing/>
        <w:jc w:val="center"/>
        <w:rPr>
          <w:rFonts w:ascii="Times New Roman" w:eastAsia="Times New Roman" w:hAnsi="Times New Roman"/>
          <w:sz w:val="28"/>
          <w:szCs w:val="28"/>
          <w:lang w:eastAsia="ru-RU"/>
        </w:rPr>
      </w:pPr>
      <w:r w:rsidRPr="0003660E">
        <w:rPr>
          <w:rFonts w:ascii="Times New Roman" w:eastAsia="Times New Roman" w:hAnsi="Times New Roman"/>
          <w:sz w:val="28"/>
          <w:szCs w:val="28"/>
          <w:lang w:eastAsia="ru-RU"/>
        </w:rPr>
        <w:t>об уничтожении персональных данных субъекта персональных данных</w:t>
      </w:r>
      <w:r w:rsidRPr="0003660E">
        <w:rPr>
          <w:rFonts w:ascii="Times New Roman" w:eastAsia="Times New Roman" w:hAnsi="Times New Roman"/>
          <w:sz w:val="28"/>
          <w:szCs w:val="28"/>
          <w:vertAlign w:val="superscript"/>
          <w:lang w:eastAsia="ru-RU"/>
        </w:rPr>
        <w:footnoteReference w:id="7"/>
      </w:r>
      <w:r w:rsidRPr="0003660E">
        <w:rPr>
          <w:rFonts w:ascii="Times New Roman" w:eastAsia="Times New Roman" w:hAnsi="Times New Roman"/>
          <w:sz w:val="28"/>
          <w:szCs w:val="28"/>
          <w:lang w:eastAsia="ru-RU"/>
        </w:rPr>
        <w:t xml:space="preserve"> </w:t>
      </w:r>
    </w:p>
    <w:p w:rsidR="0003660E" w:rsidRPr="0003660E" w:rsidRDefault="0003660E" w:rsidP="0003660E">
      <w:pPr>
        <w:tabs>
          <w:tab w:val="left" w:pos="567"/>
          <w:tab w:val="left" w:pos="1276"/>
        </w:tabs>
        <w:spacing w:after="0" w:line="240" w:lineRule="auto"/>
        <w:contextualSpacing/>
        <w:jc w:val="center"/>
        <w:rPr>
          <w:rFonts w:ascii="Times New Roman" w:eastAsia="Times New Roman" w:hAnsi="Times New Roman"/>
          <w:sz w:val="28"/>
          <w:szCs w:val="28"/>
          <w:lang w:eastAsia="ru-RU"/>
        </w:rPr>
      </w:pPr>
    </w:p>
    <w:p w:rsidR="0003660E" w:rsidRPr="0003660E" w:rsidRDefault="0003660E" w:rsidP="0003660E">
      <w:pPr>
        <w:autoSpaceDE w:val="0"/>
        <w:autoSpaceDN w:val="0"/>
        <w:adjustRightInd w:val="0"/>
        <w:spacing w:after="0" w:line="240" w:lineRule="auto"/>
        <w:ind w:firstLine="709"/>
        <w:contextualSpacing/>
        <w:jc w:val="both"/>
        <w:rPr>
          <w:rFonts w:ascii="Times New Roman" w:eastAsiaTheme="minorHAnsi" w:hAnsi="Times New Roman"/>
          <w:sz w:val="28"/>
          <w:szCs w:val="28"/>
        </w:rPr>
      </w:pPr>
    </w:p>
    <w:p w:rsidR="0003660E" w:rsidRPr="0003660E" w:rsidRDefault="0003660E" w:rsidP="0003660E">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03660E">
        <w:rPr>
          <w:rFonts w:ascii="Times New Roman" w:eastAsiaTheme="minorHAnsi" w:hAnsi="Times New Roman"/>
          <w:sz w:val="28"/>
          <w:szCs w:val="28"/>
        </w:rPr>
        <w:t xml:space="preserve">В связи </w:t>
      </w:r>
      <w:proofErr w:type="gramStart"/>
      <w:r w:rsidRPr="0003660E">
        <w:rPr>
          <w:rFonts w:ascii="Times New Roman" w:eastAsiaTheme="minorHAnsi" w:hAnsi="Times New Roman"/>
          <w:sz w:val="28"/>
          <w:szCs w:val="28"/>
        </w:rPr>
        <w:t>с</w:t>
      </w:r>
      <w:proofErr w:type="gramEnd"/>
      <w:r w:rsidRPr="0003660E">
        <w:rPr>
          <w:rFonts w:ascii="Times New Roman" w:eastAsiaTheme="minorHAnsi" w:hAnsi="Times New Roman"/>
          <w:sz w:val="28"/>
          <w:szCs w:val="28"/>
        </w:rPr>
        <w:t xml:space="preserve"> ____________________________________________________</w:t>
      </w:r>
    </w:p>
    <w:p w:rsidR="0003660E" w:rsidRPr="0003660E" w:rsidRDefault="0003660E" w:rsidP="0003660E">
      <w:pPr>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03660E">
        <w:rPr>
          <w:rFonts w:ascii="Times New Roman" w:eastAsiaTheme="minorHAnsi" w:hAnsi="Times New Roman"/>
          <w:sz w:val="24"/>
          <w:szCs w:val="24"/>
        </w:rPr>
        <w:t xml:space="preserve">                                                        (указывается основание)</w:t>
      </w:r>
    </w:p>
    <w:p w:rsidR="0003660E" w:rsidRPr="0003660E" w:rsidRDefault="0003660E" w:rsidP="0003660E">
      <w:pPr>
        <w:autoSpaceDE w:val="0"/>
        <w:autoSpaceDN w:val="0"/>
        <w:adjustRightInd w:val="0"/>
        <w:spacing w:after="0" w:line="240" w:lineRule="auto"/>
        <w:contextualSpacing/>
        <w:jc w:val="both"/>
        <w:rPr>
          <w:rFonts w:ascii="Times New Roman" w:eastAsiaTheme="minorHAnsi" w:hAnsi="Times New Roman"/>
          <w:sz w:val="28"/>
          <w:szCs w:val="28"/>
        </w:rPr>
      </w:pPr>
      <w:r w:rsidRPr="0003660E">
        <w:rPr>
          <w:rFonts w:ascii="Times New Roman" w:eastAsiaTheme="minorHAnsi" w:hAnsi="Times New Roman"/>
          <w:sz w:val="28"/>
          <w:szCs w:val="28"/>
        </w:rPr>
        <w:t>сообщаем Вам, что комитетом по финансам, налоговой и кредитной политике города Барнаула уничтожены персональные данные_____________</w:t>
      </w:r>
    </w:p>
    <w:p w:rsidR="0003660E" w:rsidRPr="0003660E" w:rsidRDefault="0003660E" w:rsidP="0003660E">
      <w:pPr>
        <w:autoSpaceDE w:val="0"/>
        <w:autoSpaceDN w:val="0"/>
        <w:adjustRightInd w:val="0"/>
        <w:spacing w:after="0" w:line="240" w:lineRule="auto"/>
        <w:contextualSpacing/>
        <w:jc w:val="center"/>
        <w:rPr>
          <w:rFonts w:ascii="Times New Roman" w:eastAsiaTheme="minorHAnsi" w:hAnsi="Times New Roman"/>
          <w:sz w:val="28"/>
          <w:szCs w:val="28"/>
        </w:rPr>
      </w:pPr>
      <w:r w:rsidRPr="0003660E">
        <w:rPr>
          <w:rFonts w:ascii="Times New Roman" w:eastAsiaTheme="minorHAnsi" w:hAnsi="Times New Roman"/>
          <w:sz w:val="28"/>
          <w:szCs w:val="28"/>
        </w:rPr>
        <w:t>__________________________________________________________________</w:t>
      </w:r>
    </w:p>
    <w:p w:rsidR="0003660E" w:rsidRPr="0003660E" w:rsidRDefault="0003660E" w:rsidP="0003660E">
      <w:pPr>
        <w:autoSpaceDE w:val="0"/>
        <w:autoSpaceDN w:val="0"/>
        <w:adjustRightInd w:val="0"/>
        <w:spacing w:after="0" w:line="240" w:lineRule="auto"/>
        <w:contextualSpacing/>
        <w:jc w:val="center"/>
        <w:rPr>
          <w:rFonts w:ascii="Times New Roman" w:eastAsiaTheme="minorHAnsi" w:hAnsi="Times New Roman"/>
          <w:sz w:val="28"/>
          <w:szCs w:val="28"/>
        </w:rPr>
      </w:pPr>
      <w:r w:rsidRPr="0003660E">
        <w:rPr>
          <w:rFonts w:ascii="Times New Roman" w:eastAsiaTheme="minorHAnsi" w:hAnsi="Times New Roman"/>
          <w:sz w:val="24"/>
          <w:szCs w:val="24"/>
        </w:rPr>
        <w:t xml:space="preserve"> (указать субъекта персональных данных)</w:t>
      </w:r>
    </w:p>
    <w:p w:rsidR="0003660E" w:rsidRPr="0003660E" w:rsidRDefault="0003660E" w:rsidP="0003660E">
      <w:pPr>
        <w:autoSpaceDE w:val="0"/>
        <w:autoSpaceDN w:val="0"/>
        <w:adjustRightInd w:val="0"/>
        <w:spacing w:after="0" w:line="240" w:lineRule="auto"/>
        <w:contextualSpacing/>
        <w:jc w:val="both"/>
        <w:rPr>
          <w:rFonts w:ascii="Times New Roman" w:eastAsiaTheme="minorHAnsi" w:hAnsi="Times New Roman"/>
          <w:sz w:val="28"/>
          <w:szCs w:val="28"/>
        </w:rPr>
      </w:pPr>
      <w:r w:rsidRPr="0003660E">
        <w:rPr>
          <w:rFonts w:ascii="Times New Roman" w:eastAsiaTheme="minorHAnsi" w:hAnsi="Times New Roman"/>
          <w:sz w:val="28"/>
          <w:szCs w:val="28"/>
        </w:rPr>
        <w:t>_________________________________________________________________.</w:t>
      </w:r>
    </w:p>
    <w:p w:rsidR="0003660E" w:rsidRPr="0003660E" w:rsidRDefault="0003660E" w:rsidP="0003660E">
      <w:pPr>
        <w:autoSpaceDE w:val="0"/>
        <w:autoSpaceDN w:val="0"/>
        <w:adjustRightInd w:val="0"/>
        <w:spacing w:after="0" w:line="240" w:lineRule="auto"/>
        <w:contextualSpacing/>
        <w:jc w:val="center"/>
        <w:rPr>
          <w:rFonts w:ascii="Times New Roman" w:eastAsiaTheme="minorHAnsi" w:hAnsi="Times New Roman"/>
          <w:sz w:val="24"/>
          <w:szCs w:val="24"/>
        </w:rPr>
      </w:pPr>
      <w:r w:rsidRPr="0003660E">
        <w:rPr>
          <w:rFonts w:ascii="Times New Roman" w:eastAsiaTheme="minorHAnsi" w:hAnsi="Times New Roman"/>
          <w:sz w:val="24"/>
          <w:szCs w:val="24"/>
        </w:rPr>
        <w:t>(указать уничтоженные персональные данные)</w:t>
      </w:r>
    </w:p>
    <w:p w:rsidR="0003660E" w:rsidRPr="0003660E" w:rsidRDefault="0003660E" w:rsidP="0003660E">
      <w:pPr>
        <w:autoSpaceDE w:val="0"/>
        <w:autoSpaceDN w:val="0"/>
        <w:adjustRightInd w:val="0"/>
        <w:spacing w:after="0" w:line="240" w:lineRule="auto"/>
        <w:contextualSpacing/>
        <w:jc w:val="both"/>
        <w:rPr>
          <w:rFonts w:ascii="Times New Roman" w:eastAsiaTheme="minorHAnsi" w:hAnsi="Times New Roman"/>
          <w:sz w:val="28"/>
          <w:szCs w:val="28"/>
        </w:rPr>
      </w:pPr>
      <w:r w:rsidRPr="0003660E">
        <w:rPr>
          <w:rFonts w:ascii="Times New Roman" w:eastAsiaTheme="minorHAnsi" w:hAnsi="Times New Roman"/>
          <w:sz w:val="28"/>
          <w:szCs w:val="28"/>
        </w:rPr>
        <w:t xml:space="preserve">в связи с тем, что ___________________________________________________                                                     </w:t>
      </w:r>
    </w:p>
    <w:p w:rsidR="0003660E" w:rsidRPr="0003660E" w:rsidRDefault="0003660E" w:rsidP="0003660E">
      <w:pPr>
        <w:autoSpaceDE w:val="0"/>
        <w:autoSpaceDN w:val="0"/>
        <w:adjustRightInd w:val="0"/>
        <w:spacing w:after="0" w:line="240" w:lineRule="auto"/>
        <w:contextualSpacing/>
        <w:jc w:val="both"/>
        <w:rPr>
          <w:rFonts w:ascii="Times New Roman" w:eastAsiaTheme="minorHAnsi" w:hAnsi="Times New Roman"/>
          <w:sz w:val="28"/>
          <w:szCs w:val="28"/>
        </w:rPr>
      </w:pPr>
      <w:r w:rsidRPr="0003660E">
        <w:rPr>
          <w:rFonts w:ascii="Times New Roman" w:eastAsiaTheme="minorHAnsi" w:hAnsi="Times New Roman"/>
          <w:sz w:val="28"/>
          <w:szCs w:val="28"/>
        </w:rPr>
        <w:t>_________________________________________________________________.</w:t>
      </w:r>
    </w:p>
    <w:p w:rsidR="0003660E" w:rsidRPr="0003660E" w:rsidRDefault="0003660E" w:rsidP="0003660E">
      <w:pPr>
        <w:autoSpaceDE w:val="0"/>
        <w:autoSpaceDN w:val="0"/>
        <w:adjustRightInd w:val="0"/>
        <w:spacing w:after="0" w:line="240" w:lineRule="auto"/>
        <w:contextualSpacing/>
        <w:jc w:val="center"/>
        <w:rPr>
          <w:rFonts w:ascii="Times New Roman" w:eastAsiaTheme="minorHAnsi" w:hAnsi="Times New Roman"/>
          <w:sz w:val="24"/>
          <w:szCs w:val="24"/>
        </w:rPr>
      </w:pPr>
      <w:r w:rsidRPr="0003660E">
        <w:rPr>
          <w:rFonts w:ascii="Times New Roman" w:eastAsiaTheme="minorHAnsi" w:hAnsi="Times New Roman"/>
          <w:sz w:val="24"/>
          <w:szCs w:val="24"/>
        </w:rPr>
        <w:t>(указать причину уничтожения персональных данных)</w:t>
      </w:r>
    </w:p>
    <w:p w:rsidR="0003660E" w:rsidRPr="0003660E" w:rsidRDefault="0003660E" w:rsidP="0003660E">
      <w:pPr>
        <w:autoSpaceDE w:val="0"/>
        <w:autoSpaceDN w:val="0"/>
        <w:adjustRightInd w:val="0"/>
        <w:spacing w:after="0" w:line="240" w:lineRule="auto"/>
        <w:contextualSpacing/>
        <w:jc w:val="both"/>
        <w:rPr>
          <w:rFonts w:ascii="Times New Roman" w:eastAsiaTheme="minorHAnsi" w:hAnsi="Times New Roman"/>
          <w:sz w:val="28"/>
          <w:szCs w:val="28"/>
        </w:rPr>
      </w:pPr>
    </w:p>
    <w:p w:rsidR="0003660E" w:rsidRPr="0003660E" w:rsidRDefault="0003660E" w:rsidP="0003660E">
      <w:pPr>
        <w:autoSpaceDE w:val="0"/>
        <w:autoSpaceDN w:val="0"/>
        <w:adjustRightInd w:val="0"/>
        <w:spacing w:after="0" w:line="240" w:lineRule="auto"/>
        <w:contextualSpacing/>
        <w:jc w:val="both"/>
        <w:rPr>
          <w:rFonts w:ascii="Times New Roman" w:eastAsiaTheme="minorHAnsi" w:hAnsi="Times New Roman"/>
          <w:sz w:val="28"/>
          <w:szCs w:val="28"/>
        </w:rPr>
      </w:pPr>
    </w:p>
    <w:p w:rsidR="0003660E" w:rsidRPr="0003660E" w:rsidRDefault="0003660E" w:rsidP="0003660E">
      <w:pPr>
        <w:autoSpaceDE w:val="0"/>
        <w:autoSpaceDN w:val="0"/>
        <w:adjustRightInd w:val="0"/>
        <w:spacing w:after="0" w:line="240" w:lineRule="auto"/>
        <w:contextualSpacing/>
        <w:jc w:val="both"/>
        <w:rPr>
          <w:rFonts w:ascii="Times New Roman" w:eastAsiaTheme="minorHAnsi" w:hAnsi="Times New Roman"/>
          <w:sz w:val="28"/>
          <w:szCs w:val="28"/>
        </w:rPr>
      </w:pPr>
      <w:r w:rsidRPr="0003660E">
        <w:rPr>
          <w:rFonts w:ascii="Times New Roman" w:eastAsiaTheme="minorHAnsi" w:hAnsi="Times New Roman"/>
          <w:sz w:val="28"/>
          <w:szCs w:val="28"/>
        </w:rPr>
        <w:t>Председатель комитета       ________________    _________________________</w:t>
      </w:r>
    </w:p>
    <w:p w:rsidR="0003660E" w:rsidRDefault="0003660E" w:rsidP="0003660E">
      <w:pPr>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03660E">
        <w:rPr>
          <w:rFonts w:ascii="Times New Roman" w:eastAsiaTheme="minorHAnsi" w:hAnsi="Times New Roman"/>
          <w:sz w:val="24"/>
          <w:szCs w:val="24"/>
        </w:rPr>
        <w:t xml:space="preserve">                                                     (подпись)                               (</w:t>
      </w:r>
      <w:proofErr w:type="spellStart"/>
      <w:r w:rsidRPr="0003660E">
        <w:rPr>
          <w:rFonts w:ascii="Times New Roman" w:eastAsiaTheme="minorHAnsi" w:hAnsi="Times New Roman"/>
          <w:sz w:val="24"/>
          <w:szCs w:val="24"/>
        </w:rPr>
        <w:t>И.О.Фамилия</w:t>
      </w:r>
      <w:proofErr w:type="spellEnd"/>
      <w:r w:rsidRPr="0003660E">
        <w:rPr>
          <w:rFonts w:ascii="Times New Roman" w:eastAsiaTheme="minorHAnsi" w:hAnsi="Times New Roman"/>
          <w:sz w:val="24"/>
          <w:szCs w:val="24"/>
        </w:rPr>
        <w:t>)</w:t>
      </w:r>
    </w:p>
    <w:p w:rsidR="00A42674" w:rsidRDefault="00A42674" w:rsidP="00BA41A8">
      <w:pPr>
        <w:spacing w:after="0" w:line="240" w:lineRule="auto"/>
        <w:ind w:left="5954"/>
        <w:contextualSpacing/>
        <w:rPr>
          <w:rFonts w:ascii="Times New Roman" w:eastAsia="Times New Roman" w:hAnsi="Times New Roman"/>
          <w:sz w:val="28"/>
          <w:szCs w:val="28"/>
          <w:lang w:eastAsia="ru-RU"/>
        </w:rPr>
        <w:sectPr w:rsidR="00A42674">
          <w:pgSz w:w="11906" w:h="16838"/>
          <w:pgMar w:top="1134" w:right="850" w:bottom="1134" w:left="1701" w:header="708" w:footer="708" w:gutter="0"/>
          <w:cols w:space="708"/>
          <w:docGrid w:linePitch="360"/>
        </w:sectPr>
      </w:pPr>
    </w:p>
    <w:p w:rsidR="00BA41A8" w:rsidRPr="00BA41A8" w:rsidRDefault="00BA41A8" w:rsidP="00BA41A8">
      <w:pPr>
        <w:spacing w:after="0" w:line="240" w:lineRule="auto"/>
        <w:ind w:left="5954"/>
        <w:contextualSpacing/>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lastRenderedPageBreak/>
        <w:t>Приложение 2</w:t>
      </w:r>
    </w:p>
    <w:p w:rsidR="00BA41A8" w:rsidRPr="00BA41A8" w:rsidRDefault="00BA41A8" w:rsidP="00BA41A8">
      <w:pPr>
        <w:spacing w:after="0" w:line="240" w:lineRule="auto"/>
        <w:ind w:left="5954"/>
        <w:contextualSpacing/>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 xml:space="preserve">к приказу комитета </w:t>
      </w:r>
    </w:p>
    <w:p w:rsidR="00BA41A8" w:rsidRPr="00BA41A8" w:rsidRDefault="00BA41A8" w:rsidP="00BA41A8">
      <w:pPr>
        <w:widowControl w:val="0"/>
        <w:autoSpaceDE w:val="0"/>
        <w:autoSpaceDN w:val="0"/>
        <w:adjustRightInd w:val="0"/>
        <w:spacing w:after="0" w:line="240" w:lineRule="auto"/>
        <w:ind w:left="5954"/>
        <w:contextualSpacing/>
        <w:outlineLvl w:val="1"/>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от 25.08.2021  №134</w:t>
      </w:r>
      <w:r w:rsidRPr="00BA41A8">
        <w:rPr>
          <w:rFonts w:ascii="Times New Roman" w:eastAsia="Times New Roman" w:hAnsi="Times New Roman"/>
          <w:sz w:val="28"/>
          <w:szCs w:val="28"/>
          <w:lang w:eastAsia="ru-RU"/>
        </w:rPr>
        <w:br/>
      </w:r>
    </w:p>
    <w:p w:rsidR="00BA41A8" w:rsidRPr="00BA41A8" w:rsidRDefault="00BA41A8" w:rsidP="00BA41A8">
      <w:pPr>
        <w:widowControl w:val="0"/>
        <w:autoSpaceDE w:val="0"/>
        <w:autoSpaceDN w:val="0"/>
        <w:adjustRightInd w:val="0"/>
        <w:spacing w:after="0" w:line="240" w:lineRule="auto"/>
        <w:contextualSpacing/>
        <w:jc w:val="center"/>
        <w:outlineLvl w:val="1"/>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ПРАВИЛА</w:t>
      </w:r>
    </w:p>
    <w:p w:rsidR="00BA41A8" w:rsidRPr="00BA41A8" w:rsidRDefault="00BA41A8" w:rsidP="00BA41A8">
      <w:pPr>
        <w:widowControl w:val="0"/>
        <w:autoSpaceDE w:val="0"/>
        <w:autoSpaceDN w:val="0"/>
        <w:adjustRightInd w:val="0"/>
        <w:spacing w:after="0" w:line="240" w:lineRule="auto"/>
        <w:contextualSpacing/>
        <w:jc w:val="center"/>
        <w:outlineLvl w:val="1"/>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 xml:space="preserve">осуществления внутреннего контроля соответствия обработки персональных данных требованиям к защите персональных данных в комитете по финансам, налоговой и кредитной политике города Барнаула </w:t>
      </w:r>
    </w:p>
    <w:p w:rsidR="00BA41A8" w:rsidRPr="00BA41A8" w:rsidRDefault="00BA41A8" w:rsidP="00BA41A8">
      <w:pPr>
        <w:widowControl w:val="0"/>
        <w:tabs>
          <w:tab w:val="left" w:pos="851"/>
        </w:tabs>
        <w:autoSpaceDE w:val="0"/>
        <w:autoSpaceDN w:val="0"/>
        <w:adjustRightInd w:val="0"/>
        <w:spacing w:after="0" w:line="240" w:lineRule="auto"/>
        <w:ind w:left="737"/>
        <w:contextualSpacing/>
        <w:jc w:val="both"/>
        <w:rPr>
          <w:rFonts w:ascii="Times New Roman" w:eastAsia="Times New Roman" w:hAnsi="Times New Roman"/>
          <w:sz w:val="28"/>
          <w:szCs w:val="28"/>
          <w:lang w:eastAsia="ru-RU"/>
        </w:rPr>
      </w:pPr>
    </w:p>
    <w:p w:rsidR="00BA41A8" w:rsidRPr="00BA41A8" w:rsidRDefault="00BA41A8" w:rsidP="00BA41A8">
      <w:pPr>
        <w:widowControl w:val="0"/>
        <w:tabs>
          <w:tab w:val="left" w:pos="851"/>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1. </w:t>
      </w:r>
      <w:proofErr w:type="gramStart"/>
      <w:r w:rsidRPr="00BA41A8">
        <w:rPr>
          <w:rFonts w:ascii="Times New Roman" w:eastAsia="Times New Roman" w:hAnsi="Times New Roman"/>
          <w:sz w:val="28"/>
          <w:szCs w:val="28"/>
          <w:lang w:eastAsia="ru-RU"/>
        </w:rPr>
        <w:t xml:space="preserve">Правила осуществления внутреннего контроля соответствия обработки персональных данных требованиям к защите персональных данных в комитете по финансам, налоговой и кредитной политике города Барнаула (далее – Правила) разработаны в соответствии с требованиями Федерального закона от 27.07.2006 №152-ФЗ «О персональных данных», постановлений Правительства Российской Федерации от </w:t>
      </w:r>
      <w:r w:rsidRPr="00BA41A8">
        <w:rPr>
          <w:rFonts w:ascii="Times New Roman" w:eastAsiaTheme="minorHAnsi" w:hAnsi="Times New Roman"/>
          <w:sz w:val="28"/>
          <w:szCs w:val="28"/>
        </w:rPr>
        <w:t>15.09.2008 №687 «Об утверждении Положения об особенностях обработки персональных данных, осуществляемой без использования средств автоматизации»,                       от 21.03.2012</w:t>
      </w:r>
      <w:proofErr w:type="gramEnd"/>
      <w:r w:rsidRPr="00BA41A8">
        <w:rPr>
          <w:rFonts w:ascii="Times New Roman" w:eastAsiaTheme="minorHAnsi" w:hAnsi="Times New Roman"/>
          <w:sz w:val="28"/>
          <w:szCs w:val="28"/>
        </w:rPr>
        <w:t xml:space="preserve"> №</w:t>
      </w:r>
      <w:proofErr w:type="gramStart"/>
      <w:r w:rsidRPr="00BA41A8">
        <w:rPr>
          <w:rFonts w:ascii="Times New Roman" w:eastAsiaTheme="minorHAnsi" w:hAnsi="Times New Roman"/>
          <w:sz w:val="28"/>
          <w:szCs w:val="28"/>
        </w:rPr>
        <w:t xml:space="preserve">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r w:rsidRPr="00BA41A8">
        <w:rPr>
          <w:rFonts w:ascii="Times New Roman" w:eastAsia="Times New Roman" w:hAnsi="Times New Roman"/>
          <w:sz w:val="28"/>
          <w:szCs w:val="28"/>
          <w:lang w:eastAsia="ru-RU"/>
        </w:rPr>
        <w:t>01.11.2012 №1119                  «Об утверждении требований к защите персональных данных при их обработке в информационных системах персональных данных» и определяют процедуры, направленные на выявление и предотвращение нарушений законодательства Российской Федерации</w:t>
      </w:r>
      <w:proofErr w:type="gramEnd"/>
      <w:r w:rsidRPr="00BA41A8">
        <w:rPr>
          <w:rFonts w:ascii="Times New Roman" w:eastAsia="Times New Roman" w:hAnsi="Times New Roman"/>
          <w:sz w:val="28"/>
          <w:szCs w:val="28"/>
          <w:lang w:eastAsia="ru-RU"/>
        </w:rPr>
        <w:t xml:space="preserve"> в сфере персональных данных, основания, формы и методы проведения внутреннего контроля соответствия обработки персональных данных требованиям к защите персональных данных в комитете по финансам, налоговой и кредитной политике города Барнаула (далее – комитет).</w:t>
      </w:r>
    </w:p>
    <w:p w:rsidR="00BA41A8" w:rsidRPr="00BA41A8" w:rsidRDefault="00BA41A8" w:rsidP="00BA41A8">
      <w:pPr>
        <w:widowControl w:val="0"/>
        <w:tabs>
          <w:tab w:val="left" w:pos="851"/>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2. </w:t>
      </w:r>
      <w:proofErr w:type="gramStart"/>
      <w:r w:rsidRPr="00BA41A8">
        <w:rPr>
          <w:rFonts w:ascii="Times New Roman" w:eastAsia="Times New Roman" w:hAnsi="Times New Roman"/>
          <w:sz w:val="28"/>
          <w:szCs w:val="28"/>
          <w:lang w:eastAsia="ru-RU"/>
        </w:rPr>
        <w:t xml:space="preserve">В целях осуществления внутреннего контроля соответствия обработки персональных данных требованиям к защите персональных данных в комитете организовывается проведение внутренних плановых и внеплановых проверок условий обработки персональных данных на предмет соответствия Федеральному закону от 27.07.2006 №152-ФЗ «О персональных данных» и принятым в соответствии с ним нормативным правовым актам в сфере персональных данных (далее – проверки). </w:t>
      </w:r>
      <w:proofErr w:type="gramEnd"/>
    </w:p>
    <w:p w:rsidR="00BA41A8" w:rsidRPr="00BA41A8" w:rsidRDefault="00BA41A8" w:rsidP="00BA41A8">
      <w:pPr>
        <w:widowControl w:val="0"/>
        <w:tabs>
          <w:tab w:val="left" w:pos="851"/>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3. </w:t>
      </w:r>
      <w:proofErr w:type="gramStart"/>
      <w:r w:rsidRPr="00BA41A8">
        <w:rPr>
          <w:rFonts w:ascii="Times New Roman" w:eastAsia="Times New Roman" w:hAnsi="Times New Roman"/>
          <w:sz w:val="28"/>
          <w:szCs w:val="28"/>
          <w:lang w:eastAsia="ru-RU"/>
        </w:rPr>
        <w:t xml:space="preserve">Проверки проводятся в комитете не реже одного раза в год на основании ежегодного плана внутренних проверок соответствия обработки персональных данных требованиям к защите персональных данных в комитете (далее – ежегодный план проверок), составляемого по форме согласно приложению 1 к Правилам, или на основании поступившего в комитет письменного обращения (заявления) о нарушениях правил обработки персональных данных (внеплановые проверки). </w:t>
      </w:r>
      <w:proofErr w:type="gramEnd"/>
    </w:p>
    <w:p w:rsidR="00BA41A8" w:rsidRPr="00BA41A8" w:rsidRDefault="00BA41A8" w:rsidP="00BA41A8">
      <w:pPr>
        <w:widowControl w:val="0"/>
        <w:tabs>
          <w:tab w:val="left" w:pos="851"/>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 xml:space="preserve">Ежегодный план проверок разрабатывается лицом, ответственным за </w:t>
      </w:r>
      <w:r w:rsidRPr="00BA41A8">
        <w:rPr>
          <w:rFonts w:ascii="Times New Roman" w:eastAsia="Times New Roman" w:hAnsi="Times New Roman"/>
          <w:sz w:val="28"/>
          <w:szCs w:val="28"/>
          <w:lang w:eastAsia="ru-RU"/>
        </w:rPr>
        <w:lastRenderedPageBreak/>
        <w:t xml:space="preserve">организацию обработки персональных данных в комитете, и утверждается председателем комитета. </w:t>
      </w:r>
    </w:p>
    <w:p w:rsidR="00BA41A8" w:rsidRPr="00BA41A8" w:rsidRDefault="00BA41A8" w:rsidP="00BA41A8">
      <w:pPr>
        <w:widowControl w:val="0"/>
        <w:tabs>
          <w:tab w:val="left" w:pos="851"/>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 xml:space="preserve">4. Проверки проводятся лицом, ответственным за организацию обработки персональных данных в комитете, непосредственно на месте обработки персональных данных путем опроса либо путем осмотра рабочих мест муниципальных служащих и лиц, не являющихся муниципальными служащими, комитета, осуществляющими обработку персональных данных (далее – операторы). </w:t>
      </w:r>
    </w:p>
    <w:p w:rsidR="00BA41A8" w:rsidRPr="00BA41A8" w:rsidRDefault="00BA41A8" w:rsidP="00BA41A8">
      <w:pPr>
        <w:widowControl w:val="0"/>
        <w:tabs>
          <w:tab w:val="left" w:pos="851"/>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5. Основанием для проведения внеплановой проверки является поступившее в комитет письменное обращение (заявление) субъекта персональных данных или его представителя о нарушении правил обработки персональных данных.</w:t>
      </w:r>
    </w:p>
    <w:p w:rsidR="00BA41A8" w:rsidRPr="00BA41A8" w:rsidRDefault="00BA41A8" w:rsidP="00BA41A8">
      <w:pPr>
        <w:widowControl w:val="0"/>
        <w:tabs>
          <w:tab w:val="left" w:pos="851"/>
        </w:tabs>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BA41A8">
        <w:rPr>
          <w:rFonts w:ascii="Times New Roman" w:eastAsia="Times New Roman" w:hAnsi="Times New Roman"/>
          <w:sz w:val="28"/>
          <w:szCs w:val="28"/>
          <w:lang w:eastAsia="ru-RU"/>
        </w:rPr>
        <w:t>6. </w:t>
      </w:r>
      <w:r w:rsidRPr="00BA41A8">
        <w:rPr>
          <w:rFonts w:ascii="Times New Roman" w:eastAsiaTheme="minorHAnsi" w:hAnsi="Times New Roman"/>
          <w:sz w:val="28"/>
          <w:szCs w:val="28"/>
        </w:rPr>
        <w:t>Обращения (заявления), не позволяющие установить лицо, обратившееся в комитет, а также обращения (заявления), не содержащие сведений о фактах нарушения законодательства Российской Федерации в области персональных данных, не могут служить основанием для проведения внеплановой проверки.</w:t>
      </w:r>
    </w:p>
    <w:p w:rsidR="00BA41A8" w:rsidRPr="00BA41A8" w:rsidRDefault="00BA41A8" w:rsidP="00BA41A8">
      <w:pPr>
        <w:widowControl w:val="0"/>
        <w:tabs>
          <w:tab w:val="left" w:pos="851"/>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 xml:space="preserve">7. Проведение внеплановой проверки организуется не позднее трех рабочих дней </w:t>
      </w:r>
      <w:proofErr w:type="gramStart"/>
      <w:r w:rsidRPr="00BA41A8">
        <w:rPr>
          <w:rFonts w:ascii="Times New Roman" w:eastAsia="Times New Roman" w:hAnsi="Times New Roman"/>
          <w:sz w:val="28"/>
          <w:szCs w:val="28"/>
          <w:lang w:eastAsia="ru-RU"/>
        </w:rPr>
        <w:t>с даты поступления</w:t>
      </w:r>
      <w:proofErr w:type="gramEnd"/>
      <w:r w:rsidRPr="00BA41A8">
        <w:rPr>
          <w:rFonts w:ascii="Times New Roman" w:eastAsia="Times New Roman" w:hAnsi="Times New Roman"/>
          <w:sz w:val="28"/>
          <w:szCs w:val="28"/>
          <w:lang w:eastAsia="ru-RU"/>
        </w:rPr>
        <w:t xml:space="preserve"> в комитет письменного обращения (заявления), указанного в пункте 5 Правил.</w:t>
      </w:r>
    </w:p>
    <w:p w:rsidR="00BA41A8" w:rsidRPr="00BA41A8" w:rsidRDefault="00BA41A8" w:rsidP="00BA41A8">
      <w:pPr>
        <w:widowControl w:val="0"/>
        <w:tabs>
          <w:tab w:val="left" w:pos="851"/>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8. Срок проведения проверки не может превышать один месяц со дня принятия решения о ее проведении.</w:t>
      </w:r>
    </w:p>
    <w:p w:rsidR="00BA41A8" w:rsidRPr="00BA41A8" w:rsidRDefault="00BA41A8" w:rsidP="00BA41A8">
      <w:pPr>
        <w:widowControl w:val="0"/>
        <w:tabs>
          <w:tab w:val="left" w:pos="851"/>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9. При проведении проверки лицо, ответственное за организацию обработки персональных данных в комитете, в пределах своей компетенции вправе:</w:t>
      </w:r>
    </w:p>
    <w:p w:rsidR="00BA41A8" w:rsidRPr="00BA41A8" w:rsidRDefault="00BA41A8" w:rsidP="00BA41A8">
      <w:pPr>
        <w:widowControl w:val="0"/>
        <w:tabs>
          <w:tab w:val="left" w:pos="851"/>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запрашивать и получать от структурных подразделений комитета необходимые документы (сведения) для достижения целей проведения внутреннего контроля;</w:t>
      </w:r>
    </w:p>
    <w:p w:rsidR="00BA41A8" w:rsidRPr="00BA41A8" w:rsidRDefault="00BA41A8" w:rsidP="00BA41A8">
      <w:pPr>
        <w:widowControl w:val="0"/>
        <w:tabs>
          <w:tab w:val="left" w:pos="851"/>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получать доступ к информационным системам персональных данных;</w:t>
      </w:r>
    </w:p>
    <w:p w:rsidR="00BA41A8" w:rsidRPr="00BA41A8" w:rsidRDefault="00BA41A8" w:rsidP="00BA41A8">
      <w:pPr>
        <w:widowControl w:val="0"/>
        <w:tabs>
          <w:tab w:val="left" w:pos="851"/>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принимать меры по приостановлению или прекращению обработки персональных данных, осуществляемой с нарушениями требований законодательства Российской Федерации в области персональных данных;</w:t>
      </w:r>
    </w:p>
    <w:p w:rsidR="00BA41A8" w:rsidRPr="00BA41A8" w:rsidRDefault="00BA41A8" w:rsidP="00BA41A8">
      <w:pPr>
        <w:widowControl w:val="0"/>
        <w:tabs>
          <w:tab w:val="left" w:pos="851"/>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требовать от оператора уточнения, блокирования или уничтожения недостоверных или полученных незаконным путем персональных данных;</w:t>
      </w:r>
    </w:p>
    <w:p w:rsidR="00BA41A8" w:rsidRPr="00BA41A8" w:rsidRDefault="00BA41A8" w:rsidP="00BA41A8">
      <w:pPr>
        <w:widowControl w:val="0"/>
        <w:tabs>
          <w:tab w:val="left" w:pos="851"/>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выдавать обязательные для исполнения оператором предписания об устранении выявленных нарушений в области  персональных данных;</w:t>
      </w:r>
    </w:p>
    <w:p w:rsidR="00BA41A8" w:rsidRPr="00BA41A8" w:rsidRDefault="00BA41A8" w:rsidP="00BA41A8">
      <w:pPr>
        <w:widowControl w:val="0"/>
        <w:tabs>
          <w:tab w:val="left" w:pos="851"/>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вносить на рассмотрение председателю комитета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BA41A8" w:rsidRPr="00BA41A8" w:rsidRDefault="00BA41A8" w:rsidP="00BA41A8">
      <w:pPr>
        <w:widowControl w:val="0"/>
        <w:tabs>
          <w:tab w:val="left" w:pos="851"/>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осуществлять иные права, предусмотренные законодательством Российской Федерации и нормативными правовыми актами в сфере персональных данных.</w:t>
      </w:r>
    </w:p>
    <w:p w:rsidR="00BA41A8" w:rsidRPr="00BA41A8" w:rsidRDefault="00BA41A8" w:rsidP="00BA41A8">
      <w:pPr>
        <w:widowControl w:val="0"/>
        <w:tabs>
          <w:tab w:val="left" w:pos="851"/>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lastRenderedPageBreak/>
        <w:t>10. При проведении проверки лицо, ответственное за организацию обработки персональных данных в комитете, не вправе:</w:t>
      </w:r>
    </w:p>
    <w:p w:rsidR="00BA41A8" w:rsidRPr="00BA41A8" w:rsidRDefault="00BA41A8" w:rsidP="00BA41A8">
      <w:pPr>
        <w:widowControl w:val="0"/>
        <w:tabs>
          <w:tab w:val="left" w:pos="851"/>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требовать предоставления документов и информации, которые                   не относятся к предмету проверки;</w:t>
      </w:r>
    </w:p>
    <w:p w:rsidR="00BA41A8" w:rsidRPr="00BA41A8" w:rsidRDefault="00BA41A8" w:rsidP="00BA41A8">
      <w:pPr>
        <w:widowControl w:val="0"/>
        <w:tabs>
          <w:tab w:val="left" w:pos="851"/>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нарушать режим конфиденциальности персональных данных субъектов персональных данных, раскрывать третьим лицам и распространять персональные данные без согласия субъекта персональных данных;</w:t>
      </w:r>
    </w:p>
    <w:p w:rsidR="00BA41A8" w:rsidRPr="00BA41A8" w:rsidRDefault="00BA41A8" w:rsidP="00BA41A8">
      <w:pPr>
        <w:widowControl w:val="0"/>
        <w:tabs>
          <w:tab w:val="left" w:pos="851"/>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распространять информацию, полученную в результате проведения проверки и составляющую государственную, служебную, иную охраняемую законом тайну, за исключением случаев, предусмотренных законодательством Российской Федерации.</w:t>
      </w:r>
    </w:p>
    <w:p w:rsidR="00BA41A8" w:rsidRPr="00BA41A8" w:rsidRDefault="00BA41A8" w:rsidP="00BA41A8">
      <w:pPr>
        <w:widowControl w:val="0"/>
        <w:tabs>
          <w:tab w:val="left" w:pos="851"/>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11. Оператор должен обеспечить необходимые условия                            для проведения проверки и обязан организовать доступ лицу, ответственному за организацию обработки персональных данных в комитете, к оборудованию, в помещения, где осуществляется обработка персональных данных, предоставить необходимую информацию и документацию для достижения целей проверки.</w:t>
      </w:r>
    </w:p>
    <w:p w:rsidR="00BA41A8" w:rsidRPr="00BA41A8" w:rsidRDefault="00BA41A8" w:rsidP="00BA41A8">
      <w:pPr>
        <w:widowControl w:val="0"/>
        <w:tabs>
          <w:tab w:val="left" w:pos="851"/>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12. Оператор при проведении проверки имеет право непосредственно присутствовать при проведении проверки, давать объяснения по вопросам, относящимся к предмету проверки, знакомиться с результатами проверки.</w:t>
      </w:r>
    </w:p>
    <w:p w:rsidR="00BA41A8" w:rsidRPr="00BA41A8" w:rsidRDefault="00BA41A8" w:rsidP="00BA41A8">
      <w:pPr>
        <w:widowControl w:val="0"/>
        <w:tabs>
          <w:tab w:val="left" w:pos="851"/>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 xml:space="preserve">13. По результатам проверки лицом, ответственным за организацию обработки персональных данных в комитете, в срок не позднее пяти рабочих дней </w:t>
      </w:r>
      <w:proofErr w:type="gramStart"/>
      <w:r w:rsidRPr="00BA41A8">
        <w:rPr>
          <w:rFonts w:ascii="Times New Roman" w:eastAsia="Times New Roman" w:hAnsi="Times New Roman"/>
          <w:sz w:val="28"/>
          <w:szCs w:val="28"/>
          <w:lang w:eastAsia="ru-RU"/>
        </w:rPr>
        <w:t>с даты окончания</w:t>
      </w:r>
      <w:proofErr w:type="gramEnd"/>
      <w:r w:rsidRPr="00BA41A8">
        <w:rPr>
          <w:rFonts w:ascii="Times New Roman" w:eastAsia="Times New Roman" w:hAnsi="Times New Roman"/>
          <w:sz w:val="28"/>
          <w:szCs w:val="28"/>
          <w:lang w:eastAsia="ru-RU"/>
        </w:rPr>
        <w:t xml:space="preserve"> проверки составляется </w:t>
      </w:r>
      <w:hyperlink r:id="rId62" w:anchor="Par283" w:history="1">
        <w:r w:rsidRPr="00BA41A8">
          <w:rPr>
            <w:rFonts w:ascii="Times New Roman" w:eastAsia="Times New Roman" w:hAnsi="Times New Roman"/>
            <w:sz w:val="28"/>
            <w:szCs w:val="28"/>
            <w:lang w:eastAsia="ru-RU"/>
          </w:rPr>
          <w:t>протокол</w:t>
        </w:r>
      </w:hyperlink>
      <w:r w:rsidRPr="00BA41A8">
        <w:rPr>
          <w:rFonts w:ascii="Times New Roman" w:eastAsia="Times New Roman" w:hAnsi="Times New Roman"/>
          <w:sz w:val="28"/>
          <w:szCs w:val="28"/>
          <w:lang w:eastAsia="ru-RU"/>
        </w:rPr>
        <w:t xml:space="preserve"> проведения внутренней проверки соответствия обработки персональных данных требованиям к защите персональных данных в комитете (далее – протокол) по форме согласно приложению 2 к Правилам. </w:t>
      </w:r>
    </w:p>
    <w:p w:rsidR="00BA41A8" w:rsidRPr="00BA41A8" w:rsidRDefault="00BA41A8" w:rsidP="00BA41A8">
      <w:pPr>
        <w:widowControl w:val="0"/>
        <w:tabs>
          <w:tab w:val="left" w:pos="851"/>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14. При выявлении по результатам проверки нарушений лицом, ответственным за организацию обработки персональных данных в комитете, в протоколе делается запись о необходимости проведения мероприятий по их устранению и сроках их устранения.</w:t>
      </w:r>
    </w:p>
    <w:p w:rsidR="00BA41A8" w:rsidRPr="00BA41A8" w:rsidRDefault="00BA41A8" w:rsidP="00BA41A8">
      <w:pPr>
        <w:widowControl w:val="0"/>
        <w:tabs>
          <w:tab w:val="left" w:pos="851"/>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15. О результатах проверки и мерах, необходимых для устранения нарушений, лицо, ответственное за организацию обработки персональных данных в комитете, докладывает председателю комитета.</w:t>
      </w:r>
    </w:p>
    <w:p w:rsidR="00BA41A8" w:rsidRPr="00BA41A8" w:rsidRDefault="00BA41A8" w:rsidP="00BA41A8">
      <w:pPr>
        <w:widowControl w:val="0"/>
        <w:tabs>
          <w:tab w:val="left" w:pos="851"/>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16. По существу вопросов, поставленных в обращении (заявлении), указанном в пункте 5 Правил, заявителю в срок не позднее 30 календарных дней со дня регистрации письменного обращения (заявления) направляется письменный ответ, который подлежит согласованию с председателем комитета и подписывается лицом, ответственным за организацию обработки персональных данных в комитете.</w:t>
      </w:r>
    </w:p>
    <w:p w:rsidR="00BA41A8" w:rsidRPr="00BA41A8" w:rsidRDefault="00BA41A8" w:rsidP="00BA41A8">
      <w:pPr>
        <w:widowControl w:val="0"/>
        <w:tabs>
          <w:tab w:val="left" w:pos="851"/>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 xml:space="preserve">17. Информация о результатах проверок фиксируется лицом, ответственным за организацию обработки персональных данных в комитете, в Журнале учета внутренних проверок соответствия обработки персональных данных требованиям к защите персональных данных в комитете по форме согласно приложению 3 к Правилам. </w:t>
      </w:r>
    </w:p>
    <w:p w:rsidR="00A42674" w:rsidRDefault="00A42674" w:rsidP="0003660E">
      <w:pPr>
        <w:autoSpaceDE w:val="0"/>
        <w:autoSpaceDN w:val="0"/>
        <w:adjustRightInd w:val="0"/>
        <w:spacing w:after="0" w:line="240" w:lineRule="auto"/>
        <w:ind w:firstLine="709"/>
        <w:contextualSpacing/>
        <w:jc w:val="both"/>
        <w:rPr>
          <w:rFonts w:ascii="Times New Roman" w:eastAsiaTheme="minorHAnsi" w:hAnsi="Times New Roman"/>
          <w:sz w:val="24"/>
          <w:szCs w:val="24"/>
        </w:rPr>
        <w:sectPr w:rsidR="00A42674">
          <w:pgSz w:w="11906" w:h="16838"/>
          <w:pgMar w:top="1134" w:right="850" w:bottom="1134" w:left="1701" w:header="708" w:footer="708" w:gutter="0"/>
          <w:cols w:space="708"/>
          <w:docGrid w:linePitch="360"/>
        </w:sectPr>
      </w:pPr>
    </w:p>
    <w:p w:rsidR="00BA41A8" w:rsidRPr="00BA41A8" w:rsidRDefault="00BA41A8" w:rsidP="00BA41A8">
      <w:pPr>
        <w:spacing w:after="0" w:line="240" w:lineRule="auto"/>
        <w:ind w:left="5670"/>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lastRenderedPageBreak/>
        <w:t>Приложение 1</w:t>
      </w:r>
    </w:p>
    <w:p w:rsidR="00BA41A8" w:rsidRPr="00BA41A8" w:rsidRDefault="00BA41A8" w:rsidP="00BA41A8">
      <w:pPr>
        <w:widowControl w:val="0"/>
        <w:autoSpaceDE w:val="0"/>
        <w:autoSpaceDN w:val="0"/>
        <w:adjustRightInd w:val="0"/>
        <w:spacing w:after="0" w:line="240" w:lineRule="auto"/>
        <w:ind w:left="5670"/>
        <w:jc w:val="both"/>
        <w:outlineLvl w:val="1"/>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 xml:space="preserve">к Правилам осуществления внутреннего контроля соответствия обработки персональных данных требованиям к защите персональных данных в комитете по финансам, налоговой и кредитной политике города Барнаула </w:t>
      </w:r>
    </w:p>
    <w:p w:rsidR="00BA41A8" w:rsidRPr="00BA41A8" w:rsidRDefault="00BA41A8" w:rsidP="00BA41A8">
      <w:pPr>
        <w:spacing w:after="0" w:line="240" w:lineRule="auto"/>
        <w:ind w:left="5670"/>
        <w:rPr>
          <w:rFonts w:ascii="Times New Roman" w:eastAsia="Times New Roman" w:hAnsi="Times New Roman"/>
          <w:sz w:val="28"/>
          <w:szCs w:val="20"/>
          <w:lang w:eastAsia="ru-RU"/>
        </w:rPr>
      </w:pPr>
    </w:p>
    <w:p w:rsidR="00BA41A8" w:rsidRPr="00BA41A8" w:rsidRDefault="00BA41A8" w:rsidP="00BA41A8">
      <w:pPr>
        <w:spacing w:after="0" w:line="240" w:lineRule="auto"/>
        <w:ind w:left="5670"/>
        <w:rPr>
          <w:rFonts w:ascii="Times New Roman" w:eastAsia="Times New Roman" w:hAnsi="Times New Roman"/>
          <w:sz w:val="28"/>
          <w:szCs w:val="20"/>
          <w:lang w:eastAsia="ru-RU"/>
        </w:rPr>
      </w:pPr>
      <w:r w:rsidRPr="00BA41A8">
        <w:rPr>
          <w:rFonts w:ascii="Times New Roman" w:eastAsia="Times New Roman" w:hAnsi="Times New Roman"/>
          <w:sz w:val="28"/>
          <w:szCs w:val="20"/>
          <w:lang w:eastAsia="ru-RU"/>
        </w:rPr>
        <w:t>УТВЕРЖДАЮ</w:t>
      </w:r>
    </w:p>
    <w:p w:rsidR="00BA41A8" w:rsidRPr="00BA41A8" w:rsidRDefault="00BA41A8" w:rsidP="00BA41A8">
      <w:pPr>
        <w:spacing w:after="0" w:line="240" w:lineRule="auto"/>
        <w:ind w:left="5670"/>
        <w:rPr>
          <w:rFonts w:ascii="Times New Roman" w:eastAsia="Times New Roman" w:hAnsi="Times New Roman"/>
          <w:sz w:val="28"/>
          <w:szCs w:val="20"/>
          <w:lang w:eastAsia="ru-RU"/>
        </w:rPr>
      </w:pPr>
      <w:r w:rsidRPr="00BA41A8">
        <w:rPr>
          <w:rFonts w:ascii="Times New Roman" w:eastAsia="Times New Roman" w:hAnsi="Times New Roman"/>
          <w:sz w:val="28"/>
          <w:szCs w:val="20"/>
          <w:lang w:eastAsia="ru-RU"/>
        </w:rPr>
        <w:t>Председатель комитета</w:t>
      </w:r>
    </w:p>
    <w:p w:rsidR="00BA41A8" w:rsidRPr="00BA41A8" w:rsidRDefault="00BA41A8" w:rsidP="00BA41A8">
      <w:pPr>
        <w:spacing w:after="0" w:line="240" w:lineRule="auto"/>
        <w:ind w:left="5670"/>
        <w:rPr>
          <w:rFonts w:ascii="Times New Roman" w:eastAsia="Times New Roman" w:hAnsi="Times New Roman"/>
          <w:sz w:val="28"/>
          <w:szCs w:val="20"/>
          <w:lang w:eastAsia="ru-RU"/>
        </w:rPr>
      </w:pPr>
      <w:r w:rsidRPr="00BA41A8">
        <w:rPr>
          <w:rFonts w:ascii="Times New Roman" w:eastAsia="Times New Roman" w:hAnsi="Times New Roman"/>
          <w:sz w:val="28"/>
          <w:szCs w:val="20"/>
          <w:lang w:eastAsia="ru-RU"/>
        </w:rPr>
        <w:t xml:space="preserve">по финансам, </w:t>
      </w:r>
      <w:proofErr w:type="gramStart"/>
      <w:r w:rsidRPr="00BA41A8">
        <w:rPr>
          <w:rFonts w:ascii="Times New Roman" w:eastAsia="Times New Roman" w:hAnsi="Times New Roman"/>
          <w:sz w:val="28"/>
          <w:szCs w:val="20"/>
          <w:lang w:eastAsia="ru-RU"/>
        </w:rPr>
        <w:t>налоговой</w:t>
      </w:r>
      <w:proofErr w:type="gramEnd"/>
      <w:r w:rsidRPr="00BA41A8">
        <w:rPr>
          <w:rFonts w:ascii="Times New Roman" w:eastAsia="Times New Roman" w:hAnsi="Times New Roman"/>
          <w:sz w:val="28"/>
          <w:szCs w:val="20"/>
          <w:lang w:eastAsia="ru-RU"/>
        </w:rPr>
        <w:t xml:space="preserve"> </w:t>
      </w:r>
    </w:p>
    <w:p w:rsidR="00BA41A8" w:rsidRPr="00BA41A8" w:rsidRDefault="00BA41A8" w:rsidP="00BA41A8">
      <w:pPr>
        <w:spacing w:after="0" w:line="240" w:lineRule="auto"/>
        <w:ind w:left="5670"/>
        <w:rPr>
          <w:rFonts w:ascii="Times New Roman" w:eastAsia="Times New Roman" w:hAnsi="Times New Roman"/>
          <w:sz w:val="28"/>
          <w:szCs w:val="20"/>
          <w:lang w:eastAsia="ru-RU"/>
        </w:rPr>
      </w:pPr>
      <w:r w:rsidRPr="00BA41A8">
        <w:rPr>
          <w:rFonts w:ascii="Times New Roman" w:eastAsia="Times New Roman" w:hAnsi="Times New Roman"/>
          <w:sz w:val="28"/>
          <w:szCs w:val="20"/>
          <w:lang w:eastAsia="ru-RU"/>
        </w:rPr>
        <w:t xml:space="preserve">и кредитной  политике </w:t>
      </w:r>
    </w:p>
    <w:p w:rsidR="00BA41A8" w:rsidRPr="00BA41A8" w:rsidRDefault="00BA41A8" w:rsidP="00BA41A8">
      <w:pPr>
        <w:spacing w:after="0" w:line="240" w:lineRule="auto"/>
        <w:ind w:left="5670"/>
        <w:rPr>
          <w:rFonts w:ascii="Times New Roman" w:eastAsia="Times New Roman" w:hAnsi="Times New Roman"/>
          <w:sz w:val="28"/>
          <w:szCs w:val="20"/>
          <w:lang w:eastAsia="ru-RU"/>
        </w:rPr>
      </w:pPr>
      <w:r w:rsidRPr="00BA41A8">
        <w:rPr>
          <w:rFonts w:ascii="Times New Roman" w:eastAsia="Times New Roman" w:hAnsi="Times New Roman"/>
          <w:sz w:val="28"/>
          <w:szCs w:val="20"/>
          <w:lang w:eastAsia="ru-RU"/>
        </w:rPr>
        <w:t>города Барнаула</w:t>
      </w:r>
    </w:p>
    <w:p w:rsidR="00BA41A8" w:rsidRPr="00BA41A8" w:rsidRDefault="00BA41A8" w:rsidP="00BA41A8">
      <w:pPr>
        <w:spacing w:after="0" w:line="240" w:lineRule="auto"/>
        <w:ind w:left="5670"/>
        <w:rPr>
          <w:rFonts w:ascii="Times New Roman" w:eastAsia="Times New Roman" w:hAnsi="Times New Roman"/>
          <w:sz w:val="28"/>
          <w:szCs w:val="20"/>
          <w:lang w:eastAsia="ru-RU"/>
        </w:rPr>
      </w:pPr>
      <w:r w:rsidRPr="00BA41A8">
        <w:rPr>
          <w:rFonts w:ascii="Times New Roman" w:eastAsia="Times New Roman" w:hAnsi="Times New Roman"/>
          <w:sz w:val="28"/>
          <w:szCs w:val="20"/>
          <w:lang w:eastAsia="ru-RU"/>
        </w:rPr>
        <w:t xml:space="preserve">___________ </w:t>
      </w:r>
      <w:proofErr w:type="spellStart"/>
      <w:r w:rsidRPr="00BA41A8">
        <w:rPr>
          <w:rFonts w:ascii="Times New Roman" w:eastAsia="Times New Roman" w:hAnsi="Times New Roman"/>
          <w:sz w:val="28"/>
          <w:szCs w:val="20"/>
          <w:lang w:eastAsia="ru-RU"/>
        </w:rPr>
        <w:t>И.О.Фамилия</w:t>
      </w:r>
      <w:proofErr w:type="spellEnd"/>
    </w:p>
    <w:p w:rsidR="00BA41A8" w:rsidRPr="00BA41A8" w:rsidRDefault="00BA41A8" w:rsidP="00BA41A8">
      <w:pPr>
        <w:spacing w:after="0" w:line="240" w:lineRule="auto"/>
        <w:ind w:left="5670"/>
        <w:jc w:val="both"/>
        <w:rPr>
          <w:rFonts w:ascii="Times New Roman" w:eastAsia="Times New Roman" w:hAnsi="Times New Roman"/>
          <w:sz w:val="24"/>
          <w:szCs w:val="24"/>
          <w:lang w:eastAsia="ru-RU"/>
        </w:rPr>
      </w:pPr>
      <w:r w:rsidRPr="00BA41A8">
        <w:rPr>
          <w:rFonts w:ascii="Times New Roman" w:eastAsia="Times New Roman" w:hAnsi="Times New Roman"/>
          <w:sz w:val="24"/>
          <w:szCs w:val="24"/>
          <w:lang w:eastAsia="ru-RU"/>
        </w:rPr>
        <w:t xml:space="preserve">     (подпись)</w:t>
      </w:r>
    </w:p>
    <w:p w:rsidR="00BA41A8" w:rsidRPr="00BA41A8" w:rsidRDefault="00BA41A8" w:rsidP="00BA41A8">
      <w:pPr>
        <w:spacing w:after="0" w:line="240" w:lineRule="auto"/>
        <w:ind w:left="5670"/>
        <w:rPr>
          <w:rFonts w:ascii="Times New Roman" w:eastAsia="Times New Roman" w:hAnsi="Times New Roman"/>
          <w:sz w:val="28"/>
          <w:szCs w:val="20"/>
          <w:lang w:eastAsia="ru-RU"/>
        </w:rPr>
      </w:pPr>
      <w:r w:rsidRPr="00BA41A8">
        <w:rPr>
          <w:rFonts w:ascii="Times New Roman" w:eastAsia="Times New Roman" w:hAnsi="Times New Roman"/>
          <w:sz w:val="28"/>
          <w:szCs w:val="20"/>
          <w:lang w:eastAsia="ru-RU"/>
        </w:rPr>
        <w:t xml:space="preserve">«____» ____________ _____ </w:t>
      </w:r>
      <w:proofErr w:type="gramStart"/>
      <w:r w:rsidRPr="00BA41A8">
        <w:rPr>
          <w:rFonts w:ascii="Times New Roman" w:eastAsia="Times New Roman" w:hAnsi="Times New Roman"/>
          <w:sz w:val="28"/>
          <w:szCs w:val="20"/>
          <w:lang w:eastAsia="ru-RU"/>
        </w:rPr>
        <w:t>г</w:t>
      </w:r>
      <w:proofErr w:type="gramEnd"/>
      <w:r w:rsidRPr="00BA41A8">
        <w:rPr>
          <w:rFonts w:ascii="Times New Roman" w:eastAsia="Times New Roman" w:hAnsi="Times New Roman"/>
          <w:sz w:val="28"/>
          <w:szCs w:val="20"/>
          <w:lang w:eastAsia="ru-RU"/>
        </w:rPr>
        <w:t>.</w:t>
      </w:r>
    </w:p>
    <w:p w:rsidR="00BA41A8" w:rsidRPr="00BA41A8" w:rsidRDefault="00BA41A8" w:rsidP="00BA41A8">
      <w:pPr>
        <w:autoSpaceDE w:val="0"/>
        <w:autoSpaceDN w:val="0"/>
        <w:adjustRightInd w:val="0"/>
        <w:spacing w:after="0" w:line="240" w:lineRule="auto"/>
        <w:ind w:left="5387"/>
        <w:contextualSpacing/>
        <w:jc w:val="both"/>
        <w:rPr>
          <w:rFonts w:ascii="Times New Roman" w:eastAsiaTheme="minorHAnsi" w:hAnsi="Times New Roman"/>
          <w:sz w:val="28"/>
          <w:szCs w:val="28"/>
        </w:rPr>
      </w:pPr>
    </w:p>
    <w:p w:rsidR="00BA41A8" w:rsidRPr="00BA41A8" w:rsidRDefault="00BA41A8" w:rsidP="00BA41A8">
      <w:pPr>
        <w:tabs>
          <w:tab w:val="left" w:pos="567"/>
          <w:tab w:val="left" w:pos="1276"/>
        </w:tabs>
        <w:spacing w:after="0" w:line="240" w:lineRule="auto"/>
        <w:contextualSpacing/>
        <w:jc w:val="center"/>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ПЛАН</w:t>
      </w:r>
    </w:p>
    <w:p w:rsidR="00BA41A8" w:rsidRPr="00BA41A8" w:rsidRDefault="00BA41A8" w:rsidP="00BA41A8">
      <w:pPr>
        <w:tabs>
          <w:tab w:val="left" w:pos="567"/>
          <w:tab w:val="left" w:pos="1276"/>
        </w:tabs>
        <w:spacing w:after="0" w:line="240" w:lineRule="auto"/>
        <w:contextualSpacing/>
        <w:jc w:val="center"/>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 xml:space="preserve">внутренних проверок соответствия обработки персональных данных требованиям к защите персональных данных в комитете по финансам, налоговой и кредитной политике города Барнаула на _________ год </w:t>
      </w:r>
    </w:p>
    <w:p w:rsidR="00BA41A8" w:rsidRPr="00BA41A8" w:rsidRDefault="00BA41A8" w:rsidP="00BA41A8">
      <w:pPr>
        <w:tabs>
          <w:tab w:val="left" w:pos="567"/>
          <w:tab w:val="left" w:pos="1276"/>
        </w:tabs>
        <w:spacing w:after="0" w:line="240" w:lineRule="auto"/>
        <w:contextualSpacing/>
        <w:jc w:val="center"/>
        <w:rPr>
          <w:rFonts w:ascii="Times New Roman" w:eastAsia="Times New Roman" w:hAnsi="Times New Roman"/>
          <w:sz w:val="28"/>
          <w:szCs w:val="28"/>
          <w:lang w:eastAsia="ru-RU"/>
        </w:rPr>
      </w:pPr>
    </w:p>
    <w:tbl>
      <w:tblPr>
        <w:tblStyle w:val="af1"/>
        <w:tblW w:w="0" w:type="auto"/>
        <w:tblLook w:val="04A0" w:firstRow="1" w:lastRow="0" w:firstColumn="1" w:lastColumn="0" w:noHBand="0" w:noVBand="1"/>
      </w:tblPr>
      <w:tblGrid>
        <w:gridCol w:w="541"/>
        <w:gridCol w:w="1715"/>
        <w:gridCol w:w="1491"/>
        <w:gridCol w:w="1631"/>
        <w:gridCol w:w="1405"/>
        <w:gridCol w:w="1801"/>
        <w:gridCol w:w="987"/>
      </w:tblGrid>
      <w:tr w:rsidR="00BA41A8" w:rsidRPr="00BA41A8" w:rsidTr="00DC3BD8">
        <w:tc>
          <w:tcPr>
            <w:tcW w:w="586" w:type="dxa"/>
          </w:tcPr>
          <w:p w:rsidR="00BA41A8" w:rsidRPr="00BA41A8" w:rsidRDefault="00BA41A8" w:rsidP="00BA41A8">
            <w:pPr>
              <w:tabs>
                <w:tab w:val="left" w:pos="567"/>
                <w:tab w:val="left" w:pos="1276"/>
              </w:tabs>
              <w:contextualSpacing/>
              <w:jc w:val="center"/>
              <w:rPr>
                <w:rFonts w:ascii="Times New Roman" w:eastAsia="Times New Roman" w:hAnsi="Times New Roman"/>
                <w:sz w:val="24"/>
                <w:szCs w:val="24"/>
              </w:rPr>
            </w:pPr>
            <w:r w:rsidRPr="00BA41A8">
              <w:rPr>
                <w:rFonts w:ascii="Times New Roman" w:eastAsia="Times New Roman" w:hAnsi="Times New Roman"/>
                <w:sz w:val="24"/>
                <w:szCs w:val="24"/>
              </w:rPr>
              <w:t>№</w:t>
            </w:r>
          </w:p>
          <w:p w:rsidR="00BA41A8" w:rsidRPr="00BA41A8" w:rsidRDefault="00BA41A8" w:rsidP="00BA41A8">
            <w:pPr>
              <w:tabs>
                <w:tab w:val="left" w:pos="567"/>
                <w:tab w:val="left" w:pos="1276"/>
              </w:tabs>
              <w:contextualSpacing/>
              <w:jc w:val="center"/>
              <w:rPr>
                <w:rFonts w:ascii="Times New Roman" w:eastAsia="Times New Roman" w:hAnsi="Times New Roman"/>
                <w:sz w:val="24"/>
                <w:szCs w:val="24"/>
              </w:rPr>
            </w:pPr>
            <w:proofErr w:type="gramStart"/>
            <w:r w:rsidRPr="00BA41A8">
              <w:rPr>
                <w:rFonts w:ascii="Times New Roman" w:eastAsia="Times New Roman" w:hAnsi="Times New Roman"/>
                <w:sz w:val="24"/>
                <w:szCs w:val="24"/>
              </w:rPr>
              <w:t>п</w:t>
            </w:r>
            <w:proofErr w:type="gramEnd"/>
            <w:r w:rsidRPr="00BA41A8">
              <w:rPr>
                <w:rFonts w:ascii="Times New Roman" w:eastAsia="Times New Roman" w:hAnsi="Times New Roman"/>
                <w:sz w:val="24"/>
                <w:szCs w:val="24"/>
              </w:rPr>
              <w:t>/п</w:t>
            </w:r>
          </w:p>
        </w:tc>
        <w:tc>
          <w:tcPr>
            <w:tcW w:w="1673" w:type="dxa"/>
          </w:tcPr>
          <w:p w:rsidR="00BA41A8" w:rsidRPr="00BA41A8" w:rsidRDefault="00BA41A8" w:rsidP="00BA41A8">
            <w:pPr>
              <w:tabs>
                <w:tab w:val="left" w:pos="567"/>
                <w:tab w:val="left" w:pos="1276"/>
              </w:tabs>
              <w:contextualSpacing/>
              <w:jc w:val="center"/>
              <w:rPr>
                <w:rFonts w:ascii="Times New Roman" w:eastAsia="Times New Roman" w:hAnsi="Times New Roman"/>
                <w:sz w:val="24"/>
                <w:szCs w:val="24"/>
              </w:rPr>
            </w:pPr>
            <w:r w:rsidRPr="00BA41A8">
              <w:rPr>
                <w:rFonts w:ascii="Times New Roman" w:eastAsia="Times New Roman" w:hAnsi="Times New Roman"/>
                <w:sz w:val="24"/>
                <w:szCs w:val="24"/>
              </w:rPr>
              <w:t>Наименование мероприятия</w:t>
            </w:r>
          </w:p>
        </w:tc>
        <w:tc>
          <w:tcPr>
            <w:tcW w:w="639" w:type="dxa"/>
          </w:tcPr>
          <w:p w:rsidR="00BA41A8" w:rsidRPr="00BA41A8" w:rsidRDefault="00BA41A8" w:rsidP="00BA41A8">
            <w:pPr>
              <w:tabs>
                <w:tab w:val="left" w:pos="567"/>
                <w:tab w:val="left" w:pos="1276"/>
              </w:tabs>
              <w:contextualSpacing/>
              <w:jc w:val="center"/>
              <w:rPr>
                <w:rFonts w:ascii="Times New Roman" w:eastAsia="Times New Roman" w:hAnsi="Times New Roman"/>
                <w:sz w:val="24"/>
                <w:szCs w:val="24"/>
              </w:rPr>
            </w:pPr>
            <w:r w:rsidRPr="00BA41A8">
              <w:rPr>
                <w:rFonts w:ascii="Times New Roman" w:eastAsia="Times New Roman" w:hAnsi="Times New Roman"/>
                <w:sz w:val="24"/>
                <w:szCs w:val="24"/>
              </w:rPr>
              <w:t>Объект внутреннего контроля</w:t>
            </w:r>
          </w:p>
        </w:tc>
        <w:tc>
          <w:tcPr>
            <w:tcW w:w="1746" w:type="dxa"/>
          </w:tcPr>
          <w:p w:rsidR="00BA41A8" w:rsidRPr="00BA41A8" w:rsidRDefault="00BA41A8" w:rsidP="00BA41A8">
            <w:pPr>
              <w:tabs>
                <w:tab w:val="left" w:pos="567"/>
                <w:tab w:val="left" w:pos="1276"/>
              </w:tabs>
              <w:contextualSpacing/>
              <w:jc w:val="center"/>
              <w:rPr>
                <w:rFonts w:ascii="Times New Roman" w:eastAsia="Times New Roman" w:hAnsi="Times New Roman"/>
                <w:sz w:val="24"/>
                <w:szCs w:val="24"/>
              </w:rPr>
            </w:pPr>
            <w:r w:rsidRPr="00BA41A8">
              <w:rPr>
                <w:rFonts w:ascii="Times New Roman" w:eastAsia="Times New Roman" w:hAnsi="Times New Roman"/>
                <w:sz w:val="24"/>
                <w:szCs w:val="24"/>
              </w:rPr>
              <w:t>Проверяемый период</w:t>
            </w:r>
          </w:p>
        </w:tc>
        <w:tc>
          <w:tcPr>
            <w:tcW w:w="1560" w:type="dxa"/>
          </w:tcPr>
          <w:p w:rsidR="00BA41A8" w:rsidRPr="00BA41A8" w:rsidRDefault="00BA41A8" w:rsidP="00BA41A8">
            <w:pPr>
              <w:tabs>
                <w:tab w:val="left" w:pos="567"/>
                <w:tab w:val="left" w:pos="1276"/>
              </w:tabs>
              <w:contextualSpacing/>
              <w:jc w:val="center"/>
              <w:rPr>
                <w:rFonts w:ascii="Times New Roman" w:eastAsia="Times New Roman" w:hAnsi="Times New Roman"/>
                <w:sz w:val="24"/>
                <w:szCs w:val="24"/>
              </w:rPr>
            </w:pPr>
            <w:r w:rsidRPr="00BA41A8">
              <w:rPr>
                <w:rFonts w:ascii="Times New Roman" w:eastAsia="Times New Roman" w:hAnsi="Times New Roman"/>
                <w:sz w:val="24"/>
                <w:szCs w:val="24"/>
              </w:rPr>
              <w:t>Срок проведения проверки</w:t>
            </w:r>
          </w:p>
        </w:tc>
        <w:tc>
          <w:tcPr>
            <w:tcW w:w="1984" w:type="dxa"/>
          </w:tcPr>
          <w:p w:rsidR="00BA41A8" w:rsidRPr="00BA41A8" w:rsidRDefault="00BA41A8" w:rsidP="00BA41A8">
            <w:pPr>
              <w:tabs>
                <w:tab w:val="left" w:pos="567"/>
                <w:tab w:val="left" w:pos="1276"/>
              </w:tabs>
              <w:contextualSpacing/>
              <w:jc w:val="center"/>
              <w:rPr>
                <w:rFonts w:ascii="Times New Roman" w:eastAsia="Times New Roman" w:hAnsi="Times New Roman"/>
                <w:sz w:val="24"/>
                <w:szCs w:val="24"/>
              </w:rPr>
            </w:pPr>
            <w:r w:rsidRPr="00BA41A8">
              <w:rPr>
                <w:rFonts w:ascii="Times New Roman" w:eastAsia="Times New Roman" w:hAnsi="Times New Roman"/>
                <w:sz w:val="24"/>
                <w:szCs w:val="24"/>
              </w:rPr>
              <w:t>Ответственный исполнитель</w:t>
            </w:r>
          </w:p>
        </w:tc>
        <w:tc>
          <w:tcPr>
            <w:tcW w:w="1382" w:type="dxa"/>
          </w:tcPr>
          <w:p w:rsidR="00BA41A8" w:rsidRPr="00BA41A8" w:rsidRDefault="00BA41A8" w:rsidP="00BA41A8">
            <w:pPr>
              <w:tabs>
                <w:tab w:val="left" w:pos="567"/>
                <w:tab w:val="left" w:pos="1276"/>
              </w:tabs>
              <w:contextualSpacing/>
              <w:jc w:val="center"/>
              <w:rPr>
                <w:rFonts w:ascii="Times New Roman" w:eastAsia="Times New Roman" w:hAnsi="Times New Roman"/>
                <w:sz w:val="24"/>
                <w:szCs w:val="24"/>
              </w:rPr>
            </w:pPr>
            <w:proofErr w:type="gramStart"/>
            <w:r w:rsidRPr="00BA41A8">
              <w:rPr>
                <w:rFonts w:ascii="Times New Roman" w:eastAsia="Times New Roman" w:hAnsi="Times New Roman"/>
                <w:sz w:val="24"/>
                <w:szCs w:val="24"/>
              </w:rPr>
              <w:t>Приме-</w:t>
            </w:r>
            <w:proofErr w:type="spellStart"/>
            <w:r w:rsidRPr="00BA41A8">
              <w:rPr>
                <w:rFonts w:ascii="Times New Roman" w:eastAsia="Times New Roman" w:hAnsi="Times New Roman"/>
                <w:sz w:val="24"/>
                <w:szCs w:val="24"/>
              </w:rPr>
              <w:t>чание</w:t>
            </w:r>
            <w:proofErr w:type="spellEnd"/>
            <w:proofErr w:type="gramEnd"/>
          </w:p>
        </w:tc>
      </w:tr>
      <w:tr w:rsidR="00BA41A8" w:rsidRPr="00BA41A8" w:rsidTr="00DC3BD8">
        <w:tc>
          <w:tcPr>
            <w:tcW w:w="586" w:type="dxa"/>
          </w:tcPr>
          <w:p w:rsidR="00BA41A8" w:rsidRPr="00BA41A8" w:rsidRDefault="00BA41A8" w:rsidP="00BA41A8">
            <w:pPr>
              <w:tabs>
                <w:tab w:val="left" w:pos="567"/>
                <w:tab w:val="left" w:pos="1276"/>
              </w:tabs>
              <w:contextualSpacing/>
              <w:jc w:val="center"/>
              <w:rPr>
                <w:rFonts w:ascii="Times New Roman" w:eastAsia="Times New Roman" w:hAnsi="Times New Roman"/>
                <w:sz w:val="24"/>
                <w:szCs w:val="24"/>
              </w:rPr>
            </w:pPr>
            <w:r w:rsidRPr="00BA41A8">
              <w:rPr>
                <w:rFonts w:ascii="Times New Roman" w:eastAsia="Times New Roman" w:hAnsi="Times New Roman"/>
                <w:sz w:val="24"/>
                <w:szCs w:val="24"/>
              </w:rPr>
              <w:t>1</w:t>
            </w:r>
          </w:p>
        </w:tc>
        <w:tc>
          <w:tcPr>
            <w:tcW w:w="1673" w:type="dxa"/>
          </w:tcPr>
          <w:p w:rsidR="00BA41A8" w:rsidRPr="00BA41A8" w:rsidRDefault="00BA41A8" w:rsidP="00BA41A8">
            <w:pPr>
              <w:tabs>
                <w:tab w:val="left" w:pos="567"/>
                <w:tab w:val="left" w:pos="1276"/>
              </w:tabs>
              <w:contextualSpacing/>
              <w:jc w:val="center"/>
              <w:rPr>
                <w:rFonts w:ascii="Times New Roman" w:eastAsia="Times New Roman" w:hAnsi="Times New Roman"/>
                <w:sz w:val="24"/>
                <w:szCs w:val="24"/>
              </w:rPr>
            </w:pPr>
            <w:r w:rsidRPr="00BA41A8">
              <w:rPr>
                <w:rFonts w:ascii="Times New Roman" w:eastAsia="Times New Roman" w:hAnsi="Times New Roman"/>
                <w:sz w:val="24"/>
                <w:szCs w:val="24"/>
              </w:rPr>
              <w:t>2</w:t>
            </w:r>
          </w:p>
        </w:tc>
        <w:tc>
          <w:tcPr>
            <w:tcW w:w="639" w:type="dxa"/>
          </w:tcPr>
          <w:p w:rsidR="00BA41A8" w:rsidRPr="00BA41A8" w:rsidRDefault="00BA41A8" w:rsidP="00BA41A8">
            <w:pPr>
              <w:tabs>
                <w:tab w:val="left" w:pos="567"/>
                <w:tab w:val="left" w:pos="1276"/>
              </w:tabs>
              <w:contextualSpacing/>
              <w:jc w:val="center"/>
              <w:rPr>
                <w:rFonts w:ascii="Times New Roman" w:eastAsia="Times New Roman" w:hAnsi="Times New Roman"/>
                <w:sz w:val="24"/>
                <w:szCs w:val="24"/>
              </w:rPr>
            </w:pPr>
            <w:r w:rsidRPr="00BA41A8">
              <w:rPr>
                <w:rFonts w:ascii="Times New Roman" w:eastAsia="Times New Roman" w:hAnsi="Times New Roman"/>
                <w:sz w:val="24"/>
                <w:szCs w:val="24"/>
              </w:rPr>
              <w:t>3</w:t>
            </w:r>
          </w:p>
        </w:tc>
        <w:tc>
          <w:tcPr>
            <w:tcW w:w="1746" w:type="dxa"/>
          </w:tcPr>
          <w:p w:rsidR="00BA41A8" w:rsidRPr="00BA41A8" w:rsidRDefault="00BA41A8" w:rsidP="00BA41A8">
            <w:pPr>
              <w:tabs>
                <w:tab w:val="left" w:pos="567"/>
                <w:tab w:val="left" w:pos="1276"/>
              </w:tabs>
              <w:contextualSpacing/>
              <w:jc w:val="center"/>
              <w:rPr>
                <w:rFonts w:ascii="Times New Roman" w:eastAsia="Times New Roman" w:hAnsi="Times New Roman"/>
                <w:sz w:val="24"/>
                <w:szCs w:val="24"/>
              </w:rPr>
            </w:pPr>
            <w:r w:rsidRPr="00BA41A8">
              <w:rPr>
                <w:rFonts w:ascii="Times New Roman" w:eastAsia="Times New Roman" w:hAnsi="Times New Roman"/>
                <w:sz w:val="24"/>
                <w:szCs w:val="24"/>
              </w:rPr>
              <w:t>4</w:t>
            </w:r>
          </w:p>
        </w:tc>
        <w:tc>
          <w:tcPr>
            <w:tcW w:w="1560" w:type="dxa"/>
          </w:tcPr>
          <w:p w:rsidR="00BA41A8" w:rsidRPr="00BA41A8" w:rsidRDefault="00BA41A8" w:rsidP="00BA41A8">
            <w:pPr>
              <w:tabs>
                <w:tab w:val="left" w:pos="567"/>
                <w:tab w:val="left" w:pos="1276"/>
              </w:tabs>
              <w:contextualSpacing/>
              <w:jc w:val="center"/>
              <w:rPr>
                <w:rFonts w:ascii="Times New Roman" w:eastAsia="Times New Roman" w:hAnsi="Times New Roman"/>
                <w:sz w:val="24"/>
                <w:szCs w:val="24"/>
              </w:rPr>
            </w:pPr>
            <w:r w:rsidRPr="00BA41A8">
              <w:rPr>
                <w:rFonts w:ascii="Times New Roman" w:eastAsia="Times New Roman" w:hAnsi="Times New Roman"/>
                <w:sz w:val="24"/>
                <w:szCs w:val="24"/>
              </w:rPr>
              <w:t>5</w:t>
            </w:r>
          </w:p>
        </w:tc>
        <w:tc>
          <w:tcPr>
            <w:tcW w:w="1984" w:type="dxa"/>
          </w:tcPr>
          <w:p w:rsidR="00BA41A8" w:rsidRPr="00BA41A8" w:rsidRDefault="00BA41A8" w:rsidP="00BA41A8">
            <w:pPr>
              <w:tabs>
                <w:tab w:val="left" w:pos="567"/>
                <w:tab w:val="left" w:pos="1276"/>
              </w:tabs>
              <w:contextualSpacing/>
              <w:jc w:val="center"/>
              <w:rPr>
                <w:rFonts w:ascii="Times New Roman" w:eastAsia="Times New Roman" w:hAnsi="Times New Roman"/>
                <w:sz w:val="24"/>
                <w:szCs w:val="24"/>
              </w:rPr>
            </w:pPr>
            <w:r w:rsidRPr="00BA41A8">
              <w:rPr>
                <w:rFonts w:ascii="Times New Roman" w:eastAsia="Times New Roman" w:hAnsi="Times New Roman"/>
                <w:sz w:val="24"/>
                <w:szCs w:val="24"/>
              </w:rPr>
              <w:t>6</w:t>
            </w:r>
          </w:p>
        </w:tc>
        <w:tc>
          <w:tcPr>
            <w:tcW w:w="1382" w:type="dxa"/>
          </w:tcPr>
          <w:p w:rsidR="00BA41A8" w:rsidRPr="00BA41A8" w:rsidRDefault="00BA41A8" w:rsidP="00BA41A8">
            <w:pPr>
              <w:tabs>
                <w:tab w:val="left" w:pos="567"/>
                <w:tab w:val="left" w:pos="1276"/>
              </w:tabs>
              <w:contextualSpacing/>
              <w:jc w:val="center"/>
              <w:rPr>
                <w:rFonts w:ascii="Times New Roman" w:eastAsia="Times New Roman" w:hAnsi="Times New Roman"/>
                <w:sz w:val="24"/>
                <w:szCs w:val="24"/>
              </w:rPr>
            </w:pPr>
            <w:r w:rsidRPr="00BA41A8">
              <w:rPr>
                <w:rFonts w:ascii="Times New Roman" w:eastAsia="Times New Roman" w:hAnsi="Times New Roman"/>
                <w:sz w:val="24"/>
                <w:szCs w:val="24"/>
              </w:rPr>
              <w:t>7</w:t>
            </w:r>
          </w:p>
        </w:tc>
      </w:tr>
      <w:tr w:rsidR="00BA41A8" w:rsidRPr="00BA41A8" w:rsidTr="00DC3BD8">
        <w:tc>
          <w:tcPr>
            <w:tcW w:w="586" w:type="dxa"/>
          </w:tcPr>
          <w:p w:rsidR="00BA41A8" w:rsidRPr="00BA41A8" w:rsidRDefault="00BA41A8" w:rsidP="00BA41A8">
            <w:pPr>
              <w:tabs>
                <w:tab w:val="left" w:pos="567"/>
                <w:tab w:val="left" w:pos="1276"/>
              </w:tabs>
              <w:contextualSpacing/>
              <w:jc w:val="center"/>
              <w:rPr>
                <w:rFonts w:ascii="Times New Roman" w:eastAsia="Times New Roman" w:hAnsi="Times New Roman"/>
                <w:sz w:val="24"/>
                <w:szCs w:val="24"/>
              </w:rPr>
            </w:pPr>
          </w:p>
        </w:tc>
        <w:tc>
          <w:tcPr>
            <w:tcW w:w="1673" w:type="dxa"/>
          </w:tcPr>
          <w:p w:rsidR="00BA41A8" w:rsidRPr="00BA41A8" w:rsidRDefault="00BA41A8" w:rsidP="00BA41A8">
            <w:pPr>
              <w:tabs>
                <w:tab w:val="left" w:pos="567"/>
                <w:tab w:val="left" w:pos="1276"/>
              </w:tabs>
              <w:contextualSpacing/>
              <w:jc w:val="center"/>
              <w:rPr>
                <w:rFonts w:ascii="Times New Roman" w:eastAsia="Times New Roman" w:hAnsi="Times New Roman"/>
                <w:sz w:val="24"/>
                <w:szCs w:val="24"/>
              </w:rPr>
            </w:pPr>
          </w:p>
        </w:tc>
        <w:tc>
          <w:tcPr>
            <w:tcW w:w="639" w:type="dxa"/>
          </w:tcPr>
          <w:p w:rsidR="00BA41A8" w:rsidRPr="00BA41A8" w:rsidRDefault="00BA41A8" w:rsidP="00BA41A8">
            <w:pPr>
              <w:tabs>
                <w:tab w:val="left" w:pos="567"/>
                <w:tab w:val="left" w:pos="1276"/>
              </w:tabs>
              <w:contextualSpacing/>
              <w:jc w:val="center"/>
              <w:rPr>
                <w:rFonts w:ascii="Times New Roman" w:eastAsia="Times New Roman" w:hAnsi="Times New Roman"/>
                <w:sz w:val="24"/>
                <w:szCs w:val="24"/>
              </w:rPr>
            </w:pPr>
          </w:p>
        </w:tc>
        <w:tc>
          <w:tcPr>
            <w:tcW w:w="1746" w:type="dxa"/>
          </w:tcPr>
          <w:p w:rsidR="00BA41A8" w:rsidRPr="00BA41A8" w:rsidRDefault="00BA41A8" w:rsidP="00BA41A8">
            <w:pPr>
              <w:tabs>
                <w:tab w:val="left" w:pos="567"/>
                <w:tab w:val="left" w:pos="1276"/>
              </w:tabs>
              <w:contextualSpacing/>
              <w:jc w:val="center"/>
              <w:rPr>
                <w:rFonts w:ascii="Times New Roman" w:eastAsia="Times New Roman" w:hAnsi="Times New Roman"/>
                <w:sz w:val="24"/>
                <w:szCs w:val="24"/>
              </w:rPr>
            </w:pPr>
          </w:p>
        </w:tc>
        <w:tc>
          <w:tcPr>
            <w:tcW w:w="1560" w:type="dxa"/>
          </w:tcPr>
          <w:p w:rsidR="00BA41A8" w:rsidRPr="00BA41A8" w:rsidRDefault="00BA41A8" w:rsidP="00BA41A8">
            <w:pPr>
              <w:tabs>
                <w:tab w:val="left" w:pos="567"/>
                <w:tab w:val="left" w:pos="1276"/>
              </w:tabs>
              <w:contextualSpacing/>
              <w:jc w:val="center"/>
              <w:rPr>
                <w:rFonts w:ascii="Times New Roman" w:eastAsia="Times New Roman" w:hAnsi="Times New Roman"/>
                <w:sz w:val="24"/>
                <w:szCs w:val="24"/>
              </w:rPr>
            </w:pPr>
          </w:p>
        </w:tc>
        <w:tc>
          <w:tcPr>
            <w:tcW w:w="1984" w:type="dxa"/>
          </w:tcPr>
          <w:p w:rsidR="00BA41A8" w:rsidRPr="00BA41A8" w:rsidRDefault="00BA41A8" w:rsidP="00BA41A8">
            <w:pPr>
              <w:tabs>
                <w:tab w:val="left" w:pos="567"/>
                <w:tab w:val="left" w:pos="1276"/>
              </w:tabs>
              <w:contextualSpacing/>
              <w:jc w:val="center"/>
              <w:rPr>
                <w:rFonts w:ascii="Times New Roman" w:eastAsia="Times New Roman" w:hAnsi="Times New Roman"/>
                <w:sz w:val="24"/>
                <w:szCs w:val="24"/>
              </w:rPr>
            </w:pPr>
          </w:p>
        </w:tc>
        <w:tc>
          <w:tcPr>
            <w:tcW w:w="1382" w:type="dxa"/>
          </w:tcPr>
          <w:p w:rsidR="00BA41A8" w:rsidRPr="00BA41A8" w:rsidRDefault="00BA41A8" w:rsidP="00BA41A8">
            <w:pPr>
              <w:tabs>
                <w:tab w:val="left" w:pos="567"/>
                <w:tab w:val="left" w:pos="1276"/>
              </w:tabs>
              <w:contextualSpacing/>
              <w:jc w:val="center"/>
              <w:rPr>
                <w:rFonts w:ascii="Times New Roman" w:eastAsia="Times New Roman" w:hAnsi="Times New Roman"/>
                <w:sz w:val="24"/>
                <w:szCs w:val="24"/>
              </w:rPr>
            </w:pPr>
          </w:p>
        </w:tc>
      </w:tr>
      <w:tr w:rsidR="00BA41A8" w:rsidRPr="00BA41A8" w:rsidTr="00DC3BD8">
        <w:tc>
          <w:tcPr>
            <w:tcW w:w="586" w:type="dxa"/>
          </w:tcPr>
          <w:p w:rsidR="00BA41A8" w:rsidRPr="00BA41A8" w:rsidRDefault="00BA41A8" w:rsidP="00BA41A8">
            <w:pPr>
              <w:tabs>
                <w:tab w:val="left" w:pos="567"/>
                <w:tab w:val="left" w:pos="1276"/>
              </w:tabs>
              <w:contextualSpacing/>
              <w:jc w:val="center"/>
              <w:rPr>
                <w:rFonts w:ascii="Times New Roman" w:eastAsia="Times New Roman" w:hAnsi="Times New Roman"/>
                <w:sz w:val="26"/>
                <w:szCs w:val="26"/>
              </w:rPr>
            </w:pPr>
          </w:p>
        </w:tc>
        <w:tc>
          <w:tcPr>
            <w:tcW w:w="1673" w:type="dxa"/>
          </w:tcPr>
          <w:p w:rsidR="00BA41A8" w:rsidRPr="00BA41A8" w:rsidRDefault="00BA41A8" w:rsidP="00BA41A8">
            <w:pPr>
              <w:tabs>
                <w:tab w:val="left" w:pos="567"/>
                <w:tab w:val="left" w:pos="1276"/>
              </w:tabs>
              <w:contextualSpacing/>
              <w:jc w:val="center"/>
              <w:rPr>
                <w:rFonts w:ascii="Times New Roman" w:eastAsia="Times New Roman" w:hAnsi="Times New Roman"/>
                <w:sz w:val="26"/>
                <w:szCs w:val="26"/>
              </w:rPr>
            </w:pPr>
          </w:p>
        </w:tc>
        <w:tc>
          <w:tcPr>
            <w:tcW w:w="639" w:type="dxa"/>
          </w:tcPr>
          <w:p w:rsidR="00BA41A8" w:rsidRPr="00BA41A8" w:rsidRDefault="00BA41A8" w:rsidP="00BA41A8">
            <w:pPr>
              <w:tabs>
                <w:tab w:val="left" w:pos="567"/>
                <w:tab w:val="left" w:pos="1276"/>
              </w:tabs>
              <w:contextualSpacing/>
              <w:jc w:val="center"/>
              <w:rPr>
                <w:rFonts w:ascii="Times New Roman" w:eastAsia="Times New Roman" w:hAnsi="Times New Roman"/>
                <w:sz w:val="26"/>
                <w:szCs w:val="26"/>
              </w:rPr>
            </w:pPr>
          </w:p>
        </w:tc>
        <w:tc>
          <w:tcPr>
            <w:tcW w:w="1746" w:type="dxa"/>
          </w:tcPr>
          <w:p w:rsidR="00BA41A8" w:rsidRPr="00BA41A8" w:rsidRDefault="00BA41A8" w:rsidP="00BA41A8">
            <w:pPr>
              <w:tabs>
                <w:tab w:val="left" w:pos="567"/>
                <w:tab w:val="left" w:pos="1276"/>
              </w:tabs>
              <w:contextualSpacing/>
              <w:jc w:val="center"/>
              <w:rPr>
                <w:rFonts w:ascii="Times New Roman" w:eastAsia="Times New Roman" w:hAnsi="Times New Roman"/>
                <w:sz w:val="26"/>
                <w:szCs w:val="26"/>
              </w:rPr>
            </w:pPr>
          </w:p>
        </w:tc>
        <w:tc>
          <w:tcPr>
            <w:tcW w:w="1560" w:type="dxa"/>
          </w:tcPr>
          <w:p w:rsidR="00BA41A8" w:rsidRPr="00BA41A8" w:rsidRDefault="00BA41A8" w:rsidP="00BA41A8">
            <w:pPr>
              <w:tabs>
                <w:tab w:val="left" w:pos="567"/>
                <w:tab w:val="left" w:pos="1276"/>
              </w:tabs>
              <w:contextualSpacing/>
              <w:jc w:val="center"/>
              <w:rPr>
                <w:rFonts w:ascii="Times New Roman" w:eastAsia="Times New Roman" w:hAnsi="Times New Roman"/>
                <w:sz w:val="26"/>
                <w:szCs w:val="26"/>
              </w:rPr>
            </w:pPr>
          </w:p>
        </w:tc>
        <w:tc>
          <w:tcPr>
            <w:tcW w:w="1984" w:type="dxa"/>
          </w:tcPr>
          <w:p w:rsidR="00BA41A8" w:rsidRPr="00BA41A8" w:rsidRDefault="00BA41A8" w:rsidP="00BA41A8">
            <w:pPr>
              <w:tabs>
                <w:tab w:val="left" w:pos="567"/>
                <w:tab w:val="left" w:pos="1276"/>
              </w:tabs>
              <w:contextualSpacing/>
              <w:jc w:val="center"/>
              <w:rPr>
                <w:rFonts w:ascii="Times New Roman" w:eastAsia="Times New Roman" w:hAnsi="Times New Roman"/>
                <w:sz w:val="26"/>
                <w:szCs w:val="26"/>
              </w:rPr>
            </w:pPr>
          </w:p>
        </w:tc>
        <w:tc>
          <w:tcPr>
            <w:tcW w:w="1382" w:type="dxa"/>
          </w:tcPr>
          <w:p w:rsidR="00BA41A8" w:rsidRPr="00BA41A8" w:rsidRDefault="00BA41A8" w:rsidP="00BA41A8">
            <w:pPr>
              <w:tabs>
                <w:tab w:val="left" w:pos="567"/>
                <w:tab w:val="left" w:pos="1276"/>
              </w:tabs>
              <w:contextualSpacing/>
              <w:jc w:val="center"/>
              <w:rPr>
                <w:rFonts w:ascii="Times New Roman" w:eastAsia="Times New Roman" w:hAnsi="Times New Roman"/>
                <w:sz w:val="26"/>
                <w:szCs w:val="26"/>
              </w:rPr>
            </w:pPr>
          </w:p>
        </w:tc>
      </w:tr>
      <w:tr w:rsidR="00BA41A8" w:rsidRPr="00BA41A8" w:rsidTr="00DC3BD8">
        <w:tc>
          <w:tcPr>
            <w:tcW w:w="586" w:type="dxa"/>
          </w:tcPr>
          <w:p w:rsidR="00BA41A8" w:rsidRPr="00BA41A8" w:rsidRDefault="00BA41A8" w:rsidP="00BA41A8">
            <w:pPr>
              <w:tabs>
                <w:tab w:val="left" w:pos="567"/>
                <w:tab w:val="left" w:pos="1276"/>
              </w:tabs>
              <w:contextualSpacing/>
              <w:jc w:val="center"/>
              <w:rPr>
                <w:rFonts w:ascii="Times New Roman" w:eastAsia="Times New Roman" w:hAnsi="Times New Roman"/>
                <w:sz w:val="28"/>
                <w:szCs w:val="28"/>
              </w:rPr>
            </w:pPr>
          </w:p>
        </w:tc>
        <w:tc>
          <w:tcPr>
            <w:tcW w:w="1673" w:type="dxa"/>
          </w:tcPr>
          <w:p w:rsidR="00BA41A8" w:rsidRPr="00BA41A8" w:rsidRDefault="00BA41A8" w:rsidP="00BA41A8">
            <w:pPr>
              <w:tabs>
                <w:tab w:val="left" w:pos="567"/>
                <w:tab w:val="left" w:pos="1276"/>
              </w:tabs>
              <w:contextualSpacing/>
              <w:jc w:val="center"/>
              <w:rPr>
                <w:rFonts w:ascii="Times New Roman" w:eastAsia="Times New Roman" w:hAnsi="Times New Roman"/>
                <w:sz w:val="28"/>
                <w:szCs w:val="28"/>
              </w:rPr>
            </w:pPr>
          </w:p>
        </w:tc>
        <w:tc>
          <w:tcPr>
            <w:tcW w:w="639" w:type="dxa"/>
          </w:tcPr>
          <w:p w:rsidR="00BA41A8" w:rsidRPr="00BA41A8" w:rsidRDefault="00BA41A8" w:rsidP="00BA41A8">
            <w:pPr>
              <w:tabs>
                <w:tab w:val="left" w:pos="567"/>
                <w:tab w:val="left" w:pos="1276"/>
              </w:tabs>
              <w:contextualSpacing/>
              <w:jc w:val="center"/>
              <w:rPr>
                <w:rFonts w:ascii="Times New Roman" w:eastAsia="Times New Roman" w:hAnsi="Times New Roman"/>
                <w:sz w:val="28"/>
                <w:szCs w:val="28"/>
              </w:rPr>
            </w:pPr>
          </w:p>
        </w:tc>
        <w:tc>
          <w:tcPr>
            <w:tcW w:w="1746" w:type="dxa"/>
          </w:tcPr>
          <w:p w:rsidR="00BA41A8" w:rsidRPr="00BA41A8" w:rsidRDefault="00BA41A8" w:rsidP="00BA41A8">
            <w:pPr>
              <w:tabs>
                <w:tab w:val="left" w:pos="567"/>
                <w:tab w:val="left" w:pos="1276"/>
              </w:tabs>
              <w:contextualSpacing/>
              <w:jc w:val="center"/>
              <w:rPr>
                <w:rFonts w:ascii="Times New Roman" w:eastAsia="Times New Roman" w:hAnsi="Times New Roman"/>
                <w:sz w:val="28"/>
                <w:szCs w:val="28"/>
              </w:rPr>
            </w:pPr>
          </w:p>
        </w:tc>
        <w:tc>
          <w:tcPr>
            <w:tcW w:w="1560" w:type="dxa"/>
          </w:tcPr>
          <w:p w:rsidR="00BA41A8" w:rsidRPr="00BA41A8" w:rsidRDefault="00BA41A8" w:rsidP="00BA41A8">
            <w:pPr>
              <w:tabs>
                <w:tab w:val="left" w:pos="567"/>
                <w:tab w:val="left" w:pos="1276"/>
              </w:tabs>
              <w:contextualSpacing/>
              <w:jc w:val="center"/>
              <w:rPr>
                <w:rFonts w:ascii="Times New Roman" w:eastAsia="Times New Roman" w:hAnsi="Times New Roman"/>
                <w:sz w:val="28"/>
                <w:szCs w:val="28"/>
              </w:rPr>
            </w:pPr>
          </w:p>
        </w:tc>
        <w:tc>
          <w:tcPr>
            <w:tcW w:w="1984" w:type="dxa"/>
          </w:tcPr>
          <w:p w:rsidR="00BA41A8" w:rsidRPr="00BA41A8" w:rsidRDefault="00BA41A8" w:rsidP="00BA41A8">
            <w:pPr>
              <w:tabs>
                <w:tab w:val="left" w:pos="567"/>
                <w:tab w:val="left" w:pos="1276"/>
              </w:tabs>
              <w:contextualSpacing/>
              <w:jc w:val="center"/>
              <w:rPr>
                <w:rFonts w:ascii="Times New Roman" w:eastAsia="Times New Roman" w:hAnsi="Times New Roman"/>
                <w:sz w:val="28"/>
                <w:szCs w:val="28"/>
              </w:rPr>
            </w:pPr>
          </w:p>
        </w:tc>
        <w:tc>
          <w:tcPr>
            <w:tcW w:w="1382" w:type="dxa"/>
          </w:tcPr>
          <w:p w:rsidR="00BA41A8" w:rsidRPr="00BA41A8" w:rsidRDefault="00BA41A8" w:rsidP="00BA41A8">
            <w:pPr>
              <w:tabs>
                <w:tab w:val="left" w:pos="567"/>
                <w:tab w:val="left" w:pos="1276"/>
              </w:tabs>
              <w:contextualSpacing/>
              <w:jc w:val="center"/>
              <w:rPr>
                <w:rFonts w:ascii="Times New Roman" w:eastAsia="Times New Roman" w:hAnsi="Times New Roman"/>
                <w:sz w:val="28"/>
                <w:szCs w:val="28"/>
              </w:rPr>
            </w:pPr>
          </w:p>
        </w:tc>
      </w:tr>
      <w:tr w:rsidR="00BA41A8" w:rsidRPr="00BA41A8" w:rsidTr="00DC3BD8">
        <w:tc>
          <w:tcPr>
            <w:tcW w:w="586" w:type="dxa"/>
          </w:tcPr>
          <w:p w:rsidR="00BA41A8" w:rsidRPr="00BA41A8" w:rsidRDefault="00BA41A8" w:rsidP="00BA41A8">
            <w:pPr>
              <w:tabs>
                <w:tab w:val="left" w:pos="567"/>
                <w:tab w:val="left" w:pos="1276"/>
              </w:tabs>
              <w:contextualSpacing/>
              <w:jc w:val="center"/>
              <w:rPr>
                <w:rFonts w:ascii="Times New Roman" w:eastAsia="Times New Roman" w:hAnsi="Times New Roman"/>
                <w:sz w:val="28"/>
                <w:szCs w:val="28"/>
              </w:rPr>
            </w:pPr>
          </w:p>
        </w:tc>
        <w:tc>
          <w:tcPr>
            <w:tcW w:w="1673" w:type="dxa"/>
          </w:tcPr>
          <w:p w:rsidR="00BA41A8" w:rsidRPr="00BA41A8" w:rsidRDefault="00BA41A8" w:rsidP="00BA41A8">
            <w:pPr>
              <w:tabs>
                <w:tab w:val="left" w:pos="567"/>
                <w:tab w:val="left" w:pos="1276"/>
              </w:tabs>
              <w:contextualSpacing/>
              <w:jc w:val="center"/>
              <w:rPr>
                <w:rFonts w:ascii="Times New Roman" w:eastAsia="Times New Roman" w:hAnsi="Times New Roman"/>
                <w:sz w:val="28"/>
                <w:szCs w:val="28"/>
              </w:rPr>
            </w:pPr>
          </w:p>
        </w:tc>
        <w:tc>
          <w:tcPr>
            <w:tcW w:w="639" w:type="dxa"/>
          </w:tcPr>
          <w:p w:rsidR="00BA41A8" w:rsidRPr="00BA41A8" w:rsidRDefault="00BA41A8" w:rsidP="00BA41A8">
            <w:pPr>
              <w:tabs>
                <w:tab w:val="left" w:pos="567"/>
                <w:tab w:val="left" w:pos="1276"/>
              </w:tabs>
              <w:contextualSpacing/>
              <w:jc w:val="center"/>
              <w:rPr>
                <w:rFonts w:ascii="Times New Roman" w:eastAsia="Times New Roman" w:hAnsi="Times New Roman"/>
                <w:sz w:val="28"/>
                <w:szCs w:val="28"/>
              </w:rPr>
            </w:pPr>
          </w:p>
        </w:tc>
        <w:tc>
          <w:tcPr>
            <w:tcW w:w="1746" w:type="dxa"/>
          </w:tcPr>
          <w:p w:rsidR="00BA41A8" w:rsidRPr="00BA41A8" w:rsidRDefault="00BA41A8" w:rsidP="00BA41A8">
            <w:pPr>
              <w:tabs>
                <w:tab w:val="left" w:pos="567"/>
                <w:tab w:val="left" w:pos="1276"/>
              </w:tabs>
              <w:contextualSpacing/>
              <w:jc w:val="center"/>
              <w:rPr>
                <w:rFonts w:ascii="Times New Roman" w:eastAsia="Times New Roman" w:hAnsi="Times New Roman"/>
                <w:sz w:val="28"/>
                <w:szCs w:val="28"/>
              </w:rPr>
            </w:pPr>
          </w:p>
        </w:tc>
        <w:tc>
          <w:tcPr>
            <w:tcW w:w="1560" w:type="dxa"/>
          </w:tcPr>
          <w:p w:rsidR="00BA41A8" w:rsidRPr="00BA41A8" w:rsidRDefault="00BA41A8" w:rsidP="00BA41A8">
            <w:pPr>
              <w:tabs>
                <w:tab w:val="left" w:pos="567"/>
                <w:tab w:val="left" w:pos="1276"/>
              </w:tabs>
              <w:contextualSpacing/>
              <w:jc w:val="center"/>
              <w:rPr>
                <w:rFonts w:ascii="Times New Roman" w:eastAsia="Times New Roman" w:hAnsi="Times New Roman"/>
                <w:sz w:val="28"/>
                <w:szCs w:val="28"/>
              </w:rPr>
            </w:pPr>
          </w:p>
        </w:tc>
        <w:tc>
          <w:tcPr>
            <w:tcW w:w="1984" w:type="dxa"/>
          </w:tcPr>
          <w:p w:rsidR="00BA41A8" w:rsidRPr="00BA41A8" w:rsidRDefault="00BA41A8" w:rsidP="00BA41A8">
            <w:pPr>
              <w:tabs>
                <w:tab w:val="left" w:pos="567"/>
                <w:tab w:val="left" w:pos="1276"/>
              </w:tabs>
              <w:contextualSpacing/>
              <w:jc w:val="center"/>
              <w:rPr>
                <w:rFonts w:ascii="Times New Roman" w:eastAsia="Times New Roman" w:hAnsi="Times New Roman"/>
                <w:sz w:val="28"/>
                <w:szCs w:val="28"/>
              </w:rPr>
            </w:pPr>
          </w:p>
        </w:tc>
        <w:tc>
          <w:tcPr>
            <w:tcW w:w="1382" w:type="dxa"/>
          </w:tcPr>
          <w:p w:rsidR="00BA41A8" w:rsidRPr="00BA41A8" w:rsidRDefault="00BA41A8" w:rsidP="00BA41A8">
            <w:pPr>
              <w:tabs>
                <w:tab w:val="left" w:pos="567"/>
                <w:tab w:val="left" w:pos="1276"/>
              </w:tabs>
              <w:contextualSpacing/>
              <w:jc w:val="center"/>
              <w:rPr>
                <w:rFonts w:ascii="Times New Roman" w:eastAsia="Times New Roman" w:hAnsi="Times New Roman"/>
                <w:sz w:val="28"/>
                <w:szCs w:val="28"/>
              </w:rPr>
            </w:pPr>
          </w:p>
        </w:tc>
      </w:tr>
      <w:tr w:rsidR="00BA41A8" w:rsidRPr="00BA41A8" w:rsidTr="00DC3BD8">
        <w:tc>
          <w:tcPr>
            <w:tcW w:w="586" w:type="dxa"/>
          </w:tcPr>
          <w:p w:rsidR="00BA41A8" w:rsidRPr="00BA41A8" w:rsidRDefault="00BA41A8" w:rsidP="00BA41A8">
            <w:pPr>
              <w:tabs>
                <w:tab w:val="left" w:pos="567"/>
                <w:tab w:val="left" w:pos="1276"/>
              </w:tabs>
              <w:contextualSpacing/>
              <w:jc w:val="center"/>
              <w:rPr>
                <w:rFonts w:ascii="Times New Roman" w:eastAsia="Times New Roman" w:hAnsi="Times New Roman"/>
                <w:sz w:val="28"/>
                <w:szCs w:val="28"/>
              </w:rPr>
            </w:pPr>
          </w:p>
        </w:tc>
        <w:tc>
          <w:tcPr>
            <w:tcW w:w="1673" w:type="dxa"/>
          </w:tcPr>
          <w:p w:rsidR="00BA41A8" w:rsidRPr="00BA41A8" w:rsidRDefault="00BA41A8" w:rsidP="00BA41A8">
            <w:pPr>
              <w:tabs>
                <w:tab w:val="left" w:pos="567"/>
                <w:tab w:val="left" w:pos="1276"/>
              </w:tabs>
              <w:contextualSpacing/>
              <w:jc w:val="center"/>
              <w:rPr>
                <w:rFonts w:ascii="Times New Roman" w:eastAsia="Times New Roman" w:hAnsi="Times New Roman"/>
                <w:sz w:val="28"/>
                <w:szCs w:val="28"/>
              </w:rPr>
            </w:pPr>
          </w:p>
        </w:tc>
        <w:tc>
          <w:tcPr>
            <w:tcW w:w="639" w:type="dxa"/>
          </w:tcPr>
          <w:p w:rsidR="00BA41A8" w:rsidRPr="00BA41A8" w:rsidRDefault="00BA41A8" w:rsidP="00BA41A8">
            <w:pPr>
              <w:tabs>
                <w:tab w:val="left" w:pos="567"/>
                <w:tab w:val="left" w:pos="1276"/>
              </w:tabs>
              <w:contextualSpacing/>
              <w:jc w:val="center"/>
              <w:rPr>
                <w:rFonts w:ascii="Times New Roman" w:eastAsia="Times New Roman" w:hAnsi="Times New Roman"/>
                <w:sz w:val="28"/>
                <w:szCs w:val="28"/>
              </w:rPr>
            </w:pPr>
          </w:p>
        </w:tc>
        <w:tc>
          <w:tcPr>
            <w:tcW w:w="1746" w:type="dxa"/>
          </w:tcPr>
          <w:p w:rsidR="00BA41A8" w:rsidRPr="00BA41A8" w:rsidRDefault="00BA41A8" w:rsidP="00BA41A8">
            <w:pPr>
              <w:tabs>
                <w:tab w:val="left" w:pos="567"/>
                <w:tab w:val="left" w:pos="1276"/>
              </w:tabs>
              <w:contextualSpacing/>
              <w:jc w:val="center"/>
              <w:rPr>
                <w:rFonts w:ascii="Times New Roman" w:eastAsia="Times New Roman" w:hAnsi="Times New Roman"/>
                <w:sz w:val="28"/>
                <w:szCs w:val="28"/>
              </w:rPr>
            </w:pPr>
          </w:p>
        </w:tc>
        <w:tc>
          <w:tcPr>
            <w:tcW w:w="1560" w:type="dxa"/>
          </w:tcPr>
          <w:p w:rsidR="00BA41A8" w:rsidRPr="00BA41A8" w:rsidRDefault="00BA41A8" w:rsidP="00BA41A8">
            <w:pPr>
              <w:tabs>
                <w:tab w:val="left" w:pos="567"/>
                <w:tab w:val="left" w:pos="1276"/>
              </w:tabs>
              <w:contextualSpacing/>
              <w:jc w:val="center"/>
              <w:rPr>
                <w:rFonts w:ascii="Times New Roman" w:eastAsia="Times New Roman" w:hAnsi="Times New Roman"/>
                <w:sz w:val="28"/>
                <w:szCs w:val="28"/>
              </w:rPr>
            </w:pPr>
          </w:p>
        </w:tc>
        <w:tc>
          <w:tcPr>
            <w:tcW w:w="1984" w:type="dxa"/>
          </w:tcPr>
          <w:p w:rsidR="00BA41A8" w:rsidRPr="00BA41A8" w:rsidRDefault="00BA41A8" w:rsidP="00BA41A8">
            <w:pPr>
              <w:tabs>
                <w:tab w:val="left" w:pos="567"/>
                <w:tab w:val="left" w:pos="1276"/>
              </w:tabs>
              <w:contextualSpacing/>
              <w:jc w:val="center"/>
              <w:rPr>
                <w:rFonts w:ascii="Times New Roman" w:eastAsia="Times New Roman" w:hAnsi="Times New Roman"/>
                <w:sz w:val="28"/>
                <w:szCs w:val="28"/>
              </w:rPr>
            </w:pPr>
          </w:p>
        </w:tc>
        <w:tc>
          <w:tcPr>
            <w:tcW w:w="1382" w:type="dxa"/>
          </w:tcPr>
          <w:p w:rsidR="00BA41A8" w:rsidRPr="00BA41A8" w:rsidRDefault="00BA41A8" w:rsidP="00BA41A8">
            <w:pPr>
              <w:tabs>
                <w:tab w:val="left" w:pos="567"/>
                <w:tab w:val="left" w:pos="1276"/>
              </w:tabs>
              <w:contextualSpacing/>
              <w:jc w:val="center"/>
              <w:rPr>
                <w:rFonts w:ascii="Times New Roman" w:eastAsia="Times New Roman" w:hAnsi="Times New Roman"/>
                <w:sz w:val="28"/>
                <w:szCs w:val="28"/>
              </w:rPr>
            </w:pPr>
          </w:p>
        </w:tc>
      </w:tr>
      <w:tr w:rsidR="00BA41A8" w:rsidRPr="00BA41A8" w:rsidTr="00DC3BD8">
        <w:tc>
          <w:tcPr>
            <w:tcW w:w="586" w:type="dxa"/>
          </w:tcPr>
          <w:p w:rsidR="00BA41A8" w:rsidRPr="00BA41A8" w:rsidRDefault="00BA41A8" w:rsidP="00BA41A8">
            <w:pPr>
              <w:tabs>
                <w:tab w:val="left" w:pos="567"/>
                <w:tab w:val="left" w:pos="1276"/>
              </w:tabs>
              <w:contextualSpacing/>
              <w:jc w:val="center"/>
              <w:rPr>
                <w:rFonts w:ascii="Times New Roman" w:eastAsia="Times New Roman" w:hAnsi="Times New Roman"/>
                <w:sz w:val="28"/>
                <w:szCs w:val="28"/>
              </w:rPr>
            </w:pPr>
          </w:p>
        </w:tc>
        <w:tc>
          <w:tcPr>
            <w:tcW w:w="1673" w:type="dxa"/>
          </w:tcPr>
          <w:p w:rsidR="00BA41A8" w:rsidRPr="00BA41A8" w:rsidRDefault="00BA41A8" w:rsidP="00BA41A8">
            <w:pPr>
              <w:tabs>
                <w:tab w:val="left" w:pos="567"/>
                <w:tab w:val="left" w:pos="1276"/>
              </w:tabs>
              <w:contextualSpacing/>
              <w:jc w:val="center"/>
              <w:rPr>
                <w:rFonts w:ascii="Times New Roman" w:eastAsia="Times New Roman" w:hAnsi="Times New Roman"/>
                <w:sz w:val="28"/>
                <w:szCs w:val="28"/>
              </w:rPr>
            </w:pPr>
          </w:p>
        </w:tc>
        <w:tc>
          <w:tcPr>
            <w:tcW w:w="639" w:type="dxa"/>
          </w:tcPr>
          <w:p w:rsidR="00BA41A8" w:rsidRPr="00BA41A8" w:rsidRDefault="00BA41A8" w:rsidP="00BA41A8">
            <w:pPr>
              <w:tabs>
                <w:tab w:val="left" w:pos="567"/>
                <w:tab w:val="left" w:pos="1276"/>
              </w:tabs>
              <w:contextualSpacing/>
              <w:jc w:val="center"/>
              <w:rPr>
                <w:rFonts w:ascii="Times New Roman" w:eastAsia="Times New Roman" w:hAnsi="Times New Roman"/>
                <w:sz w:val="28"/>
                <w:szCs w:val="28"/>
              </w:rPr>
            </w:pPr>
          </w:p>
        </w:tc>
        <w:tc>
          <w:tcPr>
            <w:tcW w:w="1746" w:type="dxa"/>
          </w:tcPr>
          <w:p w:rsidR="00BA41A8" w:rsidRPr="00BA41A8" w:rsidRDefault="00BA41A8" w:rsidP="00BA41A8">
            <w:pPr>
              <w:tabs>
                <w:tab w:val="left" w:pos="567"/>
                <w:tab w:val="left" w:pos="1276"/>
              </w:tabs>
              <w:contextualSpacing/>
              <w:jc w:val="center"/>
              <w:rPr>
                <w:rFonts w:ascii="Times New Roman" w:eastAsia="Times New Roman" w:hAnsi="Times New Roman"/>
                <w:sz w:val="28"/>
                <w:szCs w:val="28"/>
              </w:rPr>
            </w:pPr>
          </w:p>
        </w:tc>
        <w:tc>
          <w:tcPr>
            <w:tcW w:w="1560" w:type="dxa"/>
          </w:tcPr>
          <w:p w:rsidR="00BA41A8" w:rsidRPr="00BA41A8" w:rsidRDefault="00BA41A8" w:rsidP="00BA41A8">
            <w:pPr>
              <w:tabs>
                <w:tab w:val="left" w:pos="567"/>
                <w:tab w:val="left" w:pos="1276"/>
              </w:tabs>
              <w:contextualSpacing/>
              <w:jc w:val="center"/>
              <w:rPr>
                <w:rFonts w:ascii="Times New Roman" w:eastAsia="Times New Roman" w:hAnsi="Times New Roman"/>
                <w:sz w:val="28"/>
                <w:szCs w:val="28"/>
              </w:rPr>
            </w:pPr>
          </w:p>
        </w:tc>
        <w:tc>
          <w:tcPr>
            <w:tcW w:w="1984" w:type="dxa"/>
          </w:tcPr>
          <w:p w:rsidR="00BA41A8" w:rsidRPr="00BA41A8" w:rsidRDefault="00BA41A8" w:rsidP="00BA41A8">
            <w:pPr>
              <w:tabs>
                <w:tab w:val="left" w:pos="567"/>
                <w:tab w:val="left" w:pos="1276"/>
              </w:tabs>
              <w:contextualSpacing/>
              <w:jc w:val="center"/>
              <w:rPr>
                <w:rFonts w:ascii="Times New Roman" w:eastAsia="Times New Roman" w:hAnsi="Times New Roman"/>
                <w:sz w:val="28"/>
                <w:szCs w:val="28"/>
              </w:rPr>
            </w:pPr>
          </w:p>
        </w:tc>
        <w:tc>
          <w:tcPr>
            <w:tcW w:w="1382" w:type="dxa"/>
          </w:tcPr>
          <w:p w:rsidR="00BA41A8" w:rsidRPr="00BA41A8" w:rsidRDefault="00BA41A8" w:rsidP="00BA41A8">
            <w:pPr>
              <w:tabs>
                <w:tab w:val="left" w:pos="567"/>
                <w:tab w:val="left" w:pos="1276"/>
              </w:tabs>
              <w:contextualSpacing/>
              <w:jc w:val="center"/>
              <w:rPr>
                <w:rFonts w:ascii="Times New Roman" w:eastAsia="Times New Roman" w:hAnsi="Times New Roman"/>
                <w:sz w:val="28"/>
                <w:szCs w:val="28"/>
              </w:rPr>
            </w:pPr>
          </w:p>
        </w:tc>
      </w:tr>
    </w:tbl>
    <w:p w:rsidR="00BA41A8" w:rsidRPr="00BA41A8" w:rsidRDefault="00BA41A8" w:rsidP="00BA41A8">
      <w:pPr>
        <w:tabs>
          <w:tab w:val="left" w:pos="567"/>
          <w:tab w:val="left" w:pos="1276"/>
        </w:tabs>
        <w:spacing w:after="0" w:line="240" w:lineRule="auto"/>
        <w:contextualSpacing/>
        <w:jc w:val="both"/>
        <w:rPr>
          <w:rFonts w:ascii="Times New Roman" w:eastAsia="Times New Roman" w:hAnsi="Times New Roman"/>
          <w:sz w:val="28"/>
          <w:szCs w:val="28"/>
          <w:lang w:eastAsia="ru-RU"/>
        </w:rPr>
      </w:pPr>
    </w:p>
    <w:p w:rsidR="00BA41A8" w:rsidRPr="00BA41A8" w:rsidRDefault="00BA41A8" w:rsidP="00BA41A8">
      <w:pPr>
        <w:tabs>
          <w:tab w:val="left" w:pos="567"/>
          <w:tab w:val="left" w:pos="1276"/>
        </w:tabs>
        <w:spacing w:after="0" w:line="240" w:lineRule="auto"/>
        <w:contextualSpacing/>
        <w:jc w:val="both"/>
        <w:rPr>
          <w:rFonts w:ascii="Times New Roman" w:eastAsia="Times New Roman" w:hAnsi="Times New Roman"/>
          <w:sz w:val="28"/>
          <w:szCs w:val="28"/>
          <w:lang w:eastAsia="ru-RU"/>
        </w:rPr>
      </w:pPr>
    </w:p>
    <w:p w:rsidR="00BA41A8" w:rsidRPr="00BA41A8" w:rsidRDefault="00BA41A8" w:rsidP="00BA41A8">
      <w:pPr>
        <w:tabs>
          <w:tab w:val="left" w:pos="567"/>
          <w:tab w:val="left" w:pos="1276"/>
        </w:tabs>
        <w:spacing w:after="0" w:line="240" w:lineRule="auto"/>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 xml:space="preserve">Заместитель председателя комитета </w:t>
      </w:r>
    </w:p>
    <w:p w:rsidR="00BA41A8" w:rsidRPr="00BA41A8" w:rsidRDefault="00BA41A8" w:rsidP="00BA41A8">
      <w:pPr>
        <w:tabs>
          <w:tab w:val="left" w:pos="567"/>
          <w:tab w:val="left" w:pos="1276"/>
        </w:tabs>
        <w:spacing w:after="0" w:line="240" w:lineRule="auto"/>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 xml:space="preserve">по финансам, налоговой и кредитной </w:t>
      </w:r>
    </w:p>
    <w:p w:rsidR="00BA41A8" w:rsidRPr="00BA41A8" w:rsidRDefault="00BA41A8" w:rsidP="00BA41A8">
      <w:pPr>
        <w:tabs>
          <w:tab w:val="left" w:pos="567"/>
          <w:tab w:val="left" w:pos="1276"/>
        </w:tabs>
        <w:spacing w:after="0" w:line="240" w:lineRule="auto"/>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политике города Барнаула                      ____________  ____________________</w:t>
      </w:r>
    </w:p>
    <w:p w:rsidR="00BA41A8" w:rsidRPr="00BA41A8" w:rsidRDefault="00BA41A8" w:rsidP="00BA41A8">
      <w:pPr>
        <w:tabs>
          <w:tab w:val="left" w:pos="567"/>
          <w:tab w:val="left" w:pos="1276"/>
        </w:tabs>
        <w:spacing w:after="0" w:line="240" w:lineRule="auto"/>
        <w:contextualSpacing/>
        <w:jc w:val="both"/>
        <w:rPr>
          <w:rFonts w:ascii="Times New Roman" w:eastAsia="Times New Roman" w:hAnsi="Times New Roman"/>
          <w:sz w:val="24"/>
          <w:szCs w:val="24"/>
          <w:lang w:eastAsia="ru-RU"/>
        </w:rPr>
      </w:pPr>
      <w:r w:rsidRPr="00BA41A8">
        <w:rPr>
          <w:rFonts w:ascii="Times New Roman" w:eastAsia="Times New Roman" w:hAnsi="Times New Roman"/>
          <w:sz w:val="24"/>
          <w:szCs w:val="24"/>
          <w:lang w:eastAsia="ru-RU"/>
        </w:rPr>
        <w:t xml:space="preserve">                                                                                     (подпись)                     (</w:t>
      </w:r>
      <w:proofErr w:type="spellStart"/>
      <w:r w:rsidRPr="00BA41A8">
        <w:rPr>
          <w:rFonts w:ascii="Times New Roman" w:eastAsia="Times New Roman" w:hAnsi="Times New Roman"/>
          <w:sz w:val="24"/>
          <w:szCs w:val="24"/>
          <w:lang w:eastAsia="ru-RU"/>
        </w:rPr>
        <w:t>И.О.Фамилия</w:t>
      </w:r>
      <w:proofErr w:type="spellEnd"/>
      <w:r w:rsidRPr="00BA41A8">
        <w:rPr>
          <w:rFonts w:ascii="Times New Roman" w:eastAsia="Times New Roman" w:hAnsi="Times New Roman"/>
          <w:sz w:val="24"/>
          <w:szCs w:val="24"/>
          <w:lang w:eastAsia="ru-RU"/>
        </w:rPr>
        <w:t>)</w:t>
      </w:r>
    </w:p>
    <w:p w:rsidR="00BA41A8" w:rsidRPr="00BA41A8" w:rsidRDefault="00BA41A8" w:rsidP="00BA41A8">
      <w:pPr>
        <w:tabs>
          <w:tab w:val="left" w:pos="567"/>
          <w:tab w:val="left" w:pos="1276"/>
        </w:tabs>
        <w:spacing w:after="0" w:line="240" w:lineRule="auto"/>
        <w:contextualSpacing/>
        <w:jc w:val="both"/>
        <w:rPr>
          <w:rFonts w:ascii="Times New Roman" w:eastAsia="Times New Roman" w:hAnsi="Times New Roman"/>
          <w:sz w:val="24"/>
          <w:szCs w:val="24"/>
          <w:lang w:eastAsia="ru-RU"/>
        </w:rPr>
      </w:pPr>
    </w:p>
    <w:p w:rsidR="00A42674" w:rsidRDefault="00A42674" w:rsidP="00BA41A8">
      <w:pPr>
        <w:spacing w:after="0" w:line="240" w:lineRule="auto"/>
        <w:ind w:left="5387"/>
        <w:contextualSpacing/>
        <w:jc w:val="both"/>
        <w:rPr>
          <w:rFonts w:ascii="Times New Roman" w:eastAsia="Times New Roman" w:hAnsi="Times New Roman"/>
          <w:sz w:val="28"/>
          <w:szCs w:val="28"/>
          <w:lang w:eastAsia="ru-RU"/>
        </w:rPr>
        <w:sectPr w:rsidR="00A42674">
          <w:pgSz w:w="11906" w:h="16838"/>
          <w:pgMar w:top="1134" w:right="850" w:bottom="1134" w:left="1701" w:header="708" w:footer="708" w:gutter="0"/>
          <w:cols w:space="708"/>
          <w:docGrid w:linePitch="360"/>
        </w:sectPr>
      </w:pPr>
    </w:p>
    <w:p w:rsidR="00BA41A8" w:rsidRPr="00BA41A8" w:rsidRDefault="00BA41A8" w:rsidP="00BA41A8">
      <w:pPr>
        <w:spacing w:after="0" w:line="240" w:lineRule="auto"/>
        <w:ind w:left="5387"/>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lastRenderedPageBreak/>
        <w:t>Приложение 2</w:t>
      </w:r>
    </w:p>
    <w:p w:rsidR="00BA41A8" w:rsidRPr="00BA41A8" w:rsidRDefault="00BA41A8" w:rsidP="00BA41A8">
      <w:pPr>
        <w:spacing w:after="0" w:line="240" w:lineRule="auto"/>
        <w:ind w:left="5387"/>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 xml:space="preserve">к Правилам осуществления внутреннего контроля соответствия обработки персональных данных требованиям к защите персональных данных в комитете по финансам, налоговой и кредитной политике города Барнаула </w:t>
      </w:r>
    </w:p>
    <w:p w:rsidR="00BA41A8" w:rsidRPr="00BA41A8" w:rsidRDefault="00BA41A8" w:rsidP="00BA41A8">
      <w:pPr>
        <w:tabs>
          <w:tab w:val="left" w:pos="567"/>
          <w:tab w:val="left" w:pos="1276"/>
        </w:tabs>
        <w:spacing w:after="0" w:line="240" w:lineRule="auto"/>
        <w:contextualSpacing/>
        <w:jc w:val="center"/>
        <w:rPr>
          <w:rFonts w:ascii="Times New Roman" w:eastAsia="Times New Roman" w:hAnsi="Times New Roman"/>
          <w:sz w:val="28"/>
          <w:szCs w:val="28"/>
          <w:lang w:eastAsia="ru-RU"/>
        </w:rPr>
      </w:pPr>
    </w:p>
    <w:p w:rsidR="00BA41A8" w:rsidRPr="00BA41A8" w:rsidRDefault="00BA41A8" w:rsidP="00BA41A8">
      <w:pPr>
        <w:tabs>
          <w:tab w:val="left" w:pos="567"/>
          <w:tab w:val="left" w:pos="1276"/>
        </w:tabs>
        <w:spacing w:after="0" w:line="240" w:lineRule="auto"/>
        <w:contextualSpacing/>
        <w:jc w:val="center"/>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ПРОТОКОЛ №_____</w:t>
      </w:r>
    </w:p>
    <w:p w:rsidR="00BA41A8" w:rsidRPr="00BA41A8" w:rsidRDefault="00BA41A8" w:rsidP="00BA41A8">
      <w:pPr>
        <w:tabs>
          <w:tab w:val="left" w:pos="567"/>
          <w:tab w:val="left" w:pos="1276"/>
        </w:tabs>
        <w:spacing w:after="0" w:line="240" w:lineRule="auto"/>
        <w:contextualSpacing/>
        <w:jc w:val="center"/>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проведения внутренней проверки соответствия обработки персональных данных требованиям к защите персональных данных в комитете по финансам, налоговой и кредитной политике города Барнаула</w:t>
      </w:r>
    </w:p>
    <w:p w:rsidR="00BA41A8" w:rsidRPr="00BA41A8" w:rsidRDefault="00BA41A8" w:rsidP="00BA41A8">
      <w:pPr>
        <w:tabs>
          <w:tab w:val="left" w:pos="567"/>
          <w:tab w:val="left" w:pos="1276"/>
        </w:tabs>
        <w:spacing w:after="0" w:line="240" w:lineRule="auto"/>
        <w:contextualSpacing/>
        <w:jc w:val="both"/>
        <w:rPr>
          <w:rFonts w:ascii="Times New Roman" w:eastAsia="Times New Roman" w:hAnsi="Times New Roman"/>
          <w:sz w:val="28"/>
          <w:szCs w:val="28"/>
          <w:lang w:eastAsia="ru-RU"/>
        </w:rPr>
      </w:pPr>
    </w:p>
    <w:p w:rsidR="00BA41A8" w:rsidRPr="00BA41A8" w:rsidRDefault="00BA41A8" w:rsidP="00BA41A8">
      <w:pPr>
        <w:tabs>
          <w:tab w:val="left" w:pos="567"/>
          <w:tab w:val="left" w:pos="1276"/>
        </w:tabs>
        <w:spacing w:after="0" w:line="240" w:lineRule="auto"/>
        <w:contextualSpacing/>
        <w:jc w:val="both"/>
        <w:rPr>
          <w:rFonts w:ascii="Times New Roman" w:eastAsia="Times New Roman" w:hAnsi="Times New Roman"/>
          <w:sz w:val="28"/>
          <w:szCs w:val="28"/>
          <w:lang w:eastAsia="ru-RU"/>
        </w:rPr>
      </w:pPr>
      <w:proofErr w:type="spellStart"/>
      <w:r w:rsidRPr="00BA41A8">
        <w:rPr>
          <w:rFonts w:ascii="Times New Roman" w:eastAsia="Times New Roman" w:hAnsi="Times New Roman"/>
          <w:sz w:val="28"/>
          <w:szCs w:val="28"/>
          <w:lang w:eastAsia="ru-RU"/>
        </w:rPr>
        <w:t>г</w:t>
      </w:r>
      <w:proofErr w:type="gramStart"/>
      <w:r w:rsidRPr="00BA41A8">
        <w:rPr>
          <w:rFonts w:ascii="Times New Roman" w:eastAsia="Times New Roman" w:hAnsi="Times New Roman"/>
          <w:sz w:val="28"/>
          <w:szCs w:val="28"/>
          <w:lang w:eastAsia="ru-RU"/>
        </w:rPr>
        <w:t>.Б</w:t>
      </w:r>
      <w:proofErr w:type="gramEnd"/>
      <w:r w:rsidRPr="00BA41A8">
        <w:rPr>
          <w:rFonts w:ascii="Times New Roman" w:eastAsia="Times New Roman" w:hAnsi="Times New Roman"/>
          <w:sz w:val="28"/>
          <w:szCs w:val="28"/>
          <w:lang w:eastAsia="ru-RU"/>
        </w:rPr>
        <w:t>арнаул</w:t>
      </w:r>
      <w:proofErr w:type="spellEnd"/>
      <w:r w:rsidRPr="00BA41A8">
        <w:rPr>
          <w:rFonts w:ascii="Times New Roman" w:eastAsia="Times New Roman" w:hAnsi="Times New Roman"/>
          <w:sz w:val="28"/>
          <w:szCs w:val="28"/>
          <w:lang w:eastAsia="ru-RU"/>
        </w:rPr>
        <w:t xml:space="preserve">                                                                   «____» ____________ ____ г.</w:t>
      </w:r>
    </w:p>
    <w:p w:rsidR="00BA41A8" w:rsidRPr="00BA41A8" w:rsidRDefault="00BA41A8" w:rsidP="00BA41A8">
      <w:pPr>
        <w:tabs>
          <w:tab w:val="left" w:pos="567"/>
          <w:tab w:val="left" w:pos="1276"/>
        </w:tabs>
        <w:spacing w:after="0" w:line="240" w:lineRule="auto"/>
        <w:ind w:firstLine="709"/>
        <w:contextualSpacing/>
        <w:jc w:val="both"/>
        <w:rPr>
          <w:rFonts w:ascii="Times New Roman" w:eastAsia="Times New Roman" w:hAnsi="Times New Roman"/>
          <w:sz w:val="28"/>
          <w:szCs w:val="28"/>
          <w:lang w:eastAsia="ru-RU"/>
        </w:rPr>
      </w:pPr>
    </w:p>
    <w:p w:rsidR="00BA41A8" w:rsidRPr="00BA41A8" w:rsidRDefault="00BA41A8" w:rsidP="00BA41A8">
      <w:pPr>
        <w:tabs>
          <w:tab w:val="left" w:pos="567"/>
          <w:tab w:val="left" w:pos="1276"/>
        </w:tabs>
        <w:spacing w:after="0" w:line="240" w:lineRule="auto"/>
        <w:ind w:firstLine="709"/>
        <w:contextualSpacing/>
        <w:jc w:val="both"/>
        <w:rPr>
          <w:rFonts w:ascii="Times New Roman" w:eastAsia="Times New Roman" w:hAnsi="Times New Roman"/>
          <w:sz w:val="28"/>
          <w:szCs w:val="28"/>
          <w:lang w:eastAsia="ru-RU"/>
        </w:rPr>
      </w:pPr>
      <w:proofErr w:type="gramStart"/>
      <w:r w:rsidRPr="00BA41A8">
        <w:rPr>
          <w:rFonts w:ascii="Times New Roman" w:eastAsia="Times New Roman" w:hAnsi="Times New Roman"/>
          <w:sz w:val="28"/>
          <w:szCs w:val="28"/>
          <w:lang w:eastAsia="ru-RU"/>
        </w:rPr>
        <w:t>Настоящий протокол составлен в том, что «____» ________ _____ г. ответственным за организацию обработки персональных данных  в комитете по финансам, налоговой и кредитной политике города Барнаула проведена проверка __________________________________________________________.</w:t>
      </w:r>
      <w:proofErr w:type="gramEnd"/>
    </w:p>
    <w:p w:rsidR="00BA41A8" w:rsidRPr="00BA41A8" w:rsidRDefault="00BA41A8" w:rsidP="00BA41A8">
      <w:pPr>
        <w:tabs>
          <w:tab w:val="left" w:pos="567"/>
          <w:tab w:val="left" w:pos="1276"/>
        </w:tabs>
        <w:spacing w:after="0" w:line="240" w:lineRule="auto"/>
        <w:ind w:firstLine="709"/>
        <w:contextualSpacing/>
        <w:jc w:val="center"/>
        <w:rPr>
          <w:rFonts w:ascii="Times New Roman" w:eastAsia="Times New Roman" w:hAnsi="Times New Roman"/>
          <w:sz w:val="24"/>
          <w:szCs w:val="24"/>
          <w:lang w:eastAsia="ru-RU"/>
        </w:rPr>
      </w:pPr>
      <w:r w:rsidRPr="00BA41A8">
        <w:rPr>
          <w:rFonts w:ascii="Times New Roman" w:eastAsia="Times New Roman" w:hAnsi="Times New Roman"/>
          <w:sz w:val="24"/>
          <w:szCs w:val="24"/>
          <w:lang w:eastAsia="ru-RU"/>
        </w:rPr>
        <w:t>(тема проверки)</w:t>
      </w:r>
    </w:p>
    <w:p w:rsidR="00BA41A8" w:rsidRPr="00BA41A8" w:rsidRDefault="00BA41A8" w:rsidP="00BA41A8">
      <w:pPr>
        <w:tabs>
          <w:tab w:val="left" w:pos="567"/>
          <w:tab w:val="left" w:pos="1276"/>
        </w:tabs>
        <w:spacing w:after="0" w:line="240" w:lineRule="auto"/>
        <w:ind w:firstLine="709"/>
        <w:contextualSpacing/>
        <w:jc w:val="center"/>
        <w:rPr>
          <w:rFonts w:ascii="Times New Roman" w:eastAsia="Times New Roman" w:hAnsi="Times New Roman"/>
          <w:sz w:val="24"/>
          <w:szCs w:val="24"/>
          <w:lang w:eastAsia="ru-RU"/>
        </w:rPr>
      </w:pPr>
    </w:p>
    <w:p w:rsidR="00BA41A8" w:rsidRPr="00BA41A8" w:rsidRDefault="00BA41A8" w:rsidP="00BA41A8">
      <w:pPr>
        <w:tabs>
          <w:tab w:val="left" w:pos="567"/>
          <w:tab w:val="left" w:pos="1276"/>
        </w:tabs>
        <w:spacing w:after="0" w:line="240" w:lineRule="auto"/>
        <w:ind w:firstLine="709"/>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Проверка осуществлялась в соответствии с требованиями ___________</w:t>
      </w:r>
    </w:p>
    <w:p w:rsidR="00BA41A8" w:rsidRPr="00BA41A8" w:rsidRDefault="00BA41A8" w:rsidP="00BA41A8">
      <w:pPr>
        <w:tabs>
          <w:tab w:val="left" w:pos="567"/>
          <w:tab w:val="left" w:pos="1276"/>
        </w:tabs>
        <w:spacing w:after="0" w:line="240" w:lineRule="auto"/>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BA41A8" w:rsidRPr="00BA41A8" w:rsidRDefault="00BA41A8" w:rsidP="00BA41A8">
      <w:pPr>
        <w:tabs>
          <w:tab w:val="left" w:pos="567"/>
          <w:tab w:val="left" w:pos="1276"/>
        </w:tabs>
        <w:spacing w:after="0" w:line="240" w:lineRule="auto"/>
        <w:ind w:firstLine="709"/>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В ходе проверки  проверено: ____________________________________</w:t>
      </w:r>
    </w:p>
    <w:p w:rsidR="00BA41A8" w:rsidRPr="00BA41A8" w:rsidRDefault="00BA41A8" w:rsidP="00BA41A8">
      <w:pPr>
        <w:tabs>
          <w:tab w:val="left" w:pos="567"/>
          <w:tab w:val="left" w:pos="1276"/>
        </w:tabs>
        <w:spacing w:after="0" w:line="240" w:lineRule="auto"/>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__________________________________________________________________</w:t>
      </w:r>
    </w:p>
    <w:p w:rsidR="00BA41A8" w:rsidRPr="00BA41A8" w:rsidRDefault="00BA41A8" w:rsidP="00BA41A8">
      <w:pPr>
        <w:tabs>
          <w:tab w:val="left" w:pos="567"/>
          <w:tab w:val="left" w:pos="1276"/>
        </w:tabs>
        <w:spacing w:after="0" w:line="240" w:lineRule="auto"/>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__________________________________________________________________.</w:t>
      </w:r>
    </w:p>
    <w:p w:rsidR="00BA41A8" w:rsidRPr="00BA41A8" w:rsidRDefault="00BA41A8" w:rsidP="00BA41A8">
      <w:pPr>
        <w:tabs>
          <w:tab w:val="left" w:pos="567"/>
          <w:tab w:val="left" w:pos="1276"/>
        </w:tabs>
        <w:spacing w:after="0" w:line="240" w:lineRule="auto"/>
        <w:ind w:firstLine="709"/>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Выявленные нарушения: _______________________________________</w:t>
      </w:r>
    </w:p>
    <w:p w:rsidR="00BA41A8" w:rsidRPr="00BA41A8" w:rsidRDefault="00BA41A8" w:rsidP="00BA41A8">
      <w:pPr>
        <w:tabs>
          <w:tab w:val="left" w:pos="567"/>
          <w:tab w:val="left" w:pos="1276"/>
        </w:tabs>
        <w:spacing w:after="0" w:line="240" w:lineRule="auto"/>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__________________________________________________________________</w:t>
      </w:r>
    </w:p>
    <w:p w:rsidR="00BA41A8" w:rsidRPr="00BA41A8" w:rsidRDefault="00BA41A8" w:rsidP="00BA41A8">
      <w:pPr>
        <w:tabs>
          <w:tab w:val="left" w:pos="567"/>
          <w:tab w:val="left" w:pos="1276"/>
        </w:tabs>
        <w:spacing w:after="0" w:line="240" w:lineRule="auto"/>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__________________________________________________________________.</w:t>
      </w:r>
    </w:p>
    <w:p w:rsidR="00BA41A8" w:rsidRPr="00BA41A8" w:rsidRDefault="00BA41A8" w:rsidP="00BA41A8">
      <w:pPr>
        <w:tabs>
          <w:tab w:val="left" w:pos="567"/>
          <w:tab w:val="left" w:pos="1276"/>
        </w:tabs>
        <w:spacing w:after="0" w:line="240" w:lineRule="auto"/>
        <w:ind w:firstLine="709"/>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Меры по устранению нарушений: ________________________________</w:t>
      </w:r>
    </w:p>
    <w:p w:rsidR="00BA41A8" w:rsidRPr="00BA41A8" w:rsidRDefault="00BA41A8" w:rsidP="00BA41A8">
      <w:pPr>
        <w:tabs>
          <w:tab w:val="left" w:pos="567"/>
          <w:tab w:val="left" w:pos="1276"/>
        </w:tabs>
        <w:spacing w:after="0" w:line="240" w:lineRule="auto"/>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BA41A8" w:rsidRPr="00BA41A8" w:rsidRDefault="00BA41A8" w:rsidP="00BA41A8">
      <w:pPr>
        <w:tabs>
          <w:tab w:val="left" w:pos="567"/>
          <w:tab w:val="left" w:pos="1276"/>
        </w:tabs>
        <w:spacing w:after="0" w:line="240" w:lineRule="auto"/>
        <w:ind w:firstLine="709"/>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Срок устранению нарушений: ___________________________________</w:t>
      </w:r>
    </w:p>
    <w:p w:rsidR="00BA41A8" w:rsidRPr="00BA41A8" w:rsidRDefault="00BA41A8" w:rsidP="00BA41A8">
      <w:pPr>
        <w:tabs>
          <w:tab w:val="left" w:pos="567"/>
          <w:tab w:val="left" w:pos="1276"/>
        </w:tabs>
        <w:spacing w:after="0" w:line="240" w:lineRule="auto"/>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__________________________________________________________________.</w:t>
      </w:r>
    </w:p>
    <w:p w:rsidR="00BA41A8" w:rsidRPr="00BA41A8" w:rsidRDefault="00BA41A8" w:rsidP="00BA41A8">
      <w:pPr>
        <w:tabs>
          <w:tab w:val="left" w:pos="567"/>
          <w:tab w:val="left" w:pos="1276"/>
        </w:tabs>
        <w:spacing w:after="0" w:line="240" w:lineRule="auto"/>
        <w:contextualSpacing/>
        <w:jc w:val="both"/>
        <w:rPr>
          <w:rFonts w:ascii="Times New Roman" w:eastAsia="Times New Roman" w:hAnsi="Times New Roman"/>
          <w:sz w:val="28"/>
          <w:szCs w:val="28"/>
          <w:lang w:eastAsia="ru-RU"/>
        </w:rPr>
      </w:pPr>
    </w:p>
    <w:p w:rsidR="00BA41A8" w:rsidRPr="00BA41A8" w:rsidRDefault="00BA41A8" w:rsidP="00BA41A8">
      <w:pPr>
        <w:tabs>
          <w:tab w:val="left" w:pos="567"/>
          <w:tab w:val="left" w:pos="1276"/>
        </w:tabs>
        <w:spacing w:after="0" w:line="240" w:lineRule="auto"/>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 xml:space="preserve">Заместитель председателя комитета </w:t>
      </w:r>
    </w:p>
    <w:p w:rsidR="00BA41A8" w:rsidRPr="00BA41A8" w:rsidRDefault="00BA41A8" w:rsidP="00BA41A8">
      <w:pPr>
        <w:tabs>
          <w:tab w:val="left" w:pos="567"/>
          <w:tab w:val="left" w:pos="1276"/>
        </w:tabs>
        <w:spacing w:after="0" w:line="240" w:lineRule="auto"/>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 xml:space="preserve">по финансам, налоговой и кредитной </w:t>
      </w:r>
    </w:p>
    <w:p w:rsidR="00BA41A8" w:rsidRPr="00BA41A8" w:rsidRDefault="00BA41A8" w:rsidP="00BA41A8">
      <w:pPr>
        <w:tabs>
          <w:tab w:val="left" w:pos="567"/>
          <w:tab w:val="left" w:pos="1276"/>
        </w:tabs>
        <w:spacing w:after="0" w:line="240" w:lineRule="auto"/>
        <w:contextualSpacing/>
        <w:jc w:val="both"/>
        <w:rPr>
          <w:rFonts w:ascii="Times New Roman" w:eastAsia="Times New Roman" w:hAnsi="Times New Roman"/>
          <w:sz w:val="28"/>
          <w:szCs w:val="28"/>
          <w:lang w:eastAsia="ru-RU"/>
        </w:rPr>
      </w:pPr>
      <w:r w:rsidRPr="00BA41A8">
        <w:rPr>
          <w:rFonts w:ascii="Times New Roman" w:eastAsia="Times New Roman" w:hAnsi="Times New Roman"/>
          <w:sz w:val="28"/>
          <w:szCs w:val="28"/>
          <w:lang w:eastAsia="ru-RU"/>
        </w:rPr>
        <w:t>политике города Барнаула                      ____________  ____________________</w:t>
      </w:r>
    </w:p>
    <w:p w:rsidR="00BA41A8" w:rsidRPr="00BA41A8" w:rsidRDefault="00BA41A8" w:rsidP="00BA41A8">
      <w:pPr>
        <w:tabs>
          <w:tab w:val="left" w:pos="567"/>
          <w:tab w:val="left" w:pos="1276"/>
        </w:tabs>
        <w:spacing w:after="0" w:line="240" w:lineRule="auto"/>
        <w:contextualSpacing/>
        <w:jc w:val="both"/>
        <w:rPr>
          <w:rFonts w:ascii="Times New Roman" w:eastAsia="Times New Roman" w:hAnsi="Times New Roman"/>
          <w:sz w:val="24"/>
          <w:szCs w:val="24"/>
          <w:lang w:eastAsia="ru-RU"/>
        </w:rPr>
      </w:pPr>
      <w:r w:rsidRPr="00BA41A8">
        <w:rPr>
          <w:rFonts w:ascii="Times New Roman" w:eastAsia="Times New Roman" w:hAnsi="Times New Roman"/>
          <w:sz w:val="24"/>
          <w:szCs w:val="24"/>
          <w:lang w:eastAsia="ru-RU"/>
        </w:rPr>
        <w:t xml:space="preserve">                                                                                      (подпись)                    (</w:t>
      </w:r>
      <w:proofErr w:type="spellStart"/>
      <w:r w:rsidRPr="00BA41A8">
        <w:rPr>
          <w:rFonts w:ascii="Times New Roman" w:eastAsia="Times New Roman" w:hAnsi="Times New Roman"/>
          <w:sz w:val="24"/>
          <w:szCs w:val="24"/>
          <w:lang w:eastAsia="ru-RU"/>
        </w:rPr>
        <w:t>И.О.Фамилия</w:t>
      </w:r>
      <w:proofErr w:type="spellEnd"/>
      <w:r w:rsidRPr="00BA41A8">
        <w:rPr>
          <w:rFonts w:ascii="Times New Roman" w:eastAsia="Times New Roman" w:hAnsi="Times New Roman"/>
          <w:sz w:val="24"/>
          <w:szCs w:val="24"/>
          <w:lang w:eastAsia="ru-RU"/>
        </w:rPr>
        <w:t>)</w:t>
      </w:r>
    </w:p>
    <w:p w:rsidR="00DC3BD8" w:rsidRDefault="00DC3BD8" w:rsidP="0003660E">
      <w:pPr>
        <w:autoSpaceDE w:val="0"/>
        <w:autoSpaceDN w:val="0"/>
        <w:adjustRightInd w:val="0"/>
        <w:spacing w:after="0" w:line="240" w:lineRule="auto"/>
        <w:ind w:firstLine="709"/>
        <w:contextualSpacing/>
        <w:jc w:val="both"/>
        <w:rPr>
          <w:rFonts w:ascii="Times New Roman" w:eastAsiaTheme="minorHAnsi" w:hAnsi="Times New Roman"/>
          <w:sz w:val="24"/>
          <w:szCs w:val="24"/>
        </w:rPr>
        <w:sectPr w:rsidR="00DC3BD8">
          <w:pgSz w:w="11906" w:h="16838"/>
          <w:pgMar w:top="1134" w:right="850" w:bottom="1134" w:left="1701" w:header="708" w:footer="708" w:gutter="0"/>
          <w:cols w:space="708"/>
          <w:docGrid w:linePitch="360"/>
        </w:sectPr>
      </w:pPr>
    </w:p>
    <w:p w:rsidR="00DC3BD8" w:rsidRPr="00DC3BD8" w:rsidRDefault="00DC3BD8" w:rsidP="00DC3BD8">
      <w:pPr>
        <w:spacing w:after="0" w:line="240" w:lineRule="auto"/>
        <w:ind w:left="10206"/>
        <w:contextualSpacing/>
        <w:jc w:val="both"/>
        <w:rPr>
          <w:rFonts w:ascii="Times New Roman" w:eastAsia="Times New Roman" w:hAnsi="Times New Roman"/>
          <w:sz w:val="28"/>
          <w:szCs w:val="28"/>
          <w:lang w:eastAsia="ru-RU"/>
        </w:rPr>
      </w:pPr>
      <w:r w:rsidRPr="00DC3BD8">
        <w:rPr>
          <w:rFonts w:ascii="Times New Roman" w:eastAsia="Times New Roman" w:hAnsi="Times New Roman"/>
          <w:sz w:val="28"/>
          <w:szCs w:val="28"/>
          <w:lang w:eastAsia="ru-RU"/>
        </w:rPr>
        <w:lastRenderedPageBreak/>
        <w:t>Приложение 3</w:t>
      </w:r>
    </w:p>
    <w:p w:rsidR="00DC3BD8" w:rsidRPr="00DC3BD8" w:rsidRDefault="00DC3BD8" w:rsidP="00DC3BD8">
      <w:pPr>
        <w:spacing w:after="0" w:line="240" w:lineRule="auto"/>
        <w:ind w:left="10206"/>
        <w:contextualSpacing/>
        <w:jc w:val="both"/>
        <w:rPr>
          <w:rFonts w:ascii="Times New Roman" w:eastAsia="Times New Roman" w:hAnsi="Times New Roman"/>
          <w:sz w:val="28"/>
          <w:szCs w:val="28"/>
          <w:lang w:eastAsia="ru-RU"/>
        </w:rPr>
      </w:pPr>
      <w:r w:rsidRPr="00DC3BD8">
        <w:rPr>
          <w:rFonts w:ascii="Times New Roman" w:eastAsia="Times New Roman" w:hAnsi="Times New Roman"/>
          <w:sz w:val="28"/>
          <w:szCs w:val="28"/>
          <w:lang w:eastAsia="ru-RU"/>
        </w:rPr>
        <w:t xml:space="preserve">к Правилам осуществления внутреннего контроля соответствия обработки персональных данных требованиям к защите персональных данных в комитете по финансам, налоговой и кредитной политике города Барнаула </w:t>
      </w:r>
    </w:p>
    <w:p w:rsidR="00DC3BD8" w:rsidRPr="00DC3BD8" w:rsidRDefault="00DC3BD8" w:rsidP="0018626D">
      <w:pPr>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DC3BD8">
        <w:rPr>
          <w:rFonts w:ascii="Times New Roman" w:eastAsia="Times New Roman" w:hAnsi="Times New Roman"/>
          <w:sz w:val="28"/>
          <w:szCs w:val="28"/>
          <w:lang w:eastAsia="ru-RU"/>
        </w:rPr>
        <w:t>ЖУРНАЛ</w:t>
      </w:r>
    </w:p>
    <w:p w:rsidR="00DC3BD8" w:rsidRPr="00DC3BD8" w:rsidRDefault="00DC3BD8" w:rsidP="0018626D">
      <w:pPr>
        <w:tabs>
          <w:tab w:val="left" w:pos="567"/>
          <w:tab w:val="left" w:pos="1276"/>
        </w:tabs>
        <w:spacing w:after="0" w:line="240" w:lineRule="auto"/>
        <w:contextualSpacing/>
        <w:jc w:val="center"/>
        <w:rPr>
          <w:rFonts w:ascii="Times New Roman" w:eastAsia="Times New Roman" w:hAnsi="Times New Roman"/>
          <w:sz w:val="28"/>
          <w:szCs w:val="28"/>
          <w:lang w:eastAsia="ru-RU"/>
        </w:rPr>
      </w:pPr>
      <w:r w:rsidRPr="00DC3BD8">
        <w:rPr>
          <w:rFonts w:ascii="Times New Roman" w:eastAsia="Times New Roman" w:hAnsi="Times New Roman"/>
          <w:sz w:val="28"/>
          <w:szCs w:val="28"/>
          <w:lang w:eastAsia="ru-RU"/>
        </w:rPr>
        <w:t>учета внутренних проверок соответствия обработки персональных данных требованиям к защите персональных данных в комитете по финансам, налоговой и кредитной политике города Барнаула</w:t>
      </w:r>
    </w:p>
    <w:p w:rsidR="00DC3BD8" w:rsidRPr="00DC3BD8" w:rsidRDefault="00DC3BD8" w:rsidP="00DC3BD8">
      <w:pPr>
        <w:tabs>
          <w:tab w:val="left" w:pos="567"/>
          <w:tab w:val="left" w:pos="1276"/>
        </w:tabs>
        <w:spacing w:after="0" w:line="240" w:lineRule="auto"/>
        <w:contextualSpacing/>
        <w:jc w:val="both"/>
        <w:rPr>
          <w:rFonts w:ascii="Times New Roman" w:eastAsia="Times New Roman" w:hAnsi="Times New Roman"/>
          <w:sz w:val="28"/>
          <w:szCs w:val="28"/>
          <w:lang w:eastAsia="ru-RU"/>
        </w:rPr>
      </w:pPr>
    </w:p>
    <w:p w:rsidR="00DC3BD8" w:rsidRPr="00DC3BD8" w:rsidRDefault="00DC3BD8" w:rsidP="00DC3BD8">
      <w:pPr>
        <w:widowControl w:val="0"/>
        <w:tabs>
          <w:tab w:val="left" w:pos="9639"/>
        </w:tabs>
        <w:autoSpaceDE w:val="0"/>
        <w:autoSpaceDN w:val="0"/>
        <w:adjustRightInd w:val="0"/>
        <w:spacing w:after="0" w:line="240" w:lineRule="auto"/>
        <w:ind w:left="9639"/>
        <w:contextualSpacing/>
        <w:jc w:val="both"/>
        <w:rPr>
          <w:rFonts w:ascii="Times New Roman" w:eastAsia="Times New Roman" w:hAnsi="Times New Roman"/>
          <w:sz w:val="28"/>
          <w:szCs w:val="28"/>
          <w:lang w:eastAsia="ru-RU"/>
        </w:rPr>
      </w:pPr>
      <w:r w:rsidRPr="00DC3BD8">
        <w:rPr>
          <w:rFonts w:ascii="Times New Roman" w:eastAsia="Times New Roman" w:hAnsi="Times New Roman"/>
          <w:sz w:val="28"/>
          <w:szCs w:val="28"/>
          <w:lang w:eastAsia="ru-RU"/>
        </w:rPr>
        <w:t xml:space="preserve">Начат: «____» _________ ______ </w:t>
      </w:r>
      <w:proofErr w:type="gramStart"/>
      <w:r w:rsidRPr="00DC3BD8">
        <w:rPr>
          <w:rFonts w:ascii="Times New Roman" w:eastAsia="Times New Roman" w:hAnsi="Times New Roman"/>
          <w:sz w:val="28"/>
          <w:szCs w:val="28"/>
          <w:lang w:eastAsia="ru-RU"/>
        </w:rPr>
        <w:t>г</w:t>
      </w:r>
      <w:proofErr w:type="gramEnd"/>
      <w:r w:rsidRPr="00DC3BD8">
        <w:rPr>
          <w:rFonts w:ascii="Times New Roman" w:eastAsia="Times New Roman" w:hAnsi="Times New Roman"/>
          <w:sz w:val="28"/>
          <w:szCs w:val="28"/>
          <w:lang w:eastAsia="ru-RU"/>
        </w:rPr>
        <w:t>.</w:t>
      </w:r>
    </w:p>
    <w:p w:rsidR="00DC3BD8" w:rsidRPr="00DC3BD8" w:rsidRDefault="00DC3BD8" w:rsidP="00DC3BD8">
      <w:pPr>
        <w:widowControl w:val="0"/>
        <w:tabs>
          <w:tab w:val="left" w:pos="9639"/>
        </w:tabs>
        <w:autoSpaceDE w:val="0"/>
        <w:autoSpaceDN w:val="0"/>
        <w:adjustRightInd w:val="0"/>
        <w:spacing w:after="0" w:line="240" w:lineRule="auto"/>
        <w:ind w:left="9639"/>
        <w:contextualSpacing/>
        <w:jc w:val="both"/>
        <w:rPr>
          <w:rFonts w:ascii="Times New Roman" w:eastAsia="Times New Roman" w:hAnsi="Times New Roman"/>
          <w:sz w:val="28"/>
          <w:szCs w:val="28"/>
          <w:lang w:eastAsia="ru-RU"/>
        </w:rPr>
      </w:pPr>
      <w:r w:rsidRPr="00DC3BD8">
        <w:rPr>
          <w:rFonts w:ascii="Times New Roman" w:eastAsia="Times New Roman" w:hAnsi="Times New Roman"/>
          <w:sz w:val="28"/>
          <w:szCs w:val="28"/>
          <w:lang w:eastAsia="ru-RU"/>
        </w:rPr>
        <w:t xml:space="preserve">Окончен: «____» _________ _____ </w:t>
      </w:r>
      <w:proofErr w:type="gramStart"/>
      <w:r w:rsidRPr="00DC3BD8">
        <w:rPr>
          <w:rFonts w:ascii="Times New Roman" w:eastAsia="Times New Roman" w:hAnsi="Times New Roman"/>
          <w:sz w:val="28"/>
          <w:szCs w:val="28"/>
          <w:lang w:eastAsia="ru-RU"/>
        </w:rPr>
        <w:t>г</w:t>
      </w:r>
      <w:proofErr w:type="gramEnd"/>
      <w:r w:rsidRPr="00DC3BD8">
        <w:rPr>
          <w:rFonts w:ascii="Times New Roman" w:eastAsia="Times New Roman" w:hAnsi="Times New Roman"/>
          <w:sz w:val="28"/>
          <w:szCs w:val="28"/>
          <w:lang w:eastAsia="ru-RU"/>
        </w:rPr>
        <w:t>.</w:t>
      </w:r>
    </w:p>
    <w:p w:rsidR="00DC3BD8" w:rsidRPr="00DC3BD8" w:rsidRDefault="00DC3BD8" w:rsidP="00DC3BD8">
      <w:pPr>
        <w:widowControl w:val="0"/>
        <w:tabs>
          <w:tab w:val="left" w:pos="9639"/>
        </w:tabs>
        <w:autoSpaceDE w:val="0"/>
        <w:autoSpaceDN w:val="0"/>
        <w:adjustRightInd w:val="0"/>
        <w:spacing w:after="0" w:line="240" w:lineRule="auto"/>
        <w:ind w:left="9639"/>
        <w:contextualSpacing/>
        <w:jc w:val="both"/>
        <w:rPr>
          <w:rFonts w:ascii="Times New Roman" w:eastAsia="Times New Roman" w:hAnsi="Times New Roman"/>
          <w:sz w:val="28"/>
          <w:szCs w:val="28"/>
          <w:lang w:eastAsia="ru-RU"/>
        </w:rPr>
      </w:pPr>
    </w:p>
    <w:p w:rsidR="00DC3BD8" w:rsidRPr="00DC3BD8" w:rsidRDefault="00DC3BD8" w:rsidP="00DC3BD8">
      <w:pPr>
        <w:widowControl w:val="0"/>
        <w:tabs>
          <w:tab w:val="left" w:pos="9639"/>
        </w:tabs>
        <w:autoSpaceDE w:val="0"/>
        <w:autoSpaceDN w:val="0"/>
        <w:adjustRightInd w:val="0"/>
        <w:spacing w:after="0" w:line="240" w:lineRule="auto"/>
        <w:ind w:left="9639"/>
        <w:contextualSpacing/>
        <w:jc w:val="both"/>
        <w:rPr>
          <w:rFonts w:ascii="Times New Roman" w:eastAsia="Times New Roman" w:hAnsi="Times New Roman"/>
          <w:sz w:val="28"/>
          <w:szCs w:val="28"/>
          <w:lang w:eastAsia="ru-RU"/>
        </w:rPr>
      </w:pPr>
      <w:r w:rsidRPr="00DC3BD8">
        <w:rPr>
          <w:rFonts w:ascii="Times New Roman" w:eastAsia="Times New Roman" w:hAnsi="Times New Roman"/>
          <w:sz w:val="28"/>
          <w:szCs w:val="28"/>
          <w:lang w:eastAsia="ru-RU"/>
        </w:rPr>
        <w:t>На ______ листах.</w:t>
      </w:r>
    </w:p>
    <w:p w:rsidR="00DC3BD8" w:rsidRPr="00DC3BD8" w:rsidRDefault="00DC3BD8" w:rsidP="00DC3BD8">
      <w:pPr>
        <w:tabs>
          <w:tab w:val="left" w:pos="442"/>
        </w:tabs>
        <w:autoSpaceDE w:val="0"/>
        <w:autoSpaceDN w:val="0"/>
        <w:adjustRightInd w:val="0"/>
        <w:spacing w:after="0" w:line="240" w:lineRule="auto"/>
        <w:ind w:left="9639"/>
        <w:contextualSpacing/>
        <w:jc w:val="center"/>
        <w:rPr>
          <w:rFonts w:ascii="Times New Roman" w:eastAsia="Times New Roman" w:hAnsi="Times New Roman"/>
          <w:sz w:val="28"/>
          <w:szCs w:val="28"/>
          <w:lang w:eastAsia="ru-RU"/>
        </w:rPr>
      </w:pPr>
    </w:p>
    <w:p w:rsidR="00DC3BD8" w:rsidRPr="00DC3BD8" w:rsidRDefault="00DC3BD8" w:rsidP="00DC3BD8">
      <w:pPr>
        <w:tabs>
          <w:tab w:val="left" w:pos="442"/>
        </w:tabs>
        <w:autoSpaceDE w:val="0"/>
        <w:autoSpaceDN w:val="0"/>
        <w:adjustRightInd w:val="0"/>
        <w:spacing w:after="0" w:line="240" w:lineRule="auto"/>
        <w:ind w:left="9639"/>
        <w:contextualSpacing/>
        <w:jc w:val="both"/>
        <w:rPr>
          <w:rFonts w:ascii="Times New Roman" w:eastAsia="Times New Roman" w:hAnsi="Times New Roman"/>
          <w:sz w:val="28"/>
          <w:szCs w:val="28"/>
          <w:lang w:eastAsia="ru-RU"/>
        </w:rPr>
      </w:pPr>
      <w:r w:rsidRPr="00DC3BD8">
        <w:rPr>
          <w:rFonts w:ascii="Times New Roman" w:eastAsia="Times New Roman" w:hAnsi="Times New Roman"/>
          <w:sz w:val="28"/>
          <w:szCs w:val="28"/>
          <w:lang w:eastAsia="ru-RU"/>
        </w:rPr>
        <w:t>Лицо, ответственное за ведение журнала: __________________________</w:t>
      </w:r>
    </w:p>
    <w:p w:rsidR="00DC3BD8" w:rsidRPr="00DC3BD8" w:rsidRDefault="00DC3BD8" w:rsidP="00DC3BD8">
      <w:pPr>
        <w:tabs>
          <w:tab w:val="left" w:pos="442"/>
        </w:tabs>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DC3BD8">
        <w:rPr>
          <w:rFonts w:ascii="Times New Roman" w:eastAsia="Times New Roman" w:hAnsi="Times New Roman"/>
          <w:sz w:val="24"/>
          <w:szCs w:val="24"/>
          <w:lang w:eastAsia="ru-RU"/>
        </w:rPr>
        <w:t>_________________________________________</w:t>
      </w:r>
    </w:p>
    <w:p w:rsidR="00DC3BD8" w:rsidRPr="00DC3BD8" w:rsidRDefault="00DC3BD8" w:rsidP="00DC3BD8">
      <w:pPr>
        <w:tabs>
          <w:tab w:val="left" w:pos="442"/>
        </w:tabs>
        <w:autoSpaceDE w:val="0"/>
        <w:autoSpaceDN w:val="0"/>
        <w:adjustRightInd w:val="0"/>
        <w:spacing w:after="0" w:line="240" w:lineRule="auto"/>
        <w:ind w:left="9639"/>
        <w:contextualSpacing/>
        <w:jc w:val="center"/>
        <w:rPr>
          <w:rFonts w:ascii="Times New Roman" w:eastAsia="Times New Roman" w:hAnsi="Times New Roman"/>
          <w:sz w:val="24"/>
          <w:szCs w:val="24"/>
          <w:lang w:eastAsia="ru-RU"/>
        </w:rPr>
      </w:pPr>
      <w:proofErr w:type="gramStart"/>
      <w:r w:rsidRPr="00DC3BD8">
        <w:rPr>
          <w:rFonts w:ascii="Times New Roman" w:eastAsia="Times New Roman" w:hAnsi="Times New Roman"/>
          <w:sz w:val="24"/>
          <w:szCs w:val="24"/>
          <w:lang w:eastAsia="ru-RU"/>
        </w:rPr>
        <w:t xml:space="preserve">(должность работника комитета, </w:t>
      </w:r>
      <w:proofErr w:type="gramEnd"/>
    </w:p>
    <w:p w:rsidR="00DC3BD8" w:rsidRPr="00DC3BD8" w:rsidRDefault="00DC3BD8" w:rsidP="00DC3BD8">
      <w:pPr>
        <w:tabs>
          <w:tab w:val="left" w:pos="442"/>
        </w:tabs>
        <w:autoSpaceDE w:val="0"/>
        <w:autoSpaceDN w:val="0"/>
        <w:adjustRightInd w:val="0"/>
        <w:spacing w:after="0" w:line="240" w:lineRule="auto"/>
        <w:ind w:left="9639"/>
        <w:contextualSpacing/>
        <w:jc w:val="center"/>
        <w:rPr>
          <w:rFonts w:ascii="Times New Roman" w:eastAsia="Times New Roman" w:hAnsi="Times New Roman"/>
          <w:sz w:val="24"/>
          <w:szCs w:val="24"/>
          <w:lang w:eastAsia="ru-RU"/>
        </w:rPr>
      </w:pPr>
      <w:r w:rsidRPr="00DC3BD8">
        <w:rPr>
          <w:rFonts w:ascii="Times New Roman" w:eastAsia="Times New Roman" w:hAnsi="Times New Roman"/>
          <w:sz w:val="24"/>
          <w:szCs w:val="24"/>
          <w:lang w:eastAsia="ru-RU"/>
        </w:rPr>
        <w:t>Фамилия И.О.)</w:t>
      </w:r>
    </w:p>
    <w:tbl>
      <w:tblPr>
        <w:tblStyle w:val="af1"/>
        <w:tblW w:w="0" w:type="auto"/>
        <w:tblLook w:val="04A0" w:firstRow="1" w:lastRow="0" w:firstColumn="1" w:lastColumn="0" w:noHBand="0" w:noVBand="1"/>
      </w:tblPr>
      <w:tblGrid>
        <w:gridCol w:w="733"/>
        <w:gridCol w:w="1965"/>
        <w:gridCol w:w="2054"/>
        <w:gridCol w:w="1987"/>
        <w:gridCol w:w="2102"/>
        <w:gridCol w:w="4245"/>
        <w:gridCol w:w="1700"/>
      </w:tblGrid>
      <w:tr w:rsidR="00DC3BD8" w:rsidRPr="00DC3BD8" w:rsidTr="00DC3BD8">
        <w:tc>
          <w:tcPr>
            <w:tcW w:w="733" w:type="dxa"/>
          </w:tcPr>
          <w:p w:rsidR="00DC3BD8" w:rsidRPr="00DC3BD8" w:rsidRDefault="00DC3BD8" w:rsidP="00DC3BD8">
            <w:pPr>
              <w:tabs>
                <w:tab w:val="left" w:pos="567"/>
                <w:tab w:val="left" w:pos="1276"/>
              </w:tabs>
              <w:contextualSpacing/>
              <w:jc w:val="center"/>
              <w:rPr>
                <w:rFonts w:ascii="Times New Roman" w:eastAsia="Times New Roman" w:hAnsi="Times New Roman"/>
                <w:sz w:val="28"/>
                <w:szCs w:val="28"/>
              </w:rPr>
            </w:pPr>
            <w:r w:rsidRPr="00DC3BD8">
              <w:rPr>
                <w:rFonts w:ascii="Times New Roman" w:eastAsia="Times New Roman" w:hAnsi="Times New Roman"/>
                <w:sz w:val="28"/>
                <w:szCs w:val="28"/>
              </w:rPr>
              <w:t>№</w:t>
            </w:r>
          </w:p>
          <w:p w:rsidR="00DC3BD8" w:rsidRPr="00DC3BD8" w:rsidRDefault="00DC3BD8" w:rsidP="00DC3BD8">
            <w:pPr>
              <w:tabs>
                <w:tab w:val="left" w:pos="567"/>
                <w:tab w:val="left" w:pos="1276"/>
              </w:tabs>
              <w:contextualSpacing/>
              <w:jc w:val="center"/>
              <w:rPr>
                <w:rFonts w:ascii="Times New Roman" w:eastAsia="Times New Roman" w:hAnsi="Times New Roman"/>
                <w:sz w:val="28"/>
                <w:szCs w:val="28"/>
              </w:rPr>
            </w:pPr>
            <w:proofErr w:type="gramStart"/>
            <w:r w:rsidRPr="00DC3BD8">
              <w:rPr>
                <w:rFonts w:ascii="Times New Roman" w:eastAsia="Times New Roman" w:hAnsi="Times New Roman"/>
                <w:sz w:val="28"/>
                <w:szCs w:val="28"/>
              </w:rPr>
              <w:t>п</w:t>
            </w:r>
            <w:proofErr w:type="gramEnd"/>
            <w:r w:rsidRPr="00DC3BD8">
              <w:rPr>
                <w:rFonts w:ascii="Times New Roman" w:eastAsia="Times New Roman" w:hAnsi="Times New Roman"/>
                <w:sz w:val="28"/>
                <w:szCs w:val="28"/>
              </w:rPr>
              <w:t>/п</w:t>
            </w:r>
          </w:p>
        </w:tc>
        <w:tc>
          <w:tcPr>
            <w:tcW w:w="1965" w:type="dxa"/>
          </w:tcPr>
          <w:p w:rsidR="00DC3BD8" w:rsidRPr="00DC3BD8" w:rsidRDefault="00DC3BD8" w:rsidP="00DC3BD8">
            <w:pPr>
              <w:tabs>
                <w:tab w:val="left" w:pos="567"/>
                <w:tab w:val="left" w:pos="1276"/>
              </w:tabs>
              <w:contextualSpacing/>
              <w:jc w:val="center"/>
              <w:rPr>
                <w:rFonts w:ascii="Times New Roman" w:eastAsia="Times New Roman" w:hAnsi="Times New Roman"/>
                <w:sz w:val="28"/>
                <w:szCs w:val="28"/>
              </w:rPr>
            </w:pPr>
            <w:r w:rsidRPr="00DC3BD8">
              <w:rPr>
                <w:rFonts w:ascii="Times New Roman" w:eastAsia="Times New Roman" w:hAnsi="Times New Roman"/>
                <w:sz w:val="28"/>
                <w:szCs w:val="28"/>
              </w:rPr>
              <w:t>Наименование проведенного мероприятия</w:t>
            </w:r>
          </w:p>
        </w:tc>
        <w:tc>
          <w:tcPr>
            <w:tcW w:w="2054" w:type="dxa"/>
          </w:tcPr>
          <w:p w:rsidR="00DC3BD8" w:rsidRPr="00DC3BD8" w:rsidRDefault="00DC3BD8" w:rsidP="00DC3BD8">
            <w:pPr>
              <w:tabs>
                <w:tab w:val="left" w:pos="567"/>
                <w:tab w:val="left" w:pos="1276"/>
              </w:tabs>
              <w:contextualSpacing/>
              <w:jc w:val="center"/>
              <w:rPr>
                <w:rFonts w:ascii="Times New Roman" w:eastAsia="Times New Roman" w:hAnsi="Times New Roman"/>
                <w:sz w:val="28"/>
                <w:szCs w:val="28"/>
              </w:rPr>
            </w:pPr>
            <w:r w:rsidRPr="00DC3BD8">
              <w:rPr>
                <w:rFonts w:ascii="Times New Roman" w:eastAsia="Times New Roman" w:hAnsi="Times New Roman"/>
                <w:sz w:val="28"/>
                <w:szCs w:val="28"/>
              </w:rPr>
              <w:t>Объект внутреннего контроля</w:t>
            </w:r>
          </w:p>
        </w:tc>
        <w:tc>
          <w:tcPr>
            <w:tcW w:w="1987" w:type="dxa"/>
          </w:tcPr>
          <w:p w:rsidR="00DC3BD8" w:rsidRPr="00DC3BD8" w:rsidRDefault="00DC3BD8" w:rsidP="00DC3BD8">
            <w:pPr>
              <w:tabs>
                <w:tab w:val="left" w:pos="567"/>
                <w:tab w:val="left" w:pos="1276"/>
              </w:tabs>
              <w:contextualSpacing/>
              <w:jc w:val="center"/>
              <w:rPr>
                <w:rFonts w:ascii="Times New Roman" w:eastAsia="Times New Roman" w:hAnsi="Times New Roman"/>
                <w:sz w:val="28"/>
                <w:szCs w:val="28"/>
              </w:rPr>
            </w:pPr>
            <w:r w:rsidRPr="00DC3BD8">
              <w:rPr>
                <w:rFonts w:ascii="Times New Roman" w:eastAsia="Times New Roman" w:hAnsi="Times New Roman"/>
                <w:sz w:val="28"/>
                <w:szCs w:val="28"/>
              </w:rPr>
              <w:t>Вид и сроки</w:t>
            </w:r>
          </w:p>
          <w:p w:rsidR="00DC3BD8" w:rsidRPr="00DC3BD8" w:rsidRDefault="00DC3BD8" w:rsidP="00DC3BD8">
            <w:pPr>
              <w:tabs>
                <w:tab w:val="left" w:pos="567"/>
                <w:tab w:val="left" w:pos="1276"/>
              </w:tabs>
              <w:contextualSpacing/>
              <w:jc w:val="center"/>
              <w:rPr>
                <w:rFonts w:ascii="Times New Roman" w:eastAsia="Times New Roman" w:hAnsi="Times New Roman"/>
                <w:sz w:val="28"/>
                <w:szCs w:val="28"/>
              </w:rPr>
            </w:pPr>
            <w:r w:rsidRPr="00DC3BD8">
              <w:rPr>
                <w:rFonts w:ascii="Times New Roman" w:eastAsia="Times New Roman" w:hAnsi="Times New Roman"/>
                <w:sz w:val="28"/>
                <w:szCs w:val="28"/>
              </w:rPr>
              <w:t xml:space="preserve"> проведенной проверки</w:t>
            </w:r>
          </w:p>
        </w:tc>
        <w:tc>
          <w:tcPr>
            <w:tcW w:w="2102" w:type="dxa"/>
          </w:tcPr>
          <w:p w:rsidR="00DC3BD8" w:rsidRPr="00DC3BD8" w:rsidRDefault="00DC3BD8" w:rsidP="00DC3BD8">
            <w:pPr>
              <w:tabs>
                <w:tab w:val="left" w:pos="567"/>
                <w:tab w:val="left" w:pos="1276"/>
              </w:tabs>
              <w:contextualSpacing/>
              <w:jc w:val="center"/>
              <w:rPr>
                <w:rFonts w:ascii="Times New Roman" w:eastAsia="Times New Roman" w:hAnsi="Times New Roman"/>
                <w:sz w:val="28"/>
                <w:szCs w:val="28"/>
              </w:rPr>
            </w:pPr>
            <w:r w:rsidRPr="00DC3BD8">
              <w:rPr>
                <w:rFonts w:ascii="Times New Roman" w:eastAsia="Times New Roman" w:hAnsi="Times New Roman"/>
                <w:sz w:val="28"/>
                <w:szCs w:val="28"/>
              </w:rPr>
              <w:t xml:space="preserve">Ответственный </w:t>
            </w:r>
          </w:p>
          <w:p w:rsidR="00DC3BD8" w:rsidRPr="00DC3BD8" w:rsidRDefault="00DC3BD8" w:rsidP="00DC3BD8">
            <w:pPr>
              <w:tabs>
                <w:tab w:val="left" w:pos="567"/>
                <w:tab w:val="left" w:pos="1276"/>
              </w:tabs>
              <w:contextualSpacing/>
              <w:jc w:val="center"/>
              <w:rPr>
                <w:rFonts w:ascii="Times New Roman" w:eastAsia="Times New Roman" w:hAnsi="Times New Roman"/>
                <w:sz w:val="28"/>
                <w:szCs w:val="28"/>
              </w:rPr>
            </w:pPr>
            <w:r w:rsidRPr="00DC3BD8">
              <w:rPr>
                <w:rFonts w:ascii="Times New Roman" w:eastAsia="Times New Roman" w:hAnsi="Times New Roman"/>
                <w:sz w:val="28"/>
                <w:szCs w:val="28"/>
              </w:rPr>
              <w:t>исполнитель</w:t>
            </w:r>
          </w:p>
        </w:tc>
        <w:tc>
          <w:tcPr>
            <w:tcW w:w="4245" w:type="dxa"/>
          </w:tcPr>
          <w:p w:rsidR="00DC3BD8" w:rsidRPr="00DC3BD8" w:rsidRDefault="00DC3BD8" w:rsidP="00DC3BD8">
            <w:pPr>
              <w:tabs>
                <w:tab w:val="left" w:pos="567"/>
                <w:tab w:val="left" w:pos="1276"/>
              </w:tabs>
              <w:contextualSpacing/>
              <w:jc w:val="center"/>
              <w:rPr>
                <w:rFonts w:ascii="Times New Roman" w:eastAsia="Times New Roman" w:hAnsi="Times New Roman"/>
                <w:sz w:val="28"/>
                <w:szCs w:val="28"/>
              </w:rPr>
            </w:pPr>
            <w:r w:rsidRPr="00DC3BD8">
              <w:rPr>
                <w:rFonts w:ascii="Times New Roman" w:eastAsia="Times New Roman" w:hAnsi="Times New Roman"/>
                <w:sz w:val="28"/>
                <w:szCs w:val="28"/>
              </w:rPr>
              <w:t xml:space="preserve">Результат, дата и номер </w:t>
            </w:r>
            <w:proofErr w:type="gramStart"/>
            <w:r w:rsidRPr="00DC3BD8">
              <w:rPr>
                <w:rFonts w:ascii="Times New Roman" w:eastAsia="Times New Roman" w:hAnsi="Times New Roman"/>
                <w:sz w:val="28"/>
                <w:szCs w:val="28"/>
              </w:rPr>
              <w:t>протокола проведения внутренней проверки соответствия обработки персональных данных</w:t>
            </w:r>
            <w:proofErr w:type="gramEnd"/>
            <w:r w:rsidRPr="00DC3BD8">
              <w:rPr>
                <w:rFonts w:ascii="Times New Roman" w:eastAsia="Times New Roman" w:hAnsi="Times New Roman"/>
                <w:sz w:val="28"/>
                <w:szCs w:val="28"/>
              </w:rPr>
              <w:t xml:space="preserve"> требованиям к защите </w:t>
            </w:r>
            <w:r w:rsidRPr="00DC3BD8">
              <w:rPr>
                <w:rFonts w:ascii="Times New Roman" w:eastAsia="Times New Roman" w:hAnsi="Times New Roman"/>
                <w:sz w:val="28"/>
                <w:szCs w:val="28"/>
              </w:rPr>
              <w:lastRenderedPageBreak/>
              <w:t>персональных данных в комитете по финансам, налоговой и кредитной политике города Барнаула</w:t>
            </w:r>
          </w:p>
        </w:tc>
        <w:tc>
          <w:tcPr>
            <w:tcW w:w="1700" w:type="dxa"/>
          </w:tcPr>
          <w:p w:rsidR="00DC3BD8" w:rsidRPr="00DC3BD8" w:rsidRDefault="00DC3BD8" w:rsidP="00DC3BD8">
            <w:pPr>
              <w:tabs>
                <w:tab w:val="left" w:pos="567"/>
                <w:tab w:val="left" w:pos="1276"/>
              </w:tabs>
              <w:contextualSpacing/>
              <w:jc w:val="center"/>
              <w:rPr>
                <w:rFonts w:ascii="Times New Roman" w:eastAsia="Times New Roman" w:hAnsi="Times New Roman"/>
                <w:sz w:val="28"/>
                <w:szCs w:val="28"/>
              </w:rPr>
            </w:pPr>
            <w:r w:rsidRPr="00DC3BD8">
              <w:rPr>
                <w:rFonts w:ascii="Times New Roman" w:eastAsia="Times New Roman" w:hAnsi="Times New Roman"/>
                <w:sz w:val="28"/>
                <w:szCs w:val="28"/>
              </w:rPr>
              <w:lastRenderedPageBreak/>
              <w:t>Примечание</w:t>
            </w:r>
          </w:p>
        </w:tc>
      </w:tr>
      <w:tr w:rsidR="00DC3BD8" w:rsidRPr="00DC3BD8" w:rsidTr="00DC3BD8">
        <w:tc>
          <w:tcPr>
            <w:tcW w:w="733" w:type="dxa"/>
          </w:tcPr>
          <w:p w:rsidR="00DC3BD8" w:rsidRPr="00DC3BD8" w:rsidRDefault="00DC3BD8" w:rsidP="00DC3BD8">
            <w:pPr>
              <w:tabs>
                <w:tab w:val="left" w:pos="567"/>
                <w:tab w:val="left" w:pos="1276"/>
              </w:tabs>
              <w:contextualSpacing/>
              <w:jc w:val="center"/>
              <w:rPr>
                <w:rFonts w:ascii="Times New Roman" w:eastAsia="Times New Roman" w:hAnsi="Times New Roman"/>
                <w:sz w:val="28"/>
                <w:szCs w:val="28"/>
              </w:rPr>
            </w:pPr>
            <w:r w:rsidRPr="00DC3BD8">
              <w:rPr>
                <w:rFonts w:ascii="Times New Roman" w:eastAsia="Times New Roman" w:hAnsi="Times New Roman"/>
                <w:sz w:val="28"/>
                <w:szCs w:val="28"/>
              </w:rPr>
              <w:lastRenderedPageBreak/>
              <w:t>1</w:t>
            </w:r>
          </w:p>
        </w:tc>
        <w:tc>
          <w:tcPr>
            <w:tcW w:w="1965" w:type="dxa"/>
          </w:tcPr>
          <w:p w:rsidR="00DC3BD8" w:rsidRPr="00DC3BD8" w:rsidRDefault="00DC3BD8" w:rsidP="00DC3BD8">
            <w:pPr>
              <w:tabs>
                <w:tab w:val="left" w:pos="567"/>
                <w:tab w:val="left" w:pos="1276"/>
              </w:tabs>
              <w:contextualSpacing/>
              <w:jc w:val="center"/>
              <w:rPr>
                <w:rFonts w:ascii="Times New Roman" w:eastAsia="Times New Roman" w:hAnsi="Times New Roman"/>
                <w:sz w:val="28"/>
                <w:szCs w:val="28"/>
              </w:rPr>
            </w:pPr>
            <w:r w:rsidRPr="00DC3BD8">
              <w:rPr>
                <w:rFonts w:ascii="Times New Roman" w:eastAsia="Times New Roman" w:hAnsi="Times New Roman"/>
                <w:sz w:val="28"/>
                <w:szCs w:val="28"/>
              </w:rPr>
              <w:t>2</w:t>
            </w:r>
          </w:p>
        </w:tc>
        <w:tc>
          <w:tcPr>
            <w:tcW w:w="2054" w:type="dxa"/>
          </w:tcPr>
          <w:p w:rsidR="00DC3BD8" w:rsidRPr="00DC3BD8" w:rsidRDefault="00DC3BD8" w:rsidP="00DC3BD8">
            <w:pPr>
              <w:tabs>
                <w:tab w:val="left" w:pos="567"/>
                <w:tab w:val="left" w:pos="1276"/>
              </w:tabs>
              <w:contextualSpacing/>
              <w:jc w:val="center"/>
              <w:rPr>
                <w:rFonts w:ascii="Times New Roman" w:eastAsia="Times New Roman" w:hAnsi="Times New Roman"/>
                <w:sz w:val="28"/>
                <w:szCs w:val="28"/>
              </w:rPr>
            </w:pPr>
            <w:r w:rsidRPr="00DC3BD8">
              <w:rPr>
                <w:rFonts w:ascii="Times New Roman" w:eastAsia="Times New Roman" w:hAnsi="Times New Roman"/>
                <w:sz w:val="28"/>
                <w:szCs w:val="28"/>
              </w:rPr>
              <w:t>3</w:t>
            </w:r>
          </w:p>
        </w:tc>
        <w:tc>
          <w:tcPr>
            <w:tcW w:w="1987" w:type="dxa"/>
          </w:tcPr>
          <w:p w:rsidR="00DC3BD8" w:rsidRPr="00DC3BD8" w:rsidRDefault="00DC3BD8" w:rsidP="00DC3BD8">
            <w:pPr>
              <w:tabs>
                <w:tab w:val="left" w:pos="567"/>
                <w:tab w:val="left" w:pos="1276"/>
              </w:tabs>
              <w:contextualSpacing/>
              <w:jc w:val="center"/>
              <w:rPr>
                <w:rFonts w:ascii="Times New Roman" w:eastAsia="Times New Roman" w:hAnsi="Times New Roman"/>
                <w:sz w:val="28"/>
                <w:szCs w:val="28"/>
              </w:rPr>
            </w:pPr>
            <w:r w:rsidRPr="00DC3BD8">
              <w:rPr>
                <w:rFonts w:ascii="Times New Roman" w:eastAsia="Times New Roman" w:hAnsi="Times New Roman"/>
                <w:sz w:val="28"/>
                <w:szCs w:val="28"/>
              </w:rPr>
              <w:t>4</w:t>
            </w:r>
          </w:p>
        </w:tc>
        <w:tc>
          <w:tcPr>
            <w:tcW w:w="2102" w:type="dxa"/>
          </w:tcPr>
          <w:p w:rsidR="00DC3BD8" w:rsidRPr="00DC3BD8" w:rsidRDefault="00DC3BD8" w:rsidP="00DC3BD8">
            <w:pPr>
              <w:tabs>
                <w:tab w:val="left" w:pos="567"/>
                <w:tab w:val="left" w:pos="1276"/>
              </w:tabs>
              <w:contextualSpacing/>
              <w:jc w:val="center"/>
              <w:rPr>
                <w:rFonts w:ascii="Times New Roman" w:eastAsia="Times New Roman" w:hAnsi="Times New Roman"/>
                <w:sz w:val="28"/>
                <w:szCs w:val="28"/>
              </w:rPr>
            </w:pPr>
            <w:r w:rsidRPr="00DC3BD8">
              <w:rPr>
                <w:rFonts w:ascii="Times New Roman" w:eastAsia="Times New Roman" w:hAnsi="Times New Roman"/>
                <w:sz w:val="28"/>
                <w:szCs w:val="28"/>
              </w:rPr>
              <w:t>5</w:t>
            </w:r>
          </w:p>
        </w:tc>
        <w:tc>
          <w:tcPr>
            <w:tcW w:w="4245" w:type="dxa"/>
          </w:tcPr>
          <w:p w:rsidR="00DC3BD8" w:rsidRPr="00DC3BD8" w:rsidRDefault="00DC3BD8" w:rsidP="00DC3BD8">
            <w:pPr>
              <w:tabs>
                <w:tab w:val="left" w:pos="567"/>
                <w:tab w:val="left" w:pos="1276"/>
              </w:tabs>
              <w:contextualSpacing/>
              <w:jc w:val="center"/>
              <w:rPr>
                <w:rFonts w:ascii="Times New Roman" w:eastAsia="Times New Roman" w:hAnsi="Times New Roman"/>
                <w:sz w:val="28"/>
                <w:szCs w:val="28"/>
              </w:rPr>
            </w:pPr>
            <w:r w:rsidRPr="00DC3BD8">
              <w:rPr>
                <w:rFonts w:ascii="Times New Roman" w:eastAsia="Times New Roman" w:hAnsi="Times New Roman"/>
                <w:sz w:val="28"/>
                <w:szCs w:val="28"/>
              </w:rPr>
              <w:t>6</w:t>
            </w:r>
          </w:p>
        </w:tc>
        <w:tc>
          <w:tcPr>
            <w:tcW w:w="1700" w:type="dxa"/>
          </w:tcPr>
          <w:p w:rsidR="00DC3BD8" w:rsidRPr="00DC3BD8" w:rsidRDefault="00DC3BD8" w:rsidP="00DC3BD8">
            <w:pPr>
              <w:tabs>
                <w:tab w:val="left" w:pos="567"/>
                <w:tab w:val="left" w:pos="1276"/>
              </w:tabs>
              <w:contextualSpacing/>
              <w:jc w:val="center"/>
              <w:rPr>
                <w:rFonts w:ascii="Times New Roman" w:eastAsia="Times New Roman" w:hAnsi="Times New Roman"/>
                <w:sz w:val="28"/>
                <w:szCs w:val="28"/>
              </w:rPr>
            </w:pPr>
            <w:r w:rsidRPr="00DC3BD8">
              <w:rPr>
                <w:rFonts w:ascii="Times New Roman" w:eastAsia="Times New Roman" w:hAnsi="Times New Roman"/>
                <w:sz w:val="28"/>
                <w:szCs w:val="28"/>
              </w:rPr>
              <w:t>7</w:t>
            </w:r>
          </w:p>
        </w:tc>
      </w:tr>
      <w:tr w:rsidR="00DC3BD8" w:rsidRPr="00DC3BD8" w:rsidTr="00DC3BD8">
        <w:tc>
          <w:tcPr>
            <w:tcW w:w="733" w:type="dxa"/>
          </w:tcPr>
          <w:p w:rsidR="00DC3BD8" w:rsidRPr="00DC3BD8" w:rsidRDefault="00DC3BD8" w:rsidP="00DC3BD8">
            <w:pPr>
              <w:tabs>
                <w:tab w:val="left" w:pos="567"/>
                <w:tab w:val="left" w:pos="1276"/>
              </w:tabs>
              <w:contextualSpacing/>
              <w:jc w:val="both"/>
              <w:rPr>
                <w:rFonts w:ascii="Times New Roman" w:eastAsia="Times New Roman" w:hAnsi="Times New Roman"/>
                <w:sz w:val="28"/>
                <w:szCs w:val="28"/>
              </w:rPr>
            </w:pPr>
          </w:p>
        </w:tc>
        <w:tc>
          <w:tcPr>
            <w:tcW w:w="1965" w:type="dxa"/>
          </w:tcPr>
          <w:p w:rsidR="00DC3BD8" w:rsidRPr="00DC3BD8" w:rsidRDefault="00DC3BD8" w:rsidP="00DC3BD8">
            <w:pPr>
              <w:tabs>
                <w:tab w:val="left" w:pos="567"/>
                <w:tab w:val="left" w:pos="1276"/>
              </w:tabs>
              <w:contextualSpacing/>
              <w:jc w:val="both"/>
              <w:rPr>
                <w:rFonts w:ascii="Times New Roman" w:eastAsia="Times New Roman" w:hAnsi="Times New Roman"/>
                <w:sz w:val="28"/>
                <w:szCs w:val="28"/>
              </w:rPr>
            </w:pPr>
          </w:p>
        </w:tc>
        <w:tc>
          <w:tcPr>
            <w:tcW w:w="2054" w:type="dxa"/>
          </w:tcPr>
          <w:p w:rsidR="00DC3BD8" w:rsidRPr="00DC3BD8" w:rsidRDefault="00DC3BD8" w:rsidP="00DC3BD8">
            <w:pPr>
              <w:tabs>
                <w:tab w:val="left" w:pos="567"/>
                <w:tab w:val="left" w:pos="1276"/>
              </w:tabs>
              <w:contextualSpacing/>
              <w:jc w:val="both"/>
              <w:rPr>
                <w:rFonts w:ascii="Times New Roman" w:eastAsia="Times New Roman" w:hAnsi="Times New Roman"/>
                <w:sz w:val="28"/>
                <w:szCs w:val="28"/>
              </w:rPr>
            </w:pPr>
          </w:p>
        </w:tc>
        <w:tc>
          <w:tcPr>
            <w:tcW w:w="1987" w:type="dxa"/>
          </w:tcPr>
          <w:p w:rsidR="00DC3BD8" w:rsidRPr="00DC3BD8" w:rsidRDefault="00DC3BD8" w:rsidP="00DC3BD8">
            <w:pPr>
              <w:tabs>
                <w:tab w:val="left" w:pos="567"/>
                <w:tab w:val="left" w:pos="1276"/>
              </w:tabs>
              <w:contextualSpacing/>
              <w:jc w:val="both"/>
              <w:rPr>
                <w:rFonts w:ascii="Times New Roman" w:eastAsia="Times New Roman" w:hAnsi="Times New Roman"/>
                <w:sz w:val="28"/>
                <w:szCs w:val="28"/>
              </w:rPr>
            </w:pPr>
          </w:p>
        </w:tc>
        <w:tc>
          <w:tcPr>
            <w:tcW w:w="2102" w:type="dxa"/>
          </w:tcPr>
          <w:p w:rsidR="00DC3BD8" w:rsidRPr="00DC3BD8" w:rsidRDefault="00DC3BD8" w:rsidP="00DC3BD8">
            <w:pPr>
              <w:tabs>
                <w:tab w:val="left" w:pos="567"/>
                <w:tab w:val="left" w:pos="1276"/>
              </w:tabs>
              <w:contextualSpacing/>
              <w:jc w:val="both"/>
              <w:rPr>
                <w:rFonts w:ascii="Times New Roman" w:eastAsia="Times New Roman" w:hAnsi="Times New Roman"/>
                <w:sz w:val="28"/>
                <w:szCs w:val="28"/>
              </w:rPr>
            </w:pPr>
          </w:p>
        </w:tc>
        <w:tc>
          <w:tcPr>
            <w:tcW w:w="4245" w:type="dxa"/>
          </w:tcPr>
          <w:p w:rsidR="00DC3BD8" w:rsidRPr="00DC3BD8" w:rsidRDefault="00DC3BD8" w:rsidP="00DC3BD8">
            <w:pPr>
              <w:tabs>
                <w:tab w:val="left" w:pos="567"/>
                <w:tab w:val="left" w:pos="1276"/>
              </w:tabs>
              <w:contextualSpacing/>
              <w:jc w:val="both"/>
              <w:rPr>
                <w:rFonts w:ascii="Times New Roman" w:eastAsia="Times New Roman" w:hAnsi="Times New Roman"/>
                <w:sz w:val="28"/>
                <w:szCs w:val="28"/>
              </w:rPr>
            </w:pPr>
          </w:p>
        </w:tc>
        <w:tc>
          <w:tcPr>
            <w:tcW w:w="1700" w:type="dxa"/>
          </w:tcPr>
          <w:p w:rsidR="00DC3BD8" w:rsidRPr="00DC3BD8" w:rsidRDefault="00DC3BD8" w:rsidP="00DC3BD8">
            <w:pPr>
              <w:tabs>
                <w:tab w:val="left" w:pos="567"/>
                <w:tab w:val="left" w:pos="1276"/>
              </w:tabs>
              <w:contextualSpacing/>
              <w:jc w:val="both"/>
              <w:rPr>
                <w:rFonts w:ascii="Times New Roman" w:eastAsia="Times New Roman" w:hAnsi="Times New Roman"/>
                <w:sz w:val="28"/>
                <w:szCs w:val="28"/>
              </w:rPr>
            </w:pPr>
          </w:p>
        </w:tc>
      </w:tr>
      <w:tr w:rsidR="00DC3BD8" w:rsidRPr="00DC3BD8" w:rsidTr="00DC3BD8">
        <w:tc>
          <w:tcPr>
            <w:tcW w:w="733" w:type="dxa"/>
          </w:tcPr>
          <w:p w:rsidR="00DC3BD8" w:rsidRPr="00DC3BD8" w:rsidRDefault="00DC3BD8" w:rsidP="00DC3BD8">
            <w:pPr>
              <w:tabs>
                <w:tab w:val="left" w:pos="567"/>
                <w:tab w:val="left" w:pos="1276"/>
              </w:tabs>
              <w:contextualSpacing/>
              <w:jc w:val="both"/>
              <w:rPr>
                <w:rFonts w:ascii="Times New Roman" w:eastAsia="Times New Roman" w:hAnsi="Times New Roman"/>
                <w:sz w:val="28"/>
                <w:szCs w:val="28"/>
              </w:rPr>
            </w:pPr>
          </w:p>
        </w:tc>
        <w:tc>
          <w:tcPr>
            <w:tcW w:w="1965" w:type="dxa"/>
          </w:tcPr>
          <w:p w:rsidR="00DC3BD8" w:rsidRPr="00DC3BD8" w:rsidRDefault="00DC3BD8" w:rsidP="00DC3BD8">
            <w:pPr>
              <w:tabs>
                <w:tab w:val="left" w:pos="567"/>
                <w:tab w:val="left" w:pos="1276"/>
              </w:tabs>
              <w:contextualSpacing/>
              <w:jc w:val="both"/>
              <w:rPr>
                <w:rFonts w:ascii="Times New Roman" w:eastAsia="Times New Roman" w:hAnsi="Times New Roman"/>
                <w:sz w:val="28"/>
                <w:szCs w:val="28"/>
              </w:rPr>
            </w:pPr>
          </w:p>
        </w:tc>
        <w:tc>
          <w:tcPr>
            <w:tcW w:w="2054" w:type="dxa"/>
          </w:tcPr>
          <w:p w:rsidR="00DC3BD8" w:rsidRPr="00DC3BD8" w:rsidRDefault="00DC3BD8" w:rsidP="00DC3BD8">
            <w:pPr>
              <w:tabs>
                <w:tab w:val="left" w:pos="567"/>
                <w:tab w:val="left" w:pos="1276"/>
              </w:tabs>
              <w:contextualSpacing/>
              <w:jc w:val="both"/>
              <w:rPr>
                <w:rFonts w:ascii="Times New Roman" w:eastAsia="Times New Roman" w:hAnsi="Times New Roman"/>
                <w:sz w:val="28"/>
                <w:szCs w:val="28"/>
              </w:rPr>
            </w:pPr>
          </w:p>
        </w:tc>
        <w:tc>
          <w:tcPr>
            <w:tcW w:w="1987" w:type="dxa"/>
          </w:tcPr>
          <w:p w:rsidR="00DC3BD8" w:rsidRPr="00DC3BD8" w:rsidRDefault="00DC3BD8" w:rsidP="00DC3BD8">
            <w:pPr>
              <w:tabs>
                <w:tab w:val="left" w:pos="567"/>
                <w:tab w:val="left" w:pos="1276"/>
              </w:tabs>
              <w:contextualSpacing/>
              <w:jc w:val="both"/>
              <w:rPr>
                <w:rFonts w:ascii="Times New Roman" w:eastAsia="Times New Roman" w:hAnsi="Times New Roman"/>
                <w:sz w:val="28"/>
                <w:szCs w:val="28"/>
              </w:rPr>
            </w:pPr>
          </w:p>
        </w:tc>
        <w:tc>
          <w:tcPr>
            <w:tcW w:w="2102" w:type="dxa"/>
          </w:tcPr>
          <w:p w:rsidR="00DC3BD8" w:rsidRPr="00DC3BD8" w:rsidRDefault="00DC3BD8" w:rsidP="00DC3BD8">
            <w:pPr>
              <w:tabs>
                <w:tab w:val="left" w:pos="567"/>
                <w:tab w:val="left" w:pos="1276"/>
              </w:tabs>
              <w:contextualSpacing/>
              <w:jc w:val="both"/>
              <w:rPr>
                <w:rFonts w:ascii="Times New Roman" w:eastAsia="Times New Roman" w:hAnsi="Times New Roman"/>
                <w:sz w:val="28"/>
                <w:szCs w:val="28"/>
              </w:rPr>
            </w:pPr>
          </w:p>
        </w:tc>
        <w:tc>
          <w:tcPr>
            <w:tcW w:w="4245" w:type="dxa"/>
          </w:tcPr>
          <w:p w:rsidR="00DC3BD8" w:rsidRPr="00DC3BD8" w:rsidRDefault="00DC3BD8" w:rsidP="00DC3BD8">
            <w:pPr>
              <w:tabs>
                <w:tab w:val="left" w:pos="567"/>
                <w:tab w:val="left" w:pos="1276"/>
              </w:tabs>
              <w:contextualSpacing/>
              <w:jc w:val="both"/>
              <w:rPr>
                <w:rFonts w:ascii="Times New Roman" w:eastAsia="Times New Roman" w:hAnsi="Times New Roman"/>
                <w:sz w:val="28"/>
                <w:szCs w:val="28"/>
              </w:rPr>
            </w:pPr>
          </w:p>
        </w:tc>
        <w:tc>
          <w:tcPr>
            <w:tcW w:w="1700" w:type="dxa"/>
          </w:tcPr>
          <w:p w:rsidR="00DC3BD8" w:rsidRPr="00DC3BD8" w:rsidRDefault="00DC3BD8" w:rsidP="00DC3BD8">
            <w:pPr>
              <w:tabs>
                <w:tab w:val="left" w:pos="567"/>
                <w:tab w:val="left" w:pos="1276"/>
              </w:tabs>
              <w:contextualSpacing/>
              <w:jc w:val="both"/>
              <w:rPr>
                <w:rFonts w:ascii="Times New Roman" w:eastAsia="Times New Roman" w:hAnsi="Times New Roman"/>
                <w:sz w:val="28"/>
                <w:szCs w:val="28"/>
              </w:rPr>
            </w:pPr>
          </w:p>
        </w:tc>
      </w:tr>
      <w:tr w:rsidR="00DC3BD8" w:rsidRPr="00DC3BD8" w:rsidTr="00DC3BD8">
        <w:tc>
          <w:tcPr>
            <w:tcW w:w="733" w:type="dxa"/>
          </w:tcPr>
          <w:p w:rsidR="00DC3BD8" w:rsidRPr="00DC3BD8" w:rsidRDefault="00DC3BD8" w:rsidP="00DC3BD8">
            <w:pPr>
              <w:tabs>
                <w:tab w:val="left" w:pos="567"/>
                <w:tab w:val="left" w:pos="1276"/>
              </w:tabs>
              <w:contextualSpacing/>
              <w:jc w:val="both"/>
              <w:rPr>
                <w:rFonts w:ascii="Times New Roman" w:eastAsia="Times New Roman" w:hAnsi="Times New Roman"/>
                <w:sz w:val="28"/>
                <w:szCs w:val="28"/>
              </w:rPr>
            </w:pPr>
          </w:p>
        </w:tc>
        <w:tc>
          <w:tcPr>
            <w:tcW w:w="1965" w:type="dxa"/>
          </w:tcPr>
          <w:p w:rsidR="00DC3BD8" w:rsidRPr="00DC3BD8" w:rsidRDefault="00DC3BD8" w:rsidP="00DC3BD8">
            <w:pPr>
              <w:tabs>
                <w:tab w:val="left" w:pos="567"/>
                <w:tab w:val="left" w:pos="1276"/>
              </w:tabs>
              <w:contextualSpacing/>
              <w:jc w:val="both"/>
              <w:rPr>
                <w:rFonts w:ascii="Times New Roman" w:eastAsia="Times New Roman" w:hAnsi="Times New Roman"/>
                <w:sz w:val="28"/>
                <w:szCs w:val="28"/>
              </w:rPr>
            </w:pPr>
          </w:p>
        </w:tc>
        <w:tc>
          <w:tcPr>
            <w:tcW w:w="2054" w:type="dxa"/>
          </w:tcPr>
          <w:p w:rsidR="00DC3BD8" w:rsidRPr="00DC3BD8" w:rsidRDefault="00DC3BD8" w:rsidP="00DC3BD8">
            <w:pPr>
              <w:tabs>
                <w:tab w:val="left" w:pos="567"/>
                <w:tab w:val="left" w:pos="1276"/>
              </w:tabs>
              <w:contextualSpacing/>
              <w:jc w:val="both"/>
              <w:rPr>
                <w:rFonts w:ascii="Times New Roman" w:eastAsia="Times New Roman" w:hAnsi="Times New Roman"/>
                <w:sz w:val="28"/>
                <w:szCs w:val="28"/>
              </w:rPr>
            </w:pPr>
          </w:p>
        </w:tc>
        <w:tc>
          <w:tcPr>
            <w:tcW w:w="1987" w:type="dxa"/>
          </w:tcPr>
          <w:p w:rsidR="00DC3BD8" w:rsidRPr="00DC3BD8" w:rsidRDefault="00DC3BD8" w:rsidP="00DC3BD8">
            <w:pPr>
              <w:tabs>
                <w:tab w:val="left" w:pos="567"/>
                <w:tab w:val="left" w:pos="1276"/>
              </w:tabs>
              <w:contextualSpacing/>
              <w:jc w:val="both"/>
              <w:rPr>
                <w:rFonts w:ascii="Times New Roman" w:eastAsia="Times New Roman" w:hAnsi="Times New Roman"/>
                <w:sz w:val="28"/>
                <w:szCs w:val="28"/>
              </w:rPr>
            </w:pPr>
          </w:p>
        </w:tc>
        <w:tc>
          <w:tcPr>
            <w:tcW w:w="2102" w:type="dxa"/>
          </w:tcPr>
          <w:p w:rsidR="00DC3BD8" w:rsidRPr="00DC3BD8" w:rsidRDefault="00DC3BD8" w:rsidP="00DC3BD8">
            <w:pPr>
              <w:tabs>
                <w:tab w:val="left" w:pos="567"/>
                <w:tab w:val="left" w:pos="1276"/>
              </w:tabs>
              <w:contextualSpacing/>
              <w:jc w:val="both"/>
              <w:rPr>
                <w:rFonts w:ascii="Times New Roman" w:eastAsia="Times New Roman" w:hAnsi="Times New Roman"/>
                <w:sz w:val="28"/>
                <w:szCs w:val="28"/>
              </w:rPr>
            </w:pPr>
          </w:p>
        </w:tc>
        <w:tc>
          <w:tcPr>
            <w:tcW w:w="4245" w:type="dxa"/>
          </w:tcPr>
          <w:p w:rsidR="00DC3BD8" w:rsidRPr="00DC3BD8" w:rsidRDefault="00DC3BD8" w:rsidP="00DC3BD8">
            <w:pPr>
              <w:tabs>
                <w:tab w:val="left" w:pos="567"/>
                <w:tab w:val="left" w:pos="1276"/>
              </w:tabs>
              <w:contextualSpacing/>
              <w:jc w:val="both"/>
              <w:rPr>
                <w:rFonts w:ascii="Times New Roman" w:eastAsia="Times New Roman" w:hAnsi="Times New Roman"/>
                <w:sz w:val="28"/>
                <w:szCs w:val="28"/>
              </w:rPr>
            </w:pPr>
          </w:p>
        </w:tc>
        <w:tc>
          <w:tcPr>
            <w:tcW w:w="1700" w:type="dxa"/>
          </w:tcPr>
          <w:p w:rsidR="00DC3BD8" w:rsidRPr="00DC3BD8" w:rsidRDefault="00DC3BD8" w:rsidP="00DC3BD8">
            <w:pPr>
              <w:tabs>
                <w:tab w:val="left" w:pos="567"/>
                <w:tab w:val="left" w:pos="1276"/>
              </w:tabs>
              <w:contextualSpacing/>
              <w:jc w:val="both"/>
              <w:rPr>
                <w:rFonts w:ascii="Times New Roman" w:eastAsia="Times New Roman" w:hAnsi="Times New Roman"/>
                <w:sz w:val="28"/>
                <w:szCs w:val="28"/>
              </w:rPr>
            </w:pPr>
          </w:p>
        </w:tc>
      </w:tr>
      <w:tr w:rsidR="00DC3BD8" w:rsidRPr="00DC3BD8" w:rsidTr="00DC3BD8">
        <w:tc>
          <w:tcPr>
            <w:tcW w:w="733" w:type="dxa"/>
          </w:tcPr>
          <w:p w:rsidR="00DC3BD8" w:rsidRPr="00DC3BD8" w:rsidRDefault="00DC3BD8" w:rsidP="00DC3BD8">
            <w:pPr>
              <w:tabs>
                <w:tab w:val="left" w:pos="567"/>
                <w:tab w:val="left" w:pos="1276"/>
              </w:tabs>
              <w:contextualSpacing/>
              <w:jc w:val="both"/>
              <w:rPr>
                <w:rFonts w:ascii="Times New Roman" w:eastAsia="Times New Roman" w:hAnsi="Times New Roman"/>
                <w:sz w:val="28"/>
                <w:szCs w:val="28"/>
              </w:rPr>
            </w:pPr>
          </w:p>
        </w:tc>
        <w:tc>
          <w:tcPr>
            <w:tcW w:w="1965" w:type="dxa"/>
          </w:tcPr>
          <w:p w:rsidR="00DC3BD8" w:rsidRPr="00DC3BD8" w:rsidRDefault="00DC3BD8" w:rsidP="00DC3BD8">
            <w:pPr>
              <w:tabs>
                <w:tab w:val="left" w:pos="567"/>
                <w:tab w:val="left" w:pos="1276"/>
              </w:tabs>
              <w:contextualSpacing/>
              <w:jc w:val="both"/>
              <w:rPr>
                <w:rFonts w:ascii="Times New Roman" w:eastAsia="Times New Roman" w:hAnsi="Times New Roman"/>
                <w:sz w:val="28"/>
                <w:szCs w:val="28"/>
              </w:rPr>
            </w:pPr>
          </w:p>
        </w:tc>
        <w:tc>
          <w:tcPr>
            <w:tcW w:w="2054" w:type="dxa"/>
          </w:tcPr>
          <w:p w:rsidR="00DC3BD8" w:rsidRPr="00DC3BD8" w:rsidRDefault="00DC3BD8" w:rsidP="00DC3BD8">
            <w:pPr>
              <w:tabs>
                <w:tab w:val="left" w:pos="567"/>
                <w:tab w:val="left" w:pos="1276"/>
              </w:tabs>
              <w:contextualSpacing/>
              <w:jc w:val="both"/>
              <w:rPr>
                <w:rFonts w:ascii="Times New Roman" w:eastAsia="Times New Roman" w:hAnsi="Times New Roman"/>
                <w:sz w:val="28"/>
                <w:szCs w:val="28"/>
              </w:rPr>
            </w:pPr>
          </w:p>
        </w:tc>
        <w:tc>
          <w:tcPr>
            <w:tcW w:w="1987" w:type="dxa"/>
          </w:tcPr>
          <w:p w:rsidR="00DC3BD8" w:rsidRPr="00DC3BD8" w:rsidRDefault="00DC3BD8" w:rsidP="00DC3BD8">
            <w:pPr>
              <w:tabs>
                <w:tab w:val="left" w:pos="567"/>
                <w:tab w:val="left" w:pos="1276"/>
              </w:tabs>
              <w:contextualSpacing/>
              <w:jc w:val="both"/>
              <w:rPr>
                <w:rFonts w:ascii="Times New Roman" w:eastAsia="Times New Roman" w:hAnsi="Times New Roman"/>
                <w:sz w:val="28"/>
                <w:szCs w:val="28"/>
              </w:rPr>
            </w:pPr>
          </w:p>
        </w:tc>
        <w:tc>
          <w:tcPr>
            <w:tcW w:w="2102" w:type="dxa"/>
          </w:tcPr>
          <w:p w:rsidR="00DC3BD8" w:rsidRPr="00DC3BD8" w:rsidRDefault="00DC3BD8" w:rsidP="00DC3BD8">
            <w:pPr>
              <w:tabs>
                <w:tab w:val="left" w:pos="567"/>
                <w:tab w:val="left" w:pos="1276"/>
              </w:tabs>
              <w:contextualSpacing/>
              <w:jc w:val="both"/>
              <w:rPr>
                <w:rFonts w:ascii="Times New Roman" w:eastAsia="Times New Roman" w:hAnsi="Times New Roman"/>
                <w:sz w:val="28"/>
                <w:szCs w:val="28"/>
              </w:rPr>
            </w:pPr>
          </w:p>
        </w:tc>
        <w:tc>
          <w:tcPr>
            <w:tcW w:w="4245" w:type="dxa"/>
          </w:tcPr>
          <w:p w:rsidR="00DC3BD8" w:rsidRPr="00DC3BD8" w:rsidRDefault="00DC3BD8" w:rsidP="00DC3BD8">
            <w:pPr>
              <w:tabs>
                <w:tab w:val="left" w:pos="567"/>
                <w:tab w:val="left" w:pos="1276"/>
              </w:tabs>
              <w:contextualSpacing/>
              <w:jc w:val="both"/>
              <w:rPr>
                <w:rFonts w:ascii="Times New Roman" w:eastAsia="Times New Roman" w:hAnsi="Times New Roman"/>
                <w:sz w:val="28"/>
                <w:szCs w:val="28"/>
              </w:rPr>
            </w:pPr>
          </w:p>
        </w:tc>
        <w:tc>
          <w:tcPr>
            <w:tcW w:w="1700" w:type="dxa"/>
          </w:tcPr>
          <w:p w:rsidR="00DC3BD8" w:rsidRPr="00DC3BD8" w:rsidRDefault="00DC3BD8" w:rsidP="00DC3BD8">
            <w:pPr>
              <w:tabs>
                <w:tab w:val="left" w:pos="567"/>
                <w:tab w:val="left" w:pos="1276"/>
              </w:tabs>
              <w:contextualSpacing/>
              <w:jc w:val="both"/>
              <w:rPr>
                <w:rFonts w:ascii="Times New Roman" w:eastAsia="Times New Roman" w:hAnsi="Times New Roman"/>
                <w:sz w:val="28"/>
                <w:szCs w:val="28"/>
              </w:rPr>
            </w:pPr>
          </w:p>
        </w:tc>
      </w:tr>
      <w:tr w:rsidR="00DC3BD8" w:rsidRPr="00DC3BD8" w:rsidTr="00DC3BD8">
        <w:tc>
          <w:tcPr>
            <w:tcW w:w="733" w:type="dxa"/>
          </w:tcPr>
          <w:p w:rsidR="00DC3BD8" w:rsidRPr="00DC3BD8" w:rsidRDefault="00DC3BD8" w:rsidP="00DC3BD8">
            <w:pPr>
              <w:tabs>
                <w:tab w:val="left" w:pos="567"/>
                <w:tab w:val="left" w:pos="1276"/>
              </w:tabs>
              <w:contextualSpacing/>
              <w:jc w:val="both"/>
              <w:rPr>
                <w:rFonts w:ascii="Times New Roman" w:eastAsia="Times New Roman" w:hAnsi="Times New Roman"/>
                <w:sz w:val="28"/>
                <w:szCs w:val="28"/>
              </w:rPr>
            </w:pPr>
          </w:p>
        </w:tc>
        <w:tc>
          <w:tcPr>
            <w:tcW w:w="1965" w:type="dxa"/>
          </w:tcPr>
          <w:p w:rsidR="00DC3BD8" w:rsidRPr="00DC3BD8" w:rsidRDefault="00DC3BD8" w:rsidP="00DC3BD8">
            <w:pPr>
              <w:tabs>
                <w:tab w:val="left" w:pos="567"/>
                <w:tab w:val="left" w:pos="1276"/>
              </w:tabs>
              <w:contextualSpacing/>
              <w:jc w:val="both"/>
              <w:rPr>
                <w:rFonts w:ascii="Times New Roman" w:eastAsia="Times New Roman" w:hAnsi="Times New Roman"/>
                <w:sz w:val="28"/>
                <w:szCs w:val="28"/>
              </w:rPr>
            </w:pPr>
          </w:p>
        </w:tc>
        <w:tc>
          <w:tcPr>
            <w:tcW w:w="2054" w:type="dxa"/>
          </w:tcPr>
          <w:p w:rsidR="00DC3BD8" w:rsidRPr="00DC3BD8" w:rsidRDefault="00DC3BD8" w:rsidP="00DC3BD8">
            <w:pPr>
              <w:tabs>
                <w:tab w:val="left" w:pos="567"/>
                <w:tab w:val="left" w:pos="1276"/>
              </w:tabs>
              <w:contextualSpacing/>
              <w:jc w:val="both"/>
              <w:rPr>
                <w:rFonts w:ascii="Times New Roman" w:eastAsia="Times New Roman" w:hAnsi="Times New Roman"/>
                <w:sz w:val="28"/>
                <w:szCs w:val="28"/>
              </w:rPr>
            </w:pPr>
          </w:p>
        </w:tc>
        <w:tc>
          <w:tcPr>
            <w:tcW w:w="1987" w:type="dxa"/>
          </w:tcPr>
          <w:p w:rsidR="00DC3BD8" w:rsidRPr="00DC3BD8" w:rsidRDefault="00DC3BD8" w:rsidP="00DC3BD8">
            <w:pPr>
              <w:tabs>
                <w:tab w:val="left" w:pos="567"/>
                <w:tab w:val="left" w:pos="1276"/>
              </w:tabs>
              <w:contextualSpacing/>
              <w:jc w:val="both"/>
              <w:rPr>
                <w:rFonts w:ascii="Times New Roman" w:eastAsia="Times New Roman" w:hAnsi="Times New Roman"/>
                <w:sz w:val="28"/>
                <w:szCs w:val="28"/>
              </w:rPr>
            </w:pPr>
          </w:p>
        </w:tc>
        <w:tc>
          <w:tcPr>
            <w:tcW w:w="2102" w:type="dxa"/>
          </w:tcPr>
          <w:p w:rsidR="00DC3BD8" w:rsidRPr="00DC3BD8" w:rsidRDefault="00DC3BD8" w:rsidP="00DC3BD8">
            <w:pPr>
              <w:tabs>
                <w:tab w:val="left" w:pos="567"/>
                <w:tab w:val="left" w:pos="1276"/>
              </w:tabs>
              <w:contextualSpacing/>
              <w:jc w:val="both"/>
              <w:rPr>
                <w:rFonts w:ascii="Times New Roman" w:eastAsia="Times New Roman" w:hAnsi="Times New Roman"/>
                <w:sz w:val="28"/>
                <w:szCs w:val="28"/>
              </w:rPr>
            </w:pPr>
          </w:p>
        </w:tc>
        <w:tc>
          <w:tcPr>
            <w:tcW w:w="4245" w:type="dxa"/>
          </w:tcPr>
          <w:p w:rsidR="00DC3BD8" w:rsidRPr="00DC3BD8" w:rsidRDefault="00DC3BD8" w:rsidP="00DC3BD8">
            <w:pPr>
              <w:tabs>
                <w:tab w:val="left" w:pos="567"/>
                <w:tab w:val="left" w:pos="1276"/>
              </w:tabs>
              <w:contextualSpacing/>
              <w:jc w:val="both"/>
              <w:rPr>
                <w:rFonts w:ascii="Times New Roman" w:eastAsia="Times New Roman" w:hAnsi="Times New Roman"/>
                <w:sz w:val="28"/>
                <w:szCs w:val="28"/>
              </w:rPr>
            </w:pPr>
          </w:p>
        </w:tc>
        <w:tc>
          <w:tcPr>
            <w:tcW w:w="1700" w:type="dxa"/>
          </w:tcPr>
          <w:p w:rsidR="00DC3BD8" w:rsidRPr="00DC3BD8" w:rsidRDefault="00DC3BD8" w:rsidP="00DC3BD8">
            <w:pPr>
              <w:tabs>
                <w:tab w:val="left" w:pos="567"/>
                <w:tab w:val="left" w:pos="1276"/>
              </w:tabs>
              <w:contextualSpacing/>
              <w:jc w:val="both"/>
              <w:rPr>
                <w:rFonts w:ascii="Times New Roman" w:eastAsia="Times New Roman" w:hAnsi="Times New Roman"/>
                <w:sz w:val="28"/>
                <w:szCs w:val="28"/>
              </w:rPr>
            </w:pPr>
          </w:p>
        </w:tc>
      </w:tr>
    </w:tbl>
    <w:p w:rsidR="00DC3BD8" w:rsidRPr="00DC3BD8" w:rsidRDefault="00DC3BD8" w:rsidP="00DC3BD8">
      <w:pPr>
        <w:tabs>
          <w:tab w:val="left" w:pos="567"/>
          <w:tab w:val="left" w:pos="1276"/>
        </w:tabs>
        <w:spacing w:after="0" w:line="240" w:lineRule="auto"/>
        <w:contextualSpacing/>
        <w:jc w:val="both"/>
        <w:rPr>
          <w:rFonts w:ascii="Times New Roman" w:eastAsia="Times New Roman" w:hAnsi="Times New Roman"/>
          <w:sz w:val="28"/>
          <w:szCs w:val="28"/>
          <w:lang w:eastAsia="ru-RU"/>
        </w:rPr>
      </w:pPr>
    </w:p>
    <w:p w:rsidR="0018257F" w:rsidRDefault="0018257F" w:rsidP="0003660E">
      <w:pPr>
        <w:autoSpaceDE w:val="0"/>
        <w:autoSpaceDN w:val="0"/>
        <w:adjustRightInd w:val="0"/>
        <w:spacing w:after="0" w:line="240" w:lineRule="auto"/>
        <w:ind w:firstLine="709"/>
        <w:contextualSpacing/>
        <w:jc w:val="both"/>
        <w:rPr>
          <w:rFonts w:ascii="Times New Roman" w:eastAsiaTheme="minorHAnsi" w:hAnsi="Times New Roman"/>
          <w:sz w:val="24"/>
          <w:szCs w:val="24"/>
        </w:rPr>
        <w:sectPr w:rsidR="0018257F" w:rsidSect="00DC3BD8">
          <w:headerReference w:type="default" r:id="rId63"/>
          <w:pgSz w:w="16838" w:h="11906" w:orient="landscape" w:code="9"/>
          <w:pgMar w:top="1985" w:right="1134" w:bottom="567" w:left="1134" w:header="284" w:footer="284" w:gutter="0"/>
          <w:cols w:space="720"/>
          <w:titlePg/>
          <w:docGrid w:linePitch="272"/>
        </w:sectPr>
      </w:pPr>
    </w:p>
    <w:p w:rsidR="0018257F" w:rsidRPr="0018257F" w:rsidRDefault="0018257F" w:rsidP="0018257F">
      <w:pPr>
        <w:widowControl w:val="0"/>
        <w:tabs>
          <w:tab w:val="right" w:pos="3859"/>
          <w:tab w:val="left" w:pos="6521"/>
        </w:tabs>
        <w:spacing w:after="0" w:line="240" w:lineRule="auto"/>
        <w:ind w:left="6237"/>
        <w:contextualSpacing/>
        <w:jc w:val="both"/>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lastRenderedPageBreak/>
        <w:t>Приложение 3</w:t>
      </w:r>
    </w:p>
    <w:p w:rsidR="0018257F" w:rsidRPr="0018257F" w:rsidRDefault="0018257F" w:rsidP="0018257F">
      <w:pPr>
        <w:widowControl w:val="0"/>
        <w:tabs>
          <w:tab w:val="right" w:pos="3859"/>
          <w:tab w:val="left" w:pos="6521"/>
        </w:tabs>
        <w:spacing w:after="0" w:line="240" w:lineRule="auto"/>
        <w:ind w:left="6237"/>
        <w:contextualSpacing/>
        <w:jc w:val="both"/>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t>к приказу комитета</w:t>
      </w:r>
    </w:p>
    <w:p w:rsidR="0018257F" w:rsidRPr="0018257F" w:rsidRDefault="0018257F" w:rsidP="0018257F">
      <w:pPr>
        <w:widowControl w:val="0"/>
        <w:tabs>
          <w:tab w:val="right" w:pos="3859"/>
          <w:tab w:val="left" w:pos="6521"/>
        </w:tabs>
        <w:spacing w:after="0" w:line="240" w:lineRule="auto"/>
        <w:ind w:left="6237"/>
        <w:contextualSpacing/>
        <w:jc w:val="both"/>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t>от 25.08.2021 №134</w:t>
      </w:r>
    </w:p>
    <w:p w:rsidR="0018257F" w:rsidRPr="0018257F" w:rsidRDefault="0018257F" w:rsidP="0018257F">
      <w:pPr>
        <w:widowControl w:val="0"/>
        <w:tabs>
          <w:tab w:val="right" w:pos="3859"/>
          <w:tab w:val="left" w:pos="6521"/>
        </w:tabs>
        <w:spacing w:after="0" w:line="240" w:lineRule="auto"/>
        <w:ind w:left="6237"/>
        <w:contextualSpacing/>
        <w:jc w:val="both"/>
        <w:rPr>
          <w:rFonts w:ascii="Times New Roman" w:eastAsia="Times New Roman" w:hAnsi="Times New Roman"/>
          <w:sz w:val="28"/>
          <w:szCs w:val="28"/>
          <w:lang w:eastAsia="ru-RU"/>
        </w:rPr>
      </w:pPr>
    </w:p>
    <w:p w:rsidR="0018257F" w:rsidRPr="0018257F" w:rsidRDefault="0018257F" w:rsidP="0018257F">
      <w:pPr>
        <w:widowControl w:val="0"/>
        <w:tabs>
          <w:tab w:val="left" w:pos="8531"/>
        </w:tabs>
        <w:spacing w:after="0" w:line="240" w:lineRule="auto"/>
        <w:contextualSpacing/>
        <w:jc w:val="both"/>
        <w:rPr>
          <w:rFonts w:ascii="Times New Roman" w:eastAsia="Times New Roman" w:hAnsi="Times New Roman"/>
          <w:sz w:val="28"/>
          <w:szCs w:val="28"/>
          <w:lang w:eastAsia="ru-RU"/>
        </w:rPr>
      </w:pPr>
    </w:p>
    <w:p w:rsidR="0018257F" w:rsidRPr="0018257F" w:rsidRDefault="0018257F" w:rsidP="0018257F">
      <w:pPr>
        <w:tabs>
          <w:tab w:val="left" w:pos="9355"/>
        </w:tabs>
        <w:spacing w:after="0" w:line="240" w:lineRule="auto"/>
        <w:jc w:val="center"/>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t>ПРАВИЛА</w:t>
      </w:r>
    </w:p>
    <w:p w:rsidR="0018257F" w:rsidRPr="0018257F" w:rsidRDefault="0018257F" w:rsidP="0018257F">
      <w:pPr>
        <w:tabs>
          <w:tab w:val="left" w:pos="9355"/>
        </w:tabs>
        <w:spacing w:after="0" w:line="240" w:lineRule="auto"/>
        <w:jc w:val="center"/>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t>рассмотрения запросов субъектов персональных данных или их представителей в комитете по финансам, налоговой и кредитной политике города Барнаула</w:t>
      </w:r>
    </w:p>
    <w:p w:rsidR="0018257F" w:rsidRPr="0018257F" w:rsidRDefault="0018257F" w:rsidP="0018257F">
      <w:pPr>
        <w:tabs>
          <w:tab w:val="left" w:pos="9355"/>
        </w:tabs>
        <w:spacing w:after="0" w:line="240" w:lineRule="auto"/>
        <w:jc w:val="center"/>
        <w:rPr>
          <w:rFonts w:ascii="Times New Roman" w:eastAsia="Times New Roman" w:hAnsi="Times New Roman"/>
          <w:sz w:val="28"/>
          <w:szCs w:val="28"/>
          <w:lang w:eastAsia="ru-RU"/>
        </w:rPr>
      </w:pPr>
    </w:p>
    <w:p w:rsidR="0018257F" w:rsidRPr="0018257F" w:rsidRDefault="0018257F" w:rsidP="0018257F">
      <w:pPr>
        <w:tabs>
          <w:tab w:val="left" w:pos="9355"/>
        </w:tabs>
        <w:spacing w:after="0" w:line="240" w:lineRule="auto"/>
        <w:jc w:val="center"/>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t>1. Общие положения</w:t>
      </w:r>
    </w:p>
    <w:p w:rsidR="0018257F" w:rsidRPr="0018257F" w:rsidRDefault="0018257F" w:rsidP="0018257F">
      <w:pPr>
        <w:tabs>
          <w:tab w:val="left" w:pos="9355"/>
        </w:tabs>
        <w:spacing w:after="0" w:line="240" w:lineRule="auto"/>
        <w:ind w:firstLine="709"/>
        <w:jc w:val="both"/>
        <w:rPr>
          <w:rFonts w:ascii="Times New Roman" w:eastAsia="Times New Roman" w:hAnsi="Times New Roman"/>
          <w:sz w:val="28"/>
          <w:szCs w:val="28"/>
          <w:lang w:eastAsia="ru-RU"/>
        </w:rPr>
      </w:pPr>
    </w:p>
    <w:p w:rsidR="0018257F" w:rsidRPr="0018257F" w:rsidRDefault="0018257F" w:rsidP="0018257F">
      <w:pPr>
        <w:tabs>
          <w:tab w:val="left" w:pos="9355"/>
        </w:tabs>
        <w:spacing w:after="0" w:line="240" w:lineRule="auto"/>
        <w:ind w:firstLine="709"/>
        <w:contextualSpacing/>
        <w:jc w:val="both"/>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t>1.1. </w:t>
      </w:r>
      <w:proofErr w:type="gramStart"/>
      <w:r w:rsidRPr="0018257F">
        <w:rPr>
          <w:rFonts w:ascii="Times New Roman" w:eastAsia="Times New Roman" w:hAnsi="Times New Roman"/>
          <w:sz w:val="28"/>
          <w:szCs w:val="28"/>
          <w:lang w:eastAsia="ru-RU"/>
        </w:rPr>
        <w:t>Правила рассмотрения запросов субъектов персональных данных или их представителей в комитете по финансам, налоговой и кредитной политике города Барнаула (далее – Правила) разработаны в соответствии с требованиями Трудового кодекса Российской Федерации, Федерального закона от 27.07.2006 №152-ФЗ «О персональных данных»                                  (далее – ФЗ №152-ФЗ), постановления Правительства Российской Федерации                            от 21.03.2012 №211 «Об утверждении перечня мер, направленных на обеспечение выполнения обязанностей, предусмотренных Федеральным законом</w:t>
      </w:r>
      <w:proofErr w:type="gramEnd"/>
      <w:r w:rsidRPr="0018257F">
        <w:rPr>
          <w:rFonts w:ascii="Times New Roman" w:eastAsia="Times New Roman" w:hAnsi="Times New Roman"/>
          <w:sz w:val="28"/>
          <w:szCs w:val="28"/>
          <w:lang w:eastAsia="ru-RU"/>
        </w:rPr>
        <w:t xml:space="preserve"> «</w:t>
      </w:r>
      <w:proofErr w:type="gramStart"/>
      <w:r w:rsidRPr="0018257F">
        <w:rPr>
          <w:rFonts w:ascii="Times New Roman" w:eastAsia="Times New Roman" w:hAnsi="Times New Roman"/>
          <w:sz w:val="28"/>
          <w:szCs w:val="28"/>
          <w:lang w:eastAsia="ru-RU"/>
        </w:rPr>
        <w:t xml:space="preserve">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порядок рассмотрения запросов субъектов персональных данных или их представителей в комитете по финансам, налоговой и кредитной политике города Барнаула (далее – комитет). </w:t>
      </w:r>
      <w:proofErr w:type="gramEnd"/>
    </w:p>
    <w:p w:rsidR="0018257F" w:rsidRPr="0018257F" w:rsidRDefault="0018257F" w:rsidP="0018257F">
      <w:pPr>
        <w:tabs>
          <w:tab w:val="left" w:pos="9355"/>
        </w:tabs>
        <w:spacing w:after="0" w:line="240" w:lineRule="auto"/>
        <w:ind w:firstLine="709"/>
        <w:jc w:val="both"/>
        <w:rPr>
          <w:rFonts w:ascii="Times New Roman" w:eastAsia="Times New Roman" w:hAnsi="Times New Roman"/>
          <w:sz w:val="28"/>
          <w:szCs w:val="28"/>
          <w:lang w:eastAsia="ru-RU"/>
        </w:rPr>
      </w:pPr>
    </w:p>
    <w:p w:rsidR="0018257F" w:rsidRPr="0018257F" w:rsidRDefault="0018257F" w:rsidP="0018257F">
      <w:pPr>
        <w:tabs>
          <w:tab w:val="left" w:pos="9355"/>
        </w:tabs>
        <w:spacing w:after="0" w:line="240" w:lineRule="auto"/>
        <w:jc w:val="center"/>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t>2. Права субъектов персональных данных</w:t>
      </w:r>
    </w:p>
    <w:p w:rsidR="0018257F" w:rsidRPr="0018257F" w:rsidRDefault="0018257F" w:rsidP="0018257F">
      <w:pPr>
        <w:tabs>
          <w:tab w:val="left" w:pos="9355"/>
        </w:tabs>
        <w:spacing w:after="0" w:line="240" w:lineRule="auto"/>
        <w:ind w:firstLine="709"/>
        <w:jc w:val="both"/>
        <w:rPr>
          <w:rFonts w:ascii="Times New Roman" w:eastAsia="Times New Roman" w:hAnsi="Times New Roman"/>
          <w:sz w:val="28"/>
          <w:szCs w:val="28"/>
          <w:lang w:eastAsia="ru-RU"/>
        </w:rPr>
      </w:pPr>
    </w:p>
    <w:p w:rsidR="0018257F" w:rsidRPr="0018257F" w:rsidRDefault="0018257F" w:rsidP="0018257F">
      <w:pPr>
        <w:tabs>
          <w:tab w:val="left" w:pos="9355"/>
        </w:tabs>
        <w:spacing w:after="0" w:line="240" w:lineRule="auto"/>
        <w:ind w:firstLine="709"/>
        <w:contextualSpacing/>
        <w:jc w:val="both"/>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t xml:space="preserve">2.1. Право на получение информации, касающейся обработки своих персональных данных в комитете, имеют субъекты персональных данных, указанные в разделе 4 Правил обработки персональных данных в комитете, утвержденных приложением 1 к настоящему приказу комитета. </w:t>
      </w:r>
    </w:p>
    <w:p w:rsidR="0018257F" w:rsidRPr="0018257F" w:rsidRDefault="0018257F" w:rsidP="0018257F">
      <w:pPr>
        <w:tabs>
          <w:tab w:val="left" w:pos="9355"/>
        </w:tabs>
        <w:spacing w:after="0" w:line="240" w:lineRule="auto"/>
        <w:ind w:firstLine="709"/>
        <w:contextualSpacing/>
        <w:jc w:val="both"/>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t xml:space="preserve">2.2. При обращении в комитет или при направлении запроса в комитет субъекты персональных данных, указанные в </w:t>
      </w:r>
      <w:hyperlink r:id="rId64" w:history="1">
        <w:r w:rsidRPr="0018257F">
          <w:rPr>
            <w:rFonts w:ascii="Times New Roman" w:eastAsia="Times New Roman" w:hAnsi="Times New Roman"/>
            <w:sz w:val="28"/>
            <w:szCs w:val="28"/>
            <w:lang w:eastAsia="ru-RU"/>
          </w:rPr>
          <w:t>пункте 2</w:t>
        </w:r>
      </w:hyperlink>
      <w:r w:rsidRPr="0018257F">
        <w:rPr>
          <w:rFonts w:ascii="Times New Roman" w:eastAsia="Times New Roman" w:hAnsi="Times New Roman"/>
          <w:sz w:val="28"/>
          <w:szCs w:val="28"/>
          <w:lang w:eastAsia="ru-RU"/>
        </w:rPr>
        <w:t xml:space="preserve">.1 Правил,                                в соответствии с </w:t>
      </w:r>
      <w:hyperlink r:id="rId65" w:history="1">
        <w:r w:rsidRPr="0018257F">
          <w:rPr>
            <w:rFonts w:ascii="Times New Roman" w:eastAsia="Times New Roman" w:hAnsi="Times New Roman"/>
            <w:sz w:val="28"/>
            <w:szCs w:val="28"/>
            <w:lang w:eastAsia="ru-RU"/>
          </w:rPr>
          <w:t>частью 7 статьи 14</w:t>
        </w:r>
      </w:hyperlink>
      <w:r w:rsidRPr="0018257F">
        <w:rPr>
          <w:rFonts w:ascii="Times New Roman" w:eastAsia="Times New Roman" w:hAnsi="Times New Roman"/>
          <w:sz w:val="28"/>
          <w:szCs w:val="28"/>
          <w:lang w:eastAsia="ru-RU"/>
        </w:rPr>
        <w:t xml:space="preserve"> ФЗ №152-ФЗ имеют право на получение информации, касающейся обработки их персональных данных, в том числе содержащей:</w:t>
      </w:r>
    </w:p>
    <w:p w:rsidR="0018257F" w:rsidRPr="0018257F" w:rsidRDefault="0018257F" w:rsidP="0018257F">
      <w:pPr>
        <w:tabs>
          <w:tab w:val="left" w:pos="9355"/>
        </w:tabs>
        <w:spacing w:after="0" w:line="240" w:lineRule="auto"/>
        <w:ind w:firstLine="709"/>
        <w:contextualSpacing/>
        <w:jc w:val="both"/>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t>1) подтверждение факта обработки персональных данных комитете;</w:t>
      </w:r>
    </w:p>
    <w:p w:rsidR="0018257F" w:rsidRPr="0018257F" w:rsidRDefault="0018257F" w:rsidP="0018257F">
      <w:pPr>
        <w:tabs>
          <w:tab w:val="left" w:pos="9355"/>
        </w:tabs>
        <w:spacing w:after="0" w:line="240" w:lineRule="auto"/>
        <w:ind w:firstLine="709"/>
        <w:contextualSpacing/>
        <w:jc w:val="both"/>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t>2) правовые основания и цели обработки персональных данных;</w:t>
      </w:r>
    </w:p>
    <w:p w:rsidR="0018257F" w:rsidRPr="0018257F" w:rsidRDefault="0018257F" w:rsidP="0018257F">
      <w:pPr>
        <w:tabs>
          <w:tab w:val="left" w:pos="9355"/>
        </w:tabs>
        <w:spacing w:after="0" w:line="240" w:lineRule="auto"/>
        <w:ind w:firstLine="709"/>
        <w:contextualSpacing/>
        <w:jc w:val="both"/>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t>3) цели и применяемые комитетом способы обработки персональных данных;</w:t>
      </w:r>
    </w:p>
    <w:p w:rsidR="0018257F" w:rsidRPr="0018257F" w:rsidRDefault="0018257F" w:rsidP="0018257F">
      <w:pPr>
        <w:tabs>
          <w:tab w:val="left" w:pos="9355"/>
        </w:tabs>
        <w:spacing w:after="0" w:line="240" w:lineRule="auto"/>
        <w:ind w:firstLine="709"/>
        <w:contextualSpacing/>
        <w:jc w:val="both"/>
        <w:rPr>
          <w:rFonts w:ascii="Times New Roman" w:eastAsia="Times New Roman" w:hAnsi="Times New Roman"/>
          <w:sz w:val="28"/>
          <w:szCs w:val="28"/>
          <w:lang w:eastAsia="ru-RU"/>
        </w:rPr>
      </w:pPr>
      <w:proofErr w:type="gramStart"/>
      <w:r w:rsidRPr="0018257F">
        <w:rPr>
          <w:rFonts w:ascii="Times New Roman" w:eastAsia="Times New Roman" w:hAnsi="Times New Roman"/>
          <w:sz w:val="28"/>
          <w:szCs w:val="28"/>
          <w:lang w:eastAsia="ru-RU"/>
        </w:rPr>
        <w:t xml:space="preserve">4) наименование и место нахождения комитета, сведения о лицах                 (за исключением лиц, замещающих должности муниципальной службы и должности, не относящиеся к должностям муниципальной службы, в </w:t>
      </w:r>
      <w:r w:rsidRPr="0018257F">
        <w:rPr>
          <w:rFonts w:ascii="Times New Roman" w:eastAsia="Times New Roman" w:hAnsi="Times New Roman"/>
          <w:sz w:val="28"/>
          <w:szCs w:val="28"/>
          <w:lang w:eastAsia="ru-RU"/>
        </w:rPr>
        <w:lastRenderedPageBreak/>
        <w:t>комитете), которые имеют доступ к персональным данным или которым могут быть раскрыты персональные данные на основании договора с комитетом или на основании федерального закона;</w:t>
      </w:r>
      <w:proofErr w:type="gramEnd"/>
    </w:p>
    <w:p w:rsidR="0018257F" w:rsidRPr="0018257F" w:rsidRDefault="0018257F" w:rsidP="0018257F">
      <w:pPr>
        <w:tabs>
          <w:tab w:val="left" w:pos="9355"/>
        </w:tabs>
        <w:spacing w:after="0" w:line="240" w:lineRule="auto"/>
        <w:ind w:firstLine="709"/>
        <w:contextualSpacing/>
        <w:jc w:val="both"/>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18257F" w:rsidRPr="0018257F" w:rsidRDefault="0018257F" w:rsidP="0018257F">
      <w:pPr>
        <w:tabs>
          <w:tab w:val="left" w:pos="9355"/>
        </w:tabs>
        <w:spacing w:after="0" w:line="240" w:lineRule="auto"/>
        <w:ind w:firstLine="709"/>
        <w:contextualSpacing/>
        <w:jc w:val="both"/>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t>6) сроки обработки персональных данных, в том числе сроки их хранения в комитете;</w:t>
      </w:r>
    </w:p>
    <w:p w:rsidR="0018257F" w:rsidRPr="0018257F" w:rsidRDefault="0018257F" w:rsidP="0018257F">
      <w:pPr>
        <w:tabs>
          <w:tab w:val="left" w:pos="9355"/>
        </w:tabs>
        <w:spacing w:after="0" w:line="240" w:lineRule="auto"/>
        <w:ind w:firstLine="709"/>
        <w:contextualSpacing/>
        <w:jc w:val="both"/>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t>7) порядок осуществления субъектом персональных данных прав, предусмотренных ФЗ №152-ФЗ;</w:t>
      </w:r>
    </w:p>
    <w:p w:rsidR="0018257F" w:rsidRPr="0018257F" w:rsidRDefault="0018257F" w:rsidP="0018257F">
      <w:pPr>
        <w:tabs>
          <w:tab w:val="left" w:pos="9355"/>
        </w:tabs>
        <w:spacing w:after="0" w:line="240" w:lineRule="auto"/>
        <w:ind w:firstLine="709"/>
        <w:contextualSpacing/>
        <w:jc w:val="both"/>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t>8) информацию об осуществленной или предполагаемой трансграничной передаче персональных данных;</w:t>
      </w:r>
    </w:p>
    <w:p w:rsidR="0018257F" w:rsidRDefault="0018257F" w:rsidP="0018257F">
      <w:pPr>
        <w:tabs>
          <w:tab w:val="left" w:pos="9355"/>
        </w:tabs>
        <w:spacing w:after="0" w:line="240" w:lineRule="auto"/>
        <w:ind w:firstLine="709"/>
        <w:contextualSpacing/>
        <w:jc w:val="both"/>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t>9) наименование или фамилию, имя, отчество (при наличии) и адрес лица, осуществляющего обработку персональных данных по поручению комитета, если обработка поручена или будет поручена такому  лицу;</w:t>
      </w:r>
    </w:p>
    <w:p w:rsidR="0011271F" w:rsidRPr="0018257F" w:rsidRDefault="0011271F" w:rsidP="0018257F">
      <w:pPr>
        <w:tabs>
          <w:tab w:val="left" w:pos="9355"/>
        </w:tabs>
        <w:spacing w:after="0" w:line="240" w:lineRule="auto"/>
        <w:ind w:firstLine="709"/>
        <w:contextualSpacing/>
        <w:jc w:val="both"/>
        <w:rPr>
          <w:rFonts w:ascii="Times New Roman" w:eastAsia="Times New Roman" w:hAnsi="Times New Roman"/>
          <w:sz w:val="28"/>
          <w:szCs w:val="28"/>
          <w:lang w:eastAsia="ru-RU"/>
        </w:rPr>
      </w:pPr>
      <w:r w:rsidRPr="0011271F">
        <w:rPr>
          <w:rFonts w:ascii="Times New Roman" w:eastAsia="Times New Roman" w:hAnsi="Times New Roman"/>
          <w:sz w:val="28"/>
          <w:szCs w:val="28"/>
          <w:lang w:eastAsia="ru-RU"/>
        </w:rPr>
        <w:t>9.1) информацию о способах исполнения комитетом обязанностей, установленных статьей 18.1 ФЗ №152-ФЗ;</w:t>
      </w:r>
    </w:p>
    <w:p w:rsidR="0018257F" w:rsidRPr="0018257F" w:rsidRDefault="0018257F" w:rsidP="0018257F">
      <w:pPr>
        <w:tabs>
          <w:tab w:val="left" w:pos="9355"/>
        </w:tabs>
        <w:spacing w:after="0" w:line="240" w:lineRule="auto"/>
        <w:ind w:firstLine="709"/>
        <w:contextualSpacing/>
        <w:jc w:val="both"/>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t>10) иные сведения, предусмотренные ФЗ №152-ФЗ или другими федеральными законами.</w:t>
      </w:r>
    </w:p>
    <w:p w:rsidR="0018257F" w:rsidRPr="0018257F" w:rsidRDefault="0018257F" w:rsidP="0018257F">
      <w:pPr>
        <w:tabs>
          <w:tab w:val="left" w:pos="9355"/>
        </w:tabs>
        <w:spacing w:after="0" w:line="240" w:lineRule="auto"/>
        <w:ind w:firstLine="709"/>
        <w:contextualSpacing/>
        <w:jc w:val="both"/>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t>2.3. Право субъекта персональных данных на доступ к его персональным данным может быть ограничено по основаниям, предусмотренным частью 8 статьи 14 ФЗ №152-ФЗ.</w:t>
      </w:r>
    </w:p>
    <w:p w:rsidR="0018257F" w:rsidRPr="0018257F" w:rsidRDefault="0018257F" w:rsidP="0018257F">
      <w:pPr>
        <w:tabs>
          <w:tab w:val="left" w:pos="9355"/>
        </w:tabs>
        <w:spacing w:after="0" w:line="240" w:lineRule="auto"/>
        <w:ind w:firstLine="709"/>
        <w:contextualSpacing/>
        <w:jc w:val="both"/>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t xml:space="preserve">2.4. Если субъект персональных данных считает, что комитет осуществляет обработку его персональных данных с нарушением требований ФЗ №152-ФЗ или иным образом нарушает его права и свободы, субъект персональных данных вправе обжаловать действия или бездействие комитета </w:t>
      </w:r>
      <w:proofErr w:type="gramStart"/>
      <w:r w:rsidRPr="0018257F">
        <w:rPr>
          <w:rFonts w:ascii="Times New Roman" w:eastAsia="Times New Roman" w:hAnsi="Times New Roman"/>
          <w:sz w:val="28"/>
          <w:szCs w:val="28"/>
          <w:lang w:eastAsia="ru-RU"/>
        </w:rPr>
        <w:t>в</w:t>
      </w:r>
      <w:proofErr w:type="gramEnd"/>
      <w:r w:rsidRPr="0018257F">
        <w:rPr>
          <w:rFonts w:ascii="Times New Roman" w:eastAsia="Times New Roman" w:hAnsi="Times New Roman"/>
          <w:sz w:val="28"/>
          <w:szCs w:val="28"/>
          <w:lang w:eastAsia="ru-RU"/>
        </w:rPr>
        <w:t xml:space="preserve"> </w:t>
      </w:r>
      <w:proofErr w:type="gramStart"/>
      <w:r w:rsidRPr="0018257F">
        <w:rPr>
          <w:rFonts w:ascii="Times New Roman" w:eastAsia="Times New Roman" w:hAnsi="Times New Roman"/>
          <w:sz w:val="28"/>
          <w:szCs w:val="28"/>
          <w:lang w:eastAsia="ru-RU"/>
        </w:rPr>
        <w:t>уполномоченный</w:t>
      </w:r>
      <w:proofErr w:type="gramEnd"/>
      <w:r w:rsidRPr="0018257F">
        <w:rPr>
          <w:rFonts w:ascii="Times New Roman" w:eastAsia="Times New Roman" w:hAnsi="Times New Roman"/>
          <w:sz w:val="28"/>
          <w:szCs w:val="28"/>
          <w:lang w:eastAsia="ru-RU"/>
        </w:rPr>
        <w:t xml:space="preserve"> </w:t>
      </w:r>
      <w:hyperlink r:id="rId66" w:history="1">
        <w:r w:rsidRPr="0018257F">
          <w:rPr>
            <w:rFonts w:ascii="Times New Roman" w:eastAsia="Times New Roman" w:hAnsi="Times New Roman"/>
            <w:sz w:val="28"/>
            <w:szCs w:val="28"/>
            <w:lang w:eastAsia="ru-RU"/>
          </w:rPr>
          <w:t>орган</w:t>
        </w:r>
      </w:hyperlink>
      <w:r w:rsidRPr="0018257F">
        <w:rPr>
          <w:rFonts w:ascii="Times New Roman" w:eastAsia="Times New Roman" w:hAnsi="Times New Roman"/>
          <w:sz w:val="28"/>
          <w:szCs w:val="28"/>
          <w:lang w:eastAsia="ru-RU"/>
        </w:rPr>
        <w:t xml:space="preserve"> по защите прав субъектов персональных данных или в судебном порядке.</w:t>
      </w:r>
    </w:p>
    <w:p w:rsidR="0018257F" w:rsidRPr="0018257F" w:rsidRDefault="0018257F" w:rsidP="0018257F">
      <w:pPr>
        <w:tabs>
          <w:tab w:val="left" w:pos="9355"/>
        </w:tabs>
        <w:spacing w:after="0" w:line="240" w:lineRule="auto"/>
        <w:ind w:firstLine="709"/>
        <w:contextualSpacing/>
        <w:jc w:val="both"/>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t>2.5.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18257F" w:rsidRPr="0018257F" w:rsidRDefault="0018257F" w:rsidP="0018257F">
      <w:pPr>
        <w:tabs>
          <w:tab w:val="left" w:pos="9355"/>
        </w:tabs>
        <w:spacing w:after="0" w:line="240" w:lineRule="auto"/>
        <w:ind w:firstLine="709"/>
        <w:contextualSpacing/>
        <w:jc w:val="both"/>
        <w:rPr>
          <w:rFonts w:ascii="Times New Roman" w:eastAsia="Times New Roman" w:hAnsi="Times New Roman"/>
          <w:sz w:val="28"/>
          <w:szCs w:val="28"/>
          <w:lang w:eastAsia="ru-RU"/>
        </w:rPr>
      </w:pPr>
    </w:p>
    <w:p w:rsidR="0018257F" w:rsidRPr="0018257F" w:rsidRDefault="0018257F" w:rsidP="0018257F">
      <w:pPr>
        <w:tabs>
          <w:tab w:val="left" w:pos="9355"/>
        </w:tabs>
        <w:spacing w:after="0" w:line="240" w:lineRule="auto"/>
        <w:contextualSpacing/>
        <w:jc w:val="center"/>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t>3. Порядок работы с обращениями субъектов персональных данных</w:t>
      </w:r>
    </w:p>
    <w:p w:rsidR="0018257F" w:rsidRPr="0018257F" w:rsidRDefault="0018257F" w:rsidP="0018257F">
      <w:pPr>
        <w:tabs>
          <w:tab w:val="left" w:pos="9355"/>
        </w:tabs>
        <w:spacing w:after="0" w:line="240" w:lineRule="auto"/>
        <w:ind w:firstLine="709"/>
        <w:contextualSpacing/>
        <w:jc w:val="both"/>
        <w:rPr>
          <w:rFonts w:ascii="Times New Roman" w:eastAsia="Times New Roman" w:hAnsi="Times New Roman"/>
          <w:sz w:val="28"/>
          <w:szCs w:val="28"/>
          <w:lang w:eastAsia="ru-RU"/>
        </w:rPr>
      </w:pPr>
    </w:p>
    <w:p w:rsidR="0018257F" w:rsidRPr="0018257F" w:rsidRDefault="0018257F" w:rsidP="0018257F">
      <w:pPr>
        <w:tabs>
          <w:tab w:val="left" w:pos="9355"/>
        </w:tabs>
        <w:spacing w:after="0" w:line="240" w:lineRule="auto"/>
        <w:ind w:firstLine="709"/>
        <w:contextualSpacing/>
        <w:jc w:val="both"/>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t xml:space="preserve">3.1. Сведения, указанные в </w:t>
      </w:r>
      <w:hyperlink r:id="rId67" w:history="1">
        <w:r w:rsidRPr="0018257F">
          <w:rPr>
            <w:rFonts w:ascii="Times New Roman" w:eastAsia="Times New Roman" w:hAnsi="Times New Roman"/>
            <w:sz w:val="28"/>
            <w:szCs w:val="28"/>
            <w:lang w:eastAsia="ru-RU"/>
          </w:rPr>
          <w:t>пункте 2.2</w:t>
        </w:r>
      </w:hyperlink>
      <w:r w:rsidRPr="0018257F">
        <w:rPr>
          <w:rFonts w:ascii="Times New Roman" w:eastAsia="Times New Roman" w:hAnsi="Times New Roman"/>
          <w:sz w:val="28"/>
          <w:szCs w:val="28"/>
          <w:lang w:eastAsia="ru-RU"/>
        </w:rPr>
        <w:t xml:space="preserve"> Правил, предоставляются субъекту персональных данных или его представителю комитетом при обращении либо при получении запроса субъекта персональных данных или его представителя.</w:t>
      </w:r>
    </w:p>
    <w:p w:rsidR="0018257F" w:rsidRPr="0018257F" w:rsidRDefault="0018257F" w:rsidP="0018257F">
      <w:pPr>
        <w:tabs>
          <w:tab w:val="left" w:pos="9355"/>
        </w:tabs>
        <w:spacing w:after="0" w:line="240" w:lineRule="auto"/>
        <w:ind w:firstLine="709"/>
        <w:contextualSpacing/>
        <w:jc w:val="both"/>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t xml:space="preserve">В запросе должны быть указаны сведения, предусмотренные </w:t>
      </w:r>
      <w:hyperlink r:id="rId68" w:history="1">
        <w:r w:rsidRPr="0018257F">
          <w:rPr>
            <w:rFonts w:ascii="Times New Roman" w:eastAsiaTheme="minorHAnsi" w:hAnsi="Times New Roman"/>
            <w:sz w:val="28"/>
            <w:szCs w:val="28"/>
          </w:rPr>
          <w:t>частью                 3 статьи 14</w:t>
        </w:r>
      </w:hyperlink>
      <w:r w:rsidRPr="0018257F">
        <w:rPr>
          <w:rFonts w:ascii="Times New Roman" w:eastAsiaTheme="minorHAnsi" w:hAnsi="Times New Roman"/>
          <w:sz w:val="28"/>
          <w:szCs w:val="28"/>
        </w:rPr>
        <w:t xml:space="preserve"> ФЗ №152-ФЗ</w:t>
      </w:r>
      <w:r w:rsidRPr="0018257F">
        <w:rPr>
          <w:rFonts w:ascii="Times New Roman" w:eastAsia="Times New Roman" w:hAnsi="Times New Roman"/>
          <w:sz w:val="28"/>
          <w:szCs w:val="28"/>
          <w:lang w:eastAsia="ru-RU"/>
        </w:rPr>
        <w:t>:</w:t>
      </w:r>
    </w:p>
    <w:p w:rsidR="0018257F" w:rsidRPr="0018257F" w:rsidRDefault="0018257F" w:rsidP="0018257F">
      <w:pPr>
        <w:tabs>
          <w:tab w:val="left" w:pos="9355"/>
        </w:tabs>
        <w:spacing w:after="0" w:line="240" w:lineRule="auto"/>
        <w:ind w:firstLine="709"/>
        <w:contextualSpacing/>
        <w:jc w:val="both"/>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t xml:space="preserve">1) номер документа, удостоверяющего личность субъекта персональных данных или его представителя, </w:t>
      </w:r>
    </w:p>
    <w:p w:rsidR="0018257F" w:rsidRPr="0018257F" w:rsidRDefault="0018257F" w:rsidP="0018257F">
      <w:pPr>
        <w:tabs>
          <w:tab w:val="left" w:pos="9355"/>
        </w:tabs>
        <w:spacing w:after="0" w:line="240" w:lineRule="auto"/>
        <w:ind w:firstLine="709"/>
        <w:contextualSpacing/>
        <w:jc w:val="both"/>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t>2) сведения о дате выдачи указанного документа и выдавшем его органе;</w:t>
      </w:r>
    </w:p>
    <w:p w:rsidR="0018257F" w:rsidRPr="0018257F" w:rsidRDefault="0018257F" w:rsidP="0018257F">
      <w:pPr>
        <w:tabs>
          <w:tab w:val="left" w:pos="9355"/>
        </w:tabs>
        <w:spacing w:after="0" w:line="240" w:lineRule="auto"/>
        <w:ind w:firstLine="709"/>
        <w:contextualSpacing/>
        <w:jc w:val="both"/>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lastRenderedPageBreak/>
        <w:t>3) сведения, подтверждающие участие субъекта персональных данных в отношениях с комитетом (номер договора, дата заключения договора и (или) иные сведения), либо сведения, иным образом подтверждающие факт обработки его персональных данных комитетом;</w:t>
      </w:r>
    </w:p>
    <w:p w:rsidR="0018257F" w:rsidRPr="0018257F" w:rsidRDefault="0018257F" w:rsidP="0018257F">
      <w:pPr>
        <w:tabs>
          <w:tab w:val="left" w:pos="9355"/>
        </w:tabs>
        <w:spacing w:after="0" w:line="240" w:lineRule="auto"/>
        <w:ind w:firstLine="709"/>
        <w:contextualSpacing/>
        <w:jc w:val="both"/>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t>4) подпись субъекта персональных данных или его представителя.</w:t>
      </w:r>
    </w:p>
    <w:p w:rsidR="0018257F" w:rsidRPr="0018257F" w:rsidRDefault="0018257F" w:rsidP="0018257F">
      <w:pPr>
        <w:tabs>
          <w:tab w:val="left" w:pos="9355"/>
        </w:tabs>
        <w:spacing w:after="0" w:line="240" w:lineRule="auto"/>
        <w:ind w:firstLine="709"/>
        <w:contextualSpacing/>
        <w:jc w:val="both"/>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18257F" w:rsidRPr="0018257F" w:rsidRDefault="0018257F" w:rsidP="0018257F">
      <w:pPr>
        <w:tabs>
          <w:tab w:val="left" w:pos="9355"/>
        </w:tabs>
        <w:spacing w:after="0" w:line="240" w:lineRule="auto"/>
        <w:ind w:firstLine="709"/>
        <w:contextualSpacing/>
        <w:jc w:val="both"/>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t xml:space="preserve">Рекомендуемая форма запроса предусмотрена приложением 1 к Правилам. </w:t>
      </w:r>
    </w:p>
    <w:p w:rsidR="0018257F" w:rsidRPr="0018257F" w:rsidRDefault="0018257F" w:rsidP="0018257F">
      <w:pPr>
        <w:tabs>
          <w:tab w:val="left" w:pos="9355"/>
        </w:tabs>
        <w:spacing w:after="0" w:line="240" w:lineRule="auto"/>
        <w:ind w:firstLine="709"/>
        <w:contextualSpacing/>
        <w:jc w:val="both"/>
        <w:rPr>
          <w:rFonts w:ascii="Times New Roman" w:eastAsia="Times New Roman" w:hAnsi="Times New Roman"/>
          <w:bCs/>
          <w:sz w:val="28"/>
          <w:szCs w:val="28"/>
          <w:lang w:eastAsia="ru-RU"/>
        </w:rPr>
      </w:pPr>
      <w:r w:rsidRPr="0018257F">
        <w:rPr>
          <w:rFonts w:ascii="Times New Roman" w:eastAsia="Times New Roman" w:hAnsi="Times New Roman"/>
          <w:sz w:val="28"/>
          <w:szCs w:val="28"/>
          <w:lang w:eastAsia="ru-RU"/>
        </w:rPr>
        <w:t xml:space="preserve">3.2. В день поступления запроса субъекта персональных данных или его представителя в </w:t>
      </w:r>
      <w:proofErr w:type="gramStart"/>
      <w:r w:rsidRPr="0018257F">
        <w:rPr>
          <w:rFonts w:ascii="Times New Roman" w:eastAsia="Times New Roman" w:hAnsi="Times New Roman"/>
          <w:sz w:val="28"/>
          <w:szCs w:val="28"/>
          <w:lang w:eastAsia="ru-RU"/>
        </w:rPr>
        <w:t>комитет</w:t>
      </w:r>
      <w:proofErr w:type="gramEnd"/>
      <w:r w:rsidRPr="0018257F">
        <w:rPr>
          <w:rFonts w:ascii="Times New Roman" w:eastAsia="Times New Roman" w:hAnsi="Times New Roman"/>
          <w:sz w:val="28"/>
          <w:szCs w:val="28"/>
          <w:lang w:eastAsia="ru-RU"/>
        </w:rPr>
        <w:t xml:space="preserve"> уполномоченный муниципальный служащий комитета должен зарегистрировать запрос в журнале р</w:t>
      </w:r>
      <w:r w:rsidRPr="0018257F">
        <w:rPr>
          <w:rFonts w:ascii="Times New Roman" w:eastAsia="Times New Roman" w:hAnsi="Times New Roman"/>
          <w:bCs/>
          <w:sz w:val="28"/>
          <w:szCs w:val="28"/>
          <w:lang w:eastAsia="ru-RU"/>
        </w:rPr>
        <w:t>егистрации запросов субъектов персональных данных в комитете по форме согласно приложению  2 к Правилам.</w:t>
      </w:r>
    </w:p>
    <w:p w:rsidR="0018257F" w:rsidRPr="0018257F" w:rsidRDefault="0018257F" w:rsidP="0018257F">
      <w:pPr>
        <w:tabs>
          <w:tab w:val="left" w:pos="9355"/>
        </w:tabs>
        <w:spacing w:after="0" w:line="240" w:lineRule="auto"/>
        <w:ind w:firstLine="709"/>
        <w:contextualSpacing/>
        <w:jc w:val="both"/>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t>На запросе при этом проставляется штамп, в котором указывается входящий номер и дата его регистрации.</w:t>
      </w:r>
    </w:p>
    <w:p w:rsidR="002C2586" w:rsidRPr="002C2586" w:rsidRDefault="002C2586" w:rsidP="002C2586">
      <w:pPr>
        <w:tabs>
          <w:tab w:val="left" w:pos="9355"/>
        </w:tabs>
        <w:spacing w:after="0" w:line="240" w:lineRule="auto"/>
        <w:ind w:firstLine="709"/>
        <w:contextualSpacing/>
        <w:jc w:val="both"/>
        <w:rPr>
          <w:rFonts w:ascii="Times New Roman" w:eastAsia="Times New Roman" w:hAnsi="Times New Roman"/>
          <w:bCs/>
          <w:sz w:val="28"/>
          <w:szCs w:val="28"/>
          <w:lang w:eastAsia="ru-RU"/>
        </w:rPr>
      </w:pPr>
      <w:r w:rsidRPr="002C2586">
        <w:rPr>
          <w:rFonts w:ascii="Times New Roman" w:eastAsia="Times New Roman" w:hAnsi="Times New Roman"/>
          <w:bCs/>
          <w:sz w:val="28"/>
          <w:szCs w:val="28"/>
          <w:lang w:eastAsia="ru-RU"/>
        </w:rPr>
        <w:t xml:space="preserve">3.3. </w:t>
      </w:r>
      <w:proofErr w:type="gramStart"/>
      <w:r w:rsidRPr="002C2586">
        <w:rPr>
          <w:rFonts w:ascii="Times New Roman" w:eastAsia="Times New Roman" w:hAnsi="Times New Roman"/>
          <w:bCs/>
          <w:sz w:val="28"/>
          <w:szCs w:val="28"/>
          <w:lang w:eastAsia="ru-RU"/>
        </w:rPr>
        <w:t>Комитет обязан сообщить в порядке, предусмотренном статьей 14 ФЗ №152-ФЗ,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в течение десяти рабочих дней с момента обращения либо получения комитетом запроса субъекта персональных данных или его представителя.</w:t>
      </w:r>
      <w:proofErr w:type="gramEnd"/>
      <w:r w:rsidRPr="002C2586">
        <w:rPr>
          <w:rFonts w:ascii="Times New Roman" w:eastAsia="Times New Roman" w:hAnsi="Times New Roman"/>
          <w:bCs/>
          <w:sz w:val="28"/>
          <w:szCs w:val="28"/>
          <w:lang w:eastAsia="ru-RU"/>
        </w:rPr>
        <w:t xml:space="preserve"> Указанный срок может быть продлен, но не более чем на пять рабочих дней в случае направления комитетом в адрес субъекта персональных данных мотивированного уведомления с указанием </w:t>
      </w:r>
      <w:proofErr w:type="gramStart"/>
      <w:r w:rsidRPr="002C2586">
        <w:rPr>
          <w:rFonts w:ascii="Times New Roman" w:eastAsia="Times New Roman" w:hAnsi="Times New Roman"/>
          <w:bCs/>
          <w:sz w:val="28"/>
          <w:szCs w:val="28"/>
          <w:lang w:eastAsia="ru-RU"/>
        </w:rPr>
        <w:t>причин продления срока предоставления запрашиваемой информации</w:t>
      </w:r>
      <w:proofErr w:type="gramEnd"/>
      <w:r w:rsidRPr="002C2586">
        <w:rPr>
          <w:rFonts w:ascii="Times New Roman" w:eastAsia="Times New Roman" w:hAnsi="Times New Roman"/>
          <w:bCs/>
          <w:sz w:val="28"/>
          <w:szCs w:val="28"/>
          <w:lang w:eastAsia="ru-RU"/>
        </w:rPr>
        <w:t>.</w:t>
      </w:r>
    </w:p>
    <w:p w:rsidR="002C2586" w:rsidRPr="002C2586" w:rsidRDefault="002C2586" w:rsidP="002C2586">
      <w:pPr>
        <w:tabs>
          <w:tab w:val="left" w:pos="9355"/>
        </w:tabs>
        <w:spacing w:after="0" w:line="240" w:lineRule="auto"/>
        <w:ind w:firstLine="709"/>
        <w:contextualSpacing/>
        <w:jc w:val="both"/>
        <w:rPr>
          <w:rFonts w:ascii="Times New Roman" w:eastAsia="Times New Roman" w:hAnsi="Times New Roman"/>
          <w:bCs/>
          <w:sz w:val="28"/>
          <w:szCs w:val="28"/>
          <w:lang w:eastAsia="ru-RU"/>
        </w:rPr>
      </w:pPr>
      <w:r w:rsidRPr="002C2586">
        <w:rPr>
          <w:rFonts w:ascii="Times New Roman" w:eastAsia="Times New Roman" w:hAnsi="Times New Roman"/>
          <w:bCs/>
          <w:sz w:val="28"/>
          <w:szCs w:val="28"/>
          <w:lang w:eastAsia="ru-RU"/>
        </w:rPr>
        <w:t xml:space="preserve">Комитет предоставляет соответствующую информацию субъекту персональных данных или его представителю в той форме, в которой </w:t>
      </w:r>
      <w:proofErr w:type="gramStart"/>
      <w:r w:rsidRPr="002C2586">
        <w:rPr>
          <w:rFonts w:ascii="Times New Roman" w:eastAsia="Times New Roman" w:hAnsi="Times New Roman"/>
          <w:bCs/>
          <w:sz w:val="28"/>
          <w:szCs w:val="28"/>
          <w:lang w:eastAsia="ru-RU"/>
        </w:rPr>
        <w:t>направлены</w:t>
      </w:r>
      <w:proofErr w:type="gramEnd"/>
      <w:r w:rsidRPr="002C2586">
        <w:rPr>
          <w:rFonts w:ascii="Times New Roman" w:eastAsia="Times New Roman" w:hAnsi="Times New Roman"/>
          <w:bCs/>
          <w:sz w:val="28"/>
          <w:szCs w:val="28"/>
          <w:lang w:eastAsia="ru-RU"/>
        </w:rPr>
        <w:t xml:space="preserve"> соответствующие обращение либо запрос, если иное не указано в обращении или запросе.</w:t>
      </w:r>
    </w:p>
    <w:p w:rsidR="002C2586" w:rsidRPr="002C2586" w:rsidRDefault="002C2586" w:rsidP="002C2586">
      <w:pPr>
        <w:tabs>
          <w:tab w:val="left" w:pos="9355"/>
        </w:tabs>
        <w:spacing w:after="0" w:line="240" w:lineRule="auto"/>
        <w:ind w:firstLine="709"/>
        <w:contextualSpacing/>
        <w:jc w:val="both"/>
        <w:rPr>
          <w:rFonts w:ascii="Times New Roman" w:eastAsia="Times New Roman" w:hAnsi="Times New Roman"/>
          <w:bCs/>
          <w:sz w:val="28"/>
          <w:szCs w:val="28"/>
          <w:lang w:eastAsia="ru-RU"/>
        </w:rPr>
      </w:pPr>
      <w:r w:rsidRPr="002C2586">
        <w:rPr>
          <w:rFonts w:ascii="Times New Roman" w:eastAsia="Times New Roman" w:hAnsi="Times New Roman"/>
          <w:bCs/>
          <w:sz w:val="28"/>
          <w:szCs w:val="28"/>
          <w:lang w:eastAsia="ru-RU"/>
        </w:rPr>
        <w:t>Ответы на запросы направляются на бланке комитета.</w:t>
      </w:r>
    </w:p>
    <w:p w:rsidR="0018257F" w:rsidRPr="0018257F" w:rsidRDefault="0018257F" w:rsidP="0018257F">
      <w:pPr>
        <w:tabs>
          <w:tab w:val="left" w:pos="9355"/>
        </w:tabs>
        <w:spacing w:after="0" w:line="240" w:lineRule="auto"/>
        <w:ind w:firstLine="709"/>
        <w:contextualSpacing/>
        <w:jc w:val="both"/>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t xml:space="preserve">3.4. Сведения, указанные в </w:t>
      </w:r>
      <w:hyperlink r:id="rId69" w:history="1">
        <w:r w:rsidRPr="0018257F">
          <w:rPr>
            <w:rFonts w:ascii="Times New Roman" w:eastAsia="Times New Roman" w:hAnsi="Times New Roman"/>
            <w:sz w:val="28"/>
            <w:szCs w:val="28"/>
            <w:lang w:eastAsia="ru-RU"/>
          </w:rPr>
          <w:t>пункте 2.2</w:t>
        </w:r>
      </w:hyperlink>
      <w:r w:rsidRPr="0018257F">
        <w:rPr>
          <w:rFonts w:ascii="Times New Roman" w:eastAsia="Times New Roman" w:hAnsi="Times New Roman"/>
          <w:sz w:val="28"/>
          <w:szCs w:val="28"/>
          <w:lang w:eastAsia="ru-RU"/>
        </w:rPr>
        <w:t xml:space="preserve"> Правил, должны быть предоставлены субъекту персональных данных комитетом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CC6738" w:rsidRDefault="00CC6738" w:rsidP="0018257F">
      <w:pPr>
        <w:tabs>
          <w:tab w:val="left" w:pos="9355"/>
        </w:tabs>
        <w:spacing w:after="0" w:line="240" w:lineRule="auto"/>
        <w:ind w:firstLine="709"/>
        <w:contextualSpacing/>
        <w:jc w:val="both"/>
        <w:rPr>
          <w:rFonts w:ascii="Times New Roman" w:eastAsia="Times New Roman" w:hAnsi="Times New Roman"/>
          <w:bCs/>
          <w:sz w:val="28"/>
          <w:szCs w:val="28"/>
          <w:lang w:eastAsia="ru-RU"/>
        </w:rPr>
      </w:pPr>
      <w:r w:rsidRPr="00CC6738">
        <w:rPr>
          <w:rFonts w:ascii="Times New Roman" w:eastAsia="Times New Roman" w:hAnsi="Times New Roman"/>
          <w:bCs/>
          <w:sz w:val="28"/>
          <w:szCs w:val="28"/>
          <w:lang w:eastAsia="ru-RU"/>
        </w:rPr>
        <w:t xml:space="preserve">3.5. </w:t>
      </w:r>
      <w:proofErr w:type="gramStart"/>
      <w:r w:rsidRPr="00CC6738">
        <w:rPr>
          <w:rFonts w:ascii="Times New Roman" w:eastAsia="Times New Roman" w:hAnsi="Times New Roman"/>
          <w:bCs/>
          <w:sz w:val="28"/>
          <w:szCs w:val="28"/>
          <w:lang w:eastAsia="ru-RU"/>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комитет обязан дать в письменной форме мотивированный ответ, содержащий ссылку на положение части 8 статьи 14 ФЗ №152-ФЗ или иного федерального закона, </w:t>
      </w:r>
      <w:r w:rsidRPr="00CC6738">
        <w:rPr>
          <w:rFonts w:ascii="Times New Roman" w:eastAsia="Times New Roman" w:hAnsi="Times New Roman"/>
          <w:bCs/>
          <w:sz w:val="28"/>
          <w:szCs w:val="28"/>
          <w:lang w:eastAsia="ru-RU"/>
        </w:rPr>
        <w:lastRenderedPageBreak/>
        <w:t>являющееся</w:t>
      </w:r>
      <w:proofErr w:type="gramEnd"/>
      <w:r w:rsidRPr="00CC6738">
        <w:rPr>
          <w:rFonts w:ascii="Times New Roman" w:eastAsia="Times New Roman" w:hAnsi="Times New Roman"/>
          <w:bCs/>
          <w:sz w:val="28"/>
          <w:szCs w:val="28"/>
          <w:lang w:eastAsia="ru-RU"/>
        </w:rPr>
        <w:t xml:space="preserve"> основанием для такого отказа, в срок, не превышающий десяти рабочих дней со дня обращения субъекта персональных данных или его представителя либо </w:t>
      </w:r>
      <w:proofErr w:type="gramStart"/>
      <w:r w:rsidRPr="00CC6738">
        <w:rPr>
          <w:rFonts w:ascii="Times New Roman" w:eastAsia="Times New Roman" w:hAnsi="Times New Roman"/>
          <w:bCs/>
          <w:sz w:val="28"/>
          <w:szCs w:val="28"/>
          <w:lang w:eastAsia="ru-RU"/>
        </w:rPr>
        <w:t>с даты получения</w:t>
      </w:r>
      <w:proofErr w:type="gramEnd"/>
      <w:r w:rsidRPr="00CC6738">
        <w:rPr>
          <w:rFonts w:ascii="Times New Roman" w:eastAsia="Times New Roman" w:hAnsi="Times New Roman"/>
          <w:bCs/>
          <w:sz w:val="28"/>
          <w:szCs w:val="28"/>
          <w:lang w:eastAsia="ru-RU"/>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комитетом в адрес субъекта персональных данных мотивированного уведомления с указанием </w:t>
      </w:r>
      <w:proofErr w:type="gramStart"/>
      <w:r w:rsidRPr="00CC6738">
        <w:rPr>
          <w:rFonts w:ascii="Times New Roman" w:eastAsia="Times New Roman" w:hAnsi="Times New Roman"/>
          <w:bCs/>
          <w:sz w:val="28"/>
          <w:szCs w:val="28"/>
          <w:lang w:eastAsia="ru-RU"/>
        </w:rPr>
        <w:t>причин продления срока предоставления запрашиваемой информации</w:t>
      </w:r>
      <w:proofErr w:type="gramEnd"/>
      <w:r w:rsidRPr="00CC6738">
        <w:rPr>
          <w:rFonts w:ascii="Times New Roman" w:eastAsia="Times New Roman" w:hAnsi="Times New Roman"/>
          <w:bCs/>
          <w:sz w:val="28"/>
          <w:szCs w:val="28"/>
          <w:lang w:eastAsia="ru-RU"/>
        </w:rPr>
        <w:t>.</w:t>
      </w:r>
    </w:p>
    <w:p w:rsidR="0018257F" w:rsidRPr="0018257F" w:rsidRDefault="0018257F" w:rsidP="0018257F">
      <w:pPr>
        <w:tabs>
          <w:tab w:val="left" w:pos="9355"/>
        </w:tabs>
        <w:spacing w:after="0" w:line="240" w:lineRule="auto"/>
        <w:ind w:firstLine="709"/>
        <w:contextualSpacing/>
        <w:jc w:val="both"/>
        <w:rPr>
          <w:rFonts w:ascii="Times New Roman" w:eastAsia="Times New Roman" w:hAnsi="Times New Roman"/>
          <w:bCs/>
          <w:sz w:val="28"/>
          <w:szCs w:val="28"/>
          <w:lang w:eastAsia="ru-RU"/>
        </w:rPr>
      </w:pPr>
      <w:r w:rsidRPr="0018257F">
        <w:rPr>
          <w:rFonts w:ascii="Times New Roman" w:eastAsia="Times New Roman" w:hAnsi="Times New Roman"/>
          <w:bCs/>
          <w:sz w:val="28"/>
          <w:szCs w:val="28"/>
          <w:lang w:eastAsia="ru-RU"/>
        </w:rPr>
        <w:t xml:space="preserve">3.6. Комитет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w:t>
      </w:r>
    </w:p>
    <w:p w:rsidR="0018257F" w:rsidRPr="0018257F" w:rsidRDefault="0018257F" w:rsidP="0018257F">
      <w:pPr>
        <w:tabs>
          <w:tab w:val="left" w:pos="9355"/>
        </w:tabs>
        <w:spacing w:after="0" w:line="240" w:lineRule="auto"/>
        <w:ind w:firstLine="709"/>
        <w:contextualSpacing/>
        <w:jc w:val="both"/>
        <w:rPr>
          <w:rFonts w:ascii="Times New Roman" w:eastAsia="Times New Roman" w:hAnsi="Times New Roman"/>
          <w:bCs/>
          <w:sz w:val="28"/>
          <w:szCs w:val="28"/>
          <w:lang w:eastAsia="ru-RU"/>
        </w:rPr>
      </w:pPr>
      <w:r w:rsidRPr="0018257F">
        <w:rPr>
          <w:rFonts w:ascii="Times New Roman" w:eastAsia="Times New Roman" w:hAnsi="Times New Roman"/>
          <w:sz w:val="28"/>
          <w:szCs w:val="28"/>
          <w:lang w:eastAsia="ru-RU"/>
        </w:rPr>
        <w:t>3.7. Субъект персональных данных вправе требовать от комитета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законодательством Российской Федерации меры по защите своих прав.</w:t>
      </w:r>
    </w:p>
    <w:p w:rsidR="0018257F" w:rsidRPr="0018257F" w:rsidRDefault="0018257F" w:rsidP="0018257F">
      <w:pPr>
        <w:tabs>
          <w:tab w:val="left" w:pos="9355"/>
        </w:tabs>
        <w:spacing w:after="0" w:line="240" w:lineRule="auto"/>
        <w:ind w:firstLine="709"/>
        <w:contextualSpacing/>
        <w:jc w:val="both"/>
        <w:rPr>
          <w:rFonts w:ascii="Times New Roman" w:eastAsia="Times New Roman" w:hAnsi="Times New Roman"/>
          <w:bCs/>
          <w:sz w:val="28"/>
          <w:szCs w:val="28"/>
          <w:lang w:eastAsia="ru-RU"/>
        </w:rPr>
      </w:pPr>
      <w:r w:rsidRPr="0018257F">
        <w:rPr>
          <w:rFonts w:ascii="Times New Roman" w:eastAsia="Times New Roman" w:hAnsi="Times New Roman"/>
          <w:bCs/>
          <w:sz w:val="28"/>
          <w:szCs w:val="28"/>
          <w:lang w:eastAsia="ru-RU"/>
        </w:rPr>
        <w:t>3.8. В случае</w:t>
      </w:r>
      <w:proofErr w:type="gramStart"/>
      <w:r w:rsidRPr="0018257F">
        <w:rPr>
          <w:rFonts w:ascii="Times New Roman" w:eastAsia="Times New Roman" w:hAnsi="Times New Roman"/>
          <w:bCs/>
          <w:sz w:val="28"/>
          <w:szCs w:val="28"/>
          <w:lang w:eastAsia="ru-RU"/>
        </w:rPr>
        <w:t>,</w:t>
      </w:r>
      <w:proofErr w:type="gramEnd"/>
      <w:r w:rsidRPr="0018257F">
        <w:rPr>
          <w:rFonts w:ascii="Times New Roman" w:eastAsia="Times New Roman" w:hAnsi="Times New Roman"/>
          <w:bCs/>
          <w:sz w:val="28"/>
          <w:szCs w:val="28"/>
          <w:lang w:eastAsia="ru-RU"/>
        </w:rPr>
        <w:t xml:space="preserve"> если сведения, указанные в пункте 2.2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комитет или направить в комитет повторный запрос в целях получения сведений, указанных в пункте 2.2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18257F" w:rsidRPr="0018257F" w:rsidRDefault="0018257F" w:rsidP="0018257F">
      <w:pPr>
        <w:tabs>
          <w:tab w:val="left" w:pos="9355"/>
        </w:tabs>
        <w:spacing w:after="0" w:line="240" w:lineRule="auto"/>
        <w:ind w:firstLine="709"/>
        <w:contextualSpacing/>
        <w:jc w:val="both"/>
        <w:rPr>
          <w:rFonts w:ascii="Times New Roman" w:eastAsia="Times New Roman" w:hAnsi="Times New Roman"/>
          <w:bCs/>
          <w:sz w:val="28"/>
          <w:szCs w:val="28"/>
          <w:lang w:eastAsia="ru-RU"/>
        </w:rPr>
      </w:pPr>
      <w:r w:rsidRPr="0018257F">
        <w:rPr>
          <w:rFonts w:ascii="Times New Roman" w:eastAsia="Times New Roman" w:hAnsi="Times New Roman"/>
          <w:bCs/>
          <w:sz w:val="28"/>
          <w:szCs w:val="28"/>
          <w:lang w:eastAsia="ru-RU"/>
        </w:rPr>
        <w:t>3.9. </w:t>
      </w:r>
      <w:proofErr w:type="gramStart"/>
      <w:r w:rsidRPr="0018257F">
        <w:rPr>
          <w:rFonts w:ascii="Times New Roman" w:eastAsia="Times New Roman" w:hAnsi="Times New Roman"/>
          <w:bCs/>
          <w:sz w:val="28"/>
          <w:szCs w:val="28"/>
          <w:lang w:eastAsia="ru-RU"/>
        </w:rPr>
        <w:t xml:space="preserve">Субъект персональных данных вправе обратиться повторно в комитет или направить в комитет повторный запрос в целях получения сведений, указанных в </w:t>
      </w:r>
      <w:hyperlink r:id="rId70" w:history="1">
        <w:r w:rsidRPr="0018257F">
          <w:rPr>
            <w:rFonts w:ascii="Times New Roman" w:eastAsia="Times New Roman" w:hAnsi="Times New Roman"/>
            <w:bCs/>
            <w:sz w:val="28"/>
            <w:szCs w:val="28"/>
            <w:lang w:eastAsia="ru-RU"/>
          </w:rPr>
          <w:t>пункте 2.2</w:t>
        </w:r>
      </w:hyperlink>
      <w:r w:rsidRPr="0018257F">
        <w:rPr>
          <w:rFonts w:ascii="Times New Roman" w:eastAsia="Times New Roman" w:hAnsi="Times New Roman"/>
          <w:bCs/>
          <w:sz w:val="28"/>
          <w:szCs w:val="28"/>
          <w:lang w:eastAsia="ru-RU"/>
        </w:rPr>
        <w:t xml:space="preserve"> Правил, а также в целях ознакомления с обрабатываемыми персональными данными до истечения срока, указанного в пункте 3.8 Правил, в случае если такие сведения и (или) обрабатываемые персональные данные не были предоставлены ему для ознакомления в полном объеме по</w:t>
      </w:r>
      <w:proofErr w:type="gramEnd"/>
      <w:r w:rsidRPr="0018257F">
        <w:rPr>
          <w:rFonts w:ascii="Times New Roman" w:eastAsia="Times New Roman" w:hAnsi="Times New Roman"/>
          <w:bCs/>
          <w:sz w:val="28"/>
          <w:szCs w:val="28"/>
          <w:lang w:eastAsia="ru-RU"/>
        </w:rPr>
        <w:t xml:space="preserve"> результатам рассмотрения первоначального обращения. Повторный запрос наряду со сведениями, указанными в </w:t>
      </w:r>
      <w:hyperlink r:id="rId71" w:history="1">
        <w:r w:rsidRPr="0018257F">
          <w:rPr>
            <w:rFonts w:ascii="Times New Roman" w:eastAsia="Times New Roman" w:hAnsi="Times New Roman"/>
            <w:bCs/>
            <w:sz w:val="28"/>
            <w:szCs w:val="28"/>
            <w:lang w:eastAsia="ru-RU"/>
          </w:rPr>
          <w:t>пункте 3.1</w:t>
        </w:r>
      </w:hyperlink>
      <w:r w:rsidRPr="0018257F">
        <w:rPr>
          <w:rFonts w:ascii="Times New Roman" w:eastAsia="Times New Roman" w:hAnsi="Times New Roman"/>
          <w:bCs/>
          <w:sz w:val="28"/>
          <w:szCs w:val="28"/>
          <w:lang w:eastAsia="ru-RU"/>
        </w:rPr>
        <w:t xml:space="preserve"> Правил, должен содержать обоснование направления повторного запроса.</w:t>
      </w:r>
    </w:p>
    <w:p w:rsidR="0018257F" w:rsidRPr="0018257F" w:rsidRDefault="0018257F" w:rsidP="0018257F">
      <w:pPr>
        <w:tabs>
          <w:tab w:val="left" w:pos="9355"/>
        </w:tabs>
        <w:spacing w:after="0" w:line="240" w:lineRule="auto"/>
        <w:ind w:firstLine="709"/>
        <w:contextualSpacing/>
        <w:jc w:val="both"/>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t xml:space="preserve">3.10. Комитет вправе отказать субъекту персональных данных в выполнении повторного запроса, не соответствующего условиям, предусмотренным </w:t>
      </w:r>
      <w:hyperlink r:id="rId72" w:history="1">
        <w:r w:rsidRPr="0018257F">
          <w:rPr>
            <w:rFonts w:ascii="Times New Roman" w:eastAsia="Times New Roman" w:hAnsi="Times New Roman"/>
            <w:sz w:val="28"/>
            <w:szCs w:val="28"/>
            <w:lang w:eastAsia="ru-RU"/>
          </w:rPr>
          <w:t>пунктами 3.8</w:t>
        </w:r>
      </w:hyperlink>
      <w:r w:rsidRPr="0018257F">
        <w:rPr>
          <w:rFonts w:ascii="Times New Roman" w:eastAsia="Times New Roman" w:hAnsi="Times New Roman"/>
          <w:sz w:val="28"/>
          <w:szCs w:val="28"/>
          <w:lang w:eastAsia="ru-RU"/>
        </w:rPr>
        <w:t xml:space="preserve"> и 3.9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комитете. </w:t>
      </w:r>
    </w:p>
    <w:p w:rsidR="0018257F" w:rsidRPr="0018257F" w:rsidRDefault="00263330" w:rsidP="0018257F">
      <w:pPr>
        <w:tabs>
          <w:tab w:val="left" w:pos="9355"/>
        </w:tabs>
        <w:spacing w:after="0" w:line="240" w:lineRule="auto"/>
        <w:ind w:firstLine="709"/>
        <w:contextualSpacing/>
        <w:jc w:val="both"/>
        <w:rPr>
          <w:rFonts w:ascii="Times New Roman" w:eastAsia="Times New Roman" w:hAnsi="Times New Roman"/>
          <w:bCs/>
          <w:sz w:val="28"/>
          <w:szCs w:val="28"/>
          <w:lang w:eastAsia="ru-RU"/>
        </w:rPr>
      </w:pPr>
      <w:r w:rsidRPr="00263330">
        <w:rPr>
          <w:rFonts w:ascii="Times New Roman" w:eastAsia="Times New Roman" w:hAnsi="Times New Roman"/>
          <w:bCs/>
          <w:sz w:val="28"/>
          <w:szCs w:val="28"/>
          <w:lang w:eastAsia="ru-RU"/>
        </w:rPr>
        <w:t xml:space="preserve">3.11. Комитет обязан сообщить </w:t>
      </w:r>
      <w:proofErr w:type="gramStart"/>
      <w:r w:rsidRPr="00263330">
        <w:rPr>
          <w:rFonts w:ascii="Times New Roman" w:eastAsia="Times New Roman" w:hAnsi="Times New Roman"/>
          <w:bCs/>
          <w:sz w:val="28"/>
          <w:szCs w:val="28"/>
          <w:lang w:eastAsia="ru-RU"/>
        </w:rPr>
        <w:t>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w:t>
      </w:r>
      <w:proofErr w:type="gramEnd"/>
      <w:r w:rsidRPr="00263330">
        <w:rPr>
          <w:rFonts w:ascii="Times New Roman" w:eastAsia="Times New Roman" w:hAnsi="Times New Roman"/>
          <w:bCs/>
          <w:sz w:val="28"/>
          <w:szCs w:val="28"/>
          <w:lang w:eastAsia="ru-RU"/>
        </w:rPr>
        <w:t xml:space="preserve"> получения такого </w:t>
      </w:r>
      <w:r w:rsidRPr="00263330">
        <w:rPr>
          <w:rFonts w:ascii="Times New Roman" w:eastAsia="Times New Roman" w:hAnsi="Times New Roman"/>
          <w:bCs/>
          <w:sz w:val="28"/>
          <w:szCs w:val="28"/>
          <w:lang w:eastAsia="ru-RU"/>
        </w:rPr>
        <w:lastRenderedPageBreak/>
        <w:t xml:space="preserve">запроса. Указанный срок может быть продлен, но не более чем на пять рабочих дней в случае направления комитетом в адрес уполномоченного органа по защите прав субъектов персональных данных мотивированного уведомления с указанием </w:t>
      </w:r>
      <w:proofErr w:type="gramStart"/>
      <w:r w:rsidRPr="00263330">
        <w:rPr>
          <w:rFonts w:ascii="Times New Roman" w:eastAsia="Times New Roman" w:hAnsi="Times New Roman"/>
          <w:bCs/>
          <w:sz w:val="28"/>
          <w:szCs w:val="28"/>
          <w:lang w:eastAsia="ru-RU"/>
        </w:rPr>
        <w:t>причин продления срока предоставления запрашиваемой информации</w:t>
      </w:r>
      <w:proofErr w:type="gramEnd"/>
      <w:r w:rsidRPr="00263330">
        <w:rPr>
          <w:rFonts w:ascii="Times New Roman" w:eastAsia="Times New Roman" w:hAnsi="Times New Roman"/>
          <w:bCs/>
          <w:sz w:val="28"/>
          <w:szCs w:val="28"/>
          <w:lang w:eastAsia="ru-RU"/>
        </w:rPr>
        <w:t>.</w:t>
      </w:r>
    </w:p>
    <w:p w:rsidR="0018257F" w:rsidRPr="0018257F" w:rsidRDefault="0018257F" w:rsidP="0018257F">
      <w:pPr>
        <w:tabs>
          <w:tab w:val="left" w:pos="9355"/>
        </w:tabs>
        <w:spacing w:after="0" w:line="240" w:lineRule="auto"/>
        <w:ind w:firstLine="709"/>
        <w:contextualSpacing/>
        <w:jc w:val="both"/>
        <w:rPr>
          <w:rFonts w:ascii="Times New Roman" w:eastAsia="Times New Roman" w:hAnsi="Times New Roman"/>
          <w:bCs/>
          <w:sz w:val="28"/>
          <w:szCs w:val="28"/>
          <w:lang w:eastAsia="ru-RU"/>
        </w:rPr>
      </w:pPr>
    </w:p>
    <w:p w:rsidR="00263330" w:rsidRDefault="00263330" w:rsidP="0018257F">
      <w:pPr>
        <w:spacing w:after="0" w:line="240" w:lineRule="auto"/>
        <w:ind w:left="5529"/>
        <w:contextualSpacing/>
        <w:rPr>
          <w:rFonts w:ascii="Times New Roman" w:eastAsia="Times New Roman" w:hAnsi="Times New Roman"/>
          <w:sz w:val="28"/>
          <w:szCs w:val="28"/>
          <w:lang w:eastAsia="ru-RU"/>
        </w:rPr>
        <w:sectPr w:rsidR="00263330" w:rsidSect="0018257F">
          <w:headerReference w:type="default" r:id="rId73"/>
          <w:pgSz w:w="11906" w:h="16838" w:code="9"/>
          <w:pgMar w:top="1134" w:right="567" w:bottom="1134" w:left="1985" w:header="709" w:footer="709" w:gutter="0"/>
          <w:cols w:space="708"/>
          <w:titlePg/>
          <w:docGrid w:linePitch="360"/>
        </w:sectPr>
      </w:pPr>
    </w:p>
    <w:p w:rsidR="0018257F" w:rsidRPr="0018257F" w:rsidRDefault="0018257F" w:rsidP="0018257F">
      <w:pPr>
        <w:spacing w:after="0" w:line="240" w:lineRule="auto"/>
        <w:ind w:left="5529"/>
        <w:contextualSpacing/>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lastRenderedPageBreak/>
        <w:t>Приложение 1</w:t>
      </w:r>
    </w:p>
    <w:p w:rsidR="0018257F" w:rsidRPr="0018257F" w:rsidRDefault="0018257F" w:rsidP="0018257F">
      <w:pPr>
        <w:spacing w:after="0" w:line="240" w:lineRule="auto"/>
        <w:ind w:left="5529"/>
        <w:contextualSpacing/>
        <w:jc w:val="both"/>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t>к Правилам рассмотрения  запросов субъектов персональных данных или их представителей в комитете по финансам, налоговой и кредитной политике города Барнаула</w:t>
      </w:r>
    </w:p>
    <w:p w:rsidR="0018257F" w:rsidRPr="0018257F" w:rsidRDefault="0018257F" w:rsidP="0018257F">
      <w:pPr>
        <w:autoSpaceDE w:val="0"/>
        <w:autoSpaceDN w:val="0"/>
        <w:adjustRightInd w:val="0"/>
        <w:spacing w:after="0" w:line="240" w:lineRule="auto"/>
        <w:ind w:left="5529"/>
        <w:contextualSpacing/>
        <w:jc w:val="both"/>
        <w:rPr>
          <w:rFonts w:ascii="Times New Roman" w:eastAsiaTheme="minorHAnsi" w:hAnsi="Times New Roman"/>
          <w:sz w:val="28"/>
          <w:szCs w:val="28"/>
        </w:rPr>
      </w:pPr>
    </w:p>
    <w:p w:rsidR="0018257F" w:rsidRPr="0018257F" w:rsidRDefault="0018257F" w:rsidP="0018257F">
      <w:pPr>
        <w:autoSpaceDE w:val="0"/>
        <w:autoSpaceDN w:val="0"/>
        <w:adjustRightInd w:val="0"/>
        <w:spacing w:after="0" w:line="240" w:lineRule="auto"/>
        <w:ind w:left="5529"/>
        <w:contextualSpacing/>
        <w:jc w:val="both"/>
        <w:rPr>
          <w:rFonts w:ascii="Times New Roman" w:eastAsiaTheme="minorHAnsi" w:hAnsi="Times New Roman"/>
          <w:sz w:val="28"/>
          <w:szCs w:val="28"/>
        </w:rPr>
      </w:pPr>
    </w:p>
    <w:p w:rsidR="0018257F" w:rsidRPr="0018257F" w:rsidRDefault="0018257F" w:rsidP="0018257F">
      <w:pPr>
        <w:autoSpaceDE w:val="0"/>
        <w:autoSpaceDN w:val="0"/>
        <w:adjustRightInd w:val="0"/>
        <w:spacing w:after="0" w:line="240" w:lineRule="auto"/>
        <w:ind w:left="5529"/>
        <w:contextualSpacing/>
        <w:jc w:val="both"/>
        <w:rPr>
          <w:rFonts w:ascii="Times New Roman" w:eastAsiaTheme="minorHAnsi" w:hAnsi="Times New Roman"/>
          <w:sz w:val="28"/>
          <w:szCs w:val="28"/>
        </w:rPr>
      </w:pPr>
      <w:r w:rsidRPr="0018257F">
        <w:rPr>
          <w:rFonts w:ascii="Times New Roman" w:eastAsiaTheme="minorHAnsi" w:hAnsi="Times New Roman"/>
          <w:sz w:val="28"/>
          <w:szCs w:val="28"/>
        </w:rPr>
        <w:t xml:space="preserve">Председателю комитета </w:t>
      </w:r>
    </w:p>
    <w:p w:rsidR="0018257F" w:rsidRPr="0018257F" w:rsidRDefault="0018257F" w:rsidP="0018257F">
      <w:pPr>
        <w:autoSpaceDE w:val="0"/>
        <w:autoSpaceDN w:val="0"/>
        <w:adjustRightInd w:val="0"/>
        <w:spacing w:after="0" w:line="240" w:lineRule="auto"/>
        <w:ind w:left="5529"/>
        <w:contextualSpacing/>
        <w:jc w:val="both"/>
        <w:rPr>
          <w:rFonts w:ascii="Times New Roman" w:eastAsiaTheme="minorHAnsi" w:hAnsi="Times New Roman"/>
          <w:sz w:val="28"/>
          <w:szCs w:val="28"/>
        </w:rPr>
      </w:pPr>
      <w:r w:rsidRPr="0018257F">
        <w:rPr>
          <w:rFonts w:ascii="Times New Roman" w:eastAsiaTheme="minorHAnsi" w:hAnsi="Times New Roman"/>
          <w:sz w:val="28"/>
          <w:szCs w:val="28"/>
        </w:rPr>
        <w:t xml:space="preserve">по финансам, </w:t>
      </w:r>
      <w:proofErr w:type="gramStart"/>
      <w:r w:rsidRPr="0018257F">
        <w:rPr>
          <w:rFonts w:ascii="Times New Roman" w:eastAsiaTheme="minorHAnsi" w:hAnsi="Times New Roman"/>
          <w:sz w:val="28"/>
          <w:szCs w:val="28"/>
        </w:rPr>
        <w:t>налоговой</w:t>
      </w:r>
      <w:proofErr w:type="gramEnd"/>
      <w:r w:rsidRPr="0018257F">
        <w:rPr>
          <w:rFonts w:ascii="Times New Roman" w:eastAsiaTheme="minorHAnsi" w:hAnsi="Times New Roman"/>
          <w:sz w:val="28"/>
          <w:szCs w:val="28"/>
        </w:rPr>
        <w:t xml:space="preserve"> </w:t>
      </w:r>
    </w:p>
    <w:p w:rsidR="0018257F" w:rsidRPr="0018257F" w:rsidRDefault="0018257F" w:rsidP="0018257F">
      <w:pPr>
        <w:autoSpaceDE w:val="0"/>
        <w:autoSpaceDN w:val="0"/>
        <w:adjustRightInd w:val="0"/>
        <w:spacing w:after="0" w:line="240" w:lineRule="auto"/>
        <w:ind w:left="5529"/>
        <w:contextualSpacing/>
        <w:jc w:val="both"/>
        <w:rPr>
          <w:rFonts w:ascii="Times New Roman" w:eastAsiaTheme="minorHAnsi" w:hAnsi="Times New Roman"/>
          <w:sz w:val="28"/>
          <w:szCs w:val="28"/>
        </w:rPr>
      </w:pPr>
      <w:r w:rsidRPr="0018257F">
        <w:rPr>
          <w:rFonts w:ascii="Times New Roman" w:eastAsiaTheme="minorHAnsi" w:hAnsi="Times New Roman"/>
          <w:sz w:val="28"/>
          <w:szCs w:val="28"/>
        </w:rPr>
        <w:t xml:space="preserve">и кредитной политике </w:t>
      </w:r>
    </w:p>
    <w:p w:rsidR="0018257F" w:rsidRPr="0018257F" w:rsidRDefault="0018257F" w:rsidP="0018257F">
      <w:pPr>
        <w:autoSpaceDE w:val="0"/>
        <w:autoSpaceDN w:val="0"/>
        <w:adjustRightInd w:val="0"/>
        <w:spacing w:after="0" w:line="240" w:lineRule="auto"/>
        <w:ind w:left="5529"/>
        <w:contextualSpacing/>
        <w:jc w:val="both"/>
        <w:rPr>
          <w:rFonts w:ascii="Times New Roman" w:eastAsiaTheme="minorHAnsi" w:hAnsi="Times New Roman"/>
          <w:sz w:val="28"/>
          <w:szCs w:val="28"/>
        </w:rPr>
      </w:pPr>
      <w:r w:rsidRPr="0018257F">
        <w:rPr>
          <w:rFonts w:ascii="Times New Roman" w:eastAsiaTheme="minorHAnsi" w:hAnsi="Times New Roman"/>
          <w:sz w:val="28"/>
          <w:szCs w:val="28"/>
        </w:rPr>
        <w:t xml:space="preserve">города Барнаула </w:t>
      </w:r>
    </w:p>
    <w:p w:rsidR="0018257F" w:rsidRPr="0018257F" w:rsidRDefault="0018257F" w:rsidP="0018257F">
      <w:pPr>
        <w:autoSpaceDE w:val="0"/>
        <w:autoSpaceDN w:val="0"/>
        <w:adjustRightInd w:val="0"/>
        <w:spacing w:after="0" w:line="240" w:lineRule="auto"/>
        <w:ind w:left="4821" w:firstLine="708"/>
        <w:contextualSpacing/>
        <w:jc w:val="both"/>
        <w:rPr>
          <w:rFonts w:ascii="Times New Roman" w:eastAsiaTheme="minorHAnsi" w:hAnsi="Times New Roman"/>
          <w:sz w:val="28"/>
          <w:szCs w:val="28"/>
        </w:rPr>
      </w:pPr>
      <w:r w:rsidRPr="0018257F">
        <w:rPr>
          <w:rFonts w:ascii="Times New Roman" w:eastAsiaTheme="minorHAnsi" w:hAnsi="Times New Roman"/>
          <w:sz w:val="28"/>
          <w:szCs w:val="28"/>
        </w:rPr>
        <w:t>___________________________</w:t>
      </w:r>
    </w:p>
    <w:p w:rsidR="0018257F" w:rsidRPr="0018257F" w:rsidRDefault="0018257F" w:rsidP="0018257F">
      <w:pPr>
        <w:autoSpaceDE w:val="0"/>
        <w:autoSpaceDN w:val="0"/>
        <w:adjustRightInd w:val="0"/>
        <w:spacing w:after="0" w:line="240" w:lineRule="auto"/>
        <w:ind w:left="5529"/>
        <w:contextualSpacing/>
        <w:jc w:val="center"/>
        <w:rPr>
          <w:rFonts w:ascii="Times New Roman" w:eastAsiaTheme="minorHAnsi" w:hAnsi="Times New Roman"/>
          <w:sz w:val="23"/>
          <w:szCs w:val="23"/>
        </w:rPr>
      </w:pPr>
      <w:r w:rsidRPr="0018257F">
        <w:rPr>
          <w:rFonts w:ascii="Times New Roman" w:eastAsiaTheme="minorHAnsi" w:hAnsi="Times New Roman"/>
          <w:sz w:val="23"/>
          <w:szCs w:val="23"/>
        </w:rPr>
        <w:t xml:space="preserve">    (Ф.И.О. председателя комитета)</w:t>
      </w:r>
    </w:p>
    <w:p w:rsidR="0018257F" w:rsidRPr="0018257F" w:rsidRDefault="0018257F" w:rsidP="0018257F">
      <w:pPr>
        <w:autoSpaceDE w:val="0"/>
        <w:autoSpaceDN w:val="0"/>
        <w:adjustRightInd w:val="0"/>
        <w:spacing w:after="0" w:line="240" w:lineRule="auto"/>
        <w:ind w:left="5529"/>
        <w:contextualSpacing/>
        <w:jc w:val="both"/>
        <w:rPr>
          <w:rFonts w:ascii="Times New Roman" w:eastAsiaTheme="minorHAnsi" w:hAnsi="Times New Roman"/>
          <w:sz w:val="28"/>
          <w:szCs w:val="28"/>
        </w:rPr>
      </w:pPr>
      <w:r w:rsidRPr="0018257F">
        <w:rPr>
          <w:rFonts w:ascii="Times New Roman" w:eastAsiaTheme="minorHAnsi" w:hAnsi="Times New Roman"/>
          <w:sz w:val="28"/>
          <w:szCs w:val="28"/>
        </w:rPr>
        <w:t>от ______________________,</w:t>
      </w:r>
    </w:p>
    <w:p w:rsidR="0018257F" w:rsidRPr="0018257F" w:rsidRDefault="0018257F" w:rsidP="0018257F">
      <w:pPr>
        <w:autoSpaceDE w:val="0"/>
        <w:autoSpaceDN w:val="0"/>
        <w:adjustRightInd w:val="0"/>
        <w:spacing w:after="0" w:line="240" w:lineRule="auto"/>
        <w:ind w:left="5529"/>
        <w:contextualSpacing/>
        <w:jc w:val="center"/>
        <w:rPr>
          <w:rFonts w:ascii="Times New Roman" w:eastAsiaTheme="minorHAnsi" w:hAnsi="Times New Roman"/>
          <w:sz w:val="23"/>
          <w:szCs w:val="23"/>
        </w:rPr>
      </w:pPr>
      <w:r w:rsidRPr="0018257F">
        <w:rPr>
          <w:rFonts w:ascii="Times New Roman" w:eastAsiaTheme="minorHAnsi" w:hAnsi="Times New Roman"/>
          <w:sz w:val="24"/>
          <w:szCs w:val="24"/>
        </w:rPr>
        <w:t xml:space="preserve">  </w:t>
      </w:r>
      <w:r w:rsidRPr="0018257F">
        <w:rPr>
          <w:rFonts w:ascii="Times New Roman" w:eastAsiaTheme="minorHAnsi" w:hAnsi="Times New Roman"/>
          <w:sz w:val="23"/>
          <w:szCs w:val="23"/>
        </w:rPr>
        <w:t>(Ф.И.О. субъекта персональных данных или его представителя)</w:t>
      </w:r>
    </w:p>
    <w:p w:rsidR="0018257F" w:rsidRPr="0018257F" w:rsidRDefault="0018257F" w:rsidP="0018257F">
      <w:pPr>
        <w:autoSpaceDE w:val="0"/>
        <w:autoSpaceDN w:val="0"/>
        <w:adjustRightInd w:val="0"/>
        <w:spacing w:after="0" w:line="240" w:lineRule="auto"/>
        <w:ind w:left="5529"/>
        <w:contextualSpacing/>
        <w:jc w:val="both"/>
        <w:rPr>
          <w:rFonts w:ascii="Times New Roman" w:eastAsiaTheme="minorHAnsi" w:hAnsi="Times New Roman"/>
          <w:sz w:val="28"/>
          <w:szCs w:val="28"/>
        </w:rPr>
      </w:pPr>
      <w:r w:rsidRPr="0018257F">
        <w:rPr>
          <w:rFonts w:ascii="Times New Roman" w:eastAsiaTheme="minorHAnsi" w:hAnsi="Times New Roman"/>
          <w:sz w:val="28"/>
          <w:szCs w:val="28"/>
        </w:rPr>
        <w:t xml:space="preserve">адрес: ____________________, </w:t>
      </w:r>
    </w:p>
    <w:p w:rsidR="0018257F" w:rsidRPr="0018257F" w:rsidRDefault="0018257F" w:rsidP="0018257F">
      <w:pPr>
        <w:autoSpaceDE w:val="0"/>
        <w:autoSpaceDN w:val="0"/>
        <w:adjustRightInd w:val="0"/>
        <w:spacing w:after="0" w:line="240" w:lineRule="auto"/>
        <w:ind w:left="5529"/>
        <w:contextualSpacing/>
        <w:jc w:val="both"/>
        <w:rPr>
          <w:rFonts w:ascii="Times New Roman" w:eastAsiaTheme="minorHAnsi" w:hAnsi="Times New Roman"/>
          <w:sz w:val="28"/>
          <w:szCs w:val="28"/>
        </w:rPr>
      </w:pPr>
      <w:r w:rsidRPr="0018257F">
        <w:rPr>
          <w:rFonts w:ascii="Times New Roman" w:eastAsiaTheme="minorHAnsi" w:hAnsi="Times New Roman"/>
          <w:sz w:val="28"/>
          <w:szCs w:val="28"/>
        </w:rPr>
        <w:t>________________________,</w:t>
      </w:r>
    </w:p>
    <w:p w:rsidR="0018257F" w:rsidRPr="0018257F" w:rsidRDefault="0018257F" w:rsidP="0018257F">
      <w:pPr>
        <w:autoSpaceDE w:val="0"/>
        <w:autoSpaceDN w:val="0"/>
        <w:adjustRightInd w:val="0"/>
        <w:spacing w:after="0" w:line="240" w:lineRule="auto"/>
        <w:ind w:left="5529"/>
        <w:contextualSpacing/>
        <w:jc w:val="center"/>
        <w:rPr>
          <w:rFonts w:ascii="Times New Roman" w:eastAsiaTheme="minorHAnsi" w:hAnsi="Times New Roman"/>
          <w:sz w:val="23"/>
          <w:szCs w:val="23"/>
        </w:rPr>
      </w:pPr>
      <w:r w:rsidRPr="0018257F">
        <w:rPr>
          <w:rFonts w:ascii="Times New Roman" w:eastAsiaTheme="minorHAnsi" w:hAnsi="Times New Roman"/>
          <w:sz w:val="23"/>
          <w:szCs w:val="23"/>
        </w:rPr>
        <w:t>(номер основного документа, удостоверяющего личность субъекта персональных данных или его представителя, сведения о дате выдаче указанного документе и выдавшем его органе; реквизиты доверенности или иного документа, подтверждающего полномочия представителя)</w:t>
      </w:r>
    </w:p>
    <w:p w:rsidR="0018257F" w:rsidRPr="0018257F" w:rsidRDefault="0018257F" w:rsidP="0018257F">
      <w:pPr>
        <w:autoSpaceDE w:val="0"/>
        <w:autoSpaceDN w:val="0"/>
        <w:adjustRightInd w:val="0"/>
        <w:spacing w:after="0" w:line="240" w:lineRule="auto"/>
        <w:ind w:left="5529"/>
        <w:contextualSpacing/>
        <w:rPr>
          <w:rFonts w:ascii="Times New Roman" w:eastAsiaTheme="minorHAnsi" w:hAnsi="Times New Roman"/>
          <w:sz w:val="24"/>
          <w:szCs w:val="24"/>
        </w:rPr>
      </w:pPr>
      <w:r w:rsidRPr="0018257F">
        <w:rPr>
          <w:rFonts w:ascii="Times New Roman" w:eastAsiaTheme="minorHAnsi" w:hAnsi="Times New Roman"/>
          <w:sz w:val="24"/>
          <w:szCs w:val="24"/>
        </w:rPr>
        <w:t>_______________________________.</w:t>
      </w:r>
    </w:p>
    <w:p w:rsidR="0018257F" w:rsidRPr="0018257F" w:rsidRDefault="0018257F" w:rsidP="0018257F">
      <w:pPr>
        <w:autoSpaceDE w:val="0"/>
        <w:autoSpaceDN w:val="0"/>
        <w:adjustRightInd w:val="0"/>
        <w:spacing w:after="0" w:line="240" w:lineRule="auto"/>
        <w:ind w:left="5529"/>
        <w:contextualSpacing/>
        <w:jc w:val="center"/>
        <w:rPr>
          <w:rFonts w:ascii="Times New Roman" w:eastAsiaTheme="minorHAnsi" w:hAnsi="Times New Roman"/>
          <w:sz w:val="23"/>
          <w:szCs w:val="23"/>
        </w:rPr>
      </w:pPr>
      <w:proofErr w:type="gramStart"/>
      <w:r w:rsidRPr="0018257F">
        <w:rPr>
          <w:rFonts w:ascii="Times New Roman" w:eastAsiaTheme="minorHAnsi" w:hAnsi="Times New Roman"/>
          <w:sz w:val="23"/>
          <w:szCs w:val="23"/>
        </w:rPr>
        <w:t xml:space="preserve">(сведения, подтверждающие участие субъекта персональных данных в отношениях с комитетом по финансам, налоговой и кредитной политике города Барнаула </w:t>
      </w:r>
      <w:proofErr w:type="gramEnd"/>
    </w:p>
    <w:p w:rsidR="0018257F" w:rsidRPr="0018257F" w:rsidRDefault="0018257F" w:rsidP="0018257F">
      <w:pPr>
        <w:autoSpaceDE w:val="0"/>
        <w:autoSpaceDN w:val="0"/>
        <w:adjustRightInd w:val="0"/>
        <w:spacing w:after="0" w:line="240" w:lineRule="auto"/>
        <w:ind w:left="5529"/>
        <w:contextualSpacing/>
        <w:jc w:val="center"/>
        <w:rPr>
          <w:rFonts w:ascii="Times New Roman" w:eastAsiaTheme="minorHAnsi" w:hAnsi="Times New Roman"/>
          <w:sz w:val="23"/>
          <w:szCs w:val="23"/>
        </w:rPr>
      </w:pPr>
      <w:r w:rsidRPr="0018257F">
        <w:rPr>
          <w:rFonts w:ascii="Times New Roman" w:eastAsiaTheme="minorHAnsi" w:hAnsi="Times New Roman"/>
          <w:sz w:val="23"/>
          <w:szCs w:val="23"/>
        </w:rPr>
        <w:t xml:space="preserve">(далее – комитет) </w:t>
      </w:r>
    </w:p>
    <w:p w:rsidR="0018257F" w:rsidRPr="0018257F" w:rsidRDefault="0018257F" w:rsidP="0018257F">
      <w:pPr>
        <w:autoSpaceDE w:val="0"/>
        <w:autoSpaceDN w:val="0"/>
        <w:adjustRightInd w:val="0"/>
        <w:spacing w:after="0" w:line="240" w:lineRule="auto"/>
        <w:ind w:left="5529"/>
        <w:contextualSpacing/>
        <w:jc w:val="center"/>
        <w:rPr>
          <w:rFonts w:ascii="Times New Roman" w:eastAsiaTheme="minorHAnsi" w:hAnsi="Times New Roman"/>
          <w:sz w:val="23"/>
          <w:szCs w:val="23"/>
        </w:rPr>
      </w:pPr>
      <w:r w:rsidRPr="0018257F">
        <w:rPr>
          <w:rFonts w:ascii="Times New Roman" w:eastAsiaTheme="minorHAnsi" w:hAnsi="Times New Roman"/>
          <w:sz w:val="23"/>
          <w:szCs w:val="23"/>
        </w:rPr>
        <w:t>(номер договора, дата заключения договора и (или) иные сведения), либо сведения, иным образом подтверждающие факт обработки персональных данных комитетом)</w:t>
      </w:r>
    </w:p>
    <w:p w:rsidR="0018257F" w:rsidRPr="0018257F" w:rsidRDefault="0018257F" w:rsidP="0018257F">
      <w:pPr>
        <w:autoSpaceDE w:val="0"/>
        <w:autoSpaceDN w:val="0"/>
        <w:adjustRightInd w:val="0"/>
        <w:spacing w:after="0" w:line="240" w:lineRule="auto"/>
        <w:ind w:left="5387"/>
        <w:contextualSpacing/>
        <w:jc w:val="both"/>
        <w:rPr>
          <w:rFonts w:ascii="Times New Roman" w:eastAsiaTheme="minorHAnsi" w:hAnsi="Times New Roman"/>
          <w:sz w:val="28"/>
          <w:szCs w:val="28"/>
        </w:rPr>
      </w:pPr>
    </w:p>
    <w:p w:rsidR="0018257F" w:rsidRPr="0018257F" w:rsidRDefault="0018257F" w:rsidP="0018257F">
      <w:pPr>
        <w:autoSpaceDE w:val="0"/>
        <w:autoSpaceDN w:val="0"/>
        <w:adjustRightInd w:val="0"/>
        <w:spacing w:after="0" w:line="240" w:lineRule="auto"/>
        <w:ind w:left="5387"/>
        <w:contextualSpacing/>
        <w:jc w:val="both"/>
        <w:rPr>
          <w:rFonts w:ascii="Times New Roman" w:eastAsiaTheme="minorHAnsi" w:hAnsi="Times New Roman"/>
          <w:sz w:val="28"/>
          <w:szCs w:val="28"/>
        </w:rPr>
      </w:pPr>
      <w:r w:rsidRPr="0018257F">
        <w:rPr>
          <w:rFonts w:ascii="Times New Roman" w:eastAsiaTheme="minorHAnsi" w:hAnsi="Times New Roman"/>
          <w:sz w:val="28"/>
          <w:szCs w:val="28"/>
        </w:rPr>
        <w:t xml:space="preserve">                                                  </w:t>
      </w:r>
    </w:p>
    <w:p w:rsidR="0018257F" w:rsidRPr="0018257F" w:rsidRDefault="0018257F" w:rsidP="0018257F">
      <w:pPr>
        <w:tabs>
          <w:tab w:val="left" w:pos="567"/>
          <w:tab w:val="left" w:pos="1276"/>
        </w:tabs>
        <w:spacing w:after="0" w:line="240" w:lineRule="auto"/>
        <w:contextualSpacing/>
        <w:jc w:val="center"/>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t>ЗАПРОС</w:t>
      </w:r>
    </w:p>
    <w:p w:rsidR="0018257F" w:rsidRPr="0018257F" w:rsidRDefault="0018257F" w:rsidP="0018257F">
      <w:pPr>
        <w:tabs>
          <w:tab w:val="left" w:pos="567"/>
          <w:tab w:val="left" w:pos="1276"/>
        </w:tabs>
        <w:spacing w:after="0" w:line="240" w:lineRule="auto"/>
        <w:contextualSpacing/>
        <w:jc w:val="center"/>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t xml:space="preserve">субъекта персональных данных о наличии и ознакомлении </w:t>
      </w:r>
    </w:p>
    <w:p w:rsidR="0018257F" w:rsidRPr="0018257F" w:rsidRDefault="0018257F" w:rsidP="0018257F">
      <w:pPr>
        <w:tabs>
          <w:tab w:val="left" w:pos="567"/>
          <w:tab w:val="left" w:pos="1276"/>
        </w:tabs>
        <w:spacing w:after="0" w:line="240" w:lineRule="auto"/>
        <w:contextualSpacing/>
        <w:jc w:val="center"/>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t>с персональными данными</w:t>
      </w:r>
    </w:p>
    <w:p w:rsidR="0018257F" w:rsidRPr="0018257F" w:rsidRDefault="0018257F" w:rsidP="0018257F">
      <w:pPr>
        <w:tabs>
          <w:tab w:val="left" w:pos="567"/>
          <w:tab w:val="left" w:pos="1276"/>
        </w:tabs>
        <w:spacing w:after="0" w:line="240" w:lineRule="auto"/>
        <w:contextualSpacing/>
        <w:jc w:val="center"/>
        <w:rPr>
          <w:rFonts w:ascii="Times New Roman" w:eastAsia="Times New Roman" w:hAnsi="Times New Roman"/>
          <w:sz w:val="28"/>
          <w:szCs w:val="28"/>
          <w:lang w:eastAsia="ru-RU"/>
        </w:rPr>
      </w:pPr>
    </w:p>
    <w:p w:rsidR="0018257F" w:rsidRPr="0018257F" w:rsidRDefault="0018257F" w:rsidP="0018257F">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18257F">
        <w:rPr>
          <w:rFonts w:ascii="Times New Roman" w:eastAsiaTheme="minorHAnsi" w:hAnsi="Times New Roman"/>
          <w:sz w:val="28"/>
          <w:szCs w:val="28"/>
        </w:rPr>
        <w:t xml:space="preserve">В  соответствии со </w:t>
      </w:r>
      <w:hyperlink r:id="rId74" w:history="1">
        <w:r w:rsidRPr="0018257F">
          <w:rPr>
            <w:rFonts w:ascii="Times New Roman" w:eastAsiaTheme="minorHAnsi" w:hAnsi="Times New Roman"/>
            <w:sz w:val="28"/>
            <w:szCs w:val="28"/>
          </w:rPr>
          <w:t>статьей 14</w:t>
        </w:r>
      </w:hyperlink>
      <w:r w:rsidRPr="0018257F">
        <w:rPr>
          <w:rFonts w:ascii="Times New Roman" w:eastAsiaTheme="minorHAnsi" w:hAnsi="Times New Roman"/>
          <w:sz w:val="28"/>
          <w:szCs w:val="28"/>
        </w:rPr>
        <w:t xml:space="preserve"> Федерального закона от 27.07.2006 №152-ФЗ «О персональных данных» прошу предоставить следующую </w:t>
      </w:r>
      <w:r w:rsidRPr="0018257F">
        <w:rPr>
          <w:rFonts w:ascii="Times New Roman" w:eastAsiaTheme="minorHAnsi" w:hAnsi="Times New Roman"/>
          <w:sz w:val="28"/>
          <w:szCs w:val="28"/>
        </w:rPr>
        <w:lastRenderedPageBreak/>
        <w:t>информацию, касающуюся обработки моих персональных данных</w:t>
      </w:r>
      <w:r w:rsidRPr="0018257F">
        <w:rPr>
          <w:rFonts w:ascii="Times New Roman" w:eastAsiaTheme="minorHAnsi" w:hAnsi="Times New Roman"/>
          <w:sz w:val="28"/>
          <w:szCs w:val="28"/>
          <w:vertAlign w:val="superscript"/>
        </w:rPr>
        <w:footnoteReference w:id="8"/>
      </w:r>
      <w:r w:rsidRPr="0018257F">
        <w:rPr>
          <w:rFonts w:ascii="Times New Roman" w:eastAsiaTheme="minorHAnsi" w:hAnsi="Times New Roman"/>
          <w:sz w:val="28"/>
          <w:szCs w:val="28"/>
        </w:rPr>
        <w:t xml:space="preserve"> (отметить </w:t>
      </w:r>
      <w:proofErr w:type="gramStart"/>
      <w:r w:rsidRPr="0018257F">
        <w:rPr>
          <w:rFonts w:ascii="Times New Roman" w:eastAsiaTheme="minorHAnsi" w:hAnsi="Times New Roman"/>
          <w:sz w:val="28"/>
          <w:szCs w:val="28"/>
        </w:rPr>
        <w:t>требуемое</w:t>
      </w:r>
      <w:proofErr w:type="gramEnd"/>
      <w:r w:rsidRPr="0018257F">
        <w:rPr>
          <w:rFonts w:ascii="Times New Roman" w:eastAsiaTheme="minorHAnsi" w:hAnsi="Times New Roman"/>
          <w:sz w:val="28"/>
          <w:szCs w:val="28"/>
        </w:rPr>
        <w:t>):</w:t>
      </w:r>
    </w:p>
    <w:p w:rsidR="0018257F" w:rsidRPr="0018257F" w:rsidRDefault="0018257F" w:rsidP="0018257F">
      <w:pPr>
        <w:numPr>
          <w:ilvl w:val="0"/>
          <w:numId w:val="10"/>
        </w:numPr>
        <w:autoSpaceDE w:val="0"/>
        <w:autoSpaceDN w:val="0"/>
        <w:adjustRightInd w:val="0"/>
        <w:spacing w:after="0" w:line="240" w:lineRule="auto"/>
        <w:ind w:left="0" w:firstLine="709"/>
        <w:contextualSpacing/>
        <w:jc w:val="both"/>
        <w:rPr>
          <w:rFonts w:ascii="Times New Roman" w:eastAsiaTheme="minorHAnsi" w:hAnsi="Times New Roman"/>
          <w:sz w:val="28"/>
          <w:szCs w:val="28"/>
        </w:rPr>
      </w:pPr>
      <w:r w:rsidRPr="0018257F">
        <w:rPr>
          <w:rFonts w:ascii="Times New Roman" w:eastAsiaTheme="minorHAnsi" w:hAnsi="Times New Roman"/>
          <w:sz w:val="28"/>
          <w:szCs w:val="28"/>
        </w:rPr>
        <w:t>подтверждение факта обработки персональных данных в комитете;</w:t>
      </w:r>
    </w:p>
    <w:p w:rsidR="0018257F" w:rsidRPr="0018257F" w:rsidRDefault="0018257F" w:rsidP="0018257F">
      <w:pPr>
        <w:numPr>
          <w:ilvl w:val="0"/>
          <w:numId w:val="10"/>
        </w:numPr>
        <w:autoSpaceDE w:val="0"/>
        <w:autoSpaceDN w:val="0"/>
        <w:adjustRightInd w:val="0"/>
        <w:spacing w:after="0" w:line="240" w:lineRule="auto"/>
        <w:ind w:left="0" w:firstLine="709"/>
        <w:contextualSpacing/>
        <w:jc w:val="both"/>
        <w:rPr>
          <w:rFonts w:ascii="Times New Roman" w:eastAsiaTheme="minorHAnsi" w:hAnsi="Times New Roman"/>
          <w:sz w:val="28"/>
          <w:szCs w:val="28"/>
        </w:rPr>
      </w:pPr>
      <w:r w:rsidRPr="0018257F">
        <w:rPr>
          <w:rFonts w:ascii="Times New Roman" w:eastAsiaTheme="minorHAnsi" w:hAnsi="Times New Roman"/>
          <w:sz w:val="28"/>
          <w:szCs w:val="28"/>
        </w:rPr>
        <w:t>правовые основания и цели обработки персональных данных;</w:t>
      </w:r>
    </w:p>
    <w:p w:rsidR="0018257F" w:rsidRPr="0018257F" w:rsidRDefault="0018257F" w:rsidP="0018257F">
      <w:pPr>
        <w:numPr>
          <w:ilvl w:val="0"/>
          <w:numId w:val="10"/>
        </w:numPr>
        <w:autoSpaceDE w:val="0"/>
        <w:autoSpaceDN w:val="0"/>
        <w:adjustRightInd w:val="0"/>
        <w:spacing w:after="0" w:line="240" w:lineRule="auto"/>
        <w:ind w:left="0" w:firstLine="709"/>
        <w:contextualSpacing/>
        <w:jc w:val="both"/>
        <w:rPr>
          <w:rFonts w:ascii="Times New Roman" w:eastAsiaTheme="minorHAnsi" w:hAnsi="Times New Roman"/>
          <w:sz w:val="28"/>
          <w:szCs w:val="28"/>
        </w:rPr>
      </w:pPr>
      <w:r w:rsidRPr="0018257F">
        <w:rPr>
          <w:rFonts w:ascii="Times New Roman" w:eastAsiaTheme="minorHAnsi" w:hAnsi="Times New Roman"/>
          <w:sz w:val="28"/>
          <w:szCs w:val="28"/>
        </w:rPr>
        <w:t>цели  и  применяемые  комитетом способы обработки персональных данных;</w:t>
      </w:r>
    </w:p>
    <w:p w:rsidR="0018257F" w:rsidRPr="0018257F" w:rsidRDefault="0018257F" w:rsidP="0018257F">
      <w:pPr>
        <w:numPr>
          <w:ilvl w:val="0"/>
          <w:numId w:val="10"/>
        </w:numPr>
        <w:autoSpaceDE w:val="0"/>
        <w:autoSpaceDN w:val="0"/>
        <w:adjustRightInd w:val="0"/>
        <w:spacing w:after="0" w:line="240" w:lineRule="auto"/>
        <w:ind w:left="0" w:firstLine="709"/>
        <w:contextualSpacing/>
        <w:jc w:val="both"/>
        <w:rPr>
          <w:rFonts w:ascii="Times New Roman" w:eastAsiaTheme="minorHAnsi" w:hAnsi="Times New Roman"/>
          <w:sz w:val="28"/>
          <w:szCs w:val="28"/>
        </w:rPr>
      </w:pPr>
      <w:proofErr w:type="gramStart"/>
      <w:r w:rsidRPr="0018257F">
        <w:rPr>
          <w:rFonts w:ascii="Times New Roman" w:eastAsiaTheme="minorHAnsi" w:hAnsi="Times New Roman"/>
          <w:sz w:val="28"/>
          <w:szCs w:val="28"/>
        </w:rPr>
        <w:t>наименование  и  место нахождения комитета, сведения о лицах                    (за исключением лиц, замещающих должности муниципальной службы и должности, не относящиеся к должностям муниципальной службы, в комитете), которые имеют доступ к персональным данным  или  которым  могут  быть раскрыты персональные данные на основании договора с комитетом или на основании федерального закона;</w:t>
      </w:r>
      <w:proofErr w:type="gramEnd"/>
    </w:p>
    <w:p w:rsidR="0018257F" w:rsidRPr="0018257F" w:rsidRDefault="0018257F" w:rsidP="0018257F">
      <w:pPr>
        <w:numPr>
          <w:ilvl w:val="0"/>
          <w:numId w:val="10"/>
        </w:numPr>
        <w:autoSpaceDE w:val="0"/>
        <w:autoSpaceDN w:val="0"/>
        <w:adjustRightInd w:val="0"/>
        <w:spacing w:after="0" w:line="240" w:lineRule="auto"/>
        <w:ind w:left="0" w:firstLine="709"/>
        <w:contextualSpacing/>
        <w:jc w:val="both"/>
        <w:rPr>
          <w:rFonts w:ascii="Times New Roman" w:eastAsiaTheme="minorHAnsi" w:hAnsi="Times New Roman"/>
          <w:sz w:val="28"/>
          <w:szCs w:val="28"/>
        </w:rPr>
      </w:pPr>
      <w:r w:rsidRPr="0018257F">
        <w:rPr>
          <w:rFonts w:ascii="Times New Roman" w:eastAsiaTheme="minorHAnsi" w:hAnsi="Times New Roman"/>
          <w:sz w:val="28"/>
          <w:szCs w:val="28"/>
        </w:rPr>
        <w:t>обрабатываемые  персональные  данные, которые относятся ко мне, источник  их  получения, если иной порядок представления таких данных не предусмотрен федеральным законом;</w:t>
      </w:r>
    </w:p>
    <w:p w:rsidR="0018257F" w:rsidRPr="0018257F" w:rsidRDefault="0018257F" w:rsidP="0018257F">
      <w:pPr>
        <w:numPr>
          <w:ilvl w:val="0"/>
          <w:numId w:val="10"/>
        </w:numPr>
        <w:autoSpaceDE w:val="0"/>
        <w:autoSpaceDN w:val="0"/>
        <w:adjustRightInd w:val="0"/>
        <w:spacing w:after="0" w:line="240" w:lineRule="auto"/>
        <w:ind w:left="0" w:firstLine="709"/>
        <w:contextualSpacing/>
        <w:jc w:val="both"/>
        <w:rPr>
          <w:rFonts w:ascii="Times New Roman" w:eastAsiaTheme="minorHAnsi" w:hAnsi="Times New Roman"/>
          <w:sz w:val="28"/>
          <w:szCs w:val="28"/>
        </w:rPr>
      </w:pPr>
      <w:r w:rsidRPr="0018257F">
        <w:rPr>
          <w:rFonts w:ascii="Times New Roman" w:eastAsiaTheme="minorHAnsi" w:hAnsi="Times New Roman"/>
          <w:sz w:val="28"/>
          <w:szCs w:val="28"/>
        </w:rPr>
        <w:t>сроки обработки персональных данных, в том числе сроки их хранения;</w:t>
      </w:r>
    </w:p>
    <w:p w:rsidR="0018257F" w:rsidRPr="0018257F" w:rsidRDefault="0018257F" w:rsidP="0018257F">
      <w:pPr>
        <w:numPr>
          <w:ilvl w:val="0"/>
          <w:numId w:val="10"/>
        </w:numPr>
        <w:autoSpaceDE w:val="0"/>
        <w:autoSpaceDN w:val="0"/>
        <w:adjustRightInd w:val="0"/>
        <w:spacing w:after="0" w:line="240" w:lineRule="auto"/>
        <w:ind w:left="0" w:firstLine="709"/>
        <w:contextualSpacing/>
        <w:jc w:val="both"/>
        <w:rPr>
          <w:rFonts w:ascii="Times New Roman" w:eastAsiaTheme="minorHAnsi" w:hAnsi="Times New Roman"/>
          <w:sz w:val="28"/>
          <w:szCs w:val="28"/>
        </w:rPr>
      </w:pPr>
      <w:r w:rsidRPr="0018257F">
        <w:rPr>
          <w:rFonts w:ascii="Times New Roman" w:eastAsiaTheme="minorHAnsi" w:hAnsi="Times New Roman"/>
          <w:sz w:val="28"/>
          <w:szCs w:val="28"/>
        </w:rPr>
        <w:t>порядок осуществления мною прав, предусмотренных Федеральным законом от 27.07.2006 №152-ФЗ «О персональных данных»;</w:t>
      </w:r>
    </w:p>
    <w:p w:rsidR="0018257F" w:rsidRPr="0018257F" w:rsidRDefault="0018257F" w:rsidP="0018257F">
      <w:pPr>
        <w:numPr>
          <w:ilvl w:val="0"/>
          <w:numId w:val="10"/>
        </w:numPr>
        <w:autoSpaceDE w:val="0"/>
        <w:autoSpaceDN w:val="0"/>
        <w:adjustRightInd w:val="0"/>
        <w:spacing w:after="0" w:line="240" w:lineRule="auto"/>
        <w:ind w:left="0" w:firstLine="709"/>
        <w:contextualSpacing/>
        <w:jc w:val="both"/>
        <w:rPr>
          <w:rFonts w:ascii="Times New Roman" w:eastAsiaTheme="minorHAnsi" w:hAnsi="Times New Roman"/>
          <w:sz w:val="28"/>
          <w:szCs w:val="28"/>
        </w:rPr>
      </w:pPr>
      <w:r w:rsidRPr="0018257F">
        <w:rPr>
          <w:rFonts w:ascii="Times New Roman" w:eastAsiaTheme="minorHAnsi" w:hAnsi="Times New Roman"/>
          <w:sz w:val="28"/>
          <w:szCs w:val="28"/>
        </w:rPr>
        <w:t xml:space="preserve">информацию  </w:t>
      </w:r>
      <w:proofErr w:type="gramStart"/>
      <w:r w:rsidRPr="0018257F">
        <w:rPr>
          <w:rFonts w:ascii="Times New Roman" w:eastAsiaTheme="minorHAnsi" w:hAnsi="Times New Roman"/>
          <w:sz w:val="28"/>
          <w:szCs w:val="28"/>
        </w:rPr>
        <w:t>об</w:t>
      </w:r>
      <w:proofErr w:type="gramEnd"/>
      <w:r w:rsidRPr="0018257F">
        <w:rPr>
          <w:rFonts w:ascii="Times New Roman" w:eastAsiaTheme="minorHAnsi" w:hAnsi="Times New Roman"/>
          <w:sz w:val="28"/>
          <w:szCs w:val="28"/>
        </w:rPr>
        <w:t xml:space="preserve">  </w:t>
      </w:r>
      <w:proofErr w:type="gramStart"/>
      <w:r w:rsidRPr="0018257F">
        <w:rPr>
          <w:rFonts w:ascii="Times New Roman" w:eastAsiaTheme="minorHAnsi" w:hAnsi="Times New Roman"/>
          <w:sz w:val="28"/>
          <w:szCs w:val="28"/>
        </w:rPr>
        <w:t>осуществленной</w:t>
      </w:r>
      <w:proofErr w:type="gramEnd"/>
      <w:r w:rsidRPr="0018257F">
        <w:rPr>
          <w:rFonts w:ascii="Times New Roman" w:eastAsiaTheme="minorHAnsi" w:hAnsi="Times New Roman"/>
          <w:sz w:val="28"/>
          <w:szCs w:val="28"/>
        </w:rPr>
        <w:t xml:space="preserve">  или  о предполагаемой трансграничной передаче данных;</w:t>
      </w:r>
    </w:p>
    <w:p w:rsidR="0018257F" w:rsidRDefault="0018257F" w:rsidP="0018257F">
      <w:pPr>
        <w:numPr>
          <w:ilvl w:val="0"/>
          <w:numId w:val="10"/>
        </w:numPr>
        <w:autoSpaceDE w:val="0"/>
        <w:autoSpaceDN w:val="0"/>
        <w:adjustRightInd w:val="0"/>
        <w:spacing w:after="0" w:line="240" w:lineRule="auto"/>
        <w:ind w:left="0" w:firstLine="709"/>
        <w:contextualSpacing/>
        <w:jc w:val="both"/>
        <w:rPr>
          <w:rFonts w:ascii="Times New Roman" w:eastAsiaTheme="minorHAnsi" w:hAnsi="Times New Roman"/>
          <w:sz w:val="28"/>
          <w:szCs w:val="28"/>
        </w:rPr>
      </w:pPr>
      <w:r w:rsidRPr="0018257F">
        <w:rPr>
          <w:rFonts w:ascii="Times New Roman" w:eastAsiaTheme="minorHAnsi" w:hAnsi="Times New Roman"/>
          <w:sz w:val="28"/>
          <w:szCs w:val="28"/>
        </w:rPr>
        <w:t>наименование или фамилию, имя, отчество и адрес лица, осуществляющего обработку  персональных  данных  по  поручению комитета, если обработка поручена или будет поручена такому лицу;</w:t>
      </w:r>
    </w:p>
    <w:p w:rsidR="003C5E71" w:rsidRPr="0018257F" w:rsidRDefault="003C5E71" w:rsidP="0018257F">
      <w:pPr>
        <w:numPr>
          <w:ilvl w:val="0"/>
          <w:numId w:val="10"/>
        </w:numPr>
        <w:autoSpaceDE w:val="0"/>
        <w:autoSpaceDN w:val="0"/>
        <w:adjustRightInd w:val="0"/>
        <w:spacing w:after="0" w:line="240" w:lineRule="auto"/>
        <w:ind w:left="0" w:firstLine="709"/>
        <w:contextualSpacing/>
        <w:jc w:val="both"/>
        <w:rPr>
          <w:rFonts w:ascii="Times New Roman" w:eastAsiaTheme="minorHAnsi" w:hAnsi="Times New Roman"/>
          <w:sz w:val="28"/>
          <w:szCs w:val="28"/>
        </w:rPr>
      </w:pPr>
      <w:r w:rsidRPr="003C5E71">
        <w:rPr>
          <w:rFonts w:ascii="Times New Roman" w:eastAsiaTheme="minorHAnsi" w:hAnsi="Times New Roman"/>
          <w:sz w:val="28"/>
          <w:szCs w:val="28"/>
        </w:rPr>
        <w:t>информацию о способах исполнения комитетом обязанностей, установленных статьей 18.1 Федерального закона от 27.07.2006 №152-ФЗ «О персональных данных»;</w:t>
      </w:r>
    </w:p>
    <w:p w:rsidR="0018257F" w:rsidRPr="0018257F" w:rsidRDefault="0018257F" w:rsidP="0018257F">
      <w:pPr>
        <w:numPr>
          <w:ilvl w:val="0"/>
          <w:numId w:val="10"/>
        </w:numPr>
        <w:autoSpaceDE w:val="0"/>
        <w:autoSpaceDN w:val="0"/>
        <w:adjustRightInd w:val="0"/>
        <w:spacing w:after="0" w:line="240" w:lineRule="auto"/>
        <w:ind w:left="0" w:firstLine="709"/>
        <w:contextualSpacing/>
        <w:jc w:val="both"/>
        <w:rPr>
          <w:rFonts w:ascii="Times New Roman" w:eastAsiaTheme="minorHAnsi" w:hAnsi="Times New Roman"/>
          <w:sz w:val="28"/>
          <w:szCs w:val="28"/>
        </w:rPr>
      </w:pPr>
      <w:r w:rsidRPr="0018257F">
        <w:rPr>
          <w:rFonts w:ascii="Times New Roman" w:eastAsiaTheme="minorHAnsi" w:hAnsi="Times New Roman"/>
          <w:sz w:val="28"/>
          <w:szCs w:val="28"/>
        </w:rPr>
        <w:t>иные  сведения,  предусмотренные  Федеральным законом                       от 27.07.2006 №152-ФЗ «О персональных данных» или другими федеральными законами:</w:t>
      </w:r>
    </w:p>
    <w:p w:rsidR="0018257F" w:rsidRPr="0018257F" w:rsidRDefault="0018257F" w:rsidP="0018257F">
      <w:pPr>
        <w:autoSpaceDE w:val="0"/>
        <w:autoSpaceDN w:val="0"/>
        <w:adjustRightInd w:val="0"/>
        <w:spacing w:after="0" w:line="240" w:lineRule="auto"/>
        <w:jc w:val="both"/>
        <w:rPr>
          <w:rFonts w:ascii="Times New Roman" w:eastAsiaTheme="minorHAnsi" w:hAnsi="Times New Roman"/>
          <w:sz w:val="28"/>
          <w:szCs w:val="28"/>
        </w:rPr>
      </w:pPr>
      <w:r w:rsidRPr="0018257F">
        <w:rPr>
          <w:rFonts w:ascii="Times New Roman" w:eastAsiaTheme="minorHAnsi" w:hAnsi="Times New Roman"/>
          <w:sz w:val="28"/>
          <w:szCs w:val="28"/>
        </w:rPr>
        <w:t>__________________________________________________________________</w:t>
      </w:r>
    </w:p>
    <w:p w:rsidR="0018257F" w:rsidRPr="0018257F" w:rsidRDefault="0018257F" w:rsidP="0018257F">
      <w:pPr>
        <w:autoSpaceDE w:val="0"/>
        <w:autoSpaceDN w:val="0"/>
        <w:adjustRightInd w:val="0"/>
        <w:spacing w:after="0" w:line="240" w:lineRule="auto"/>
        <w:jc w:val="both"/>
        <w:rPr>
          <w:rFonts w:ascii="Times New Roman" w:eastAsiaTheme="minorHAnsi" w:hAnsi="Times New Roman"/>
          <w:sz w:val="28"/>
          <w:szCs w:val="28"/>
        </w:rPr>
      </w:pPr>
      <w:r w:rsidRPr="0018257F">
        <w:rPr>
          <w:rFonts w:ascii="Times New Roman" w:eastAsiaTheme="minorHAnsi" w:hAnsi="Times New Roman"/>
          <w:sz w:val="28"/>
          <w:szCs w:val="28"/>
        </w:rPr>
        <w:t>__________________________________________________________________</w:t>
      </w:r>
    </w:p>
    <w:p w:rsidR="0018257F" w:rsidRPr="0018257F" w:rsidRDefault="0018257F" w:rsidP="0018257F">
      <w:pPr>
        <w:autoSpaceDE w:val="0"/>
        <w:autoSpaceDN w:val="0"/>
        <w:adjustRightInd w:val="0"/>
        <w:spacing w:after="0" w:line="240" w:lineRule="auto"/>
        <w:jc w:val="both"/>
        <w:rPr>
          <w:rFonts w:ascii="Times New Roman" w:eastAsiaTheme="minorHAnsi" w:hAnsi="Times New Roman"/>
          <w:sz w:val="28"/>
          <w:szCs w:val="28"/>
        </w:rPr>
      </w:pPr>
      <w:r w:rsidRPr="0018257F">
        <w:rPr>
          <w:rFonts w:ascii="Times New Roman" w:eastAsiaTheme="minorHAnsi" w:hAnsi="Times New Roman"/>
          <w:sz w:val="28"/>
          <w:szCs w:val="28"/>
        </w:rPr>
        <w:t>__________________________________________________________________.</w:t>
      </w:r>
    </w:p>
    <w:p w:rsidR="0018257F" w:rsidRPr="0018257F" w:rsidRDefault="0018257F" w:rsidP="0018257F">
      <w:pPr>
        <w:autoSpaceDE w:val="0"/>
        <w:autoSpaceDN w:val="0"/>
        <w:adjustRightInd w:val="0"/>
        <w:spacing w:after="0" w:line="240" w:lineRule="auto"/>
        <w:contextualSpacing/>
        <w:jc w:val="center"/>
        <w:rPr>
          <w:rFonts w:ascii="Times New Roman" w:eastAsiaTheme="minorHAnsi" w:hAnsi="Times New Roman"/>
          <w:sz w:val="24"/>
          <w:szCs w:val="24"/>
        </w:rPr>
      </w:pPr>
      <w:r w:rsidRPr="0018257F">
        <w:rPr>
          <w:rFonts w:ascii="Times New Roman" w:eastAsiaTheme="minorHAnsi" w:hAnsi="Times New Roman"/>
          <w:sz w:val="24"/>
          <w:szCs w:val="24"/>
        </w:rPr>
        <w:t>(приводятся с указанием основания)</w:t>
      </w:r>
    </w:p>
    <w:p w:rsidR="0018257F" w:rsidRPr="0018257F" w:rsidRDefault="0018257F" w:rsidP="0018257F">
      <w:pPr>
        <w:autoSpaceDE w:val="0"/>
        <w:autoSpaceDN w:val="0"/>
        <w:adjustRightInd w:val="0"/>
        <w:spacing w:after="0" w:line="240" w:lineRule="auto"/>
        <w:ind w:firstLine="709"/>
        <w:contextualSpacing/>
        <w:jc w:val="both"/>
        <w:rPr>
          <w:rFonts w:ascii="Times New Roman" w:eastAsiaTheme="minorHAnsi" w:hAnsi="Times New Roman"/>
          <w:sz w:val="28"/>
          <w:szCs w:val="28"/>
        </w:rPr>
      </w:pPr>
    </w:p>
    <w:p w:rsidR="0018257F" w:rsidRPr="0018257F" w:rsidRDefault="0018257F" w:rsidP="0018257F">
      <w:pPr>
        <w:spacing w:after="0" w:line="240" w:lineRule="auto"/>
        <w:rPr>
          <w:rFonts w:ascii="Times New Roman" w:eastAsiaTheme="minorHAnsi" w:hAnsi="Times New Roman"/>
          <w:sz w:val="28"/>
          <w:szCs w:val="28"/>
        </w:rPr>
      </w:pPr>
      <w:r w:rsidRPr="0018257F">
        <w:rPr>
          <w:rFonts w:ascii="Times New Roman" w:eastAsiaTheme="minorHAnsi" w:hAnsi="Times New Roman"/>
          <w:sz w:val="28"/>
          <w:szCs w:val="28"/>
        </w:rPr>
        <w:t xml:space="preserve">__________________                                                       _____________________       </w:t>
      </w:r>
    </w:p>
    <w:p w:rsidR="0018257F" w:rsidRPr="0018257F" w:rsidRDefault="0018257F" w:rsidP="0018257F">
      <w:pPr>
        <w:spacing w:after="0" w:line="240" w:lineRule="auto"/>
        <w:rPr>
          <w:rFonts w:ascii="Times New Roman" w:eastAsiaTheme="minorHAnsi" w:hAnsi="Times New Roman"/>
          <w:sz w:val="24"/>
          <w:szCs w:val="24"/>
        </w:rPr>
      </w:pPr>
      <w:r w:rsidRPr="0018257F">
        <w:rPr>
          <w:rFonts w:ascii="Times New Roman" w:eastAsiaTheme="minorHAnsi" w:hAnsi="Times New Roman"/>
          <w:sz w:val="24"/>
          <w:szCs w:val="24"/>
        </w:rPr>
        <w:t xml:space="preserve">             (подпись)                                                                                             (</w:t>
      </w:r>
      <w:proofErr w:type="spellStart"/>
      <w:r w:rsidRPr="0018257F">
        <w:rPr>
          <w:rFonts w:ascii="Times New Roman" w:eastAsiaTheme="minorHAnsi" w:hAnsi="Times New Roman"/>
          <w:sz w:val="24"/>
          <w:szCs w:val="24"/>
        </w:rPr>
        <w:t>И.О.Фамилия</w:t>
      </w:r>
      <w:proofErr w:type="spellEnd"/>
      <w:r w:rsidRPr="0018257F">
        <w:rPr>
          <w:rFonts w:ascii="Times New Roman" w:eastAsiaTheme="minorHAnsi" w:hAnsi="Times New Roman"/>
          <w:sz w:val="24"/>
          <w:szCs w:val="24"/>
        </w:rPr>
        <w:t>)</w:t>
      </w:r>
    </w:p>
    <w:p w:rsidR="0018257F" w:rsidRPr="0018257F" w:rsidRDefault="0018257F" w:rsidP="0018257F">
      <w:pPr>
        <w:spacing w:after="0" w:line="240" w:lineRule="auto"/>
        <w:rPr>
          <w:rFonts w:ascii="Times New Roman" w:eastAsiaTheme="minorHAnsi" w:hAnsi="Times New Roman"/>
          <w:sz w:val="28"/>
          <w:szCs w:val="28"/>
        </w:rPr>
      </w:pPr>
    </w:p>
    <w:p w:rsidR="0018257F" w:rsidRPr="0018257F" w:rsidRDefault="0018257F" w:rsidP="0018257F">
      <w:pPr>
        <w:spacing w:after="0" w:line="240" w:lineRule="auto"/>
        <w:rPr>
          <w:rFonts w:ascii="Times New Roman" w:eastAsiaTheme="minorHAnsi" w:hAnsi="Times New Roman"/>
          <w:sz w:val="28"/>
          <w:szCs w:val="28"/>
        </w:rPr>
      </w:pPr>
      <w:r w:rsidRPr="0018257F">
        <w:rPr>
          <w:rFonts w:ascii="Times New Roman" w:eastAsiaTheme="minorHAnsi" w:hAnsi="Times New Roman"/>
          <w:sz w:val="28"/>
          <w:szCs w:val="28"/>
        </w:rPr>
        <w:t xml:space="preserve">«___» ___________   _____ </w:t>
      </w:r>
      <w:proofErr w:type="gramStart"/>
      <w:r w:rsidRPr="0018257F">
        <w:rPr>
          <w:rFonts w:ascii="Times New Roman" w:eastAsiaTheme="minorHAnsi" w:hAnsi="Times New Roman"/>
          <w:sz w:val="28"/>
          <w:szCs w:val="28"/>
        </w:rPr>
        <w:t>г</w:t>
      </w:r>
      <w:proofErr w:type="gramEnd"/>
      <w:r w:rsidRPr="0018257F">
        <w:rPr>
          <w:rFonts w:ascii="Times New Roman" w:eastAsiaTheme="minorHAnsi" w:hAnsi="Times New Roman"/>
          <w:sz w:val="28"/>
          <w:szCs w:val="28"/>
        </w:rPr>
        <w:t xml:space="preserve">.            </w:t>
      </w:r>
    </w:p>
    <w:p w:rsidR="0018257F" w:rsidRPr="0018257F" w:rsidRDefault="0018257F" w:rsidP="0018257F">
      <w:pPr>
        <w:autoSpaceDE w:val="0"/>
        <w:autoSpaceDN w:val="0"/>
        <w:adjustRightInd w:val="0"/>
        <w:spacing w:after="0" w:line="240" w:lineRule="auto"/>
        <w:ind w:firstLine="540"/>
        <w:jc w:val="both"/>
        <w:rPr>
          <w:rFonts w:ascii="Times New Roman" w:eastAsiaTheme="minorHAnsi" w:hAnsi="Times New Roman"/>
          <w:sz w:val="28"/>
          <w:szCs w:val="28"/>
        </w:rPr>
      </w:pPr>
    </w:p>
    <w:p w:rsidR="0018257F" w:rsidRDefault="0018257F" w:rsidP="0003660E">
      <w:pPr>
        <w:autoSpaceDE w:val="0"/>
        <w:autoSpaceDN w:val="0"/>
        <w:adjustRightInd w:val="0"/>
        <w:spacing w:after="0" w:line="240" w:lineRule="auto"/>
        <w:ind w:firstLine="709"/>
        <w:contextualSpacing/>
        <w:jc w:val="both"/>
        <w:rPr>
          <w:rFonts w:ascii="Times New Roman" w:eastAsiaTheme="minorHAnsi" w:hAnsi="Times New Roman"/>
          <w:sz w:val="24"/>
          <w:szCs w:val="24"/>
        </w:rPr>
        <w:sectPr w:rsidR="0018257F" w:rsidSect="0018257F">
          <w:pgSz w:w="11906" w:h="16838" w:code="9"/>
          <w:pgMar w:top="1134" w:right="567" w:bottom="1134" w:left="1985" w:header="709" w:footer="709" w:gutter="0"/>
          <w:cols w:space="708"/>
          <w:titlePg/>
          <w:docGrid w:linePitch="360"/>
        </w:sectPr>
      </w:pPr>
    </w:p>
    <w:p w:rsidR="0018257F" w:rsidRPr="0018257F" w:rsidRDefault="0018257F" w:rsidP="0018257F">
      <w:pPr>
        <w:widowControl w:val="0"/>
        <w:spacing w:after="0" w:line="240" w:lineRule="auto"/>
        <w:ind w:left="9639" w:right="-140"/>
        <w:contextualSpacing/>
        <w:jc w:val="both"/>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lastRenderedPageBreak/>
        <w:t>Приложение 2</w:t>
      </w:r>
    </w:p>
    <w:p w:rsidR="0018257F" w:rsidRPr="0018257F" w:rsidRDefault="0018257F" w:rsidP="0018257F">
      <w:pPr>
        <w:widowControl w:val="0"/>
        <w:spacing w:after="0" w:line="240" w:lineRule="auto"/>
        <w:ind w:left="9639" w:right="-140"/>
        <w:contextualSpacing/>
        <w:jc w:val="both"/>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t>к Правилам рассмотрения  запросов субъектов персональных данных или их представителей в комитете по финансам, налоговой и кредитной политике города Барнаула</w:t>
      </w:r>
    </w:p>
    <w:p w:rsidR="0018257F" w:rsidRPr="0018257F" w:rsidRDefault="0018257F" w:rsidP="0018257F">
      <w:pPr>
        <w:widowControl w:val="0"/>
        <w:spacing w:after="0" w:line="240" w:lineRule="auto"/>
        <w:contextualSpacing/>
        <w:jc w:val="center"/>
        <w:rPr>
          <w:rFonts w:ascii="Times New Roman" w:eastAsia="Times New Roman" w:hAnsi="Times New Roman"/>
          <w:bCs/>
          <w:sz w:val="28"/>
          <w:szCs w:val="28"/>
          <w:lang w:eastAsia="ru-RU"/>
        </w:rPr>
      </w:pPr>
    </w:p>
    <w:p w:rsidR="0018257F" w:rsidRPr="0018257F" w:rsidRDefault="0018257F" w:rsidP="0018257F">
      <w:pPr>
        <w:widowControl w:val="0"/>
        <w:spacing w:after="0" w:line="240" w:lineRule="auto"/>
        <w:contextualSpacing/>
        <w:jc w:val="center"/>
        <w:rPr>
          <w:rFonts w:ascii="Times New Roman" w:eastAsia="Times New Roman" w:hAnsi="Times New Roman"/>
          <w:bCs/>
          <w:sz w:val="28"/>
          <w:szCs w:val="28"/>
          <w:lang w:eastAsia="ru-RU"/>
        </w:rPr>
      </w:pPr>
    </w:p>
    <w:p w:rsidR="0018257F" w:rsidRPr="0018257F" w:rsidRDefault="0018257F" w:rsidP="0018257F">
      <w:pPr>
        <w:widowControl w:val="0"/>
        <w:spacing w:after="0" w:line="240" w:lineRule="auto"/>
        <w:contextualSpacing/>
        <w:jc w:val="center"/>
        <w:rPr>
          <w:rFonts w:ascii="Times New Roman" w:eastAsia="Times New Roman" w:hAnsi="Times New Roman"/>
          <w:bCs/>
          <w:sz w:val="28"/>
          <w:szCs w:val="28"/>
          <w:lang w:eastAsia="ru-RU"/>
        </w:rPr>
      </w:pPr>
      <w:r w:rsidRPr="0018257F">
        <w:rPr>
          <w:rFonts w:ascii="Times New Roman" w:eastAsia="Times New Roman" w:hAnsi="Times New Roman"/>
          <w:bCs/>
          <w:sz w:val="28"/>
          <w:szCs w:val="28"/>
          <w:lang w:eastAsia="ru-RU"/>
        </w:rPr>
        <w:t>ЖУРНАЛ</w:t>
      </w:r>
    </w:p>
    <w:p w:rsidR="0018257F" w:rsidRPr="0018257F" w:rsidRDefault="0018257F" w:rsidP="0018257F">
      <w:pPr>
        <w:widowControl w:val="0"/>
        <w:spacing w:after="0" w:line="240" w:lineRule="auto"/>
        <w:contextualSpacing/>
        <w:jc w:val="center"/>
        <w:rPr>
          <w:rFonts w:ascii="Times New Roman" w:eastAsia="Times New Roman" w:hAnsi="Times New Roman"/>
          <w:bCs/>
          <w:sz w:val="28"/>
          <w:szCs w:val="28"/>
          <w:lang w:eastAsia="ru-RU"/>
        </w:rPr>
      </w:pPr>
      <w:r w:rsidRPr="0018257F">
        <w:rPr>
          <w:rFonts w:ascii="Times New Roman" w:eastAsia="Times New Roman" w:hAnsi="Times New Roman"/>
          <w:bCs/>
          <w:sz w:val="28"/>
          <w:szCs w:val="28"/>
          <w:lang w:eastAsia="ru-RU"/>
        </w:rPr>
        <w:t xml:space="preserve">регистрации запросов субъектов персональных данных </w:t>
      </w:r>
    </w:p>
    <w:p w:rsidR="0018257F" w:rsidRPr="0018257F" w:rsidRDefault="0018257F" w:rsidP="0018257F">
      <w:pPr>
        <w:widowControl w:val="0"/>
        <w:spacing w:after="0" w:line="240" w:lineRule="auto"/>
        <w:contextualSpacing/>
        <w:jc w:val="center"/>
        <w:rPr>
          <w:rFonts w:ascii="Times New Roman" w:eastAsia="Times New Roman" w:hAnsi="Times New Roman"/>
          <w:bCs/>
          <w:sz w:val="28"/>
          <w:szCs w:val="28"/>
          <w:lang w:eastAsia="ru-RU"/>
        </w:rPr>
      </w:pPr>
      <w:r w:rsidRPr="0018257F">
        <w:rPr>
          <w:rFonts w:ascii="Times New Roman" w:eastAsia="Times New Roman" w:hAnsi="Times New Roman"/>
          <w:bCs/>
          <w:sz w:val="28"/>
          <w:szCs w:val="28"/>
          <w:lang w:eastAsia="ru-RU"/>
        </w:rPr>
        <w:t>в комитете по финансам, налоговой и кредитной политике города Барнаула</w:t>
      </w:r>
    </w:p>
    <w:p w:rsidR="0018257F" w:rsidRPr="0018257F" w:rsidRDefault="0018257F" w:rsidP="0018257F">
      <w:pPr>
        <w:widowControl w:val="0"/>
        <w:spacing w:after="0" w:line="240" w:lineRule="auto"/>
        <w:contextualSpacing/>
        <w:jc w:val="center"/>
        <w:rPr>
          <w:rFonts w:ascii="Times New Roman" w:eastAsia="Times New Roman" w:hAnsi="Times New Roman"/>
          <w:b/>
          <w:bCs/>
          <w:sz w:val="28"/>
          <w:szCs w:val="28"/>
          <w:lang w:eastAsia="ru-RU"/>
        </w:rPr>
      </w:pPr>
    </w:p>
    <w:p w:rsidR="0018257F" w:rsidRPr="0018257F" w:rsidRDefault="0018257F" w:rsidP="0018257F">
      <w:pPr>
        <w:widowControl w:val="0"/>
        <w:spacing w:after="0" w:line="240" w:lineRule="auto"/>
        <w:contextualSpacing/>
        <w:jc w:val="center"/>
        <w:rPr>
          <w:rFonts w:ascii="Times New Roman" w:eastAsia="Times New Roman" w:hAnsi="Times New Roman"/>
          <w:b/>
          <w:bCs/>
          <w:sz w:val="28"/>
          <w:szCs w:val="28"/>
          <w:lang w:eastAsia="ru-RU"/>
        </w:rPr>
      </w:pPr>
    </w:p>
    <w:p w:rsidR="0018257F" w:rsidRPr="0018257F" w:rsidRDefault="0018257F" w:rsidP="0018257F">
      <w:pPr>
        <w:widowControl w:val="0"/>
        <w:tabs>
          <w:tab w:val="center" w:pos="2841"/>
        </w:tabs>
        <w:spacing w:after="0" w:line="240" w:lineRule="auto"/>
        <w:contextualSpacing/>
        <w:jc w:val="center"/>
        <w:rPr>
          <w:rFonts w:ascii="Times New Roman" w:eastAsia="Courier New" w:hAnsi="Times New Roman"/>
          <w:sz w:val="28"/>
          <w:szCs w:val="28"/>
          <w:lang w:eastAsia="ru-RU"/>
        </w:rPr>
      </w:pPr>
    </w:p>
    <w:p w:rsidR="0018257F" w:rsidRPr="0018257F" w:rsidRDefault="0018257F" w:rsidP="0018257F">
      <w:pPr>
        <w:widowControl w:val="0"/>
        <w:tabs>
          <w:tab w:val="center" w:pos="2841"/>
        </w:tabs>
        <w:spacing w:after="0" w:line="240" w:lineRule="auto"/>
        <w:contextualSpacing/>
        <w:jc w:val="center"/>
        <w:rPr>
          <w:rFonts w:ascii="Times New Roman" w:eastAsia="Courier New" w:hAnsi="Times New Roman"/>
          <w:sz w:val="28"/>
          <w:szCs w:val="28"/>
          <w:lang w:eastAsia="ru-RU"/>
        </w:rPr>
      </w:pPr>
    </w:p>
    <w:p w:rsidR="0018257F" w:rsidRPr="0018257F" w:rsidRDefault="0018257F" w:rsidP="0018257F">
      <w:pPr>
        <w:widowControl w:val="0"/>
        <w:tabs>
          <w:tab w:val="left" w:pos="9639"/>
        </w:tabs>
        <w:autoSpaceDE w:val="0"/>
        <w:autoSpaceDN w:val="0"/>
        <w:adjustRightInd w:val="0"/>
        <w:spacing w:after="0" w:line="240" w:lineRule="auto"/>
        <w:ind w:left="9639"/>
        <w:contextualSpacing/>
        <w:jc w:val="both"/>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t xml:space="preserve">Начат: «____» _________ ______ </w:t>
      </w:r>
      <w:proofErr w:type="gramStart"/>
      <w:r w:rsidRPr="0018257F">
        <w:rPr>
          <w:rFonts w:ascii="Times New Roman" w:eastAsia="Times New Roman" w:hAnsi="Times New Roman"/>
          <w:sz w:val="28"/>
          <w:szCs w:val="28"/>
          <w:lang w:eastAsia="ru-RU"/>
        </w:rPr>
        <w:t>г</w:t>
      </w:r>
      <w:proofErr w:type="gramEnd"/>
      <w:r w:rsidRPr="0018257F">
        <w:rPr>
          <w:rFonts w:ascii="Times New Roman" w:eastAsia="Times New Roman" w:hAnsi="Times New Roman"/>
          <w:sz w:val="28"/>
          <w:szCs w:val="28"/>
          <w:lang w:eastAsia="ru-RU"/>
        </w:rPr>
        <w:t>.</w:t>
      </w:r>
    </w:p>
    <w:p w:rsidR="0018257F" w:rsidRPr="0018257F" w:rsidRDefault="0018257F" w:rsidP="0018257F">
      <w:pPr>
        <w:widowControl w:val="0"/>
        <w:tabs>
          <w:tab w:val="left" w:pos="9639"/>
        </w:tabs>
        <w:autoSpaceDE w:val="0"/>
        <w:autoSpaceDN w:val="0"/>
        <w:adjustRightInd w:val="0"/>
        <w:spacing w:after="0" w:line="240" w:lineRule="auto"/>
        <w:ind w:left="9639"/>
        <w:contextualSpacing/>
        <w:jc w:val="both"/>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t xml:space="preserve">Окончен: «____» _________ _____ </w:t>
      </w:r>
      <w:proofErr w:type="gramStart"/>
      <w:r w:rsidRPr="0018257F">
        <w:rPr>
          <w:rFonts w:ascii="Times New Roman" w:eastAsia="Times New Roman" w:hAnsi="Times New Roman"/>
          <w:sz w:val="28"/>
          <w:szCs w:val="28"/>
          <w:lang w:eastAsia="ru-RU"/>
        </w:rPr>
        <w:t>г</w:t>
      </w:r>
      <w:proofErr w:type="gramEnd"/>
      <w:r w:rsidRPr="0018257F">
        <w:rPr>
          <w:rFonts w:ascii="Times New Roman" w:eastAsia="Times New Roman" w:hAnsi="Times New Roman"/>
          <w:sz w:val="28"/>
          <w:szCs w:val="28"/>
          <w:lang w:eastAsia="ru-RU"/>
        </w:rPr>
        <w:t>.</w:t>
      </w:r>
    </w:p>
    <w:p w:rsidR="0018257F" w:rsidRPr="0018257F" w:rsidRDefault="0018257F" w:rsidP="0018257F">
      <w:pPr>
        <w:widowControl w:val="0"/>
        <w:tabs>
          <w:tab w:val="left" w:pos="9639"/>
        </w:tabs>
        <w:autoSpaceDE w:val="0"/>
        <w:autoSpaceDN w:val="0"/>
        <w:adjustRightInd w:val="0"/>
        <w:spacing w:after="0" w:line="240" w:lineRule="auto"/>
        <w:ind w:left="9639"/>
        <w:contextualSpacing/>
        <w:jc w:val="both"/>
        <w:rPr>
          <w:rFonts w:ascii="Times New Roman" w:eastAsia="Times New Roman" w:hAnsi="Times New Roman"/>
          <w:sz w:val="28"/>
          <w:szCs w:val="28"/>
          <w:lang w:eastAsia="ru-RU"/>
        </w:rPr>
      </w:pPr>
    </w:p>
    <w:p w:rsidR="0018257F" w:rsidRPr="0018257F" w:rsidRDefault="0018257F" w:rsidP="0018257F">
      <w:pPr>
        <w:widowControl w:val="0"/>
        <w:tabs>
          <w:tab w:val="left" w:pos="9639"/>
        </w:tabs>
        <w:autoSpaceDE w:val="0"/>
        <w:autoSpaceDN w:val="0"/>
        <w:adjustRightInd w:val="0"/>
        <w:spacing w:after="0" w:line="240" w:lineRule="auto"/>
        <w:ind w:left="9639"/>
        <w:contextualSpacing/>
        <w:jc w:val="both"/>
        <w:rPr>
          <w:rFonts w:ascii="Times New Roman" w:eastAsia="Times New Roman" w:hAnsi="Times New Roman"/>
          <w:sz w:val="28"/>
          <w:szCs w:val="28"/>
          <w:lang w:eastAsia="ru-RU"/>
        </w:rPr>
      </w:pPr>
      <w:r w:rsidRPr="0018257F">
        <w:rPr>
          <w:rFonts w:ascii="Times New Roman" w:eastAsia="Times New Roman" w:hAnsi="Times New Roman"/>
          <w:sz w:val="28"/>
          <w:szCs w:val="28"/>
          <w:lang w:eastAsia="ru-RU"/>
        </w:rPr>
        <w:t>На ______ листах.</w:t>
      </w:r>
    </w:p>
    <w:p w:rsidR="0018257F" w:rsidRPr="0018257F" w:rsidRDefault="0018257F" w:rsidP="0018257F">
      <w:pPr>
        <w:tabs>
          <w:tab w:val="left" w:pos="442"/>
        </w:tabs>
        <w:autoSpaceDE w:val="0"/>
        <w:autoSpaceDN w:val="0"/>
        <w:adjustRightInd w:val="0"/>
        <w:spacing w:after="0" w:line="240" w:lineRule="auto"/>
        <w:ind w:left="9639"/>
        <w:contextualSpacing/>
        <w:jc w:val="center"/>
        <w:rPr>
          <w:rFonts w:ascii="Times New Roman" w:hAnsi="Times New Roman"/>
          <w:sz w:val="28"/>
          <w:szCs w:val="28"/>
          <w:lang w:eastAsia="ru-RU"/>
        </w:rPr>
      </w:pPr>
    </w:p>
    <w:p w:rsidR="0018257F" w:rsidRPr="0018257F" w:rsidRDefault="0018257F" w:rsidP="0018257F">
      <w:pPr>
        <w:tabs>
          <w:tab w:val="left" w:pos="442"/>
        </w:tabs>
        <w:autoSpaceDE w:val="0"/>
        <w:autoSpaceDN w:val="0"/>
        <w:adjustRightInd w:val="0"/>
        <w:spacing w:after="0" w:line="240" w:lineRule="auto"/>
        <w:ind w:left="9639"/>
        <w:contextualSpacing/>
        <w:jc w:val="center"/>
        <w:rPr>
          <w:rFonts w:ascii="Times New Roman" w:hAnsi="Times New Roman"/>
          <w:sz w:val="28"/>
          <w:szCs w:val="28"/>
          <w:lang w:eastAsia="ru-RU"/>
        </w:rPr>
      </w:pPr>
    </w:p>
    <w:p w:rsidR="0018257F" w:rsidRPr="0018257F" w:rsidRDefault="0018257F" w:rsidP="0018257F">
      <w:pPr>
        <w:tabs>
          <w:tab w:val="left" w:pos="442"/>
        </w:tabs>
        <w:autoSpaceDE w:val="0"/>
        <w:autoSpaceDN w:val="0"/>
        <w:adjustRightInd w:val="0"/>
        <w:spacing w:after="0" w:line="240" w:lineRule="auto"/>
        <w:ind w:left="9639"/>
        <w:contextualSpacing/>
        <w:jc w:val="center"/>
        <w:rPr>
          <w:rFonts w:ascii="Times New Roman" w:hAnsi="Times New Roman"/>
          <w:sz w:val="28"/>
          <w:szCs w:val="28"/>
          <w:lang w:eastAsia="ru-RU"/>
        </w:rPr>
      </w:pPr>
    </w:p>
    <w:p w:rsidR="0018257F" w:rsidRPr="0018257F" w:rsidRDefault="0018257F" w:rsidP="0018257F">
      <w:pPr>
        <w:tabs>
          <w:tab w:val="left" w:pos="442"/>
        </w:tabs>
        <w:autoSpaceDE w:val="0"/>
        <w:autoSpaceDN w:val="0"/>
        <w:adjustRightInd w:val="0"/>
        <w:spacing w:after="0" w:line="240" w:lineRule="auto"/>
        <w:ind w:left="9639"/>
        <w:contextualSpacing/>
        <w:jc w:val="center"/>
        <w:rPr>
          <w:rFonts w:ascii="Times New Roman" w:hAnsi="Times New Roman"/>
          <w:sz w:val="28"/>
          <w:szCs w:val="28"/>
          <w:lang w:eastAsia="ru-RU"/>
        </w:rPr>
      </w:pPr>
    </w:p>
    <w:p w:rsidR="0018257F" w:rsidRPr="0018257F" w:rsidRDefault="0018257F" w:rsidP="0018257F">
      <w:pPr>
        <w:tabs>
          <w:tab w:val="left" w:pos="442"/>
        </w:tabs>
        <w:autoSpaceDE w:val="0"/>
        <w:autoSpaceDN w:val="0"/>
        <w:adjustRightInd w:val="0"/>
        <w:spacing w:after="0" w:line="240" w:lineRule="auto"/>
        <w:ind w:left="9639"/>
        <w:contextualSpacing/>
        <w:jc w:val="both"/>
        <w:rPr>
          <w:rFonts w:ascii="Times New Roman" w:hAnsi="Times New Roman"/>
          <w:sz w:val="28"/>
          <w:szCs w:val="28"/>
          <w:lang w:eastAsia="ru-RU"/>
        </w:rPr>
      </w:pPr>
      <w:r w:rsidRPr="0018257F">
        <w:rPr>
          <w:rFonts w:ascii="Times New Roman" w:hAnsi="Times New Roman"/>
          <w:sz w:val="28"/>
          <w:szCs w:val="28"/>
          <w:lang w:eastAsia="ru-RU"/>
        </w:rPr>
        <w:t>Лицо, ответственное за ведение журнала: __________________________</w:t>
      </w:r>
    </w:p>
    <w:p w:rsidR="0018257F" w:rsidRPr="0018257F" w:rsidRDefault="0018257F" w:rsidP="0018257F">
      <w:pPr>
        <w:tabs>
          <w:tab w:val="left" w:pos="442"/>
        </w:tabs>
        <w:autoSpaceDE w:val="0"/>
        <w:autoSpaceDN w:val="0"/>
        <w:adjustRightInd w:val="0"/>
        <w:spacing w:after="0" w:line="240" w:lineRule="auto"/>
        <w:contextualSpacing/>
        <w:jc w:val="right"/>
        <w:rPr>
          <w:rFonts w:ascii="Times New Roman" w:hAnsi="Times New Roman"/>
          <w:sz w:val="24"/>
          <w:szCs w:val="24"/>
          <w:lang w:eastAsia="ru-RU"/>
        </w:rPr>
      </w:pPr>
      <w:r w:rsidRPr="0018257F">
        <w:rPr>
          <w:rFonts w:ascii="Times New Roman" w:hAnsi="Times New Roman"/>
          <w:sz w:val="24"/>
          <w:szCs w:val="24"/>
          <w:lang w:eastAsia="ru-RU"/>
        </w:rPr>
        <w:t>_________________________________________</w:t>
      </w:r>
    </w:p>
    <w:p w:rsidR="0018257F" w:rsidRPr="0018257F" w:rsidRDefault="0018257F" w:rsidP="0018257F">
      <w:pPr>
        <w:tabs>
          <w:tab w:val="left" w:pos="442"/>
        </w:tabs>
        <w:autoSpaceDE w:val="0"/>
        <w:autoSpaceDN w:val="0"/>
        <w:adjustRightInd w:val="0"/>
        <w:spacing w:after="0" w:line="240" w:lineRule="auto"/>
        <w:ind w:left="9639"/>
        <w:contextualSpacing/>
        <w:jc w:val="center"/>
        <w:rPr>
          <w:rFonts w:ascii="Times New Roman" w:hAnsi="Times New Roman"/>
          <w:sz w:val="24"/>
          <w:szCs w:val="24"/>
          <w:lang w:eastAsia="ru-RU"/>
        </w:rPr>
      </w:pPr>
      <w:proofErr w:type="gramStart"/>
      <w:r w:rsidRPr="0018257F">
        <w:rPr>
          <w:rFonts w:ascii="Times New Roman" w:hAnsi="Times New Roman"/>
          <w:sz w:val="24"/>
          <w:szCs w:val="24"/>
          <w:lang w:eastAsia="ru-RU"/>
        </w:rPr>
        <w:t xml:space="preserve">(должность работника комитета, </w:t>
      </w:r>
      <w:proofErr w:type="gramEnd"/>
    </w:p>
    <w:p w:rsidR="0018257F" w:rsidRPr="0018257F" w:rsidRDefault="0018257F" w:rsidP="0018257F">
      <w:pPr>
        <w:tabs>
          <w:tab w:val="left" w:pos="442"/>
        </w:tabs>
        <w:autoSpaceDE w:val="0"/>
        <w:autoSpaceDN w:val="0"/>
        <w:adjustRightInd w:val="0"/>
        <w:spacing w:after="0" w:line="240" w:lineRule="auto"/>
        <w:ind w:left="9639"/>
        <w:contextualSpacing/>
        <w:jc w:val="center"/>
        <w:rPr>
          <w:rFonts w:ascii="Times New Roman" w:hAnsi="Times New Roman"/>
          <w:sz w:val="24"/>
          <w:szCs w:val="24"/>
          <w:lang w:eastAsia="ru-RU"/>
        </w:rPr>
      </w:pPr>
      <w:r w:rsidRPr="0018257F">
        <w:rPr>
          <w:rFonts w:ascii="Times New Roman" w:hAnsi="Times New Roman"/>
          <w:sz w:val="24"/>
          <w:szCs w:val="24"/>
          <w:lang w:eastAsia="ru-RU"/>
        </w:rPr>
        <w:t>Фамилия И.О.)</w:t>
      </w:r>
    </w:p>
    <w:p w:rsidR="0018257F" w:rsidRPr="0018257F" w:rsidRDefault="0018257F" w:rsidP="0018257F">
      <w:pPr>
        <w:widowControl w:val="0"/>
        <w:tabs>
          <w:tab w:val="center" w:pos="2841"/>
        </w:tabs>
        <w:spacing w:after="0" w:line="240" w:lineRule="auto"/>
        <w:contextualSpacing/>
        <w:jc w:val="center"/>
        <w:rPr>
          <w:rFonts w:ascii="Times New Roman" w:eastAsia="Courier New" w:hAnsi="Times New Roman"/>
          <w:sz w:val="28"/>
          <w:szCs w:val="28"/>
          <w:lang w:eastAsia="ru-RU"/>
        </w:rPr>
      </w:pPr>
    </w:p>
    <w:tbl>
      <w:tblPr>
        <w:tblStyle w:val="af1"/>
        <w:tblW w:w="0" w:type="auto"/>
        <w:tblLook w:val="04A0" w:firstRow="1" w:lastRow="0" w:firstColumn="1" w:lastColumn="0" w:noHBand="0" w:noVBand="1"/>
      </w:tblPr>
      <w:tblGrid>
        <w:gridCol w:w="675"/>
        <w:gridCol w:w="2649"/>
        <w:gridCol w:w="1735"/>
        <w:gridCol w:w="1636"/>
        <w:gridCol w:w="1382"/>
        <w:gridCol w:w="1319"/>
        <w:gridCol w:w="1636"/>
        <w:gridCol w:w="2055"/>
        <w:gridCol w:w="1699"/>
      </w:tblGrid>
      <w:tr w:rsidR="0018257F" w:rsidRPr="0018257F" w:rsidTr="0018257F">
        <w:tc>
          <w:tcPr>
            <w:tcW w:w="675"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r w:rsidRPr="0018257F">
              <w:rPr>
                <w:rFonts w:ascii="Times New Roman" w:eastAsia="Courier New" w:hAnsi="Times New Roman"/>
                <w:sz w:val="28"/>
                <w:szCs w:val="28"/>
              </w:rPr>
              <w:lastRenderedPageBreak/>
              <w:t>№</w:t>
            </w:r>
          </w:p>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roofErr w:type="gramStart"/>
            <w:r w:rsidRPr="0018257F">
              <w:rPr>
                <w:rFonts w:ascii="Times New Roman" w:eastAsia="Courier New" w:hAnsi="Times New Roman"/>
                <w:sz w:val="28"/>
                <w:szCs w:val="28"/>
              </w:rPr>
              <w:t>п</w:t>
            </w:r>
            <w:proofErr w:type="gramEnd"/>
            <w:r w:rsidRPr="0018257F">
              <w:rPr>
                <w:rFonts w:ascii="Times New Roman" w:eastAsia="Courier New" w:hAnsi="Times New Roman"/>
                <w:sz w:val="28"/>
                <w:szCs w:val="28"/>
              </w:rPr>
              <w:t>/п</w:t>
            </w:r>
          </w:p>
        </w:tc>
        <w:tc>
          <w:tcPr>
            <w:tcW w:w="2649"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r w:rsidRPr="0018257F">
              <w:rPr>
                <w:rFonts w:ascii="Times New Roman" w:eastAsia="Courier New" w:hAnsi="Times New Roman"/>
                <w:sz w:val="28"/>
                <w:szCs w:val="28"/>
              </w:rPr>
              <w:t>Сведения о запрашивающем лице</w:t>
            </w:r>
          </w:p>
        </w:tc>
        <w:tc>
          <w:tcPr>
            <w:tcW w:w="1735"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r w:rsidRPr="0018257F">
              <w:rPr>
                <w:rFonts w:ascii="Times New Roman" w:eastAsia="Courier New" w:hAnsi="Times New Roman"/>
                <w:sz w:val="28"/>
                <w:szCs w:val="28"/>
              </w:rPr>
              <w:t>Дата поступления запроса</w:t>
            </w:r>
          </w:p>
        </w:tc>
        <w:tc>
          <w:tcPr>
            <w:tcW w:w="1636"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r w:rsidRPr="0018257F">
              <w:rPr>
                <w:rFonts w:ascii="Times New Roman" w:eastAsia="Courier New" w:hAnsi="Times New Roman"/>
                <w:sz w:val="28"/>
                <w:szCs w:val="28"/>
              </w:rPr>
              <w:t>Краткое содержание</w:t>
            </w:r>
          </w:p>
        </w:tc>
        <w:tc>
          <w:tcPr>
            <w:tcW w:w="1382"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r w:rsidRPr="0018257F">
              <w:rPr>
                <w:rFonts w:ascii="Times New Roman" w:eastAsia="Courier New" w:hAnsi="Times New Roman"/>
                <w:sz w:val="28"/>
                <w:szCs w:val="28"/>
              </w:rPr>
              <w:t>Цель запроса</w:t>
            </w:r>
          </w:p>
        </w:tc>
        <w:tc>
          <w:tcPr>
            <w:tcW w:w="1319"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r w:rsidRPr="0018257F">
              <w:rPr>
                <w:rFonts w:ascii="Times New Roman" w:eastAsia="Courier New" w:hAnsi="Times New Roman"/>
                <w:sz w:val="28"/>
                <w:szCs w:val="28"/>
              </w:rPr>
              <w:t>Дата и номер ответа на запрос</w:t>
            </w:r>
          </w:p>
        </w:tc>
        <w:tc>
          <w:tcPr>
            <w:tcW w:w="1636"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r w:rsidRPr="0018257F">
              <w:rPr>
                <w:rFonts w:ascii="Times New Roman" w:eastAsia="Courier New" w:hAnsi="Times New Roman"/>
                <w:sz w:val="28"/>
                <w:szCs w:val="28"/>
              </w:rPr>
              <w:t>Краткое содержание ответа</w:t>
            </w:r>
          </w:p>
        </w:tc>
        <w:tc>
          <w:tcPr>
            <w:tcW w:w="2055"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r w:rsidRPr="0018257F">
              <w:rPr>
                <w:rFonts w:ascii="Times New Roman" w:eastAsia="Courier New" w:hAnsi="Times New Roman"/>
                <w:sz w:val="28"/>
                <w:szCs w:val="28"/>
              </w:rPr>
              <w:t>Подпись ответственного лица</w:t>
            </w:r>
          </w:p>
        </w:tc>
        <w:tc>
          <w:tcPr>
            <w:tcW w:w="1699"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r w:rsidRPr="0018257F">
              <w:rPr>
                <w:rFonts w:ascii="Times New Roman" w:eastAsia="Courier New" w:hAnsi="Times New Roman"/>
                <w:sz w:val="28"/>
                <w:szCs w:val="28"/>
              </w:rPr>
              <w:t>Примечание</w:t>
            </w:r>
          </w:p>
        </w:tc>
      </w:tr>
      <w:tr w:rsidR="0018257F" w:rsidRPr="0018257F" w:rsidTr="0018257F">
        <w:tc>
          <w:tcPr>
            <w:tcW w:w="675"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r w:rsidRPr="0018257F">
              <w:rPr>
                <w:rFonts w:ascii="Times New Roman" w:eastAsia="Courier New" w:hAnsi="Times New Roman"/>
                <w:sz w:val="28"/>
                <w:szCs w:val="28"/>
              </w:rPr>
              <w:t>1</w:t>
            </w:r>
          </w:p>
        </w:tc>
        <w:tc>
          <w:tcPr>
            <w:tcW w:w="2649"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r w:rsidRPr="0018257F">
              <w:rPr>
                <w:rFonts w:ascii="Times New Roman" w:eastAsia="Courier New" w:hAnsi="Times New Roman"/>
                <w:sz w:val="28"/>
                <w:szCs w:val="28"/>
              </w:rPr>
              <w:t>2</w:t>
            </w:r>
          </w:p>
        </w:tc>
        <w:tc>
          <w:tcPr>
            <w:tcW w:w="1735"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r w:rsidRPr="0018257F">
              <w:rPr>
                <w:rFonts w:ascii="Times New Roman" w:eastAsia="Courier New" w:hAnsi="Times New Roman"/>
                <w:sz w:val="28"/>
                <w:szCs w:val="28"/>
              </w:rPr>
              <w:t>3</w:t>
            </w:r>
          </w:p>
        </w:tc>
        <w:tc>
          <w:tcPr>
            <w:tcW w:w="1636"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r w:rsidRPr="0018257F">
              <w:rPr>
                <w:rFonts w:ascii="Times New Roman" w:eastAsia="Courier New" w:hAnsi="Times New Roman"/>
                <w:sz w:val="28"/>
                <w:szCs w:val="28"/>
              </w:rPr>
              <w:t>4</w:t>
            </w:r>
          </w:p>
        </w:tc>
        <w:tc>
          <w:tcPr>
            <w:tcW w:w="1382"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r w:rsidRPr="0018257F">
              <w:rPr>
                <w:rFonts w:ascii="Times New Roman" w:eastAsia="Courier New" w:hAnsi="Times New Roman"/>
                <w:sz w:val="28"/>
                <w:szCs w:val="28"/>
              </w:rPr>
              <w:t>5</w:t>
            </w:r>
          </w:p>
        </w:tc>
        <w:tc>
          <w:tcPr>
            <w:tcW w:w="1319"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r w:rsidRPr="0018257F">
              <w:rPr>
                <w:rFonts w:ascii="Times New Roman" w:eastAsia="Courier New" w:hAnsi="Times New Roman"/>
                <w:sz w:val="28"/>
                <w:szCs w:val="28"/>
              </w:rPr>
              <w:t>6</w:t>
            </w:r>
          </w:p>
        </w:tc>
        <w:tc>
          <w:tcPr>
            <w:tcW w:w="1636"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r w:rsidRPr="0018257F">
              <w:rPr>
                <w:rFonts w:ascii="Times New Roman" w:eastAsia="Courier New" w:hAnsi="Times New Roman"/>
                <w:sz w:val="28"/>
                <w:szCs w:val="28"/>
              </w:rPr>
              <w:t>7</w:t>
            </w:r>
          </w:p>
        </w:tc>
        <w:tc>
          <w:tcPr>
            <w:tcW w:w="2055"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r w:rsidRPr="0018257F">
              <w:rPr>
                <w:rFonts w:ascii="Times New Roman" w:eastAsia="Courier New" w:hAnsi="Times New Roman"/>
                <w:sz w:val="28"/>
                <w:szCs w:val="28"/>
              </w:rPr>
              <w:t>8</w:t>
            </w:r>
          </w:p>
        </w:tc>
        <w:tc>
          <w:tcPr>
            <w:tcW w:w="1699"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r w:rsidRPr="0018257F">
              <w:rPr>
                <w:rFonts w:ascii="Times New Roman" w:eastAsia="Courier New" w:hAnsi="Times New Roman"/>
                <w:sz w:val="28"/>
                <w:szCs w:val="28"/>
              </w:rPr>
              <w:t>9</w:t>
            </w:r>
          </w:p>
        </w:tc>
      </w:tr>
      <w:tr w:rsidR="0018257F" w:rsidRPr="0018257F" w:rsidTr="0018257F">
        <w:tc>
          <w:tcPr>
            <w:tcW w:w="675"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c>
          <w:tcPr>
            <w:tcW w:w="2649"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c>
          <w:tcPr>
            <w:tcW w:w="1735"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c>
          <w:tcPr>
            <w:tcW w:w="1636"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c>
          <w:tcPr>
            <w:tcW w:w="1382"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c>
          <w:tcPr>
            <w:tcW w:w="1319"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c>
          <w:tcPr>
            <w:tcW w:w="1636"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c>
          <w:tcPr>
            <w:tcW w:w="2055"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c>
          <w:tcPr>
            <w:tcW w:w="1699"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r>
      <w:tr w:rsidR="0018257F" w:rsidRPr="0018257F" w:rsidTr="0018257F">
        <w:tc>
          <w:tcPr>
            <w:tcW w:w="675"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c>
          <w:tcPr>
            <w:tcW w:w="2649"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c>
          <w:tcPr>
            <w:tcW w:w="1735"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c>
          <w:tcPr>
            <w:tcW w:w="1636"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c>
          <w:tcPr>
            <w:tcW w:w="1382"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c>
          <w:tcPr>
            <w:tcW w:w="1319"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c>
          <w:tcPr>
            <w:tcW w:w="1636"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c>
          <w:tcPr>
            <w:tcW w:w="2055"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c>
          <w:tcPr>
            <w:tcW w:w="1699"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r>
      <w:tr w:rsidR="0018257F" w:rsidRPr="0018257F" w:rsidTr="0018257F">
        <w:tc>
          <w:tcPr>
            <w:tcW w:w="675"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c>
          <w:tcPr>
            <w:tcW w:w="2649"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c>
          <w:tcPr>
            <w:tcW w:w="1735"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c>
          <w:tcPr>
            <w:tcW w:w="1636"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c>
          <w:tcPr>
            <w:tcW w:w="1382"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c>
          <w:tcPr>
            <w:tcW w:w="1319"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c>
          <w:tcPr>
            <w:tcW w:w="1636"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c>
          <w:tcPr>
            <w:tcW w:w="2055"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c>
          <w:tcPr>
            <w:tcW w:w="1699"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r>
      <w:tr w:rsidR="0018257F" w:rsidRPr="0018257F" w:rsidTr="0018257F">
        <w:tc>
          <w:tcPr>
            <w:tcW w:w="675"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c>
          <w:tcPr>
            <w:tcW w:w="2649"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c>
          <w:tcPr>
            <w:tcW w:w="1735"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c>
          <w:tcPr>
            <w:tcW w:w="1636"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c>
          <w:tcPr>
            <w:tcW w:w="1382"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c>
          <w:tcPr>
            <w:tcW w:w="1319"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c>
          <w:tcPr>
            <w:tcW w:w="1636"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c>
          <w:tcPr>
            <w:tcW w:w="2055"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c>
          <w:tcPr>
            <w:tcW w:w="1699"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r>
      <w:tr w:rsidR="0018257F" w:rsidRPr="0018257F" w:rsidTr="0018257F">
        <w:tc>
          <w:tcPr>
            <w:tcW w:w="675"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c>
          <w:tcPr>
            <w:tcW w:w="2649"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c>
          <w:tcPr>
            <w:tcW w:w="1735"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c>
          <w:tcPr>
            <w:tcW w:w="1636"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c>
          <w:tcPr>
            <w:tcW w:w="1382"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c>
          <w:tcPr>
            <w:tcW w:w="1319"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c>
          <w:tcPr>
            <w:tcW w:w="1636"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c>
          <w:tcPr>
            <w:tcW w:w="2055"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c>
          <w:tcPr>
            <w:tcW w:w="1699" w:type="dxa"/>
          </w:tcPr>
          <w:p w:rsidR="0018257F" w:rsidRPr="0018257F" w:rsidRDefault="0018257F" w:rsidP="0018257F">
            <w:pPr>
              <w:widowControl w:val="0"/>
              <w:tabs>
                <w:tab w:val="center" w:pos="2841"/>
              </w:tabs>
              <w:contextualSpacing/>
              <w:jc w:val="center"/>
              <w:rPr>
                <w:rFonts w:ascii="Times New Roman" w:eastAsia="Courier New" w:hAnsi="Times New Roman"/>
                <w:sz w:val="28"/>
                <w:szCs w:val="28"/>
              </w:rPr>
            </w:pPr>
          </w:p>
        </w:tc>
      </w:tr>
    </w:tbl>
    <w:p w:rsidR="0018257F" w:rsidRPr="0018257F" w:rsidRDefault="0018257F" w:rsidP="0018257F">
      <w:pPr>
        <w:widowControl w:val="0"/>
        <w:tabs>
          <w:tab w:val="center" w:pos="2841"/>
        </w:tabs>
        <w:spacing w:after="0" w:line="240" w:lineRule="auto"/>
        <w:contextualSpacing/>
        <w:jc w:val="center"/>
        <w:rPr>
          <w:rFonts w:ascii="Times New Roman" w:eastAsia="Courier New" w:hAnsi="Times New Roman"/>
          <w:sz w:val="28"/>
          <w:szCs w:val="28"/>
          <w:lang w:eastAsia="ru-RU"/>
        </w:rPr>
      </w:pPr>
    </w:p>
    <w:p w:rsidR="0018257F" w:rsidRPr="0018257F" w:rsidRDefault="0018257F" w:rsidP="0018257F">
      <w:pPr>
        <w:widowControl w:val="0"/>
        <w:tabs>
          <w:tab w:val="center" w:pos="2841"/>
        </w:tabs>
        <w:spacing w:after="0" w:line="240" w:lineRule="auto"/>
        <w:contextualSpacing/>
        <w:jc w:val="center"/>
        <w:rPr>
          <w:rFonts w:ascii="Times New Roman" w:eastAsia="Courier New" w:hAnsi="Times New Roman"/>
          <w:sz w:val="28"/>
          <w:szCs w:val="28"/>
          <w:lang w:eastAsia="ru-RU"/>
        </w:rPr>
      </w:pPr>
    </w:p>
    <w:p w:rsidR="0018257F" w:rsidRPr="0018257F" w:rsidRDefault="0018257F" w:rsidP="0018257F">
      <w:pPr>
        <w:widowControl w:val="0"/>
        <w:tabs>
          <w:tab w:val="center" w:pos="2841"/>
        </w:tabs>
        <w:spacing w:after="0" w:line="240" w:lineRule="auto"/>
        <w:contextualSpacing/>
        <w:jc w:val="center"/>
        <w:rPr>
          <w:rFonts w:ascii="Times New Roman" w:eastAsia="Courier New" w:hAnsi="Times New Roman"/>
          <w:sz w:val="28"/>
          <w:szCs w:val="28"/>
          <w:lang w:eastAsia="ru-RU"/>
        </w:rPr>
      </w:pPr>
    </w:p>
    <w:p w:rsidR="0018257F" w:rsidRPr="0018257F" w:rsidRDefault="0018257F" w:rsidP="0018257F">
      <w:pPr>
        <w:widowControl w:val="0"/>
        <w:tabs>
          <w:tab w:val="center" w:pos="2841"/>
        </w:tabs>
        <w:spacing w:after="0" w:line="240" w:lineRule="auto"/>
        <w:contextualSpacing/>
        <w:jc w:val="center"/>
        <w:rPr>
          <w:rFonts w:ascii="Times New Roman" w:eastAsia="Courier New" w:hAnsi="Times New Roman"/>
          <w:sz w:val="28"/>
          <w:szCs w:val="28"/>
          <w:lang w:eastAsia="ru-RU"/>
        </w:rPr>
      </w:pPr>
    </w:p>
    <w:p w:rsidR="0018257F" w:rsidRPr="0018257F" w:rsidRDefault="0018257F" w:rsidP="0018257F">
      <w:pPr>
        <w:widowControl w:val="0"/>
        <w:tabs>
          <w:tab w:val="center" w:pos="2841"/>
        </w:tabs>
        <w:spacing w:after="0" w:line="240" w:lineRule="auto"/>
        <w:contextualSpacing/>
        <w:jc w:val="center"/>
        <w:rPr>
          <w:rFonts w:ascii="Times New Roman" w:eastAsia="Courier New" w:hAnsi="Times New Roman"/>
          <w:sz w:val="28"/>
          <w:szCs w:val="28"/>
          <w:lang w:eastAsia="ru-RU"/>
        </w:rPr>
      </w:pPr>
    </w:p>
    <w:p w:rsidR="0018257F" w:rsidRPr="0018257F" w:rsidRDefault="0018257F" w:rsidP="0018257F">
      <w:pPr>
        <w:widowControl w:val="0"/>
        <w:tabs>
          <w:tab w:val="center" w:pos="2841"/>
        </w:tabs>
        <w:spacing w:after="0" w:line="240" w:lineRule="auto"/>
        <w:contextualSpacing/>
        <w:jc w:val="center"/>
        <w:rPr>
          <w:rFonts w:ascii="Times New Roman" w:eastAsia="Courier New" w:hAnsi="Times New Roman"/>
          <w:sz w:val="28"/>
          <w:szCs w:val="28"/>
          <w:lang w:eastAsia="ru-RU"/>
        </w:rPr>
      </w:pPr>
    </w:p>
    <w:p w:rsidR="0018257F" w:rsidRPr="0018257F" w:rsidRDefault="0018257F" w:rsidP="0018257F">
      <w:pPr>
        <w:widowControl w:val="0"/>
        <w:spacing w:after="0" w:line="240" w:lineRule="auto"/>
        <w:contextualSpacing/>
        <w:jc w:val="both"/>
        <w:rPr>
          <w:rFonts w:ascii="Times New Roman" w:eastAsia="Courier New" w:hAnsi="Times New Roman"/>
          <w:sz w:val="28"/>
          <w:szCs w:val="28"/>
          <w:lang w:eastAsia="ru-RU"/>
        </w:rPr>
      </w:pPr>
    </w:p>
    <w:p w:rsidR="0018257F" w:rsidRPr="0018257F" w:rsidRDefault="0018257F" w:rsidP="0018257F">
      <w:pPr>
        <w:spacing w:after="0" w:line="240" w:lineRule="auto"/>
        <w:rPr>
          <w:sz w:val="20"/>
          <w:szCs w:val="20"/>
          <w:lang w:eastAsia="ru-RU"/>
        </w:rPr>
      </w:pPr>
    </w:p>
    <w:p w:rsidR="0018257F" w:rsidRPr="0018257F" w:rsidRDefault="0018257F" w:rsidP="0018257F">
      <w:pPr>
        <w:rPr>
          <w:rFonts w:asciiTheme="minorHAnsi" w:eastAsiaTheme="minorHAnsi" w:hAnsiTheme="minorHAnsi" w:cstheme="minorBidi"/>
        </w:rPr>
      </w:pPr>
    </w:p>
    <w:p w:rsidR="0018257F" w:rsidRDefault="0018257F" w:rsidP="0003660E">
      <w:pPr>
        <w:autoSpaceDE w:val="0"/>
        <w:autoSpaceDN w:val="0"/>
        <w:adjustRightInd w:val="0"/>
        <w:spacing w:after="0" w:line="240" w:lineRule="auto"/>
        <w:ind w:firstLine="709"/>
        <w:contextualSpacing/>
        <w:jc w:val="both"/>
        <w:rPr>
          <w:rFonts w:ascii="Times New Roman" w:eastAsiaTheme="minorHAnsi" w:hAnsi="Times New Roman"/>
          <w:sz w:val="24"/>
          <w:szCs w:val="24"/>
        </w:rPr>
        <w:sectPr w:rsidR="0018257F" w:rsidSect="0018257F">
          <w:headerReference w:type="default" r:id="rId75"/>
          <w:pgSz w:w="16838" w:h="11906" w:orient="landscape" w:code="9"/>
          <w:pgMar w:top="1985" w:right="1134" w:bottom="567" w:left="1134" w:header="709" w:footer="709" w:gutter="0"/>
          <w:cols w:space="708"/>
          <w:titlePg/>
          <w:docGrid w:linePitch="360"/>
        </w:sectPr>
      </w:pPr>
    </w:p>
    <w:p w:rsidR="006225B7" w:rsidRPr="006225B7" w:rsidRDefault="006225B7" w:rsidP="006225B7">
      <w:pPr>
        <w:shd w:val="clear" w:color="auto" w:fill="FFFFFF"/>
        <w:tabs>
          <w:tab w:val="left" w:pos="7371"/>
        </w:tabs>
        <w:spacing w:after="0" w:line="240" w:lineRule="auto"/>
        <w:ind w:left="5670"/>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lastRenderedPageBreak/>
        <w:t xml:space="preserve">Приложение 4 </w:t>
      </w:r>
    </w:p>
    <w:p w:rsidR="006225B7" w:rsidRPr="006225B7" w:rsidRDefault="006225B7" w:rsidP="006225B7">
      <w:pPr>
        <w:shd w:val="clear" w:color="auto" w:fill="FFFFFF"/>
        <w:tabs>
          <w:tab w:val="left" w:pos="7371"/>
        </w:tabs>
        <w:spacing w:after="0" w:line="240" w:lineRule="auto"/>
        <w:ind w:left="5670"/>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к приказу комитета</w:t>
      </w:r>
    </w:p>
    <w:p w:rsidR="006225B7" w:rsidRPr="006225B7" w:rsidRDefault="006225B7" w:rsidP="006225B7">
      <w:pPr>
        <w:widowControl w:val="0"/>
        <w:autoSpaceDE w:val="0"/>
        <w:autoSpaceDN w:val="0"/>
        <w:adjustRightInd w:val="0"/>
        <w:spacing w:after="0" w:line="240" w:lineRule="auto"/>
        <w:ind w:left="5670"/>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от 25.08.2021  №134</w:t>
      </w:r>
    </w:p>
    <w:p w:rsidR="006225B7" w:rsidRPr="006225B7" w:rsidRDefault="006225B7" w:rsidP="006225B7">
      <w:pPr>
        <w:widowControl w:val="0"/>
        <w:autoSpaceDE w:val="0"/>
        <w:autoSpaceDN w:val="0"/>
        <w:adjustRightInd w:val="0"/>
        <w:spacing w:after="0" w:line="240" w:lineRule="auto"/>
        <w:jc w:val="center"/>
        <w:rPr>
          <w:rFonts w:eastAsia="Times New Roman" w:cs="Calibri"/>
          <w:sz w:val="20"/>
          <w:szCs w:val="20"/>
          <w:lang w:eastAsia="ru-RU"/>
        </w:rPr>
      </w:pPr>
    </w:p>
    <w:p w:rsidR="00E1182D" w:rsidRPr="00E1182D" w:rsidRDefault="00E1182D" w:rsidP="00E1182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E1182D">
        <w:rPr>
          <w:rFonts w:ascii="Times New Roman" w:eastAsia="Times New Roman" w:hAnsi="Times New Roman"/>
          <w:sz w:val="28"/>
          <w:szCs w:val="28"/>
          <w:lang w:eastAsia="ru-RU"/>
        </w:rPr>
        <w:t>ИНСТРУКЦИЯ</w:t>
      </w:r>
    </w:p>
    <w:p w:rsidR="006225B7" w:rsidRPr="006225B7" w:rsidRDefault="00E1182D" w:rsidP="006225B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roofErr w:type="gramStart"/>
      <w:r w:rsidRPr="00E1182D">
        <w:rPr>
          <w:rFonts w:ascii="Times New Roman" w:eastAsia="Times New Roman" w:hAnsi="Times New Roman"/>
          <w:sz w:val="28"/>
          <w:szCs w:val="28"/>
          <w:lang w:eastAsia="ru-RU"/>
        </w:rPr>
        <w:t>по организации работы с материальными носителями персональных данных при осуществлении обработки персональных данных без использования средств автоматизации в комитете</w:t>
      </w:r>
      <w:proofErr w:type="gramEnd"/>
      <w:r w:rsidRPr="00E1182D">
        <w:rPr>
          <w:rFonts w:ascii="Times New Roman" w:eastAsia="Times New Roman" w:hAnsi="Times New Roman"/>
          <w:sz w:val="28"/>
          <w:szCs w:val="28"/>
          <w:lang w:eastAsia="ru-RU"/>
        </w:rPr>
        <w:t xml:space="preserve"> по финансам, налоговой и кре</w:t>
      </w:r>
      <w:r>
        <w:rPr>
          <w:rFonts w:ascii="Times New Roman" w:eastAsia="Times New Roman" w:hAnsi="Times New Roman"/>
          <w:sz w:val="28"/>
          <w:szCs w:val="28"/>
          <w:lang w:eastAsia="ru-RU"/>
        </w:rPr>
        <w:t>дитной политике города Барнаула</w:t>
      </w:r>
    </w:p>
    <w:p w:rsidR="006225B7" w:rsidRPr="006225B7" w:rsidRDefault="006225B7" w:rsidP="006225B7">
      <w:pPr>
        <w:widowControl w:val="0"/>
        <w:autoSpaceDE w:val="0"/>
        <w:autoSpaceDN w:val="0"/>
        <w:adjustRightInd w:val="0"/>
        <w:spacing w:after="0" w:line="240" w:lineRule="auto"/>
        <w:ind w:firstLine="540"/>
        <w:jc w:val="center"/>
        <w:rPr>
          <w:rFonts w:ascii="Times New Roman" w:eastAsia="Times New Roman" w:hAnsi="Times New Roman"/>
          <w:sz w:val="28"/>
          <w:szCs w:val="28"/>
          <w:lang w:eastAsia="ru-RU"/>
        </w:rPr>
      </w:pPr>
    </w:p>
    <w:p w:rsidR="006225B7" w:rsidRPr="006225B7" w:rsidRDefault="006225B7" w:rsidP="006225B7">
      <w:pPr>
        <w:tabs>
          <w:tab w:val="left" w:pos="653"/>
        </w:tabs>
        <w:autoSpaceDE w:val="0"/>
        <w:autoSpaceDN w:val="0"/>
        <w:adjustRightInd w:val="0"/>
        <w:spacing w:after="0" w:line="240" w:lineRule="auto"/>
        <w:jc w:val="center"/>
        <w:rPr>
          <w:rFonts w:ascii="Times New Roman" w:eastAsia="Times New Roman" w:hAnsi="Times New Roman"/>
          <w:bCs/>
          <w:sz w:val="28"/>
          <w:szCs w:val="28"/>
          <w:lang w:eastAsia="ru-RU"/>
        </w:rPr>
      </w:pPr>
      <w:r w:rsidRPr="006225B7">
        <w:rPr>
          <w:rFonts w:ascii="Times New Roman" w:eastAsia="Times New Roman" w:hAnsi="Times New Roman"/>
          <w:bCs/>
          <w:sz w:val="28"/>
          <w:szCs w:val="28"/>
          <w:lang w:eastAsia="ru-RU"/>
        </w:rPr>
        <w:t>1. Общие положения</w:t>
      </w:r>
    </w:p>
    <w:p w:rsidR="006225B7" w:rsidRPr="006225B7" w:rsidRDefault="006225B7" w:rsidP="006225B7">
      <w:pPr>
        <w:tabs>
          <w:tab w:val="left" w:pos="653"/>
        </w:tabs>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6225B7" w:rsidRPr="006225B7" w:rsidRDefault="00E1182D" w:rsidP="006225B7">
      <w:pPr>
        <w:tabs>
          <w:tab w:val="left" w:pos="567"/>
          <w:tab w:val="left" w:pos="709"/>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E1182D">
        <w:rPr>
          <w:rFonts w:ascii="Times New Roman" w:eastAsia="Times New Roman" w:hAnsi="Times New Roman"/>
          <w:sz w:val="28"/>
          <w:szCs w:val="28"/>
          <w:lang w:eastAsia="ru-RU"/>
        </w:rPr>
        <w:t xml:space="preserve">1.1. </w:t>
      </w:r>
      <w:proofErr w:type="gramStart"/>
      <w:r w:rsidRPr="00E1182D">
        <w:rPr>
          <w:rFonts w:ascii="Times New Roman" w:eastAsia="Times New Roman" w:hAnsi="Times New Roman"/>
          <w:sz w:val="28"/>
          <w:szCs w:val="28"/>
          <w:lang w:eastAsia="ru-RU"/>
        </w:rPr>
        <w:t>Инструкция по организации работы с материальными носителями персональных данных при осуществлении обработки персональных данных без использования средств автоматизации в комитете по финансам, налоговой и кредитной политике города Барнаула (далее – Инструкция) разработана в соответствии с требованиями Федерального закона от 27.07.2006 №152-ФЗ «О персональных данных», постановления Правительства Российской Федерации от 15.09.2008 №687 «Об утверждении Положения об особенностях обработки персональных данных, осуществляемой без</w:t>
      </w:r>
      <w:proofErr w:type="gramEnd"/>
      <w:r w:rsidRPr="00E1182D">
        <w:rPr>
          <w:rFonts w:ascii="Times New Roman" w:eastAsia="Times New Roman" w:hAnsi="Times New Roman"/>
          <w:sz w:val="28"/>
          <w:szCs w:val="28"/>
          <w:lang w:eastAsia="ru-RU"/>
        </w:rPr>
        <w:t xml:space="preserve"> </w:t>
      </w:r>
      <w:proofErr w:type="gramStart"/>
      <w:r w:rsidRPr="00E1182D">
        <w:rPr>
          <w:rFonts w:ascii="Times New Roman" w:eastAsia="Times New Roman" w:hAnsi="Times New Roman"/>
          <w:sz w:val="28"/>
          <w:szCs w:val="28"/>
          <w:lang w:eastAsia="ru-RU"/>
        </w:rPr>
        <w:t>использования средств автоматизации», в целях регламентации действий муниципальных служащих комитета по финансам, налоговой и кредитной политике города Барнаула (далее – комитет) и лиц, не являющихся муниципальными служащими комитета (далее – работники комитета), осуществляющих работу с материальными носителями персональных данных при обработке персональных данных без использования средств автоматизации в комитете (далее – материальные носители), и устанавливает требования к организации учета, использования, хранения и уничтожения</w:t>
      </w:r>
      <w:proofErr w:type="gramEnd"/>
      <w:r w:rsidRPr="00E1182D">
        <w:rPr>
          <w:rFonts w:ascii="Times New Roman" w:eastAsia="Times New Roman" w:hAnsi="Times New Roman"/>
          <w:sz w:val="28"/>
          <w:szCs w:val="28"/>
          <w:lang w:eastAsia="ru-RU"/>
        </w:rPr>
        <w:t xml:space="preserve"> материальных носителей в комитете.</w:t>
      </w:r>
    </w:p>
    <w:p w:rsidR="006225B7" w:rsidRPr="006225B7" w:rsidRDefault="006225B7" w:rsidP="006225B7">
      <w:pPr>
        <w:tabs>
          <w:tab w:val="left" w:pos="567"/>
          <w:tab w:val="left" w:pos="709"/>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1.2. Для целей Инструкции используются понятия, значение которых указано в Инструкции. Иные используемые в Инструкции понятия применяются в значениях, определенных в статье 3 Федерального закона                   от 27.07.2006 №152-ФЗ «О персональных данных».</w:t>
      </w:r>
    </w:p>
    <w:p w:rsidR="006225B7" w:rsidRPr="006225B7" w:rsidRDefault="006225B7" w:rsidP="006225B7">
      <w:pPr>
        <w:tabs>
          <w:tab w:val="left" w:pos="567"/>
          <w:tab w:val="left" w:pos="709"/>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1.3. </w:t>
      </w:r>
      <w:proofErr w:type="gramStart"/>
      <w:r w:rsidRPr="006225B7">
        <w:rPr>
          <w:rFonts w:ascii="Times New Roman" w:eastAsia="Times New Roman" w:hAnsi="Times New Roman"/>
          <w:sz w:val="28"/>
          <w:szCs w:val="28"/>
          <w:lang w:eastAsia="ru-RU"/>
        </w:rPr>
        <w:t>В рамках Инструкции под о</w:t>
      </w:r>
      <w:r w:rsidRPr="006225B7">
        <w:rPr>
          <w:rFonts w:ascii="Times New Roman" w:eastAsia="Times New Roman" w:hAnsi="Times New Roman"/>
          <w:bCs/>
          <w:sz w:val="28"/>
          <w:szCs w:val="28"/>
          <w:lang w:eastAsia="ru-RU"/>
        </w:rPr>
        <w:t>бработкой персональных данных, осуществляемой без использования средств автоматизации                             (далее – неавтоматизированная обработка персональных данных), пони</w:t>
      </w:r>
      <w:r w:rsidRPr="006225B7">
        <w:rPr>
          <w:rFonts w:ascii="Times New Roman" w:eastAsia="Times New Roman" w:hAnsi="Times New Roman"/>
          <w:sz w:val="28"/>
          <w:szCs w:val="28"/>
          <w:lang w:eastAsia="ru-RU"/>
        </w:rPr>
        <w:t xml:space="preserve">мается обработка персональных данных, содержащихся в информационной системе персональных данных либо извлеченных из такой системы,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 </w:t>
      </w:r>
      <w:proofErr w:type="gramEnd"/>
    </w:p>
    <w:p w:rsidR="006225B7" w:rsidRPr="006225B7" w:rsidRDefault="006225B7" w:rsidP="006225B7">
      <w:pPr>
        <w:tabs>
          <w:tab w:val="left" w:pos="567"/>
          <w:tab w:val="left" w:pos="709"/>
        </w:tabs>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6225B7">
        <w:rPr>
          <w:rFonts w:ascii="Times New Roman" w:eastAsiaTheme="minorHAnsi" w:hAnsi="Times New Roman"/>
          <w:sz w:val="28"/>
          <w:szCs w:val="28"/>
        </w:rPr>
        <w:t xml:space="preserve">Обработка персональных данных не может быть признана осуществляемой с использованием средств автоматизации только на том </w:t>
      </w:r>
      <w:r w:rsidRPr="006225B7">
        <w:rPr>
          <w:rFonts w:ascii="Times New Roman" w:eastAsiaTheme="minorHAnsi" w:hAnsi="Times New Roman"/>
          <w:sz w:val="28"/>
          <w:szCs w:val="28"/>
        </w:rPr>
        <w:lastRenderedPageBreak/>
        <w:t xml:space="preserve">основании, что персональные данные </w:t>
      </w:r>
      <w:proofErr w:type="gramStart"/>
      <w:r w:rsidRPr="006225B7">
        <w:rPr>
          <w:rFonts w:ascii="Times New Roman" w:eastAsiaTheme="minorHAnsi" w:hAnsi="Times New Roman"/>
          <w:sz w:val="28"/>
          <w:szCs w:val="28"/>
        </w:rPr>
        <w:t>содержатся</w:t>
      </w:r>
      <w:proofErr w:type="gramEnd"/>
      <w:r w:rsidRPr="006225B7">
        <w:rPr>
          <w:rFonts w:ascii="Times New Roman" w:eastAsiaTheme="minorHAnsi" w:hAnsi="Times New Roman"/>
          <w:sz w:val="28"/>
          <w:szCs w:val="28"/>
        </w:rPr>
        <w:t xml:space="preserve"> в информационной системе персональных данных либо были извлечены из нее.</w:t>
      </w:r>
    </w:p>
    <w:p w:rsidR="006225B7" w:rsidRPr="006225B7" w:rsidRDefault="006225B7" w:rsidP="006225B7">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6225B7">
        <w:rPr>
          <w:rFonts w:ascii="Times New Roman" w:eastAsiaTheme="minorHAnsi" w:hAnsi="Times New Roman"/>
          <w:sz w:val="28"/>
          <w:szCs w:val="28"/>
        </w:rPr>
        <w:t>1.4. Материальными носителями персональных данных являются:</w:t>
      </w:r>
    </w:p>
    <w:p w:rsidR="006225B7" w:rsidRPr="006225B7" w:rsidRDefault="006225B7" w:rsidP="006225B7">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6225B7">
        <w:rPr>
          <w:rFonts w:ascii="Times New Roman" w:eastAsiaTheme="minorHAnsi" w:hAnsi="Times New Roman"/>
          <w:sz w:val="28"/>
          <w:szCs w:val="28"/>
        </w:rPr>
        <w:t>1.4.1. Бумажные носители персональных данных (например, распечатки текстовой, графической и иной информации на бумажной основе) (далее – бумажные носители);</w:t>
      </w:r>
    </w:p>
    <w:p w:rsidR="006225B7" w:rsidRPr="006225B7" w:rsidRDefault="006225B7" w:rsidP="006225B7">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6225B7">
        <w:rPr>
          <w:rFonts w:ascii="Times New Roman" w:eastAsiaTheme="minorHAnsi" w:hAnsi="Times New Roman"/>
          <w:sz w:val="28"/>
          <w:szCs w:val="28"/>
        </w:rPr>
        <w:t>1.4.2. Машинные носители персональных данных (далее – машинные носители):</w:t>
      </w:r>
    </w:p>
    <w:p w:rsidR="006225B7" w:rsidRPr="006225B7" w:rsidRDefault="006225B7" w:rsidP="006225B7">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6225B7">
        <w:rPr>
          <w:rFonts w:ascii="Times New Roman" w:eastAsiaTheme="minorHAnsi" w:hAnsi="Times New Roman"/>
          <w:sz w:val="28"/>
          <w:szCs w:val="28"/>
        </w:rPr>
        <w:t>несъемные магнитные носители (например, жесткие диски);</w:t>
      </w:r>
    </w:p>
    <w:p w:rsidR="006225B7" w:rsidRPr="006225B7" w:rsidRDefault="006225B7" w:rsidP="006225B7">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6225B7">
        <w:rPr>
          <w:rFonts w:ascii="Times New Roman" w:eastAsiaTheme="minorHAnsi" w:hAnsi="Times New Roman"/>
          <w:sz w:val="28"/>
          <w:szCs w:val="28"/>
        </w:rPr>
        <w:t>съемные магнитные носители (например, дискеты, диски);</w:t>
      </w:r>
    </w:p>
    <w:p w:rsidR="006225B7" w:rsidRPr="006225B7" w:rsidRDefault="006225B7" w:rsidP="006225B7">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6225B7">
        <w:rPr>
          <w:rFonts w:ascii="Times New Roman" w:eastAsiaTheme="minorHAnsi" w:hAnsi="Times New Roman"/>
          <w:sz w:val="28"/>
          <w:szCs w:val="28"/>
        </w:rPr>
        <w:t>съемные оптические носители (например, оптические компакт-диски);</w:t>
      </w:r>
    </w:p>
    <w:p w:rsidR="006225B7" w:rsidRPr="006225B7" w:rsidRDefault="006225B7" w:rsidP="006225B7">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6225B7">
        <w:rPr>
          <w:rFonts w:ascii="Times New Roman" w:eastAsiaTheme="minorHAnsi" w:hAnsi="Times New Roman"/>
          <w:sz w:val="28"/>
          <w:szCs w:val="28"/>
        </w:rPr>
        <w:t xml:space="preserve">съемные и несъемные носители на основе </w:t>
      </w:r>
      <w:proofErr w:type="spellStart"/>
      <w:r w:rsidRPr="006225B7">
        <w:rPr>
          <w:rFonts w:ascii="Times New Roman" w:eastAsiaTheme="minorHAnsi" w:hAnsi="Times New Roman"/>
          <w:sz w:val="28"/>
          <w:szCs w:val="28"/>
        </w:rPr>
        <w:t>флеш</w:t>
      </w:r>
      <w:proofErr w:type="spellEnd"/>
      <w:r w:rsidRPr="006225B7">
        <w:rPr>
          <w:rFonts w:ascii="Times New Roman" w:eastAsiaTheme="minorHAnsi" w:hAnsi="Times New Roman"/>
          <w:sz w:val="28"/>
          <w:szCs w:val="28"/>
        </w:rPr>
        <w:t xml:space="preserve">-памяти (например, </w:t>
      </w:r>
      <w:proofErr w:type="spellStart"/>
      <w:r w:rsidRPr="006225B7">
        <w:rPr>
          <w:rFonts w:ascii="Times New Roman" w:eastAsiaTheme="minorHAnsi" w:hAnsi="Times New Roman"/>
          <w:sz w:val="28"/>
          <w:szCs w:val="28"/>
        </w:rPr>
        <w:t>флеш</w:t>
      </w:r>
      <w:proofErr w:type="spellEnd"/>
      <w:r w:rsidRPr="006225B7">
        <w:rPr>
          <w:rFonts w:ascii="Times New Roman" w:eastAsiaTheme="minorHAnsi" w:hAnsi="Times New Roman"/>
          <w:sz w:val="28"/>
          <w:szCs w:val="28"/>
        </w:rPr>
        <w:t>-карты);</w:t>
      </w:r>
    </w:p>
    <w:p w:rsidR="006225B7" w:rsidRPr="006225B7" w:rsidRDefault="006225B7" w:rsidP="006225B7">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6225B7">
        <w:rPr>
          <w:rFonts w:ascii="Times New Roman" w:eastAsiaTheme="minorHAnsi" w:hAnsi="Times New Roman"/>
          <w:sz w:val="28"/>
          <w:szCs w:val="28"/>
        </w:rPr>
        <w:t>портативные вычислительные устройства, имеющие встроенные машинные носители информации (например, ноутбуки, планшеты, сотовые телефоны, цифровые камеры, звукозаписывающие устройства и иные аналогичные по функциональности устройства);</w:t>
      </w:r>
    </w:p>
    <w:p w:rsidR="006225B7" w:rsidRPr="006225B7" w:rsidRDefault="006225B7" w:rsidP="006225B7">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6225B7">
        <w:rPr>
          <w:rFonts w:ascii="Times New Roman" w:eastAsiaTheme="minorHAnsi" w:hAnsi="Times New Roman"/>
          <w:sz w:val="28"/>
          <w:szCs w:val="28"/>
        </w:rPr>
        <w:t xml:space="preserve">электронные средства аутентификации (например, </w:t>
      </w:r>
      <w:proofErr w:type="spellStart"/>
      <w:r w:rsidRPr="006225B7">
        <w:rPr>
          <w:rFonts w:ascii="Times New Roman" w:eastAsiaTheme="minorHAnsi" w:hAnsi="Times New Roman"/>
          <w:sz w:val="28"/>
          <w:szCs w:val="28"/>
        </w:rPr>
        <w:t>токены</w:t>
      </w:r>
      <w:proofErr w:type="spellEnd"/>
      <w:r w:rsidRPr="006225B7">
        <w:rPr>
          <w:rFonts w:ascii="Times New Roman" w:eastAsiaTheme="minorHAnsi" w:hAnsi="Times New Roman"/>
          <w:sz w:val="28"/>
          <w:szCs w:val="28"/>
        </w:rPr>
        <w:t>, пластиковые карты).</w:t>
      </w:r>
    </w:p>
    <w:p w:rsidR="006225B7" w:rsidRPr="006225B7" w:rsidRDefault="006225B7" w:rsidP="006225B7">
      <w:pPr>
        <w:tabs>
          <w:tab w:val="left" w:pos="567"/>
          <w:tab w:val="left" w:pos="709"/>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1.5. Каждый работник комитета, участвующий в рамках своих должностных (служебных) обязанностей в процессах неавтоматизированной обработки персональных данных, несет персональную ответственность за сохранность и обеспечение конфиденциальности обрабатываемых персональных данных.</w:t>
      </w:r>
    </w:p>
    <w:p w:rsidR="006225B7" w:rsidRPr="006225B7" w:rsidRDefault="006225B7" w:rsidP="006225B7">
      <w:pPr>
        <w:tabs>
          <w:tab w:val="left" w:pos="567"/>
          <w:tab w:val="left" w:pos="709"/>
        </w:tabs>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6225B7">
        <w:rPr>
          <w:rFonts w:ascii="Times New Roman" w:eastAsia="Times New Roman" w:hAnsi="Times New Roman"/>
          <w:sz w:val="28"/>
          <w:szCs w:val="28"/>
          <w:lang w:eastAsia="ru-RU"/>
        </w:rPr>
        <w:t xml:space="preserve">1.6. Работники комитета при неавтоматизированной обработке персональных данных руководствуются требованиями законодательства Российской Федерации в области персональных данных, Инструкцией, Правилами обработки персональных данных в комитете, утвержденными приложением 1 к настоящему приказу комитета, и иными </w:t>
      </w:r>
      <w:r w:rsidRPr="006225B7">
        <w:rPr>
          <w:rFonts w:ascii="Times New Roman" w:eastAsiaTheme="minorHAnsi" w:hAnsi="Times New Roman"/>
          <w:sz w:val="28"/>
          <w:szCs w:val="28"/>
        </w:rPr>
        <w:t>муниципальными правовыми актами.</w:t>
      </w:r>
    </w:p>
    <w:p w:rsidR="006225B7" w:rsidRPr="006225B7" w:rsidRDefault="006225B7" w:rsidP="006225B7">
      <w:pPr>
        <w:tabs>
          <w:tab w:val="left" w:pos="709"/>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rsidR="006225B7" w:rsidRPr="006225B7" w:rsidRDefault="006225B7" w:rsidP="006225B7">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6225B7">
        <w:rPr>
          <w:rFonts w:ascii="Times New Roman" w:eastAsia="Times New Roman" w:hAnsi="Times New Roman"/>
          <w:bCs/>
          <w:sz w:val="28"/>
          <w:szCs w:val="28"/>
          <w:lang w:eastAsia="ru-RU"/>
        </w:rPr>
        <w:t>2. Особенности организации обработки персональных данных, осуществляемой без использования средств автоматизации</w:t>
      </w:r>
    </w:p>
    <w:p w:rsidR="006225B7" w:rsidRPr="006225B7" w:rsidRDefault="006225B7" w:rsidP="006225B7">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6225B7" w:rsidRPr="006225B7" w:rsidRDefault="006225B7" w:rsidP="006225B7">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6225B7">
        <w:rPr>
          <w:rFonts w:ascii="Times New Roman" w:eastAsia="Times New Roman" w:hAnsi="Times New Roman"/>
          <w:bCs/>
          <w:sz w:val="28"/>
          <w:szCs w:val="28"/>
          <w:lang w:eastAsia="ru-RU"/>
        </w:rPr>
        <w:t>2.1. Персональные данные при неавтоматизированной обработке персональных данных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6225B7" w:rsidRPr="006225B7" w:rsidRDefault="006225B7" w:rsidP="006225B7">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6225B7">
        <w:rPr>
          <w:rFonts w:ascii="Times New Roman" w:eastAsia="Times New Roman" w:hAnsi="Times New Roman"/>
          <w:bCs/>
          <w:sz w:val="28"/>
          <w:szCs w:val="28"/>
          <w:lang w:eastAsia="ru-RU"/>
        </w:rPr>
        <w:t xml:space="preserve">2.2.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6225B7">
        <w:rPr>
          <w:rFonts w:ascii="Times New Roman" w:eastAsia="Times New Roman" w:hAnsi="Times New Roman"/>
          <w:bCs/>
          <w:sz w:val="28"/>
          <w:szCs w:val="28"/>
          <w:lang w:eastAsia="ru-RU"/>
        </w:rPr>
        <w:t>цели</w:t>
      </w:r>
      <w:proofErr w:type="gramEnd"/>
      <w:r w:rsidRPr="006225B7">
        <w:rPr>
          <w:rFonts w:ascii="Times New Roman" w:eastAsia="Times New Roman" w:hAnsi="Times New Roman"/>
          <w:bCs/>
          <w:sz w:val="28"/>
          <w:szCs w:val="28"/>
          <w:lang w:eastAsia="ru-RU"/>
        </w:rPr>
        <w:t xml:space="preserve"> обработки которых заведомо несовместимы. Для обработки различных категорий персональных данных при неавтоматизированной обработке персональных данных для каждой категории персональных данных должен использоваться отдельный материальный носитель.</w:t>
      </w:r>
    </w:p>
    <w:p w:rsidR="006225B7" w:rsidRPr="006225B7" w:rsidRDefault="006225B7" w:rsidP="006225B7">
      <w:pPr>
        <w:widowControl w:val="0"/>
        <w:tabs>
          <w:tab w:val="left" w:pos="567"/>
        </w:tabs>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6225B7">
        <w:rPr>
          <w:rFonts w:ascii="Times New Roman" w:eastAsia="Times New Roman" w:hAnsi="Times New Roman"/>
          <w:bCs/>
          <w:sz w:val="28"/>
          <w:szCs w:val="28"/>
          <w:lang w:eastAsia="ru-RU"/>
        </w:rPr>
        <w:lastRenderedPageBreak/>
        <w:t>2.3. </w:t>
      </w:r>
      <w:proofErr w:type="gramStart"/>
      <w:r w:rsidRPr="006225B7">
        <w:rPr>
          <w:rFonts w:ascii="Times New Roman" w:eastAsia="Times New Roman" w:hAnsi="Times New Roman"/>
          <w:bCs/>
          <w:sz w:val="28"/>
          <w:szCs w:val="28"/>
          <w:lang w:eastAsia="ru-RU"/>
        </w:rPr>
        <w:t xml:space="preserve">Работники комитета, </w:t>
      </w:r>
      <w:r w:rsidRPr="006225B7">
        <w:rPr>
          <w:rFonts w:ascii="Times New Roman" w:eastAsiaTheme="minorHAnsi" w:hAnsi="Times New Roman"/>
          <w:sz w:val="28"/>
          <w:szCs w:val="28"/>
        </w:rPr>
        <w:t>осуществляющие неавтоматизированную обработку персональных данных, должны быть проинформированы комитетом о факте обработки ими персональных данных, обработка которых осуществляется комитетом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муниципальными правовыми актами.</w:t>
      </w:r>
      <w:proofErr w:type="gramEnd"/>
    </w:p>
    <w:p w:rsidR="006225B7" w:rsidRPr="006225B7" w:rsidRDefault="006225B7" w:rsidP="006225B7">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225B7">
        <w:rPr>
          <w:rFonts w:ascii="Times New Roman" w:eastAsia="Times New Roman" w:hAnsi="Times New Roman"/>
          <w:bCs/>
          <w:sz w:val="28"/>
          <w:szCs w:val="28"/>
          <w:lang w:eastAsia="ru-RU"/>
        </w:rPr>
        <w:t>2.4. П</w:t>
      </w:r>
      <w:r w:rsidRPr="006225B7">
        <w:rPr>
          <w:rFonts w:ascii="Times New Roman" w:eastAsia="Times New Roman" w:hAnsi="Times New Roman"/>
          <w:sz w:val="28"/>
          <w:szCs w:val="28"/>
          <w:lang w:eastAsia="ru-RU"/>
        </w:rPr>
        <w:t>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w:t>
      </w:r>
    </w:p>
    <w:p w:rsidR="006225B7" w:rsidRPr="006225B7" w:rsidRDefault="006225B7" w:rsidP="006225B7">
      <w:pPr>
        <w:spacing w:after="0" w:line="240" w:lineRule="auto"/>
        <w:ind w:firstLine="709"/>
        <w:contextualSpacing/>
        <w:jc w:val="both"/>
        <w:rPr>
          <w:rFonts w:ascii="Times New Roman" w:eastAsia="Times New Roman" w:hAnsi="Times New Roman"/>
          <w:sz w:val="28"/>
          <w:szCs w:val="28"/>
          <w:lang w:eastAsia="ru-RU"/>
        </w:rPr>
      </w:pPr>
      <w:proofErr w:type="gramStart"/>
      <w:r w:rsidRPr="006225B7">
        <w:rPr>
          <w:rFonts w:ascii="Times New Roman" w:eastAsia="Times New Roman" w:hAnsi="Times New Roman"/>
          <w:sz w:val="28"/>
          <w:szCs w:val="28"/>
          <w:lang w:eastAsia="ru-RU"/>
        </w:rPr>
        <w:t>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и лиц, которым оператором поручена обработка персональных данных,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w:t>
      </w:r>
      <w:proofErr w:type="gramEnd"/>
      <w:r w:rsidRPr="006225B7">
        <w:rPr>
          <w:rFonts w:ascii="Times New Roman" w:eastAsia="Times New Roman" w:hAnsi="Times New Roman"/>
          <w:sz w:val="28"/>
          <w:szCs w:val="28"/>
          <w:lang w:eastAsia="ru-RU"/>
        </w:rPr>
        <w:t xml:space="preserve"> совершаться в процессе их обработки, общее описание используемых оператором способов обработки персональных данных;</w:t>
      </w:r>
    </w:p>
    <w:p w:rsidR="006225B7" w:rsidRPr="006225B7" w:rsidRDefault="006225B7" w:rsidP="006225B7">
      <w:pPr>
        <w:spacing w:after="0" w:line="240" w:lineRule="auto"/>
        <w:ind w:firstLine="709"/>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при необходимости получения письменного согласия на обработку персональных данных;</w:t>
      </w:r>
    </w:p>
    <w:p w:rsidR="006225B7" w:rsidRPr="006225B7" w:rsidRDefault="006225B7" w:rsidP="006225B7">
      <w:pPr>
        <w:spacing w:after="0" w:line="240" w:lineRule="auto"/>
        <w:ind w:firstLine="709"/>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6225B7" w:rsidRPr="006225B7" w:rsidRDefault="006225B7" w:rsidP="006225B7">
      <w:pPr>
        <w:spacing w:after="0" w:line="240" w:lineRule="auto"/>
        <w:ind w:firstLine="709"/>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 xml:space="preserve">типовая форма должна исключать объединение полей, предназначенных для внесения персональных данных, </w:t>
      </w:r>
      <w:proofErr w:type="gramStart"/>
      <w:r w:rsidRPr="006225B7">
        <w:rPr>
          <w:rFonts w:ascii="Times New Roman" w:eastAsia="Times New Roman" w:hAnsi="Times New Roman"/>
          <w:sz w:val="28"/>
          <w:szCs w:val="28"/>
          <w:lang w:eastAsia="ru-RU"/>
        </w:rPr>
        <w:t>цели</w:t>
      </w:r>
      <w:proofErr w:type="gramEnd"/>
      <w:r w:rsidRPr="006225B7">
        <w:rPr>
          <w:rFonts w:ascii="Times New Roman" w:eastAsia="Times New Roman" w:hAnsi="Times New Roman"/>
          <w:sz w:val="28"/>
          <w:szCs w:val="28"/>
          <w:lang w:eastAsia="ru-RU"/>
        </w:rPr>
        <w:t xml:space="preserve"> обработки которых заведомо несовместимы.</w:t>
      </w:r>
    </w:p>
    <w:p w:rsidR="006225B7" w:rsidRPr="006225B7" w:rsidRDefault="006225B7" w:rsidP="006225B7">
      <w:pPr>
        <w:spacing w:after="0" w:line="240" w:lineRule="auto"/>
        <w:ind w:firstLine="709"/>
        <w:contextualSpacing/>
        <w:jc w:val="both"/>
        <w:rPr>
          <w:rFonts w:ascii="Times New Roman" w:eastAsia="Times New Roman" w:hAnsi="Times New Roman"/>
          <w:bCs/>
          <w:sz w:val="28"/>
          <w:szCs w:val="28"/>
          <w:lang w:eastAsia="ru-RU"/>
        </w:rPr>
      </w:pPr>
      <w:r w:rsidRPr="006225B7">
        <w:rPr>
          <w:rFonts w:ascii="Times New Roman" w:eastAsia="Times New Roman" w:hAnsi="Times New Roman"/>
          <w:bCs/>
          <w:sz w:val="28"/>
          <w:szCs w:val="28"/>
          <w:lang w:eastAsia="ru-RU"/>
        </w:rPr>
        <w:t>2.5. При несовместимости целей неавтоматизированной обработки персональных данных, зафиксированных на одном машинном носителе,  если машинный носитель не позволяет осуществлять обработку персональных данных отдельно от других зафиксированных на том же машинном носителе персональных данных, должны быть приняты меры по обеспечению раздельной обработки персональных данных, в частности:</w:t>
      </w:r>
    </w:p>
    <w:p w:rsidR="006225B7" w:rsidRPr="006225B7" w:rsidRDefault="006225B7" w:rsidP="006225B7">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6225B7">
        <w:rPr>
          <w:rFonts w:ascii="Times New Roman" w:eastAsia="Times New Roman" w:hAnsi="Times New Roman"/>
          <w:bCs/>
          <w:sz w:val="28"/>
          <w:szCs w:val="28"/>
          <w:lang w:eastAsia="ru-RU"/>
        </w:rPr>
        <w:t xml:space="preserve">при необходимости использования или распространения определенных персональных данных отдельно от находящихся на том же машинном носителе других персональных данных осуществляется копирование персональных данных, подлежащих распространению или использованию, </w:t>
      </w:r>
      <w:r w:rsidRPr="006225B7">
        <w:rPr>
          <w:rFonts w:ascii="Times New Roman" w:eastAsia="Times New Roman" w:hAnsi="Times New Roman"/>
          <w:bCs/>
          <w:sz w:val="28"/>
          <w:szCs w:val="28"/>
          <w:lang w:eastAsia="ru-RU"/>
        </w:rPr>
        <w:lastRenderedPageBreak/>
        <w:t>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6225B7" w:rsidRPr="006225B7" w:rsidRDefault="006225B7" w:rsidP="006225B7">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6225B7">
        <w:rPr>
          <w:rFonts w:ascii="Times New Roman" w:eastAsia="Times New Roman" w:hAnsi="Times New Roman"/>
          <w:bCs/>
          <w:sz w:val="28"/>
          <w:szCs w:val="28"/>
          <w:lang w:eastAsia="ru-RU"/>
        </w:rPr>
        <w:t>при необходимости уничтожения или блокирования части персональных данных уничтожается или блокируется машинный носитель с предварительным копированием персональных данных,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6225B7" w:rsidRPr="006225B7" w:rsidRDefault="006225B7" w:rsidP="006225B7">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6225B7">
        <w:rPr>
          <w:rFonts w:ascii="Times New Roman" w:eastAsia="Times New Roman" w:hAnsi="Times New Roman"/>
          <w:bCs/>
          <w:sz w:val="28"/>
          <w:szCs w:val="28"/>
          <w:lang w:eastAsia="ru-RU"/>
        </w:rPr>
        <w:t>2.6.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6225B7" w:rsidRPr="006225B7" w:rsidRDefault="006225B7" w:rsidP="006225B7">
      <w:pPr>
        <w:widowControl w:val="0"/>
        <w:tabs>
          <w:tab w:val="left" w:pos="567"/>
        </w:tabs>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6225B7">
        <w:rPr>
          <w:rFonts w:ascii="Times New Roman" w:eastAsia="Times New Roman" w:hAnsi="Times New Roman"/>
          <w:bCs/>
          <w:sz w:val="28"/>
          <w:szCs w:val="28"/>
          <w:lang w:eastAsia="ru-RU"/>
        </w:rPr>
        <w:t>2.7. </w:t>
      </w:r>
      <w:r w:rsidRPr="006225B7">
        <w:rPr>
          <w:rFonts w:ascii="Times New Roman" w:eastAsiaTheme="minorHAnsi" w:hAnsi="Times New Roman"/>
          <w:sz w:val="28"/>
          <w:szCs w:val="28"/>
        </w:rPr>
        <w:t xml:space="preserve">Правила, предусмотренные </w:t>
      </w:r>
      <w:hyperlink r:id="rId76" w:history="1">
        <w:r w:rsidRPr="006225B7">
          <w:rPr>
            <w:rFonts w:ascii="Times New Roman" w:eastAsiaTheme="minorHAnsi" w:hAnsi="Times New Roman"/>
            <w:sz w:val="28"/>
            <w:szCs w:val="28"/>
          </w:rPr>
          <w:t>пунктами 2.5, 2.6</w:t>
        </w:r>
      </w:hyperlink>
      <w:r w:rsidRPr="006225B7">
        <w:rPr>
          <w:rFonts w:ascii="Times New Roman" w:eastAsiaTheme="minorHAnsi" w:hAnsi="Times New Roman"/>
          <w:sz w:val="28"/>
          <w:szCs w:val="28"/>
        </w:rPr>
        <w:t xml:space="preserve"> Инструкции,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6225B7" w:rsidRPr="006225B7" w:rsidRDefault="006225B7" w:rsidP="006225B7">
      <w:pPr>
        <w:spacing w:after="0" w:line="240" w:lineRule="auto"/>
        <w:ind w:firstLine="709"/>
        <w:contextualSpacing/>
        <w:jc w:val="both"/>
        <w:rPr>
          <w:rFonts w:ascii="Times New Roman" w:eastAsia="Times New Roman" w:hAnsi="Times New Roman"/>
          <w:sz w:val="28"/>
          <w:szCs w:val="28"/>
          <w:lang w:eastAsia="ru-RU"/>
        </w:rPr>
      </w:pPr>
    </w:p>
    <w:p w:rsidR="006225B7" w:rsidRPr="006225B7" w:rsidRDefault="006225B7" w:rsidP="006225B7">
      <w:pPr>
        <w:spacing w:after="0" w:line="240" w:lineRule="auto"/>
        <w:contextualSpacing/>
        <w:jc w:val="center"/>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3. Учет, использование, хранение и уничтожение материальных носителей</w:t>
      </w:r>
    </w:p>
    <w:p w:rsidR="006225B7" w:rsidRPr="006225B7" w:rsidRDefault="006225B7" w:rsidP="006225B7">
      <w:pPr>
        <w:spacing w:after="0" w:line="240" w:lineRule="auto"/>
        <w:ind w:firstLine="709"/>
        <w:contextualSpacing/>
        <w:jc w:val="both"/>
        <w:rPr>
          <w:rFonts w:ascii="Times New Roman" w:eastAsia="Times New Roman" w:hAnsi="Times New Roman"/>
          <w:sz w:val="28"/>
          <w:szCs w:val="28"/>
          <w:lang w:eastAsia="ru-RU"/>
        </w:rPr>
      </w:pPr>
    </w:p>
    <w:p w:rsidR="006225B7" w:rsidRPr="006225B7" w:rsidRDefault="006225B7" w:rsidP="006225B7">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6225B7">
        <w:rPr>
          <w:rFonts w:ascii="Times New Roman" w:eastAsiaTheme="minorHAnsi" w:hAnsi="Times New Roman"/>
          <w:sz w:val="28"/>
          <w:szCs w:val="28"/>
        </w:rPr>
        <w:t xml:space="preserve">3.1. Учет бумажных носителей в комитете осуществляется в рамках делопроизводства в комитете, с учетом требований законодательства Российской Федерации в области персональных данных и об архивном деле, муниципальных правовых актов. </w:t>
      </w:r>
    </w:p>
    <w:p w:rsidR="006225B7" w:rsidRPr="006225B7" w:rsidRDefault="006225B7" w:rsidP="006225B7">
      <w:pPr>
        <w:spacing w:after="0" w:line="240" w:lineRule="auto"/>
        <w:ind w:firstLine="709"/>
        <w:contextualSpacing/>
        <w:jc w:val="both"/>
        <w:rPr>
          <w:rFonts w:ascii="Times New Roman" w:eastAsiaTheme="minorHAnsi" w:hAnsi="Times New Roman"/>
          <w:sz w:val="28"/>
          <w:szCs w:val="28"/>
        </w:rPr>
      </w:pPr>
      <w:r w:rsidRPr="006225B7">
        <w:rPr>
          <w:rFonts w:ascii="Times New Roman" w:eastAsia="Times New Roman" w:hAnsi="Times New Roman"/>
          <w:sz w:val="28"/>
          <w:szCs w:val="28"/>
          <w:lang w:eastAsia="ru-RU"/>
        </w:rPr>
        <w:t>3.2. О</w:t>
      </w:r>
      <w:r w:rsidRPr="006225B7">
        <w:rPr>
          <w:rFonts w:ascii="Times New Roman" w:eastAsiaTheme="minorHAnsi" w:hAnsi="Times New Roman"/>
          <w:sz w:val="28"/>
          <w:szCs w:val="28"/>
        </w:rPr>
        <w:t xml:space="preserve">тветственность за организацию учета и использования бумажных носителей в комитете </w:t>
      </w:r>
      <w:r w:rsidRPr="006225B7">
        <w:rPr>
          <w:rFonts w:ascii="Times New Roman" w:eastAsia="Times New Roman" w:hAnsi="Times New Roman"/>
          <w:sz w:val="28"/>
          <w:szCs w:val="28"/>
          <w:lang w:eastAsia="ru-RU"/>
        </w:rPr>
        <w:t>в</w:t>
      </w:r>
      <w:r w:rsidRPr="006225B7">
        <w:rPr>
          <w:rFonts w:ascii="Times New Roman" w:eastAsiaTheme="minorHAnsi" w:hAnsi="Times New Roman"/>
          <w:sz w:val="28"/>
          <w:szCs w:val="28"/>
        </w:rPr>
        <w:t>озлагается на руководителей структурных подразделений комитета, в которых используются бумажные носители.</w:t>
      </w:r>
    </w:p>
    <w:p w:rsidR="006225B7" w:rsidRPr="006225B7" w:rsidRDefault="006225B7" w:rsidP="006225B7">
      <w:pPr>
        <w:spacing w:after="0" w:line="240" w:lineRule="auto"/>
        <w:ind w:firstLine="709"/>
        <w:contextualSpacing/>
        <w:jc w:val="both"/>
        <w:rPr>
          <w:rFonts w:ascii="Times New Roman" w:eastAsiaTheme="minorHAnsi" w:hAnsi="Times New Roman"/>
          <w:sz w:val="28"/>
          <w:szCs w:val="28"/>
        </w:rPr>
      </w:pPr>
      <w:r w:rsidRPr="006225B7">
        <w:rPr>
          <w:rFonts w:ascii="Times New Roman" w:eastAsiaTheme="minorHAnsi" w:hAnsi="Times New Roman"/>
          <w:sz w:val="28"/>
          <w:szCs w:val="28"/>
        </w:rPr>
        <w:t>3.3. Машинные носители учитываются администратором информационной безопасности комитета (далее – АИБ), назначаемым приказом комитета, в Журнале учета машинных носителей персональных данных в комитете по форме согласно приложению 1 к Инструкции                     (далее –  Журнал учета).</w:t>
      </w:r>
    </w:p>
    <w:p w:rsidR="006225B7" w:rsidRPr="006225B7" w:rsidRDefault="006225B7" w:rsidP="006225B7">
      <w:pPr>
        <w:spacing w:after="0" w:line="240" w:lineRule="auto"/>
        <w:ind w:firstLine="709"/>
        <w:contextualSpacing/>
        <w:jc w:val="both"/>
        <w:rPr>
          <w:rFonts w:ascii="Times New Roman" w:eastAsiaTheme="minorHAnsi" w:hAnsi="Times New Roman"/>
          <w:sz w:val="28"/>
          <w:szCs w:val="28"/>
        </w:rPr>
      </w:pPr>
      <w:r w:rsidRPr="006225B7">
        <w:rPr>
          <w:rFonts w:ascii="Times New Roman" w:eastAsiaTheme="minorHAnsi" w:hAnsi="Times New Roman"/>
          <w:sz w:val="28"/>
          <w:szCs w:val="28"/>
        </w:rPr>
        <w:t xml:space="preserve">На каждый машинный носитель разрешается отводить отдельную страницу в Журнале учета. </w:t>
      </w:r>
    </w:p>
    <w:p w:rsidR="006225B7" w:rsidRPr="006225B7" w:rsidRDefault="006225B7" w:rsidP="006225B7">
      <w:pPr>
        <w:spacing w:after="0" w:line="240" w:lineRule="auto"/>
        <w:ind w:firstLine="709"/>
        <w:contextualSpacing/>
        <w:jc w:val="both"/>
        <w:rPr>
          <w:rFonts w:ascii="Times New Roman" w:eastAsiaTheme="minorHAnsi" w:hAnsi="Times New Roman"/>
          <w:sz w:val="28"/>
          <w:szCs w:val="28"/>
        </w:rPr>
      </w:pPr>
      <w:r w:rsidRPr="006225B7">
        <w:rPr>
          <w:rFonts w:ascii="Times New Roman" w:eastAsiaTheme="minorHAnsi" w:hAnsi="Times New Roman"/>
          <w:sz w:val="28"/>
          <w:szCs w:val="28"/>
        </w:rPr>
        <w:t xml:space="preserve">Каждый экземпляр машинного носителя с одним учетным номером записывается в Журнале учета отдельной строкой. </w:t>
      </w:r>
    </w:p>
    <w:p w:rsidR="006225B7" w:rsidRPr="006225B7" w:rsidRDefault="006225B7" w:rsidP="006225B7">
      <w:pPr>
        <w:spacing w:after="0" w:line="240" w:lineRule="auto"/>
        <w:ind w:firstLine="709"/>
        <w:contextualSpacing/>
        <w:jc w:val="both"/>
        <w:rPr>
          <w:rFonts w:ascii="Times New Roman" w:eastAsiaTheme="minorHAnsi" w:hAnsi="Times New Roman"/>
          <w:sz w:val="28"/>
          <w:szCs w:val="28"/>
        </w:rPr>
      </w:pPr>
      <w:r w:rsidRPr="006225B7">
        <w:rPr>
          <w:rFonts w:ascii="Times New Roman" w:eastAsiaTheme="minorHAnsi" w:hAnsi="Times New Roman"/>
          <w:sz w:val="28"/>
          <w:szCs w:val="28"/>
        </w:rPr>
        <w:t xml:space="preserve">Местом хранения Журнала учета в комитете является отдел внедрения автоматизированных систем финансовых расчетов комитета                                (далее – отдел ВАСФР). </w:t>
      </w:r>
    </w:p>
    <w:p w:rsidR="006225B7" w:rsidRPr="006225B7" w:rsidRDefault="006225B7" w:rsidP="006225B7">
      <w:pPr>
        <w:spacing w:after="0" w:line="240" w:lineRule="auto"/>
        <w:ind w:firstLine="709"/>
        <w:contextualSpacing/>
        <w:jc w:val="both"/>
        <w:rPr>
          <w:rFonts w:ascii="Times New Roman" w:eastAsiaTheme="minorHAnsi" w:hAnsi="Times New Roman"/>
          <w:sz w:val="28"/>
          <w:szCs w:val="28"/>
        </w:rPr>
      </w:pPr>
      <w:r w:rsidRPr="006225B7">
        <w:rPr>
          <w:rFonts w:ascii="Times New Roman" w:eastAsiaTheme="minorHAnsi" w:hAnsi="Times New Roman"/>
          <w:sz w:val="28"/>
          <w:szCs w:val="28"/>
        </w:rPr>
        <w:t xml:space="preserve">Лицом, ответственным за ведение Журнала учета в комитете, является АИБ. </w:t>
      </w:r>
    </w:p>
    <w:p w:rsidR="006225B7" w:rsidRPr="006225B7" w:rsidRDefault="006225B7" w:rsidP="006225B7">
      <w:pPr>
        <w:spacing w:after="0" w:line="240" w:lineRule="auto"/>
        <w:ind w:firstLine="709"/>
        <w:contextualSpacing/>
        <w:jc w:val="both"/>
        <w:rPr>
          <w:rFonts w:ascii="Times New Roman" w:eastAsiaTheme="minorHAnsi" w:hAnsi="Times New Roman"/>
          <w:sz w:val="28"/>
          <w:szCs w:val="28"/>
        </w:rPr>
      </w:pPr>
    </w:p>
    <w:p w:rsidR="006225B7" w:rsidRPr="006225B7" w:rsidRDefault="006225B7" w:rsidP="006225B7">
      <w:pPr>
        <w:spacing w:after="0" w:line="240" w:lineRule="auto"/>
        <w:ind w:firstLine="709"/>
        <w:contextualSpacing/>
        <w:jc w:val="both"/>
        <w:rPr>
          <w:rFonts w:ascii="Times New Roman" w:eastAsiaTheme="minorHAnsi" w:hAnsi="Times New Roman"/>
          <w:sz w:val="28"/>
          <w:szCs w:val="28"/>
        </w:rPr>
      </w:pPr>
    </w:p>
    <w:p w:rsidR="006225B7" w:rsidRPr="006225B7" w:rsidRDefault="006225B7" w:rsidP="006225B7">
      <w:pPr>
        <w:spacing w:after="0" w:line="240" w:lineRule="auto"/>
        <w:ind w:firstLine="709"/>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lastRenderedPageBreak/>
        <w:t>3.4. Несъемные машинные носители закрепляются АИБ за работником комитета, ответственным за средство вычислительной техники                            (далее – СВТ), в котором они установлены.</w:t>
      </w:r>
    </w:p>
    <w:p w:rsidR="006225B7" w:rsidRPr="006225B7" w:rsidRDefault="006225B7" w:rsidP="006225B7">
      <w:pPr>
        <w:spacing w:after="0" w:line="240" w:lineRule="auto"/>
        <w:ind w:firstLine="709"/>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 xml:space="preserve">3.5. Машинные носители после удаления с них персональных данных с учета АИБ не снимаются и хранятся в порядке, предусмотренном действующим законодательством Российской Федерации для прочих машинных носителей. </w:t>
      </w:r>
    </w:p>
    <w:p w:rsidR="006225B7" w:rsidRPr="006225B7" w:rsidRDefault="006225B7" w:rsidP="006225B7">
      <w:pPr>
        <w:spacing w:after="0" w:line="240" w:lineRule="auto"/>
        <w:ind w:firstLine="709"/>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 xml:space="preserve">3.6. В последующем машинные носители, указанные в пункте                        3.5 Инструкции, могут использоваться в комитете для записи персональных данных. </w:t>
      </w:r>
    </w:p>
    <w:p w:rsidR="006225B7" w:rsidRPr="006225B7" w:rsidRDefault="006225B7" w:rsidP="006225B7">
      <w:pPr>
        <w:spacing w:after="0" w:line="240" w:lineRule="auto"/>
        <w:ind w:firstLine="709"/>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3.7. О</w:t>
      </w:r>
      <w:r w:rsidRPr="006225B7">
        <w:rPr>
          <w:rFonts w:ascii="Times New Roman" w:eastAsiaTheme="minorHAnsi" w:hAnsi="Times New Roman"/>
          <w:sz w:val="28"/>
          <w:szCs w:val="28"/>
        </w:rPr>
        <w:t xml:space="preserve">тветственность за организацию учета и использования машинных носителей, используемых в комитете при работе с СВТ для обработки и хранения персональных данных, возлагается </w:t>
      </w:r>
      <w:r w:rsidRPr="006225B7">
        <w:rPr>
          <w:rFonts w:ascii="Times New Roman" w:eastAsia="Times New Roman" w:hAnsi="Times New Roman"/>
          <w:sz w:val="28"/>
          <w:szCs w:val="28"/>
          <w:lang w:eastAsia="ru-RU"/>
        </w:rPr>
        <w:t>на АИБ.</w:t>
      </w:r>
    </w:p>
    <w:p w:rsidR="006225B7" w:rsidRPr="006225B7" w:rsidRDefault="006225B7" w:rsidP="006225B7">
      <w:pPr>
        <w:spacing w:after="0" w:line="240" w:lineRule="auto"/>
        <w:ind w:firstLine="709"/>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3.8. Хранение материальных носителей в комитете должно осуществляться:</w:t>
      </w:r>
    </w:p>
    <w:p w:rsidR="006225B7" w:rsidRPr="006225B7" w:rsidRDefault="006225B7" w:rsidP="006225B7">
      <w:pPr>
        <w:spacing w:after="0" w:line="240" w:lineRule="auto"/>
        <w:ind w:firstLine="709"/>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 xml:space="preserve">в условиях, исключающих возможность их хищения, бесконтрольного доступа, приведения в негодность или уничтожения содержащейся на них информации; </w:t>
      </w:r>
    </w:p>
    <w:p w:rsidR="006225B7" w:rsidRPr="006225B7" w:rsidRDefault="006225B7" w:rsidP="006225B7">
      <w:pPr>
        <w:spacing w:after="0" w:line="240" w:lineRule="auto"/>
        <w:ind w:firstLine="709"/>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в структурных подразделениях комитета, в которых они используются, если иное не установлено приказами комитета;</w:t>
      </w:r>
    </w:p>
    <w:p w:rsidR="006225B7" w:rsidRPr="006225B7" w:rsidRDefault="006225B7" w:rsidP="006225B7">
      <w:pPr>
        <w:spacing w:after="0" w:line="240" w:lineRule="auto"/>
        <w:ind w:firstLine="709"/>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работниками комитета, которые имеют право доступа к персональным данным, в порядке, исключающем доступ к ним третьих лиц.</w:t>
      </w:r>
    </w:p>
    <w:p w:rsidR="006225B7" w:rsidRPr="006225B7" w:rsidRDefault="006225B7" w:rsidP="006225B7">
      <w:pPr>
        <w:spacing w:after="0" w:line="240" w:lineRule="auto"/>
        <w:ind w:firstLine="709"/>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3.9. Отдел правового и документационного обеспечения комитета,  хранящий персональные данные на бумажных носителях в архиве комитета, обязан обеспечивать доступ к указанным данным только тех работников комитета, должностные (служебные) обязанности которых непосредственно связаны с обработкой категории персональных данных, хранящихся в архиве комитета.</w:t>
      </w:r>
    </w:p>
    <w:p w:rsidR="006225B7" w:rsidRPr="006225B7" w:rsidRDefault="006225B7" w:rsidP="006225B7">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6225B7">
        <w:rPr>
          <w:rFonts w:ascii="Times New Roman" w:eastAsiaTheme="minorHAnsi" w:hAnsi="Times New Roman"/>
          <w:sz w:val="28"/>
          <w:szCs w:val="28"/>
        </w:rPr>
        <w:t>3.10. Персональные данные субъектов персональных данных,  персональные данные которых обрабатываются в комитете, хранятся также в комитете в электронном виде в автоматизированных информационных системах, оператором которых является комитет, используемых комитетом для обработки персональных данных.</w:t>
      </w:r>
    </w:p>
    <w:p w:rsidR="006225B7" w:rsidRPr="006225B7" w:rsidRDefault="006225B7" w:rsidP="006225B7">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6225B7">
        <w:rPr>
          <w:rFonts w:ascii="Times New Roman" w:eastAsiaTheme="minorHAnsi" w:hAnsi="Times New Roman"/>
          <w:sz w:val="28"/>
          <w:szCs w:val="28"/>
        </w:rPr>
        <w:t>Доступ к электронным базам данных субъектов персональных данных, хранимым в электронном виде в автоматизированных информационных системах, оператором которых является комитет, обеспечивается комитетом с применением организационных и технических мер по защите персональных данных, предусмотренных действующим законодательством Российской Федерации.</w:t>
      </w:r>
    </w:p>
    <w:p w:rsidR="006225B7" w:rsidRPr="006225B7" w:rsidRDefault="006225B7" w:rsidP="006225B7">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225B7">
        <w:rPr>
          <w:rFonts w:ascii="Times New Roman" w:eastAsiaTheme="minorHAnsi" w:hAnsi="Times New Roman"/>
          <w:sz w:val="28"/>
          <w:szCs w:val="28"/>
        </w:rPr>
        <w:t xml:space="preserve">3.11. Работникам комитета, </w:t>
      </w:r>
      <w:r w:rsidRPr="006225B7">
        <w:rPr>
          <w:rFonts w:ascii="Times New Roman" w:eastAsia="Times New Roman" w:hAnsi="Times New Roman"/>
          <w:sz w:val="28"/>
          <w:szCs w:val="28"/>
          <w:lang w:eastAsia="ru-RU"/>
        </w:rPr>
        <w:t>имеющим доступ к персональным данным и ведущим обработку персональных данных без использования средств автоматизации:</w:t>
      </w:r>
    </w:p>
    <w:p w:rsidR="006225B7" w:rsidRPr="006225B7" w:rsidRDefault="006225B7" w:rsidP="006225B7">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6225B7">
        <w:rPr>
          <w:rFonts w:ascii="Times New Roman" w:eastAsiaTheme="minorHAnsi" w:hAnsi="Times New Roman"/>
          <w:sz w:val="28"/>
          <w:szCs w:val="28"/>
        </w:rPr>
        <w:t xml:space="preserve">необходимо: обеспечивать хранение материальных носителей в порядке, исключающем доступ к ним третьих лиц; хранить съемные машинные носители в запирающихся на ключ помещениях комитета, </w:t>
      </w:r>
      <w:r w:rsidRPr="006225B7">
        <w:rPr>
          <w:rFonts w:ascii="Times New Roman" w:eastAsiaTheme="minorHAnsi" w:hAnsi="Times New Roman"/>
          <w:sz w:val="28"/>
          <w:szCs w:val="28"/>
        </w:rPr>
        <w:lastRenderedPageBreak/>
        <w:t xml:space="preserve">металлических шкафах, сейфах, иных шкафах, имеющих запираемые                       </w:t>
      </w:r>
      <w:proofErr w:type="gramStart"/>
      <w:r w:rsidRPr="006225B7">
        <w:rPr>
          <w:rFonts w:ascii="Times New Roman" w:eastAsiaTheme="minorHAnsi" w:hAnsi="Times New Roman"/>
          <w:sz w:val="28"/>
          <w:szCs w:val="28"/>
        </w:rPr>
        <w:t>блок-секции</w:t>
      </w:r>
      <w:proofErr w:type="gramEnd"/>
      <w:r w:rsidRPr="006225B7">
        <w:rPr>
          <w:rFonts w:ascii="Times New Roman" w:eastAsiaTheme="minorHAnsi" w:hAnsi="Times New Roman"/>
          <w:sz w:val="28"/>
          <w:szCs w:val="28"/>
        </w:rPr>
        <w:t>;</w:t>
      </w:r>
    </w:p>
    <w:p w:rsidR="006225B7" w:rsidRPr="006225B7" w:rsidRDefault="006225B7" w:rsidP="006225B7">
      <w:pPr>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proofErr w:type="gramStart"/>
      <w:r w:rsidRPr="006225B7">
        <w:rPr>
          <w:rFonts w:ascii="Times New Roman" w:eastAsia="Times New Roman" w:hAnsi="Times New Roman"/>
          <w:bCs/>
          <w:sz w:val="28"/>
          <w:szCs w:val="28"/>
          <w:lang w:eastAsia="ru-RU"/>
        </w:rPr>
        <w:t xml:space="preserve">запрещается: передавать материальные носители работникам комитета, не </w:t>
      </w:r>
      <w:r w:rsidRPr="006225B7">
        <w:rPr>
          <w:rFonts w:ascii="Times New Roman" w:eastAsia="Times New Roman" w:hAnsi="Times New Roman"/>
          <w:sz w:val="28"/>
          <w:szCs w:val="28"/>
          <w:lang w:eastAsia="ru-RU"/>
        </w:rPr>
        <w:t xml:space="preserve">имеющим доступ к персональным данным и не ведущим обработку </w:t>
      </w:r>
      <w:r w:rsidRPr="006225B7">
        <w:rPr>
          <w:rFonts w:ascii="Times New Roman" w:eastAsia="Times New Roman" w:hAnsi="Times New Roman"/>
          <w:bCs/>
          <w:sz w:val="28"/>
          <w:szCs w:val="28"/>
          <w:lang w:eastAsia="ru-RU"/>
        </w:rPr>
        <w:t xml:space="preserve"> персональных данных</w:t>
      </w:r>
      <w:r w:rsidRPr="006225B7">
        <w:rPr>
          <w:rFonts w:ascii="Times New Roman" w:eastAsia="Times New Roman" w:hAnsi="Times New Roman"/>
          <w:sz w:val="28"/>
          <w:szCs w:val="28"/>
          <w:lang w:eastAsia="ru-RU"/>
        </w:rPr>
        <w:t xml:space="preserve"> без использования средств автоматизации</w:t>
      </w:r>
      <w:r w:rsidRPr="006225B7">
        <w:rPr>
          <w:rFonts w:ascii="Times New Roman" w:eastAsia="Times New Roman" w:hAnsi="Times New Roman"/>
          <w:bCs/>
          <w:sz w:val="28"/>
          <w:szCs w:val="28"/>
          <w:lang w:eastAsia="ru-RU"/>
        </w:rPr>
        <w:t xml:space="preserve">; передавать материальные носители работникам комитета, </w:t>
      </w:r>
      <w:r w:rsidRPr="006225B7">
        <w:rPr>
          <w:rFonts w:ascii="Times New Roman" w:eastAsia="Times New Roman" w:hAnsi="Times New Roman"/>
          <w:sz w:val="28"/>
          <w:szCs w:val="28"/>
          <w:lang w:eastAsia="ru-RU"/>
        </w:rPr>
        <w:t xml:space="preserve">имеющим доступ к персональным данным и ведущим обработку персональных данных без использования средств автоматизации, </w:t>
      </w:r>
      <w:r w:rsidRPr="006225B7">
        <w:rPr>
          <w:rFonts w:ascii="Times New Roman" w:eastAsia="Times New Roman" w:hAnsi="Times New Roman"/>
          <w:bCs/>
          <w:sz w:val="28"/>
          <w:szCs w:val="28"/>
          <w:lang w:eastAsia="ru-RU"/>
        </w:rPr>
        <w:t>но ознакомление с данной категорией персональных данных не входит в  должностные (служебные) обязанности которых;</w:t>
      </w:r>
      <w:proofErr w:type="gramEnd"/>
      <w:r w:rsidRPr="006225B7">
        <w:rPr>
          <w:rFonts w:ascii="Times New Roman" w:eastAsia="Times New Roman" w:hAnsi="Times New Roman"/>
          <w:bCs/>
          <w:sz w:val="28"/>
          <w:szCs w:val="28"/>
          <w:lang w:eastAsia="ru-RU"/>
        </w:rPr>
        <w:t xml:space="preserve"> выносить материальные носители из здания комитета для работы с ними на дому, в гостиницах и т.п.</w:t>
      </w:r>
    </w:p>
    <w:p w:rsidR="006225B7" w:rsidRPr="006225B7" w:rsidRDefault="006225B7" w:rsidP="006225B7">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6225B7">
        <w:rPr>
          <w:rFonts w:ascii="Times New Roman" w:eastAsiaTheme="minorHAnsi" w:hAnsi="Times New Roman"/>
          <w:sz w:val="28"/>
          <w:szCs w:val="28"/>
        </w:rPr>
        <w:t>3.12. В отсутствие работников комитета, указанных в абзаце 1 пункта 3.11 Инструкции, на рабочем месте материальные носители не должны находиться в открытом доступе.</w:t>
      </w:r>
    </w:p>
    <w:p w:rsidR="006225B7" w:rsidRPr="006225B7" w:rsidRDefault="006225B7" w:rsidP="006225B7">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6225B7">
        <w:rPr>
          <w:rFonts w:ascii="Times New Roman" w:eastAsiaTheme="minorHAnsi" w:hAnsi="Times New Roman"/>
          <w:sz w:val="28"/>
          <w:szCs w:val="28"/>
        </w:rPr>
        <w:t>3.13. Персональную ответственность за сохранность полученных из бумажных носителей персональных данных и предотвращение несанкционированного доступа к содержащейся в них информации несет работник комитета, работающий с бумажными носителями в целях исполнения должностных (служебных) обязанностей.</w:t>
      </w:r>
    </w:p>
    <w:p w:rsidR="006225B7" w:rsidRPr="006225B7" w:rsidRDefault="006225B7" w:rsidP="006225B7">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6225B7">
        <w:rPr>
          <w:rFonts w:ascii="Times New Roman" w:eastAsiaTheme="minorHAnsi" w:hAnsi="Times New Roman"/>
          <w:sz w:val="28"/>
          <w:szCs w:val="28"/>
        </w:rPr>
        <w:t>3.14. Персональную ответственность за сохранность полученных из машинных носителей персональных данных и предотвращение несанкционированного доступа к записанной на них информации несет работник комитета, получивший машинные носители в целях исполнения должностных (служебных) обязанностей.</w:t>
      </w:r>
    </w:p>
    <w:p w:rsidR="006225B7" w:rsidRPr="006225B7" w:rsidRDefault="006225B7" w:rsidP="006225B7">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6225B7">
        <w:rPr>
          <w:rFonts w:ascii="Times New Roman" w:eastAsiaTheme="minorHAnsi" w:hAnsi="Times New Roman"/>
          <w:sz w:val="28"/>
          <w:szCs w:val="28"/>
        </w:rPr>
        <w:t xml:space="preserve">3.15. Копирование персональных данных с бумажных носителей осуществляется в порядке, предусмотренном действующим законодательством Российской Федерации в области персональных данных,  об архивном деле и иных правоотношений, муниципальными правовыми актами, в зависимости от содержания бумажного носителя. </w:t>
      </w:r>
    </w:p>
    <w:p w:rsidR="006225B7" w:rsidRPr="006225B7" w:rsidRDefault="006225B7" w:rsidP="006225B7">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6225B7">
        <w:rPr>
          <w:rFonts w:ascii="Times New Roman" w:eastAsiaTheme="minorHAnsi" w:hAnsi="Times New Roman"/>
          <w:sz w:val="28"/>
          <w:szCs w:val="28"/>
        </w:rPr>
        <w:t>3.16. Копирование персональных данных с машинных носителей  производится с письменного разрешения АИБ и осуществляется только на тех СВТ, на которых разрешена обработка персональных данных.</w:t>
      </w:r>
    </w:p>
    <w:p w:rsidR="006225B7" w:rsidRPr="006225B7" w:rsidRDefault="006225B7" w:rsidP="006225B7">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6225B7">
        <w:rPr>
          <w:rFonts w:ascii="Times New Roman" w:eastAsia="Times New Roman" w:hAnsi="Times New Roman"/>
          <w:bCs/>
          <w:sz w:val="28"/>
          <w:szCs w:val="28"/>
          <w:lang w:eastAsia="ru-RU"/>
        </w:rPr>
        <w:t xml:space="preserve">3.17. Уточнение персональных данных при осуществлении их неавтоматизированной обработки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w:t>
      </w:r>
      <w:r w:rsidRPr="006225B7">
        <w:rPr>
          <w:rFonts w:ascii="Times New Roman" w:eastAsia="Times New Roman" w:hAnsi="Times New Roman"/>
          <w:sz w:val="28"/>
          <w:szCs w:val="28"/>
          <w:lang w:eastAsia="ru-RU"/>
        </w:rPr>
        <w:t xml:space="preserve">– </w:t>
      </w:r>
      <w:r w:rsidRPr="006225B7">
        <w:rPr>
          <w:rFonts w:ascii="Times New Roman" w:eastAsia="Times New Roman" w:hAnsi="Times New Roman"/>
          <w:bCs/>
          <w:sz w:val="28"/>
          <w:szCs w:val="28"/>
          <w:lang w:eastAsia="ru-RU"/>
        </w:rPr>
        <w:t>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6225B7" w:rsidRPr="006225B7" w:rsidRDefault="006225B7" w:rsidP="006225B7">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225B7">
        <w:rPr>
          <w:rFonts w:ascii="Times New Roman" w:eastAsiaTheme="minorHAnsi" w:hAnsi="Times New Roman"/>
          <w:sz w:val="28"/>
          <w:szCs w:val="28"/>
        </w:rPr>
        <w:t>3.18. </w:t>
      </w:r>
      <w:proofErr w:type="gramStart"/>
      <w:r w:rsidRPr="006225B7">
        <w:rPr>
          <w:rFonts w:ascii="Times New Roman" w:eastAsiaTheme="minorHAnsi" w:hAnsi="Times New Roman"/>
          <w:sz w:val="28"/>
          <w:szCs w:val="28"/>
        </w:rPr>
        <w:t>О факте утраты материального носителя работник комитета, использовавший бумажный носитель или п</w:t>
      </w:r>
      <w:r w:rsidRPr="006225B7">
        <w:rPr>
          <w:rFonts w:ascii="Times New Roman" w:eastAsia="Times New Roman" w:hAnsi="Times New Roman"/>
          <w:sz w:val="28"/>
          <w:szCs w:val="28"/>
          <w:lang w:eastAsia="ru-RU"/>
        </w:rPr>
        <w:t xml:space="preserve">олучивший машинный носитель в целях исполнения должностных (служебных) обязанностей, </w:t>
      </w:r>
      <w:r w:rsidRPr="006225B7">
        <w:rPr>
          <w:rFonts w:ascii="Times New Roman" w:eastAsiaTheme="minorHAnsi" w:hAnsi="Times New Roman"/>
          <w:sz w:val="28"/>
          <w:szCs w:val="28"/>
        </w:rPr>
        <w:t xml:space="preserve"> незамедлительно, но не позднее одного рабочего дня со дня утраты материального носителя, в письменной форме в виде служебной записки докладывает руководителю структурного подразделения комитета, в котором </w:t>
      </w:r>
      <w:r w:rsidRPr="006225B7">
        <w:rPr>
          <w:rFonts w:ascii="Times New Roman" w:eastAsiaTheme="minorHAnsi" w:hAnsi="Times New Roman"/>
          <w:sz w:val="28"/>
          <w:szCs w:val="28"/>
        </w:rPr>
        <w:lastRenderedPageBreak/>
        <w:t>он осуществляет трудовую деятельность, АИБ, а также л</w:t>
      </w:r>
      <w:r w:rsidRPr="006225B7">
        <w:rPr>
          <w:rFonts w:ascii="Times New Roman" w:eastAsia="Times New Roman" w:hAnsi="Times New Roman"/>
          <w:sz w:val="28"/>
          <w:szCs w:val="28"/>
          <w:lang w:eastAsia="ru-RU"/>
        </w:rPr>
        <w:t>ицу, ответственному за организацию обработки персональных данных</w:t>
      </w:r>
      <w:proofErr w:type="gramEnd"/>
      <w:r w:rsidRPr="006225B7">
        <w:rPr>
          <w:rFonts w:ascii="Times New Roman" w:eastAsia="Times New Roman" w:hAnsi="Times New Roman"/>
          <w:sz w:val="28"/>
          <w:szCs w:val="28"/>
          <w:lang w:eastAsia="ru-RU"/>
        </w:rPr>
        <w:t xml:space="preserve"> в комитете.</w:t>
      </w:r>
    </w:p>
    <w:p w:rsidR="006225B7" w:rsidRPr="006225B7" w:rsidRDefault="006225B7" w:rsidP="006225B7">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3.19. </w:t>
      </w:r>
      <w:proofErr w:type="gramStart"/>
      <w:r w:rsidRPr="006225B7">
        <w:rPr>
          <w:rFonts w:ascii="Times New Roman" w:eastAsia="Times New Roman" w:hAnsi="Times New Roman"/>
          <w:sz w:val="28"/>
          <w:szCs w:val="28"/>
          <w:lang w:eastAsia="ru-RU"/>
        </w:rPr>
        <w:t>О факте утраты материального носителя работником комитета, указанным в пункте 3.18 Инструкции, в срок не позднее одного рабочего дня со дня утраты материального носителя составляется акт об утрате материального носителя персональных данных в комитете по форме согласно приложению 2 к Инструкции, который утверждается председателем комитета в срок не позднее трех рабочих дней с даты его представления на утверждение председателя комитета.</w:t>
      </w:r>
      <w:proofErr w:type="gramEnd"/>
    </w:p>
    <w:p w:rsidR="006225B7" w:rsidRPr="006225B7" w:rsidRDefault="006225B7" w:rsidP="006225B7">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Акт об утрате материального носителя в комитете составляется в трех экземплярах: один экземпляр хранится в структурном подразделении комитета, работник которого составлял данный акт, второй – у АИБ, третий – у лица, ответственного за организацию обработки персональных данных                    в комитете.</w:t>
      </w:r>
    </w:p>
    <w:p w:rsidR="006225B7" w:rsidRPr="006225B7" w:rsidRDefault="006225B7" w:rsidP="006225B7">
      <w:pPr>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6225B7">
        <w:rPr>
          <w:rFonts w:ascii="Times New Roman" w:eastAsia="Times New Roman" w:hAnsi="Times New Roman"/>
          <w:bCs/>
          <w:sz w:val="28"/>
          <w:szCs w:val="28"/>
          <w:lang w:eastAsia="ru-RU"/>
        </w:rPr>
        <w:t xml:space="preserve">3.20. Отметка об утрате машинного носителя в срок не позднее одного рабочего дня со дня утверждения </w:t>
      </w:r>
      <w:r w:rsidRPr="006225B7">
        <w:rPr>
          <w:rFonts w:ascii="Times New Roman" w:eastAsia="Times New Roman" w:hAnsi="Times New Roman"/>
          <w:sz w:val="28"/>
          <w:szCs w:val="28"/>
          <w:lang w:eastAsia="ru-RU"/>
        </w:rPr>
        <w:t>акта об утрате материального носителя в комитете вносится АИБ в</w:t>
      </w:r>
      <w:r w:rsidRPr="006225B7">
        <w:rPr>
          <w:rFonts w:ascii="Times New Roman" w:eastAsia="Times New Roman" w:hAnsi="Times New Roman"/>
          <w:bCs/>
          <w:sz w:val="28"/>
          <w:szCs w:val="28"/>
          <w:lang w:eastAsia="ru-RU"/>
        </w:rPr>
        <w:t xml:space="preserve"> Журнал учета.</w:t>
      </w:r>
    </w:p>
    <w:p w:rsidR="006225B7" w:rsidRPr="006225B7" w:rsidRDefault="006225B7" w:rsidP="006225B7">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225B7">
        <w:rPr>
          <w:rFonts w:ascii="Times New Roman" w:eastAsia="Times New Roman" w:hAnsi="Times New Roman"/>
          <w:bCs/>
          <w:sz w:val="28"/>
          <w:szCs w:val="28"/>
          <w:lang w:eastAsia="ru-RU"/>
        </w:rPr>
        <w:t xml:space="preserve">3.21. Акты </w:t>
      </w:r>
      <w:r w:rsidRPr="006225B7">
        <w:rPr>
          <w:rFonts w:ascii="Times New Roman" w:eastAsia="Times New Roman" w:hAnsi="Times New Roman"/>
          <w:sz w:val="28"/>
          <w:szCs w:val="28"/>
          <w:lang w:eastAsia="ru-RU"/>
        </w:rPr>
        <w:t>об утрате материального носителя на утраченные дела постоянного срока хранения после их утверждения передаются в архив для включения в дело фонда в порядке и сроки, установленные законодательством Российской Федерации об архивном деле.</w:t>
      </w:r>
    </w:p>
    <w:p w:rsidR="006225B7" w:rsidRPr="006225B7" w:rsidRDefault="006225B7" w:rsidP="006225B7">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 xml:space="preserve">3.22. По факту утраты материального носителя в срок не позднее трех рабочих дней </w:t>
      </w:r>
      <w:proofErr w:type="gramStart"/>
      <w:r w:rsidRPr="006225B7">
        <w:rPr>
          <w:rFonts w:ascii="Times New Roman" w:eastAsia="Times New Roman" w:hAnsi="Times New Roman"/>
          <w:sz w:val="28"/>
          <w:szCs w:val="28"/>
          <w:lang w:eastAsia="ru-RU"/>
        </w:rPr>
        <w:t>с даты утверждения</w:t>
      </w:r>
      <w:proofErr w:type="gramEnd"/>
      <w:r w:rsidRPr="006225B7">
        <w:rPr>
          <w:rFonts w:ascii="Times New Roman" w:eastAsia="Times New Roman" w:hAnsi="Times New Roman"/>
          <w:sz w:val="28"/>
          <w:szCs w:val="28"/>
          <w:lang w:eastAsia="ru-RU"/>
        </w:rPr>
        <w:t xml:space="preserve"> акта об утрате материального носителя в комитете приказом комитета создается комиссия комитета для расследования обстоятельств утраты материальных носителей или разглашения персональных данных (далее – комиссия), порядок и сроки работы которой определяются приказом комитета.</w:t>
      </w:r>
    </w:p>
    <w:p w:rsidR="006225B7" w:rsidRPr="006225B7" w:rsidRDefault="006225B7" w:rsidP="006225B7">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 xml:space="preserve">Результаты расследования комиссии докладываются председателем комиссии председателю комитета в порядке и сроки, устанавливаемые приказом комитета, регулирующим порядок и сроки работы комиссии. </w:t>
      </w:r>
    </w:p>
    <w:p w:rsidR="006225B7" w:rsidRPr="006225B7" w:rsidRDefault="006225B7" w:rsidP="006225B7">
      <w:pPr>
        <w:widowControl w:val="0"/>
        <w:tabs>
          <w:tab w:val="left" w:pos="567"/>
        </w:tabs>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6225B7">
        <w:rPr>
          <w:rFonts w:ascii="Times New Roman" w:eastAsia="Times New Roman" w:hAnsi="Times New Roman"/>
          <w:bCs/>
          <w:sz w:val="28"/>
          <w:szCs w:val="28"/>
          <w:lang w:eastAsia="ru-RU"/>
        </w:rPr>
        <w:t>3.23. </w:t>
      </w:r>
      <w:proofErr w:type="gramStart"/>
      <w:r w:rsidRPr="006225B7">
        <w:rPr>
          <w:rFonts w:ascii="Times New Roman" w:eastAsia="Times New Roman" w:hAnsi="Times New Roman"/>
          <w:bCs/>
          <w:sz w:val="28"/>
          <w:szCs w:val="28"/>
          <w:lang w:eastAsia="ru-RU"/>
        </w:rPr>
        <w:t>Уничтожение бумажных носителей по достижению целей обработки персональных данных, в случае утраты необходимости в достижении этих целей или при наступлении иных законных оснований производится по акту о выделении документов к уничтожению архивных документов, не подлежащих хранению, составляемому работником комитета, ответственным  за архив комитета, в порядке и сроки, установленные частью 7 статьи 5, частью 4 статьи 21 ФЗ №152-ФЗ, п</w:t>
      </w:r>
      <w:r w:rsidRPr="006225B7">
        <w:rPr>
          <w:rFonts w:ascii="Times New Roman" w:eastAsiaTheme="minorHAnsi" w:hAnsi="Times New Roman"/>
          <w:sz w:val="28"/>
          <w:szCs w:val="28"/>
        </w:rPr>
        <w:t>риказом Министерства</w:t>
      </w:r>
      <w:proofErr w:type="gramEnd"/>
      <w:r w:rsidRPr="006225B7">
        <w:rPr>
          <w:rFonts w:ascii="Times New Roman" w:eastAsiaTheme="minorHAnsi" w:hAnsi="Times New Roman"/>
          <w:sz w:val="28"/>
          <w:szCs w:val="28"/>
        </w:rPr>
        <w:t xml:space="preserve"> </w:t>
      </w:r>
      <w:proofErr w:type="gramStart"/>
      <w:r w:rsidRPr="006225B7">
        <w:rPr>
          <w:rFonts w:ascii="Times New Roman" w:eastAsiaTheme="minorHAnsi" w:hAnsi="Times New Roman"/>
          <w:sz w:val="28"/>
          <w:szCs w:val="28"/>
        </w:rPr>
        <w:t>культуры России от 31.03.2015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п</w:t>
      </w:r>
      <w:r w:rsidRPr="006225B7">
        <w:rPr>
          <w:rFonts w:ascii="Times New Roman" w:eastAsia="Times New Roman" w:hAnsi="Times New Roman"/>
          <w:bCs/>
          <w:sz w:val="28"/>
          <w:szCs w:val="28"/>
          <w:lang w:eastAsia="ru-RU"/>
        </w:rPr>
        <w:t xml:space="preserve">остановлением администрации города Барнаула </w:t>
      </w:r>
      <w:r w:rsidRPr="006225B7">
        <w:rPr>
          <w:rFonts w:ascii="Times New Roman" w:eastAsiaTheme="minorHAnsi" w:hAnsi="Times New Roman"/>
          <w:sz w:val="28"/>
          <w:szCs w:val="28"/>
        </w:rPr>
        <w:t>от 16.04.2018 №700                        «Об утверждении Инструкции по делопроизводству в администрации города и иных органах местного самоуправления города».</w:t>
      </w:r>
      <w:proofErr w:type="gramEnd"/>
    </w:p>
    <w:p w:rsidR="006225B7" w:rsidRPr="006225B7" w:rsidRDefault="006225B7" w:rsidP="006225B7">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6225B7">
        <w:rPr>
          <w:rFonts w:ascii="Times New Roman" w:eastAsia="Times New Roman" w:hAnsi="Times New Roman"/>
          <w:bCs/>
          <w:sz w:val="28"/>
          <w:szCs w:val="28"/>
          <w:lang w:eastAsia="ru-RU"/>
        </w:rPr>
        <w:t xml:space="preserve">3.24. Подлежащие уничтожению бумажные носители измельчаются на </w:t>
      </w:r>
      <w:r w:rsidRPr="006225B7">
        <w:rPr>
          <w:rFonts w:ascii="Times New Roman" w:eastAsia="Times New Roman" w:hAnsi="Times New Roman"/>
          <w:bCs/>
          <w:sz w:val="28"/>
          <w:szCs w:val="28"/>
          <w:lang w:eastAsia="ru-RU"/>
        </w:rPr>
        <w:lastRenderedPageBreak/>
        <w:t>бумагорезательной машине в здании комитета или сжигаются на территории комитета.</w:t>
      </w:r>
    </w:p>
    <w:p w:rsidR="006225B7" w:rsidRPr="006225B7" w:rsidRDefault="006225B7" w:rsidP="006225B7">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6225B7">
        <w:rPr>
          <w:rFonts w:ascii="Times New Roman" w:eastAsia="Times New Roman" w:hAnsi="Times New Roman"/>
          <w:bCs/>
          <w:sz w:val="28"/>
          <w:szCs w:val="28"/>
          <w:lang w:eastAsia="ru-RU"/>
        </w:rPr>
        <w:t>Не допускается неполное уничтожение бумажных носителей, позволяющее восстановить их содержание.</w:t>
      </w:r>
    </w:p>
    <w:p w:rsidR="006225B7" w:rsidRPr="006225B7" w:rsidRDefault="006225B7" w:rsidP="006225B7">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6225B7">
        <w:rPr>
          <w:rFonts w:ascii="Times New Roman" w:eastAsiaTheme="minorHAnsi" w:hAnsi="Times New Roman"/>
          <w:sz w:val="28"/>
          <w:szCs w:val="28"/>
        </w:rPr>
        <w:t>3.25. </w:t>
      </w:r>
      <w:proofErr w:type="gramStart"/>
      <w:r w:rsidRPr="006225B7">
        <w:rPr>
          <w:rFonts w:ascii="Times New Roman" w:eastAsiaTheme="minorHAnsi" w:hAnsi="Times New Roman"/>
          <w:sz w:val="28"/>
          <w:szCs w:val="28"/>
        </w:rPr>
        <w:t xml:space="preserve">Уничтожение машинных носителей </w:t>
      </w:r>
      <w:r w:rsidRPr="006225B7">
        <w:rPr>
          <w:rFonts w:ascii="Times New Roman" w:eastAsia="Times New Roman" w:hAnsi="Times New Roman"/>
          <w:bCs/>
          <w:sz w:val="28"/>
          <w:szCs w:val="28"/>
          <w:lang w:eastAsia="ru-RU"/>
        </w:rPr>
        <w:t xml:space="preserve">по достижению целей обработки персональных данных, в случае утраты необходимости в достижении этих целей или при наступлении иных законных оснований проводится работником комитета, </w:t>
      </w:r>
      <w:r w:rsidRPr="006225B7">
        <w:rPr>
          <w:rFonts w:ascii="Times New Roman" w:eastAsia="Times New Roman" w:hAnsi="Times New Roman"/>
          <w:sz w:val="28"/>
          <w:szCs w:val="28"/>
          <w:lang w:eastAsia="ru-RU"/>
        </w:rPr>
        <w:t xml:space="preserve"> получившим данные машинные носители в целях исполнения должностных (служебных) обязанностей, в порядке и сроки, установленные </w:t>
      </w:r>
      <w:r w:rsidRPr="006225B7">
        <w:rPr>
          <w:rFonts w:ascii="Times New Roman" w:eastAsia="Times New Roman" w:hAnsi="Times New Roman"/>
          <w:bCs/>
          <w:sz w:val="28"/>
          <w:szCs w:val="28"/>
          <w:lang w:eastAsia="ru-RU"/>
        </w:rPr>
        <w:t>7 статьи 5, частью 4 статьи 21 ФЗ №152-ФЗ,                                в присутствии АИБ и руководителя структурного подразделения комитета, в котором</w:t>
      </w:r>
      <w:proofErr w:type="gramEnd"/>
      <w:r w:rsidRPr="006225B7">
        <w:rPr>
          <w:rFonts w:ascii="Times New Roman" w:eastAsia="Times New Roman" w:hAnsi="Times New Roman"/>
          <w:bCs/>
          <w:sz w:val="28"/>
          <w:szCs w:val="28"/>
          <w:lang w:eastAsia="ru-RU"/>
        </w:rPr>
        <w:t xml:space="preserve"> числятся данные носители, путем их физического разрушения. </w:t>
      </w:r>
    </w:p>
    <w:p w:rsidR="006225B7" w:rsidRPr="006225B7" w:rsidRDefault="006225B7" w:rsidP="006225B7">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 xml:space="preserve">Уничтожение машинных носителей должно производиться в здании комитета. </w:t>
      </w:r>
    </w:p>
    <w:p w:rsidR="006225B7" w:rsidRPr="006225B7" w:rsidRDefault="006225B7" w:rsidP="006225B7">
      <w:pPr>
        <w:widowControl w:val="0"/>
        <w:tabs>
          <w:tab w:val="left" w:pos="567"/>
        </w:tabs>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6225B7">
        <w:rPr>
          <w:rFonts w:ascii="Times New Roman" w:eastAsiaTheme="minorHAnsi" w:hAnsi="Times New Roman"/>
          <w:sz w:val="28"/>
          <w:szCs w:val="28"/>
        </w:rPr>
        <w:t xml:space="preserve">3.26. Перед уничтожением машинного носителя персональные данные с него должны быть стерты (уничтожены), если это позволяют физические принципы работы машинного носителя. </w:t>
      </w:r>
    </w:p>
    <w:p w:rsidR="006225B7" w:rsidRPr="006225B7" w:rsidRDefault="006225B7" w:rsidP="006225B7">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 xml:space="preserve">3.27. По факту уничтожения машинного носителя </w:t>
      </w:r>
      <w:proofErr w:type="spellStart"/>
      <w:proofErr w:type="gramStart"/>
      <w:r w:rsidRPr="006225B7">
        <w:rPr>
          <w:rFonts w:ascii="Times New Roman" w:eastAsia="Times New Roman" w:hAnsi="Times New Roman"/>
          <w:sz w:val="28"/>
          <w:szCs w:val="28"/>
          <w:lang w:eastAsia="ru-RU"/>
        </w:rPr>
        <w:t>носителя</w:t>
      </w:r>
      <w:proofErr w:type="spellEnd"/>
      <w:proofErr w:type="gramEnd"/>
      <w:r w:rsidRPr="006225B7">
        <w:rPr>
          <w:rFonts w:ascii="Times New Roman" w:eastAsia="Times New Roman" w:hAnsi="Times New Roman"/>
          <w:sz w:val="28"/>
          <w:szCs w:val="28"/>
          <w:lang w:eastAsia="ru-RU"/>
        </w:rPr>
        <w:t xml:space="preserve"> в день его уничтожения работником комитета, указанным в пункте 3.25 Инструкции, составляется акт об уничтожении машинных носителей персональных данных в комитете по форме согласно приложению 3 к Инструкции.</w:t>
      </w:r>
    </w:p>
    <w:p w:rsidR="006225B7" w:rsidRPr="006225B7" w:rsidRDefault="006225B7" w:rsidP="006225B7">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Акт об уничтожении машинных носителей персональных данных в комитете составляется в двух экземплярах: один экземпляр хранится в структурном подразделении комитета, работник которого составлял данный акт, второй – у АИБ.</w:t>
      </w:r>
    </w:p>
    <w:p w:rsidR="006225B7" w:rsidRPr="006225B7" w:rsidRDefault="006225B7" w:rsidP="006225B7">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6225B7">
        <w:rPr>
          <w:rFonts w:ascii="Times New Roman" w:eastAsia="Times New Roman" w:hAnsi="Times New Roman"/>
          <w:bCs/>
          <w:sz w:val="28"/>
          <w:szCs w:val="28"/>
          <w:lang w:eastAsia="ru-RU"/>
        </w:rPr>
        <w:t>3.28. После уничтожения машинного носителя, в срок не позднее одного рабочего дня со дня составления акта об уничтожении машинных носителей персональных данных в комитете АИБ вносит отметку                        об уничтожении машинного носителя в Журнал учета.</w:t>
      </w:r>
    </w:p>
    <w:p w:rsidR="006225B7" w:rsidRPr="006225B7" w:rsidRDefault="006225B7" w:rsidP="006225B7">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6225B7">
        <w:rPr>
          <w:rFonts w:ascii="Times New Roman" w:eastAsiaTheme="minorHAnsi" w:hAnsi="Times New Roman"/>
          <w:sz w:val="28"/>
          <w:szCs w:val="28"/>
        </w:rPr>
        <w:t xml:space="preserve">3.29. Передача материальных носителей третьим лицам (включая контрольные (надзорные) органы) возможна только в случаях, прямо предусмотренных действующим законодательством Российской Федерации, либо в случае согласия субъекта персональных данных. </w:t>
      </w:r>
    </w:p>
    <w:p w:rsidR="006225B7" w:rsidRPr="006225B7" w:rsidRDefault="006225B7" w:rsidP="006225B7">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3.30. По факту передачи материальных носителей третьим лицам работником комитета, уполномоченным на передачу материальных носителей, в день передачи материальных носителей составляется акт приема-передачи материальных носителей персональных данных комитета по форме согласно приложению 4 к Инструкции.</w:t>
      </w:r>
    </w:p>
    <w:p w:rsidR="006225B7" w:rsidRPr="006225B7" w:rsidRDefault="006225B7" w:rsidP="006225B7">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Акт приема-передачи материальных носителей персональных данных комитета составляется в трех экземплярах: один экземпляр для третьего лица, которому передаются материальные носители, второй – хранится в структурном подразделении комитета, работник которого составлял данный акт, третий – у АИБ.</w:t>
      </w:r>
    </w:p>
    <w:p w:rsidR="006225B7" w:rsidRPr="006225B7" w:rsidRDefault="006225B7" w:rsidP="006225B7">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rsidR="006225B7" w:rsidRPr="006225B7" w:rsidRDefault="006225B7" w:rsidP="006225B7">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 xml:space="preserve">3.31. При передаче комитетом материальных носителей третьим лицам  </w:t>
      </w:r>
      <w:r w:rsidRPr="006225B7">
        <w:rPr>
          <w:rFonts w:ascii="Times New Roman" w:eastAsia="Times New Roman" w:hAnsi="Times New Roman"/>
          <w:sz w:val="28"/>
          <w:szCs w:val="28"/>
          <w:lang w:eastAsia="ru-RU"/>
        </w:rPr>
        <w:lastRenderedPageBreak/>
        <w:t xml:space="preserve">работником комитета, уполномоченным на передачу материальных носителей, материальные носители должны быть упакованы в пакет (конверт), обеспечивающий сохранность (конфиденциальность) зафиксированной на них информации. </w:t>
      </w:r>
    </w:p>
    <w:p w:rsidR="006225B7" w:rsidRPr="006225B7" w:rsidRDefault="006225B7" w:rsidP="006225B7">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 xml:space="preserve">3.32. В срок не позднее одного рабочего дня с даты </w:t>
      </w:r>
      <w:proofErr w:type="gramStart"/>
      <w:r w:rsidRPr="006225B7">
        <w:rPr>
          <w:rFonts w:ascii="Times New Roman" w:eastAsia="Times New Roman" w:hAnsi="Times New Roman"/>
          <w:sz w:val="28"/>
          <w:szCs w:val="28"/>
          <w:lang w:eastAsia="ru-RU"/>
        </w:rPr>
        <w:t>составления акта приема-передачи материальных носителей персональных данных комитета</w:t>
      </w:r>
      <w:proofErr w:type="gramEnd"/>
      <w:r w:rsidRPr="006225B7">
        <w:rPr>
          <w:rFonts w:ascii="Times New Roman" w:eastAsia="Times New Roman" w:hAnsi="Times New Roman"/>
          <w:sz w:val="28"/>
          <w:szCs w:val="28"/>
          <w:lang w:eastAsia="ru-RU"/>
        </w:rPr>
        <w:t xml:space="preserve"> передача материальных носителей регистрируется работником комитета,  осуществившим передачу материальных носителей, в Журнале передачи материальных носителей персональных данных в комитете                                  (далее – Журнал передачи) по форме согласно приложению 5 к Инструкции.</w:t>
      </w:r>
    </w:p>
    <w:p w:rsidR="006225B7" w:rsidRPr="006225B7" w:rsidRDefault="006225B7" w:rsidP="006225B7">
      <w:pPr>
        <w:tabs>
          <w:tab w:val="left" w:pos="567"/>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 xml:space="preserve">Местом хранения Журнала передачи в комитете является отдел ВАСФР. </w:t>
      </w:r>
    </w:p>
    <w:p w:rsidR="006225B7" w:rsidRPr="006225B7" w:rsidRDefault="006225B7" w:rsidP="006225B7">
      <w:pPr>
        <w:tabs>
          <w:tab w:val="left" w:pos="567"/>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roofErr w:type="gramStart"/>
      <w:r w:rsidRPr="006225B7">
        <w:rPr>
          <w:rFonts w:ascii="Times New Roman" w:eastAsia="Times New Roman" w:hAnsi="Times New Roman"/>
          <w:sz w:val="28"/>
          <w:szCs w:val="28"/>
          <w:lang w:eastAsia="ru-RU"/>
        </w:rPr>
        <w:t>Контроль за</w:t>
      </w:r>
      <w:proofErr w:type="gramEnd"/>
      <w:r w:rsidRPr="006225B7">
        <w:rPr>
          <w:rFonts w:ascii="Times New Roman" w:eastAsia="Times New Roman" w:hAnsi="Times New Roman"/>
          <w:sz w:val="28"/>
          <w:szCs w:val="28"/>
          <w:lang w:eastAsia="ru-RU"/>
        </w:rPr>
        <w:t xml:space="preserve"> ведением Журнала передачи в комитете возлагается на АИБ.</w:t>
      </w:r>
    </w:p>
    <w:p w:rsidR="006225B7" w:rsidRPr="006225B7" w:rsidRDefault="006225B7" w:rsidP="006225B7">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6225B7">
        <w:rPr>
          <w:rFonts w:ascii="Times New Roman" w:eastAsia="Times New Roman" w:hAnsi="Times New Roman"/>
          <w:sz w:val="28"/>
          <w:szCs w:val="28"/>
          <w:lang w:eastAsia="ru-RU"/>
        </w:rPr>
        <w:t>3.33. </w:t>
      </w:r>
      <w:r w:rsidRPr="006225B7">
        <w:rPr>
          <w:rFonts w:ascii="Times New Roman" w:eastAsia="Times New Roman" w:hAnsi="Times New Roman"/>
          <w:bCs/>
          <w:sz w:val="28"/>
          <w:szCs w:val="28"/>
          <w:lang w:eastAsia="ru-RU"/>
        </w:rPr>
        <w:t xml:space="preserve">В случае передачи машинного носителя в срок не позднее одного рабочего дня с даты </w:t>
      </w:r>
      <w:proofErr w:type="gramStart"/>
      <w:r w:rsidRPr="006225B7">
        <w:rPr>
          <w:rFonts w:ascii="Times New Roman" w:eastAsia="Times New Roman" w:hAnsi="Times New Roman"/>
          <w:bCs/>
          <w:sz w:val="28"/>
          <w:szCs w:val="28"/>
          <w:lang w:eastAsia="ru-RU"/>
        </w:rPr>
        <w:t xml:space="preserve">составления </w:t>
      </w:r>
      <w:r w:rsidRPr="006225B7">
        <w:rPr>
          <w:rFonts w:ascii="Times New Roman" w:eastAsia="Times New Roman" w:hAnsi="Times New Roman"/>
          <w:sz w:val="28"/>
          <w:szCs w:val="28"/>
          <w:lang w:eastAsia="ru-RU"/>
        </w:rPr>
        <w:t>акта приема-передачи материальных носителей персональных данных комитета</w:t>
      </w:r>
      <w:proofErr w:type="gramEnd"/>
      <w:r w:rsidRPr="006225B7">
        <w:rPr>
          <w:rFonts w:ascii="Times New Roman" w:eastAsia="Times New Roman" w:hAnsi="Times New Roman"/>
          <w:sz w:val="28"/>
          <w:szCs w:val="28"/>
          <w:lang w:eastAsia="ru-RU"/>
        </w:rPr>
        <w:t xml:space="preserve"> </w:t>
      </w:r>
      <w:r w:rsidRPr="006225B7">
        <w:rPr>
          <w:rFonts w:ascii="Times New Roman" w:eastAsia="Times New Roman" w:hAnsi="Times New Roman"/>
          <w:bCs/>
          <w:sz w:val="28"/>
          <w:szCs w:val="28"/>
          <w:lang w:eastAsia="ru-RU"/>
        </w:rPr>
        <w:t>АИБ вносит отметку о передаче (отправке) машинного носителя в Журнал учета.</w:t>
      </w:r>
    </w:p>
    <w:p w:rsidR="006225B7" w:rsidRPr="006225B7" w:rsidRDefault="006225B7" w:rsidP="006225B7">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6225B7">
        <w:rPr>
          <w:rFonts w:ascii="Times New Roman" w:eastAsiaTheme="minorHAnsi" w:hAnsi="Times New Roman"/>
          <w:sz w:val="28"/>
          <w:szCs w:val="28"/>
        </w:rPr>
        <w:t xml:space="preserve">3.34. При уходе в отпуск, служебной командировке и в иных случаях длительного отсутствия работника комитета на рабочем месте в комитете, при его увольнении он обязан передать бумажные носители руководителю структурного подразделения комитета, съемные машинные носители – АИБ. </w:t>
      </w:r>
    </w:p>
    <w:p w:rsidR="006225B7" w:rsidRPr="006225B7" w:rsidRDefault="006225B7" w:rsidP="006225B7">
      <w:pPr>
        <w:spacing w:after="0" w:line="240" w:lineRule="auto"/>
        <w:ind w:firstLine="709"/>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3.35. В срок не позднее одного рабочего дня со дня получения съемного машинного носителя от работника комитета АИБ вносит отметку о сдаче машинного носителя в Журнал учета.</w:t>
      </w:r>
    </w:p>
    <w:p w:rsidR="006225B7" w:rsidRPr="006225B7" w:rsidRDefault="006225B7" w:rsidP="006225B7">
      <w:pPr>
        <w:spacing w:after="0" w:line="240" w:lineRule="auto"/>
        <w:ind w:firstLine="709"/>
        <w:contextualSpacing/>
        <w:jc w:val="both"/>
        <w:rPr>
          <w:rFonts w:ascii="Times New Roman" w:eastAsia="Times New Roman" w:hAnsi="Times New Roman"/>
          <w:sz w:val="28"/>
          <w:szCs w:val="28"/>
          <w:lang w:eastAsia="ru-RU"/>
        </w:rPr>
      </w:pPr>
    </w:p>
    <w:p w:rsidR="006225B7" w:rsidRPr="006225B7" w:rsidRDefault="006225B7" w:rsidP="006225B7">
      <w:pPr>
        <w:autoSpaceDE w:val="0"/>
        <w:autoSpaceDN w:val="0"/>
        <w:adjustRightInd w:val="0"/>
        <w:spacing w:after="0" w:line="240" w:lineRule="auto"/>
        <w:jc w:val="center"/>
        <w:outlineLvl w:val="0"/>
        <w:rPr>
          <w:rFonts w:ascii="Times New Roman" w:eastAsiaTheme="minorHAnsi" w:hAnsi="Times New Roman"/>
          <w:sz w:val="28"/>
          <w:szCs w:val="28"/>
        </w:rPr>
      </w:pPr>
      <w:r w:rsidRPr="006225B7">
        <w:rPr>
          <w:rFonts w:ascii="Times New Roman" w:eastAsiaTheme="minorHAnsi" w:hAnsi="Times New Roman"/>
          <w:sz w:val="28"/>
          <w:szCs w:val="28"/>
        </w:rPr>
        <w:t>4. Меры по обеспечению безопасности</w:t>
      </w:r>
    </w:p>
    <w:p w:rsidR="006225B7" w:rsidRPr="006225B7" w:rsidRDefault="006225B7" w:rsidP="006225B7">
      <w:pPr>
        <w:autoSpaceDE w:val="0"/>
        <w:autoSpaceDN w:val="0"/>
        <w:adjustRightInd w:val="0"/>
        <w:spacing w:after="0" w:line="240" w:lineRule="auto"/>
        <w:jc w:val="center"/>
        <w:rPr>
          <w:rFonts w:ascii="Times New Roman" w:eastAsiaTheme="minorHAnsi" w:hAnsi="Times New Roman"/>
          <w:sz w:val="28"/>
          <w:szCs w:val="28"/>
        </w:rPr>
      </w:pPr>
      <w:r w:rsidRPr="006225B7">
        <w:rPr>
          <w:rFonts w:ascii="Times New Roman" w:eastAsiaTheme="minorHAnsi" w:hAnsi="Times New Roman"/>
          <w:sz w:val="28"/>
          <w:szCs w:val="28"/>
        </w:rPr>
        <w:t>персональных данных при их обработке, осуществляемой</w:t>
      </w:r>
    </w:p>
    <w:p w:rsidR="006225B7" w:rsidRPr="006225B7" w:rsidRDefault="006225B7" w:rsidP="006225B7">
      <w:pPr>
        <w:autoSpaceDE w:val="0"/>
        <w:autoSpaceDN w:val="0"/>
        <w:adjustRightInd w:val="0"/>
        <w:spacing w:after="0" w:line="240" w:lineRule="auto"/>
        <w:jc w:val="center"/>
        <w:rPr>
          <w:rFonts w:ascii="Times New Roman" w:eastAsiaTheme="minorHAnsi" w:hAnsi="Times New Roman"/>
          <w:sz w:val="28"/>
          <w:szCs w:val="28"/>
        </w:rPr>
      </w:pPr>
      <w:r w:rsidRPr="006225B7">
        <w:rPr>
          <w:rFonts w:ascii="Times New Roman" w:eastAsiaTheme="minorHAnsi" w:hAnsi="Times New Roman"/>
          <w:sz w:val="28"/>
          <w:szCs w:val="28"/>
        </w:rPr>
        <w:t>без использования средств автоматизации</w:t>
      </w:r>
    </w:p>
    <w:p w:rsidR="006225B7" w:rsidRPr="006225B7" w:rsidRDefault="006225B7" w:rsidP="006225B7">
      <w:pPr>
        <w:autoSpaceDE w:val="0"/>
        <w:autoSpaceDN w:val="0"/>
        <w:adjustRightInd w:val="0"/>
        <w:spacing w:after="0" w:line="240" w:lineRule="auto"/>
        <w:ind w:firstLine="540"/>
        <w:jc w:val="both"/>
        <w:rPr>
          <w:rFonts w:ascii="Times New Roman" w:eastAsiaTheme="minorHAnsi" w:hAnsi="Times New Roman"/>
          <w:sz w:val="28"/>
          <w:szCs w:val="28"/>
        </w:rPr>
      </w:pPr>
    </w:p>
    <w:p w:rsidR="006225B7" w:rsidRPr="006225B7" w:rsidRDefault="006225B7" w:rsidP="006225B7">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6225B7">
        <w:rPr>
          <w:rFonts w:ascii="Times New Roman" w:eastAsiaTheme="minorHAnsi" w:hAnsi="Times New Roman"/>
          <w:sz w:val="28"/>
          <w:szCs w:val="28"/>
        </w:rPr>
        <w:t>4.1.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6225B7" w:rsidRPr="006225B7" w:rsidRDefault="006225B7" w:rsidP="006225B7">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6225B7">
        <w:rPr>
          <w:rFonts w:ascii="Times New Roman" w:eastAsiaTheme="minorHAnsi" w:hAnsi="Times New Roman"/>
          <w:sz w:val="28"/>
          <w:szCs w:val="28"/>
        </w:rPr>
        <w:t>4.2.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6225B7" w:rsidRPr="006225B7" w:rsidRDefault="006225B7" w:rsidP="006225B7">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6225B7">
        <w:rPr>
          <w:rFonts w:ascii="Times New Roman" w:eastAsiaTheme="minorHAnsi" w:hAnsi="Times New Roman"/>
          <w:sz w:val="28"/>
          <w:szCs w:val="28"/>
        </w:rPr>
        <w:t xml:space="preserve">4.3.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w:t>
      </w:r>
    </w:p>
    <w:p w:rsidR="006225B7" w:rsidRPr="006225B7" w:rsidRDefault="006225B7" w:rsidP="006225B7">
      <w:pPr>
        <w:spacing w:after="0" w:line="240" w:lineRule="auto"/>
        <w:ind w:firstLine="709"/>
        <w:contextualSpacing/>
        <w:jc w:val="both"/>
        <w:rPr>
          <w:rFonts w:ascii="Times New Roman" w:hAnsi="Times New Roman"/>
          <w:sz w:val="28"/>
          <w:szCs w:val="28"/>
        </w:rPr>
      </w:pPr>
      <w:r w:rsidRPr="006225B7">
        <w:rPr>
          <w:rFonts w:ascii="Times New Roman" w:hAnsi="Times New Roman"/>
          <w:sz w:val="28"/>
          <w:szCs w:val="28"/>
        </w:rPr>
        <w:t xml:space="preserve">Список лиц, ответственных за организацию защиты конфиденциальной информации, персональных данных и за разработку, проведение мероприятий, направленных на выполнение требований законодательства и </w:t>
      </w:r>
      <w:r w:rsidRPr="006225B7">
        <w:rPr>
          <w:rFonts w:ascii="Times New Roman" w:hAnsi="Times New Roman"/>
          <w:sz w:val="28"/>
          <w:szCs w:val="28"/>
        </w:rPr>
        <w:lastRenderedPageBreak/>
        <w:t xml:space="preserve">других нормативных документов в области персональных данных в комитете, утверждается приказом комитета. </w:t>
      </w:r>
    </w:p>
    <w:p w:rsidR="006225B7" w:rsidRDefault="006225B7" w:rsidP="0003660E">
      <w:pPr>
        <w:autoSpaceDE w:val="0"/>
        <w:autoSpaceDN w:val="0"/>
        <w:adjustRightInd w:val="0"/>
        <w:spacing w:after="0" w:line="240" w:lineRule="auto"/>
        <w:ind w:firstLine="709"/>
        <w:contextualSpacing/>
        <w:jc w:val="both"/>
        <w:rPr>
          <w:rFonts w:ascii="Times New Roman" w:eastAsiaTheme="minorHAnsi" w:hAnsi="Times New Roman"/>
          <w:sz w:val="24"/>
          <w:szCs w:val="24"/>
        </w:rPr>
        <w:sectPr w:rsidR="006225B7" w:rsidSect="006225B7">
          <w:headerReference w:type="default" r:id="rId77"/>
          <w:pgSz w:w="11906" w:h="16838" w:code="9"/>
          <w:pgMar w:top="1134" w:right="567" w:bottom="1134" w:left="1985" w:header="709" w:footer="709" w:gutter="0"/>
          <w:cols w:space="720"/>
          <w:titlePg/>
          <w:docGrid w:linePitch="272"/>
        </w:sectPr>
      </w:pPr>
    </w:p>
    <w:p w:rsidR="006225B7" w:rsidRPr="006225B7" w:rsidRDefault="006225B7" w:rsidP="006225B7">
      <w:pPr>
        <w:spacing w:after="0" w:line="240" w:lineRule="auto"/>
        <w:ind w:left="9639"/>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4"/>
          <w:szCs w:val="24"/>
          <w:lang w:eastAsia="ru-RU"/>
        </w:rPr>
        <w:lastRenderedPageBreak/>
        <w:t>П</w:t>
      </w:r>
      <w:r w:rsidRPr="006225B7">
        <w:rPr>
          <w:rFonts w:ascii="Times New Roman" w:eastAsia="Times New Roman" w:hAnsi="Times New Roman"/>
          <w:sz w:val="28"/>
          <w:szCs w:val="28"/>
          <w:lang w:eastAsia="ru-RU"/>
        </w:rPr>
        <w:t>риложение 1</w:t>
      </w:r>
    </w:p>
    <w:p w:rsidR="006225B7" w:rsidRPr="006225B7" w:rsidRDefault="006225B7" w:rsidP="006225B7">
      <w:pPr>
        <w:spacing w:after="0" w:line="240" w:lineRule="auto"/>
        <w:ind w:left="9639"/>
        <w:contextualSpacing/>
        <w:jc w:val="both"/>
        <w:rPr>
          <w:rFonts w:ascii="Times New Roman" w:eastAsia="Times New Roman" w:hAnsi="Times New Roman"/>
          <w:sz w:val="28"/>
          <w:szCs w:val="28"/>
          <w:lang w:eastAsia="ru-RU"/>
        </w:rPr>
      </w:pPr>
      <w:proofErr w:type="gramStart"/>
      <w:r w:rsidRPr="006225B7">
        <w:rPr>
          <w:rFonts w:ascii="Times New Roman" w:eastAsia="Times New Roman" w:hAnsi="Times New Roman"/>
          <w:sz w:val="28"/>
          <w:szCs w:val="28"/>
          <w:lang w:eastAsia="ru-RU"/>
        </w:rPr>
        <w:t>к Инструкции по организации работы с материальными носителями персональных данных при осуществлении неавтоматизированной обработки персональных данных  в комитете</w:t>
      </w:r>
      <w:proofErr w:type="gramEnd"/>
      <w:r w:rsidRPr="006225B7">
        <w:rPr>
          <w:rFonts w:ascii="Times New Roman" w:eastAsia="Times New Roman" w:hAnsi="Times New Roman"/>
          <w:sz w:val="28"/>
          <w:szCs w:val="28"/>
          <w:lang w:eastAsia="ru-RU"/>
        </w:rPr>
        <w:t xml:space="preserve"> по финансам, налоговой и кредитной политике города Барнаула</w:t>
      </w:r>
    </w:p>
    <w:p w:rsidR="006225B7" w:rsidRPr="006225B7" w:rsidRDefault="006225B7" w:rsidP="006225B7">
      <w:pPr>
        <w:tabs>
          <w:tab w:val="left" w:pos="442"/>
        </w:tabs>
        <w:autoSpaceDE w:val="0"/>
        <w:autoSpaceDN w:val="0"/>
        <w:adjustRightInd w:val="0"/>
        <w:spacing w:after="0" w:line="240" w:lineRule="auto"/>
        <w:contextualSpacing/>
        <w:jc w:val="center"/>
        <w:rPr>
          <w:rFonts w:ascii="Times New Roman" w:eastAsia="Times New Roman" w:hAnsi="Times New Roman"/>
          <w:b/>
          <w:sz w:val="24"/>
          <w:szCs w:val="24"/>
          <w:lang w:eastAsia="ru-RU"/>
        </w:rPr>
      </w:pPr>
    </w:p>
    <w:p w:rsidR="006225B7" w:rsidRPr="006225B7" w:rsidRDefault="006225B7" w:rsidP="006225B7">
      <w:pPr>
        <w:tabs>
          <w:tab w:val="left" w:pos="442"/>
        </w:tabs>
        <w:autoSpaceDE w:val="0"/>
        <w:autoSpaceDN w:val="0"/>
        <w:adjustRightInd w:val="0"/>
        <w:spacing w:after="0" w:line="240" w:lineRule="auto"/>
        <w:contextualSpacing/>
        <w:jc w:val="center"/>
        <w:rPr>
          <w:rFonts w:ascii="Times New Roman" w:eastAsia="Times New Roman" w:hAnsi="Times New Roman"/>
          <w:sz w:val="28"/>
          <w:szCs w:val="28"/>
          <w:lang w:eastAsia="ru-RU"/>
        </w:rPr>
      </w:pPr>
    </w:p>
    <w:p w:rsidR="006225B7" w:rsidRPr="006225B7" w:rsidRDefault="006225B7" w:rsidP="006225B7">
      <w:pPr>
        <w:tabs>
          <w:tab w:val="left" w:pos="442"/>
        </w:tabs>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 xml:space="preserve">ЖУРНАЛ </w:t>
      </w:r>
    </w:p>
    <w:p w:rsidR="006225B7" w:rsidRPr="006225B7" w:rsidRDefault="006225B7" w:rsidP="006225B7">
      <w:pPr>
        <w:widowControl w:val="0"/>
        <w:autoSpaceDE w:val="0"/>
        <w:autoSpaceDN w:val="0"/>
        <w:adjustRightInd w:val="0"/>
        <w:spacing w:after="0" w:line="240" w:lineRule="auto"/>
        <w:contextualSpacing/>
        <w:jc w:val="center"/>
        <w:rPr>
          <w:rFonts w:ascii="Times New Roman" w:eastAsiaTheme="minorHAnsi" w:hAnsi="Times New Roman"/>
          <w:sz w:val="28"/>
          <w:szCs w:val="28"/>
        </w:rPr>
      </w:pPr>
      <w:r w:rsidRPr="006225B7">
        <w:rPr>
          <w:rFonts w:ascii="Times New Roman" w:eastAsiaTheme="minorHAnsi" w:hAnsi="Times New Roman"/>
          <w:sz w:val="28"/>
          <w:szCs w:val="28"/>
        </w:rPr>
        <w:t xml:space="preserve">учета машинных носителей персональных данных в комитете по финансам, налоговой и кредитной политике </w:t>
      </w:r>
    </w:p>
    <w:p w:rsidR="006225B7" w:rsidRPr="006225B7" w:rsidRDefault="006225B7" w:rsidP="006225B7">
      <w:pPr>
        <w:tabs>
          <w:tab w:val="left" w:pos="442"/>
        </w:tabs>
        <w:autoSpaceDE w:val="0"/>
        <w:autoSpaceDN w:val="0"/>
        <w:adjustRightInd w:val="0"/>
        <w:spacing w:after="0" w:line="240" w:lineRule="auto"/>
        <w:contextualSpacing/>
        <w:jc w:val="center"/>
        <w:rPr>
          <w:rFonts w:ascii="Times New Roman" w:eastAsia="Times New Roman" w:hAnsi="Times New Roman"/>
          <w:sz w:val="28"/>
          <w:szCs w:val="28"/>
          <w:lang w:eastAsia="ru-RU"/>
        </w:rPr>
      </w:pPr>
    </w:p>
    <w:p w:rsidR="006225B7" w:rsidRPr="006225B7" w:rsidRDefault="006225B7" w:rsidP="006225B7">
      <w:pPr>
        <w:tabs>
          <w:tab w:val="left" w:pos="442"/>
        </w:tabs>
        <w:autoSpaceDE w:val="0"/>
        <w:autoSpaceDN w:val="0"/>
        <w:adjustRightInd w:val="0"/>
        <w:spacing w:after="0" w:line="240" w:lineRule="auto"/>
        <w:contextualSpacing/>
        <w:jc w:val="center"/>
        <w:rPr>
          <w:rFonts w:ascii="Times New Roman" w:eastAsia="Times New Roman" w:hAnsi="Times New Roman"/>
          <w:sz w:val="28"/>
          <w:szCs w:val="28"/>
          <w:lang w:eastAsia="ru-RU"/>
        </w:rPr>
      </w:pPr>
    </w:p>
    <w:p w:rsidR="006225B7" w:rsidRPr="006225B7" w:rsidRDefault="006225B7" w:rsidP="006225B7">
      <w:pPr>
        <w:tabs>
          <w:tab w:val="left" w:pos="442"/>
        </w:tabs>
        <w:autoSpaceDE w:val="0"/>
        <w:autoSpaceDN w:val="0"/>
        <w:adjustRightInd w:val="0"/>
        <w:spacing w:after="0" w:line="240" w:lineRule="auto"/>
        <w:contextualSpacing/>
        <w:jc w:val="center"/>
        <w:rPr>
          <w:rFonts w:ascii="Times New Roman" w:eastAsia="Times New Roman" w:hAnsi="Times New Roman"/>
          <w:sz w:val="28"/>
          <w:szCs w:val="28"/>
          <w:lang w:eastAsia="ru-RU"/>
        </w:rPr>
      </w:pPr>
    </w:p>
    <w:p w:rsidR="006225B7" w:rsidRPr="006225B7" w:rsidRDefault="006225B7" w:rsidP="006225B7">
      <w:pPr>
        <w:widowControl w:val="0"/>
        <w:tabs>
          <w:tab w:val="left" w:pos="9639"/>
        </w:tabs>
        <w:autoSpaceDE w:val="0"/>
        <w:autoSpaceDN w:val="0"/>
        <w:adjustRightInd w:val="0"/>
        <w:spacing w:after="0" w:line="240" w:lineRule="auto"/>
        <w:ind w:left="9639"/>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 xml:space="preserve">Начат: «____» _________ ______ </w:t>
      </w:r>
      <w:proofErr w:type="gramStart"/>
      <w:r w:rsidRPr="006225B7">
        <w:rPr>
          <w:rFonts w:ascii="Times New Roman" w:eastAsia="Times New Roman" w:hAnsi="Times New Roman"/>
          <w:sz w:val="28"/>
          <w:szCs w:val="28"/>
          <w:lang w:eastAsia="ru-RU"/>
        </w:rPr>
        <w:t>г</w:t>
      </w:r>
      <w:proofErr w:type="gramEnd"/>
      <w:r w:rsidRPr="006225B7">
        <w:rPr>
          <w:rFonts w:ascii="Times New Roman" w:eastAsia="Times New Roman" w:hAnsi="Times New Roman"/>
          <w:sz w:val="28"/>
          <w:szCs w:val="28"/>
          <w:lang w:eastAsia="ru-RU"/>
        </w:rPr>
        <w:t>.</w:t>
      </w:r>
    </w:p>
    <w:p w:rsidR="006225B7" w:rsidRPr="006225B7" w:rsidRDefault="006225B7" w:rsidP="006225B7">
      <w:pPr>
        <w:widowControl w:val="0"/>
        <w:tabs>
          <w:tab w:val="left" w:pos="9639"/>
        </w:tabs>
        <w:autoSpaceDE w:val="0"/>
        <w:autoSpaceDN w:val="0"/>
        <w:adjustRightInd w:val="0"/>
        <w:spacing w:after="0" w:line="240" w:lineRule="auto"/>
        <w:ind w:left="9639"/>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 xml:space="preserve">Окончен: «____» _________ _____ </w:t>
      </w:r>
      <w:proofErr w:type="gramStart"/>
      <w:r w:rsidRPr="006225B7">
        <w:rPr>
          <w:rFonts w:ascii="Times New Roman" w:eastAsia="Times New Roman" w:hAnsi="Times New Roman"/>
          <w:sz w:val="28"/>
          <w:szCs w:val="28"/>
          <w:lang w:eastAsia="ru-RU"/>
        </w:rPr>
        <w:t>г</w:t>
      </w:r>
      <w:proofErr w:type="gramEnd"/>
      <w:r w:rsidRPr="006225B7">
        <w:rPr>
          <w:rFonts w:ascii="Times New Roman" w:eastAsia="Times New Roman" w:hAnsi="Times New Roman"/>
          <w:sz w:val="28"/>
          <w:szCs w:val="28"/>
          <w:lang w:eastAsia="ru-RU"/>
        </w:rPr>
        <w:t>.</w:t>
      </w:r>
    </w:p>
    <w:p w:rsidR="006225B7" w:rsidRPr="006225B7" w:rsidRDefault="006225B7" w:rsidP="006225B7">
      <w:pPr>
        <w:widowControl w:val="0"/>
        <w:tabs>
          <w:tab w:val="left" w:pos="9639"/>
        </w:tabs>
        <w:autoSpaceDE w:val="0"/>
        <w:autoSpaceDN w:val="0"/>
        <w:adjustRightInd w:val="0"/>
        <w:spacing w:after="0" w:line="240" w:lineRule="auto"/>
        <w:ind w:left="9639"/>
        <w:contextualSpacing/>
        <w:jc w:val="both"/>
        <w:rPr>
          <w:rFonts w:ascii="Times New Roman" w:eastAsia="Times New Roman" w:hAnsi="Times New Roman"/>
          <w:sz w:val="28"/>
          <w:szCs w:val="28"/>
          <w:lang w:eastAsia="ru-RU"/>
        </w:rPr>
      </w:pPr>
    </w:p>
    <w:p w:rsidR="006225B7" w:rsidRPr="006225B7" w:rsidRDefault="006225B7" w:rsidP="006225B7">
      <w:pPr>
        <w:widowControl w:val="0"/>
        <w:tabs>
          <w:tab w:val="left" w:pos="9639"/>
        </w:tabs>
        <w:autoSpaceDE w:val="0"/>
        <w:autoSpaceDN w:val="0"/>
        <w:adjustRightInd w:val="0"/>
        <w:spacing w:after="0" w:line="240" w:lineRule="auto"/>
        <w:ind w:left="9639"/>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На ______ листах.</w:t>
      </w:r>
    </w:p>
    <w:p w:rsidR="006225B7" w:rsidRPr="006225B7" w:rsidRDefault="006225B7" w:rsidP="006225B7">
      <w:pPr>
        <w:tabs>
          <w:tab w:val="left" w:pos="442"/>
        </w:tabs>
        <w:autoSpaceDE w:val="0"/>
        <w:autoSpaceDN w:val="0"/>
        <w:adjustRightInd w:val="0"/>
        <w:spacing w:after="0" w:line="240" w:lineRule="auto"/>
        <w:ind w:left="9639"/>
        <w:contextualSpacing/>
        <w:jc w:val="center"/>
        <w:rPr>
          <w:rFonts w:ascii="Times New Roman" w:eastAsia="Times New Roman" w:hAnsi="Times New Roman"/>
          <w:sz w:val="28"/>
          <w:szCs w:val="28"/>
          <w:lang w:eastAsia="ru-RU"/>
        </w:rPr>
      </w:pPr>
    </w:p>
    <w:p w:rsidR="006225B7" w:rsidRPr="006225B7" w:rsidRDefault="006225B7" w:rsidP="006225B7">
      <w:pPr>
        <w:tabs>
          <w:tab w:val="left" w:pos="442"/>
        </w:tabs>
        <w:autoSpaceDE w:val="0"/>
        <w:autoSpaceDN w:val="0"/>
        <w:adjustRightInd w:val="0"/>
        <w:spacing w:after="0" w:line="240" w:lineRule="auto"/>
        <w:ind w:left="9639"/>
        <w:contextualSpacing/>
        <w:jc w:val="center"/>
        <w:rPr>
          <w:rFonts w:ascii="Times New Roman" w:eastAsia="Times New Roman" w:hAnsi="Times New Roman"/>
          <w:sz w:val="28"/>
          <w:szCs w:val="28"/>
          <w:lang w:eastAsia="ru-RU"/>
        </w:rPr>
      </w:pPr>
    </w:p>
    <w:p w:rsidR="006225B7" w:rsidRPr="006225B7" w:rsidRDefault="006225B7" w:rsidP="006225B7">
      <w:pPr>
        <w:tabs>
          <w:tab w:val="left" w:pos="442"/>
        </w:tabs>
        <w:autoSpaceDE w:val="0"/>
        <w:autoSpaceDN w:val="0"/>
        <w:adjustRightInd w:val="0"/>
        <w:spacing w:after="0" w:line="240" w:lineRule="auto"/>
        <w:ind w:left="9639"/>
        <w:contextualSpacing/>
        <w:jc w:val="center"/>
        <w:rPr>
          <w:rFonts w:ascii="Times New Roman" w:eastAsia="Times New Roman" w:hAnsi="Times New Roman"/>
          <w:sz w:val="28"/>
          <w:szCs w:val="28"/>
          <w:lang w:eastAsia="ru-RU"/>
        </w:rPr>
      </w:pPr>
    </w:p>
    <w:p w:rsidR="006225B7" w:rsidRPr="006225B7" w:rsidRDefault="006225B7" w:rsidP="006225B7">
      <w:pPr>
        <w:tabs>
          <w:tab w:val="left" w:pos="442"/>
        </w:tabs>
        <w:autoSpaceDE w:val="0"/>
        <w:autoSpaceDN w:val="0"/>
        <w:adjustRightInd w:val="0"/>
        <w:spacing w:after="0" w:line="240" w:lineRule="auto"/>
        <w:ind w:left="9639"/>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Лицо, ответственное за ведение журнала: __________________________</w:t>
      </w:r>
    </w:p>
    <w:p w:rsidR="006225B7" w:rsidRPr="006225B7" w:rsidRDefault="006225B7" w:rsidP="006225B7">
      <w:pPr>
        <w:tabs>
          <w:tab w:val="left" w:pos="442"/>
        </w:tabs>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6225B7">
        <w:rPr>
          <w:rFonts w:ascii="Times New Roman" w:eastAsia="Times New Roman" w:hAnsi="Times New Roman"/>
          <w:sz w:val="24"/>
          <w:szCs w:val="24"/>
          <w:lang w:eastAsia="ru-RU"/>
        </w:rPr>
        <w:t>_________________________________________</w:t>
      </w:r>
    </w:p>
    <w:p w:rsidR="006225B7" w:rsidRPr="006225B7" w:rsidRDefault="006225B7" w:rsidP="006225B7">
      <w:pPr>
        <w:tabs>
          <w:tab w:val="left" w:pos="442"/>
        </w:tabs>
        <w:autoSpaceDE w:val="0"/>
        <w:autoSpaceDN w:val="0"/>
        <w:adjustRightInd w:val="0"/>
        <w:spacing w:after="0" w:line="240" w:lineRule="auto"/>
        <w:ind w:left="9639"/>
        <w:contextualSpacing/>
        <w:jc w:val="center"/>
        <w:rPr>
          <w:rFonts w:ascii="Times New Roman" w:eastAsia="Times New Roman" w:hAnsi="Times New Roman"/>
          <w:sz w:val="24"/>
          <w:szCs w:val="24"/>
          <w:lang w:eastAsia="ru-RU"/>
        </w:rPr>
      </w:pPr>
      <w:r w:rsidRPr="006225B7">
        <w:rPr>
          <w:rFonts w:ascii="Times New Roman" w:eastAsia="Times New Roman" w:hAnsi="Times New Roman"/>
          <w:sz w:val="24"/>
          <w:szCs w:val="24"/>
          <w:lang w:eastAsia="ru-RU"/>
        </w:rPr>
        <w:t>(должность работника комитета по финансам, налоговой и кредитной политике города Барнаула (далее – комитет), Фамилия И.О.)</w:t>
      </w:r>
    </w:p>
    <w:p w:rsidR="006225B7" w:rsidRPr="006225B7" w:rsidRDefault="006225B7" w:rsidP="006225B7">
      <w:pPr>
        <w:tabs>
          <w:tab w:val="left" w:pos="442"/>
        </w:tabs>
        <w:autoSpaceDE w:val="0"/>
        <w:autoSpaceDN w:val="0"/>
        <w:adjustRightInd w:val="0"/>
        <w:spacing w:after="0" w:line="240" w:lineRule="auto"/>
        <w:ind w:left="9639"/>
        <w:contextualSpacing/>
        <w:jc w:val="center"/>
        <w:rPr>
          <w:rFonts w:ascii="Times New Roman" w:eastAsia="Times New Roman" w:hAnsi="Times New Roman"/>
          <w:sz w:val="24"/>
          <w:szCs w:val="24"/>
          <w:lang w:eastAsia="ru-RU"/>
        </w:rPr>
      </w:pPr>
    </w:p>
    <w:p w:rsidR="006225B7" w:rsidRPr="006225B7" w:rsidRDefault="006225B7" w:rsidP="006225B7">
      <w:pPr>
        <w:tabs>
          <w:tab w:val="left" w:pos="442"/>
        </w:tabs>
        <w:autoSpaceDE w:val="0"/>
        <w:autoSpaceDN w:val="0"/>
        <w:adjustRightInd w:val="0"/>
        <w:spacing w:after="0" w:line="240" w:lineRule="auto"/>
        <w:ind w:left="9639"/>
        <w:contextualSpacing/>
        <w:jc w:val="center"/>
        <w:rPr>
          <w:rFonts w:ascii="Times New Roman" w:eastAsia="Times New Roman" w:hAnsi="Times New Roman"/>
          <w:sz w:val="24"/>
          <w:szCs w:val="24"/>
          <w:lang w:eastAsia="ru-RU"/>
        </w:rPr>
      </w:pPr>
    </w:p>
    <w:tbl>
      <w:tblPr>
        <w:tblStyle w:val="af1"/>
        <w:tblW w:w="15452" w:type="dxa"/>
        <w:tblInd w:w="-176" w:type="dxa"/>
        <w:tblLayout w:type="fixed"/>
        <w:tblLook w:val="04A0" w:firstRow="1" w:lastRow="0" w:firstColumn="1" w:lastColumn="0" w:noHBand="0" w:noVBand="1"/>
      </w:tblPr>
      <w:tblGrid>
        <w:gridCol w:w="568"/>
        <w:gridCol w:w="1134"/>
        <w:gridCol w:w="992"/>
        <w:gridCol w:w="851"/>
        <w:gridCol w:w="1134"/>
        <w:gridCol w:w="1134"/>
        <w:gridCol w:w="1134"/>
        <w:gridCol w:w="1134"/>
        <w:gridCol w:w="1417"/>
        <w:gridCol w:w="1276"/>
        <w:gridCol w:w="1276"/>
        <w:gridCol w:w="1134"/>
        <w:gridCol w:w="1134"/>
        <w:gridCol w:w="1134"/>
      </w:tblGrid>
      <w:tr w:rsidR="006225B7" w:rsidRPr="006225B7" w:rsidTr="006225B7">
        <w:tc>
          <w:tcPr>
            <w:tcW w:w="568"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lang w:eastAsia="ru-RU"/>
              </w:rPr>
            </w:pPr>
            <w:r w:rsidRPr="006225B7">
              <w:rPr>
                <w:rFonts w:ascii="Times New Roman" w:eastAsia="Times New Roman" w:hAnsi="Times New Roman"/>
                <w:lang w:eastAsia="ru-RU"/>
              </w:rPr>
              <w:lastRenderedPageBreak/>
              <w:t xml:space="preserve">№ </w:t>
            </w:r>
            <w:proofErr w:type="gramStart"/>
            <w:r w:rsidRPr="006225B7">
              <w:rPr>
                <w:rFonts w:ascii="Times New Roman" w:eastAsia="Times New Roman" w:hAnsi="Times New Roman"/>
                <w:lang w:eastAsia="ru-RU"/>
              </w:rPr>
              <w:t>п</w:t>
            </w:r>
            <w:proofErr w:type="gramEnd"/>
            <w:r w:rsidRPr="006225B7">
              <w:rPr>
                <w:rFonts w:ascii="Times New Roman" w:eastAsia="Times New Roman" w:hAnsi="Times New Roman"/>
                <w:lang w:eastAsia="ru-RU"/>
              </w:rPr>
              <w:t>/п</w:t>
            </w:r>
          </w:p>
        </w:tc>
        <w:tc>
          <w:tcPr>
            <w:tcW w:w="1134"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lang w:eastAsia="ru-RU"/>
              </w:rPr>
            </w:pPr>
            <w:r w:rsidRPr="006225B7">
              <w:rPr>
                <w:rFonts w:ascii="Times New Roman" w:eastAsia="Times New Roman" w:hAnsi="Times New Roman"/>
                <w:lang w:eastAsia="ru-RU"/>
              </w:rPr>
              <w:t>Вид (</w:t>
            </w:r>
            <w:proofErr w:type="spellStart"/>
            <w:proofErr w:type="gramStart"/>
            <w:r w:rsidRPr="006225B7">
              <w:rPr>
                <w:rFonts w:ascii="Times New Roman" w:eastAsia="Times New Roman" w:hAnsi="Times New Roman"/>
                <w:lang w:eastAsia="ru-RU"/>
              </w:rPr>
              <w:t>наиме-нование</w:t>
            </w:r>
            <w:proofErr w:type="spellEnd"/>
            <w:proofErr w:type="gramEnd"/>
            <w:r w:rsidRPr="006225B7">
              <w:rPr>
                <w:rFonts w:ascii="Times New Roman" w:eastAsia="Times New Roman" w:hAnsi="Times New Roman"/>
                <w:lang w:eastAsia="ru-RU"/>
              </w:rPr>
              <w:t>) машин-</w:t>
            </w:r>
            <w:proofErr w:type="spellStart"/>
            <w:r w:rsidRPr="006225B7">
              <w:rPr>
                <w:rFonts w:ascii="Times New Roman" w:eastAsia="Times New Roman" w:hAnsi="Times New Roman"/>
                <w:lang w:eastAsia="ru-RU"/>
              </w:rPr>
              <w:t>ного</w:t>
            </w:r>
            <w:proofErr w:type="spellEnd"/>
            <w:r w:rsidRPr="006225B7">
              <w:rPr>
                <w:rFonts w:ascii="Times New Roman" w:eastAsia="Times New Roman" w:hAnsi="Times New Roman"/>
                <w:lang w:eastAsia="ru-RU"/>
              </w:rPr>
              <w:t xml:space="preserve"> носителя</w:t>
            </w:r>
          </w:p>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lang w:eastAsia="ru-RU"/>
              </w:rPr>
            </w:pPr>
            <w:r w:rsidRPr="006225B7">
              <w:rPr>
                <w:rFonts w:ascii="Times New Roman" w:eastAsia="Times New Roman" w:hAnsi="Times New Roman"/>
                <w:lang w:eastAsia="ru-RU"/>
              </w:rPr>
              <w:t xml:space="preserve">(далее – </w:t>
            </w:r>
            <w:proofErr w:type="gramStart"/>
            <w:r w:rsidRPr="006225B7">
              <w:rPr>
                <w:rFonts w:ascii="Times New Roman" w:eastAsia="Times New Roman" w:hAnsi="Times New Roman"/>
                <w:lang w:eastAsia="ru-RU"/>
              </w:rPr>
              <w:t>носи-</w:t>
            </w:r>
            <w:proofErr w:type="spellStart"/>
            <w:r w:rsidRPr="006225B7">
              <w:rPr>
                <w:rFonts w:ascii="Times New Roman" w:eastAsia="Times New Roman" w:hAnsi="Times New Roman"/>
                <w:lang w:eastAsia="ru-RU"/>
              </w:rPr>
              <w:t>тель</w:t>
            </w:r>
            <w:proofErr w:type="spellEnd"/>
            <w:proofErr w:type="gramEnd"/>
            <w:r w:rsidRPr="006225B7">
              <w:rPr>
                <w:rFonts w:ascii="Times New Roman" w:eastAsia="Times New Roman" w:hAnsi="Times New Roman"/>
                <w:lang w:eastAsia="ru-RU"/>
              </w:rPr>
              <w:t>)</w:t>
            </w:r>
          </w:p>
        </w:tc>
        <w:tc>
          <w:tcPr>
            <w:tcW w:w="992"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lang w:eastAsia="ru-RU"/>
              </w:rPr>
            </w:pPr>
            <w:proofErr w:type="gramStart"/>
            <w:r w:rsidRPr="006225B7">
              <w:rPr>
                <w:rFonts w:ascii="Times New Roman" w:eastAsia="Times New Roman" w:hAnsi="Times New Roman"/>
                <w:lang w:eastAsia="ru-RU"/>
              </w:rPr>
              <w:t>Учет-</w:t>
            </w:r>
            <w:proofErr w:type="spellStart"/>
            <w:r w:rsidRPr="006225B7">
              <w:rPr>
                <w:rFonts w:ascii="Times New Roman" w:eastAsia="Times New Roman" w:hAnsi="Times New Roman"/>
                <w:lang w:eastAsia="ru-RU"/>
              </w:rPr>
              <w:t>ный</w:t>
            </w:r>
            <w:proofErr w:type="spellEnd"/>
            <w:proofErr w:type="gramEnd"/>
            <w:r w:rsidRPr="006225B7">
              <w:rPr>
                <w:rFonts w:ascii="Times New Roman" w:eastAsia="Times New Roman" w:hAnsi="Times New Roman"/>
                <w:lang w:eastAsia="ru-RU"/>
              </w:rPr>
              <w:t xml:space="preserve"> номер носи-теля</w:t>
            </w:r>
          </w:p>
        </w:tc>
        <w:tc>
          <w:tcPr>
            <w:tcW w:w="851"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lang w:eastAsia="ru-RU"/>
              </w:rPr>
            </w:pPr>
            <w:r w:rsidRPr="006225B7">
              <w:rPr>
                <w:rFonts w:ascii="Times New Roman" w:eastAsia="Times New Roman" w:hAnsi="Times New Roman"/>
                <w:lang w:eastAsia="ru-RU"/>
              </w:rPr>
              <w:t>Дата учета</w:t>
            </w:r>
          </w:p>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lang w:eastAsia="ru-RU"/>
              </w:rPr>
            </w:pPr>
            <w:proofErr w:type="gramStart"/>
            <w:r w:rsidRPr="006225B7">
              <w:rPr>
                <w:rFonts w:ascii="Times New Roman" w:eastAsia="Times New Roman" w:hAnsi="Times New Roman"/>
                <w:lang w:eastAsia="ru-RU"/>
              </w:rPr>
              <w:t>носи-теля</w:t>
            </w:r>
            <w:proofErr w:type="gramEnd"/>
          </w:p>
        </w:tc>
        <w:tc>
          <w:tcPr>
            <w:tcW w:w="1134"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lang w:eastAsia="ru-RU"/>
              </w:rPr>
            </w:pPr>
            <w:r w:rsidRPr="006225B7">
              <w:rPr>
                <w:rFonts w:ascii="Times New Roman" w:eastAsia="Times New Roman" w:hAnsi="Times New Roman"/>
                <w:lang w:eastAsia="ru-RU"/>
              </w:rPr>
              <w:t>Тип / емкость носителя</w:t>
            </w:r>
          </w:p>
        </w:tc>
        <w:tc>
          <w:tcPr>
            <w:tcW w:w="1134"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lang w:eastAsia="ru-RU"/>
              </w:rPr>
            </w:pPr>
            <w:proofErr w:type="gramStart"/>
            <w:r w:rsidRPr="006225B7">
              <w:rPr>
                <w:rFonts w:ascii="Times New Roman" w:eastAsia="Times New Roman" w:hAnsi="Times New Roman"/>
                <w:lang w:eastAsia="ru-RU"/>
              </w:rPr>
              <w:t>Серий-</w:t>
            </w:r>
            <w:proofErr w:type="spellStart"/>
            <w:r w:rsidRPr="006225B7">
              <w:rPr>
                <w:rFonts w:ascii="Times New Roman" w:eastAsia="Times New Roman" w:hAnsi="Times New Roman"/>
                <w:lang w:eastAsia="ru-RU"/>
              </w:rPr>
              <w:t>ный</w:t>
            </w:r>
            <w:proofErr w:type="spellEnd"/>
            <w:proofErr w:type="gramEnd"/>
            <w:r w:rsidRPr="006225B7">
              <w:rPr>
                <w:rFonts w:ascii="Times New Roman" w:eastAsia="Times New Roman" w:hAnsi="Times New Roman"/>
                <w:lang w:eastAsia="ru-RU"/>
              </w:rPr>
              <w:t xml:space="preserve"> </w:t>
            </w:r>
          </w:p>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lang w:eastAsia="ru-RU"/>
              </w:rPr>
            </w:pPr>
            <w:r w:rsidRPr="006225B7">
              <w:rPr>
                <w:rFonts w:ascii="Times New Roman" w:eastAsia="Times New Roman" w:hAnsi="Times New Roman"/>
                <w:lang w:eastAsia="ru-RU"/>
              </w:rPr>
              <w:t>номер (номер) носителя</w:t>
            </w:r>
          </w:p>
        </w:tc>
        <w:tc>
          <w:tcPr>
            <w:tcW w:w="1134"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lang w:eastAsia="ru-RU"/>
              </w:rPr>
            </w:pPr>
            <w:proofErr w:type="gramStart"/>
            <w:r w:rsidRPr="006225B7">
              <w:rPr>
                <w:rFonts w:ascii="Times New Roman" w:eastAsia="Times New Roman" w:hAnsi="Times New Roman"/>
                <w:lang w:eastAsia="ru-RU"/>
              </w:rPr>
              <w:t>Коли-</w:t>
            </w:r>
            <w:proofErr w:type="spellStart"/>
            <w:r w:rsidRPr="006225B7">
              <w:rPr>
                <w:rFonts w:ascii="Times New Roman" w:eastAsia="Times New Roman" w:hAnsi="Times New Roman"/>
                <w:lang w:eastAsia="ru-RU"/>
              </w:rPr>
              <w:t>чество</w:t>
            </w:r>
            <w:proofErr w:type="spellEnd"/>
            <w:proofErr w:type="gramEnd"/>
            <w:r w:rsidRPr="006225B7">
              <w:rPr>
                <w:rFonts w:ascii="Times New Roman" w:eastAsia="Times New Roman" w:hAnsi="Times New Roman"/>
                <w:lang w:eastAsia="ru-RU"/>
              </w:rPr>
              <w:t xml:space="preserve"> </w:t>
            </w:r>
            <w:proofErr w:type="spellStart"/>
            <w:r w:rsidRPr="006225B7">
              <w:rPr>
                <w:rFonts w:ascii="Times New Roman" w:eastAsia="Times New Roman" w:hAnsi="Times New Roman"/>
                <w:lang w:eastAsia="ru-RU"/>
              </w:rPr>
              <w:t>экземп-ляров</w:t>
            </w:r>
            <w:proofErr w:type="spellEnd"/>
            <w:r w:rsidRPr="006225B7">
              <w:rPr>
                <w:rFonts w:ascii="Times New Roman" w:eastAsia="Times New Roman" w:hAnsi="Times New Roman"/>
                <w:lang w:eastAsia="ru-RU"/>
              </w:rPr>
              <w:t xml:space="preserve"> носителя </w:t>
            </w:r>
          </w:p>
        </w:tc>
        <w:tc>
          <w:tcPr>
            <w:tcW w:w="1134"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lang w:eastAsia="ru-RU"/>
              </w:rPr>
            </w:pPr>
            <w:r w:rsidRPr="006225B7">
              <w:rPr>
                <w:rFonts w:ascii="Times New Roman" w:eastAsia="Times New Roman" w:hAnsi="Times New Roman"/>
                <w:lang w:eastAsia="ru-RU"/>
              </w:rPr>
              <w:t>Откуда носитель поступил</w:t>
            </w:r>
          </w:p>
        </w:tc>
        <w:tc>
          <w:tcPr>
            <w:tcW w:w="1417"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lang w:eastAsia="ru-RU"/>
              </w:rPr>
            </w:pPr>
            <w:r w:rsidRPr="006225B7">
              <w:rPr>
                <w:rFonts w:ascii="Times New Roman" w:eastAsia="Times New Roman" w:hAnsi="Times New Roman"/>
                <w:lang w:eastAsia="ru-RU"/>
              </w:rPr>
              <w:t>Отметка о постановке носителя на учет</w:t>
            </w:r>
          </w:p>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lang w:eastAsia="ru-RU"/>
              </w:rPr>
            </w:pPr>
            <w:r w:rsidRPr="006225B7">
              <w:rPr>
                <w:rFonts w:ascii="Times New Roman" w:eastAsia="Times New Roman" w:hAnsi="Times New Roman"/>
                <w:lang w:eastAsia="ru-RU"/>
              </w:rPr>
              <w:t>(должность работника комитета, Фамилия И.О., дата)</w:t>
            </w:r>
          </w:p>
        </w:tc>
        <w:tc>
          <w:tcPr>
            <w:tcW w:w="1276"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lang w:eastAsia="ru-RU"/>
              </w:rPr>
            </w:pPr>
            <w:r w:rsidRPr="006225B7">
              <w:rPr>
                <w:rFonts w:ascii="Times New Roman" w:eastAsia="Times New Roman" w:hAnsi="Times New Roman"/>
                <w:lang w:eastAsia="ru-RU"/>
              </w:rPr>
              <w:t>Место хранения носителя в комитете</w:t>
            </w:r>
          </w:p>
        </w:tc>
        <w:tc>
          <w:tcPr>
            <w:tcW w:w="1276"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lang w:eastAsia="ru-RU"/>
              </w:rPr>
            </w:pPr>
            <w:proofErr w:type="spellStart"/>
            <w:proofErr w:type="gramStart"/>
            <w:r w:rsidRPr="006225B7">
              <w:rPr>
                <w:rFonts w:ascii="Times New Roman" w:eastAsia="Times New Roman" w:hAnsi="Times New Roman"/>
                <w:lang w:eastAsia="ru-RU"/>
              </w:rPr>
              <w:t>Ответст</w:t>
            </w:r>
            <w:proofErr w:type="spellEnd"/>
            <w:r w:rsidRPr="006225B7">
              <w:rPr>
                <w:rFonts w:ascii="Times New Roman" w:eastAsia="Times New Roman" w:hAnsi="Times New Roman"/>
                <w:lang w:eastAsia="ru-RU"/>
              </w:rPr>
              <w:t>-венный</w:t>
            </w:r>
            <w:proofErr w:type="gramEnd"/>
            <w:r w:rsidRPr="006225B7">
              <w:rPr>
                <w:rFonts w:ascii="Times New Roman" w:eastAsia="Times New Roman" w:hAnsi="Times New Roman"/>
                <w:lang w:eastAsia="ru-RU"/>
              </w:rPr>
              <w:t xml:space="preserve"> за хранение </w:t>
            </w:r>
          </w:p>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lang w:eastAsia="ru-RU"/>
              </w:rPr>
            </w:pPr>
            <w:r w:rsidRPr="006225B7">
              <w:rPr>
                <w:rFonts w:ascii="Times New Roman" w:eastAsia="Times New Roman" w:hAnsi="Times New Roman"/>
                <w:lang w:eastAsia="ru-RU"/>
              </w:rPr>
              <w:t>(</w:t>
            </w:r>
            <w:proofErr w:type="spellStart"/>
            <w:proofErr w:type="gramStart"/>
            <w:r w:rsidRPr="006225B7">
              <w:rPr>
                <w:rFonts w:ascii="Times New Roman" w:eastAsia="Times New Roman" w:hAnsi="Times New Roman"/>
                <w:lang w:eastAsia="ru-RU"/>
              </w:rPr>
              <w:t>долж-ность</w:t>
            </w:r>
            <w:proofErr w:type="spellEnd"/>
            <w:proofErr w:type="gramEnd"/>
            <w:r w:rsidRPr="006225B7">
              <w:rPr>
                <w:rFonts w:ascii="Times New Roman" w:eastAsia="Times New Roman" w:hAnsi="Times New Roman"/>
                <w:lang w:eastAsia="ru-RU"/>
              </w:rPr>
              <w:t xml:space="preserve"> работника комитета, Фамилия И.О., дата)</w:t>
            </w:r>
          </w:p>
        </w:tc>
        <w:tc>
          <w:tcPr>
            <w:tcW w:w="1134"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lang w:eastAsia="ru-RU"/>
              </w:rPr>
            </w:pPr>
            <w:r w:rsidRPr="006225B7">
              <w:rPr>
                <w:rFonts w:ascii="Times New Roman" w:eastAsia="Times New Roman" w:hAnsi="Times New Roman"/>
                <w:lang w:eastAsia="ru-RU"/>
              </w:rPr>
              <w:t xml:space="preserve">Отметка о сдаче носителя </w:t>
            </w:r>
            <w:proofErr w:type="spellStart"/>
            <w:proofErr w:type="gramStart"/>
            <w:r w:rsidRPr="006225B7">
              <w:rPr>
                <w:rFonts w:ascii="Times New Roman" w:eastAsia="Times New Roman" w:hAnsi="Times New Roman"/>
                <w:lang w:eastAsia="ru-RU"/>
              </w:rPr>
              <w:t>ответст</w:t>
            </w:r>
            <w:proofErr w:type="spellEnd"/>
            <w:r w:rsidRPr="006225B7">
              <w:rPr>
                <w:rFonts w:ascii="Times New Roman" w:eastAsia="Times New Roman" w:hAnsi="Times New Roman"/>
                <w:lang w:eastAsia="ru-RU"/>
              </w:rPr>
              <w:t>-венным</w:t>
            </w:r>
            <w:proofErr w:type="gramEnd"/>
            <w:r w:rsidRPr="006225B7">
              <w:rPr>
                <w:rFonts w:ascii="Times New Roman" w:eastAsia="Times New Roman" w:hAnsi="Times New Roman"/>
                <w:lang w:eastAsia="ru-RU"/>
              </w:rPr>
              <w:t xml:space="preserve"> за хранение</w:t>
            </w:r>
          </w:p>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lang w:eastAsia="ru-RU"/>
              </w:rPr>
            </w:pPr>
            <w:r w:rsidRPr="006225B7">
              <w:rPr>
                <w:rFonts w:ascii="Times New Roman" w:eastAsia="Times New Roman" w:hAnsi="Times New Roman"/>
                <w:lang w:eastAsia="ru-RU"/>
              </w:rPr>
              <w:t>(</w:t>
            </w:r>
            <w:proofErr w:type="spellStart"/>
            <w:proofErr w:type="gramStart"/>
            <w:r w:rsidRPr="006225B7">
              <w:rPr>
                <w:rFonts w:ascii="Times New Roman" w:eastAsia="Times New Roman" w:hAnsi="Times New Roman"/>
                <w:lang w:eastAsia="ru-RU"/>
              </w:rPr>
              <w:t>долж-ность</w:t>
            </w:r>
            <w:proofErr w:type="spellEnd"/>
            <w:proofErr w:type="gramEnd"/>
            <w:r w:rsidRPr="006225B7">
              <w:rPr>
                <w:rFonts w:ascii="Times New Roman" w:eastAsia="Times New Roman" w:hAnsi="Times New Roman"/>
                <w:lang w:eastAsia="ru-RU"/>
              </w:rPr>
              <w:t xml:space="preserve"> работ-</w:t>
            </w:r>
            <w:proofErr w:type="spellStart"/>
            <w:r w:rsidRPr="006225B7">
              <w:rPr>
                <w:rFonts w:ascii="Times New Roman" w:eastAsia="Times New Roman" w:hAnsi="Times New Roman"/>
                <w:lang w:eastAsia="ru-RU"/>
              </w:rPr>
              <w:t>ника</w:t>
            </w:r>
            <w:proofErr w:type="spellEnd"/>
            <w:r w:rsidRPr="006225B7">
              <w:rPr>
                <w:rFonts w:ascii="Times New Roman" w:eastAsia="Times New Roman" w:hAnsi="Times New Roman"/>
                <w:lang w:eastAsia="ru-RU"/>
              </w:rPr>
              <w:t xml:space="preserve"> комитета, Фамилия И.О., дата)</w:t>
            </w:r>
          </w:p>
        </w:tc>
        <w:tc>
          <w:tcPr>
            <w:tcW w:w="1134"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lang w:eastAsia="ru-RU"/>
              </w:rPr>
            </w:pPr>
            <w:r w:rsidRPr="006225B7">
              <w:rPr>
                <w:rFonts w:ascii="Times New Roman" w:eastAsia="Times New Roman" w:hAnsi="Times New Roman"/>
                <w:lang w:eastAsia="ru-RU"/>
              </w:rPr>
              <w:t xml:space="preserve">Отметка </w:t>
            </w:r>
          </w:p>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lang w:eastAsia="ru-RU"/>
              </w:rPr>
            </w:pPr>
            <w:r w:rsidRPr="006225B7">
              <w:rPr>
                <w:rFonts w:ascii="Times New Roman" w:eastAsia="Times New Roman" w:hAnsi="Times New Roman"/>
                <w:lang w:eastAsia="ru-RU"/>
              </w:rPr>
              <w:t>о снятии носителя с учета (</w:t>
            </w:r>
            <w:proofErr w:type="spellStart"/>
            <w:proofErr w:type="gramStart"/>
            <w:r w:rsidRPr="006225B7">
              <w:rPr>
                <w:rFonts w:ascii="Times New Roman" w:eastAsia="Times New Roman" w:hAnsi="Times New Roman"/>
                <w:lang w:eastAsia="ru-RU"/>
              </w:rPr>
              <w:t>долж-ность</w:t>
            </w:r>
            <w:proofErr w:type="spellEnd"/>
            <w:proofErr w:type="gramEnd"/>
            <w:r w:rsidRPr="006225B7">
              <w:rPr>
                <w:rFonts w:ascii="Times New Roman" w:eastAsia="Times New Roman" w:hAnsi="Times New Roman"/>
                <w:lang w:eastAsia="ru-RU"/>
              </w:rPr>
              <w:t xml:space="preserve"> работ-</w:t>
            </w:r>
            <w:proofErr w:type="spellStart"/>
            <w:r w:rsidRPr="006225B7">
              <w:rPr>
                <w:rFonts w:ascii="Times New Roman" w:eastAsia="Times New Roman" w:hAnsi="Times New Roman"/>
                <w:lang w:eastAsia="ru-RU"/>
              </w:rPr>
              <w:t>ника</w:t>
            </w:r>
            <w:proofErr w:type="spellEnd"/>
            <w:r w:rsidRPr="006225B7">
              <w:rPr>
                <w:rFonts w:ascii="Times New Roman" w:eastAsia="Times New Roman" w:hAnsi="Times New Roman"/>
                <w:lang w:eastAsia="ru-RU"/>
              </w:rPr>
              <w:t xml:space="preserve"> комитета, Фамилия И.О., дата)</w:t>
            </w:r>
          </w:p>
        </w:tc>
        <w:tc>
          <w:tcPr>
            <w:tcW w:w="1134"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lang w:eastAsia="ru-RU"/>
              </w:rPr>
            </w:pPr>
            <w:r w:rsidRPr="006225B7">
              <w:rPr>
                <w:rFonts w:ascii="Times New Roman" w:eastAsia="Times New Roman" w:hAnsi="Times New Roman"/>
                <w:lang w:eastAsia="ru-RU"/>
              </w:rPr>
              <w:t xml:space="preserve">Отметка об утрате, уничтожении или передаче носителя </w:t>
            </w:r>
          </w:p>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lang w:eastAsia="ru-RU"/>
              </w:rPr>
            </w:pPr>
            <w:r w:rsidRPr="006225B7">
              <w:rPr>
                <w:rFonts w:ascii="Times New Roman" w:eastAsia="Times New Roman" w:hAnsi="Times New Roman"/>
                <w:lang w:eastAsia="ru-RU"/>
              </w:rPr>
              <w:t xml:space="preserve">(дата и номер акта об утрате </w:t>
            </w:r>
            <w:proofErr w:type="gramStart"/>
            <w:r w:rsidRPr="006225B7">
              <w:rPr>
                <w:rFonts w:ascii="Times New Roman" w:eastAsia="Times New Roman" w:hAnsi="Times New Roman"/>
                <w:lang w:eastAsia="ru-RU"/>
              </w:rPr>
              <w:t>носи-теля</w:t>
            </w:r>
            <w:proofErr w:type="gramEnd"/>
            <w:r w:rsidRPr="006225B7">
              <w:rPr>
                <w:rFonts w:ascii="Times New Roman" w:eastAsia="Times New Roman" w:hAnsi="Times New Roman"/>
                <w:lang w:eastAsia="ru-RU"/>
              </w:rPr>
              <w:t xml:space="preserve"> /  дата и номер акта об </w:t>
            </w:r>
            <w:proofErr w:type="spellStart"/>
            <w:r w:rsidRPr="006225B7">
              <w:rPr>
                <w:rFonts w:ascii="Times New Roman" w:eastAsia="Times New Roman" w:hAnsi="Times New Roman"/>
                <w:lang w:eastAsia="ru-RU"/>
              </w:rPr>
              <w:t>уничто-жении</w:t>
            </w:r>
            <w:proofErr w:type="spellEnd"/>
            <w:r w:rsidRPr="006225B7">
              <w:rPr>
                <w:rFonts w:ascii="Times New Roman" w:eastAsia="Times New Roman" w:hAnsi="Times New Roman"/>
                <w:lang w:eastAsia="ru-RU"/>
              </w:rPr>
              <w:t xml:space="preserve">  носи-</w:t>
            </w:r>
            <w:proofErr w:type="spellStart"/>
            <w:r w:rsidRPr="006225B7">
              <w:rPr>
                <w:rFonts w:ascii="Times New Roman" w:eastAsia="Times New Roman" w:hAnsi="Times New Roman"/>
                <w:lang w:eastAsia="ru-RU"/>
              </w:rPr>
              <w:t>телей</w:t>
            </w:r>
            <w:proofErr w:type="spellEnd"/>
            <w:r w:rsidRPr="006225B7">
              <w:rPr>
                <w:rFonts w:ascii="Times New Roman" w:eastAsia="Times New Roman" w:hAnsi="Times New Roman"/>
                <w:lang w:eastAsia="ru-RU"/>
              </w:rPr>
              <w:t xml:space="preserve">  / дата и номер акта приема-передачи носи-</w:t>
            </w:r>
            <w:proofErr w:type="spellStart"/>
            <w:r w:rsidRPr="006225B7">
              <w:rPr>
                <w:rFonts w:ascii="Times New Roman" w:eastAsia="Times New Roman" w:hAnsi="Times New Roman"/>
                <w:lang w:eastAsia="ru-RU"/>
              </w:rPr>
              <w:t>телей</w:t>
            </w:r>
            <w:proofErr w:type="spellEnd"/>
            <w:r w:rsidRPr="006225B7">
              <w:rPr>
                <w:rFonts w:ascii="Times New Roman" w:eastAsia="Times New Roman" w:hAnsi="Times New Roman"/>
                <w:lang w:eastAsia="ru-RU"/>
              </w:rPr>
              <w:t>)</w:t>
            </w:r>
          </w:p>
        </w:tc>
      </w:tr>
      <w:tr w:rsidR="006225B7" w:rsidRPr="006225B7" w:rsidTr="006225B7">
        <w:tc>
          <w:tcPr>
            <w:tcW w:w="568"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4"/>
                <w:szCs w:val="24"/>
                <w:lang w:eastAsia="ru-RU"/>
              </w:rPr>
            </w:pPr>
            <w:r w:rsidRPr="006225B7">
              <w:rPr>
                <w:rFonts w:ascii="Times New Roman" w:eastAsia="Times New Roman" w:hAnsi="Times New Roman"/>
                <w:sz w:val="24"/>
                <w:szCs w:val="24"/>
                <w:lang w:eastAsia="ru-RU"/>
              </w:rPr>
              <w:t>1</w:t>
            </w:r>
          </w:p>
        </w:tc>
        <w:tc>
          <w:tcPr>
            <w:tcW w:w="1134"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4"/>
                <w:szCs w:val="24"/>
                <w:lang w:eastAsia="ru-RU"/>
              </w:rPr>
            </w:pPr>
            <w:r w:rsidRPr="006225B7">
              <w:rPr>
                <w:rFonts w:ascii="Times New Roman" w:eastAsia="Times New Roman" w:hAnsi="Times New Roman"/>
                <w:sz w:val="24"/>
                <w:szCs w:val="24"/>
                <w:lang w:eastAsia="ru-RU"/>
              </w:rPr>
              <w:t>2</w:t>
            </w:r>
          </w:p>
        </w:tc>
        <w:tc>
          <w:tcPr>
            <w:tcW w:w="992"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4"/>
                <w:szCs w:val="24"/>
                <w:lang w:eastAsia="ru-RU"/>
              </w:rPr>
            </w:pPr>
            <w:r w:rsidRPr="006225B7">
              <w:rPr>
                <w:rFonts w:ascii="Times New Roman" w:eastAsia="Times New Roman" w:hAnsi="Times New Roman"/>
                <w:sz w:val="24"/>
                <w:szCs w:val="24"/>
                <w:lang w:eastAsia="ru-RU"/>
              </w:rPr>
              <w:t>3</w:t>
            </w:r>
          </w:p>
        </w:tc>
        <w:tc>
          <w:tcPr>
            <w:tcW w:w="851"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4"/>
                <w:szCs w:val="24"/>
                <w:lang w:eastAsia="ru-RU"/>
              </w:rPr>
            </w:pPr>
            <w:r w:rsidRPr="006225B7">
              <w:rPr>
                <w:rFonts w:ascii="Times New Roman" w:eastAsia="Times New Roman" w:hAnsi="Times New Roman"/>
                <w:sz w:val="24"/>
                <w:szCs w:val="24"/>
                <w:lang w:eastAsia="ru-RU"/>
              </w:rPr>
              <w:t>4</w:t>
            </w:r>
          </w:p>
        </w:tc>
        <w:tc>
          <w:tcPr>
            <w:tcW w:w="1134"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4"/>
                <w:szCs w:val="24"/>
                <w:lang w:eastAsia="ru-RU"/>
              </w:rPr>
            </w:pPr>
            <w:r w:rsidRPr="006225B7">
              <w:rPr>
                <w:rFonts w:ascii="Times New Roman" w:eastAsia="Times New Roman" w:hAnsi="Times New Roman"/>
                <w:sz w:val="24"/>
                <w:szCs w:val="24"/>
                <w:lang w:eastAsia="ru-RU"/>
              </w:rPr>
              <w:t>5</w:t>
            </w:r>
          </w:p>
        </w:tc>
        <w:tc>
          <w:tcPr>
            <w:tcW w:w="1134"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4"/>
                <w:szCs w:val="24"/>
                <w:lang w:eastAsia="ru-RU"/>
              </w:rPr>
            </w:pPr>
            <w:r w:rsidRPr="006225B7">
              <w:rPr>
                <w:rFonts w:ascii="Times New Roman" w:eastAsia="Times New Roman" w:hAnsi="Times New Roman"/>
                <w:sz w:val="24"/>
                <w:szCs w:val="24"/>
                <w:lang w:eastAsia="ru-RU"/>
              </w:rPr>
              <w:t>6</w:t>
            </w:r>
          </w:p>
        </w:tc>
        <w:tc>
          <w:tcPr>
            <w:tcW w:w="1134"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4"/>
                <w:szCs w:val="24"/>
                <w:lang w:eastAsia="ru-RU"/>
              </w:rPr>
            </w:pPr>
            <w:r w:rsidRPr="006225B7">
              <w:rPr>
                <w:rFonts w:ascii="Times New Roman" w:eastAsia="Times New Roman" w:hAnsi="Times New Roman"/>
                <w:sz w:val="24"/>
                <w:szCs w:val="24"/>
                <w:lang w:eastAsia="ru-RU"/>
              </w:rPr>
              <w:t>7</w:t>
            </w:r>
          </w:p>
        </w:tc>
        <w:tc>
          <w:tcPr>
            <w:tcW w:w="1134"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4"/>
                <w:szCs w:val="24"/>
                <w:lang w:eastAsia="ru-RU"/>
              </w:rPr>
            </w:pPr>
            <w:r w:rsidRPr="006225B7">
              <w:rPr>
                <w:rFonts w:ascii="Times New Roman" w:eastAsia="Times New Roman" w:hAnsi="Times New Roman"/>
                <w:sz w:val="24"/>
                <w:szCs w:val="24"/>
                <w:lang w:eastAsia="ru-RU"/>
              </w:rPr>
              <w:t>8</w:t>
            </w:r>
          </w:p>
        </w:tc>
        <w:tc>
          <w:tcPr>
            <w:tcW w:w="1417"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4"/>
                <w:szCs w:val="24"/>
                <w:lang w:eastAsia="ru-RU"/>
              </w:rPr>
            </w:pPr>
            <w:r w:rsidRPr="006225B7">
              <w:rPr>
                <w:rFonts w:ascii="Times New Roman" w:eastAsia="Times New Roman" w:hAnsi="Times New Roman"/>
                <w:sz w:val="24"/>
                <w:szCs w:val="24"/>
                <w:lang w:eastAsia="ru-RU"/>
              </w:rPr>
              <w:t>9</w:t>
            </w:r>
          </w:p>
        </w:tc>
        <w:tc>
          <w:tcPr>
            <w:tcW w:w="1276"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4"/>
                <w:szCs w:val="24"/>
                <w:lang w:eastAsia="ru-RU"/>
              </w:rPr>
            </w:pPr>
            <w:r w:rsidRPr="006225B7">
              <w:rPr>
                <w:rFonts w:ascii="Times New Roman" w:eastAsia="Times New Roman" w:hAnsi="Times New Roman"/>
                <w:sz w:val="24"/>
                <w:szCs w:val="24"/>
                <w:lang w:eastAsia="ru-RU"/>
              </w:rPr>
              <w:t>10</w:t>
            </w:r>
          </w:p>
        </w:tc>
        <w:tc>
          <w:tcPr>
            <w:tcW w:w="1276"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4"/>
                <w:szCs w:val="24"/>
                <w:lang w:eastAsia="ru-RU"/>
              </w:rPr>
            </w:pPr>
            <w:r w:rsidRPr="006225B7">
              <w:rPr>
                <w:rFonts w:ascii="Times New Roman" w:eastAsia="Times New Roman" w:hAnsi="Times New Roman"/>
                <w:sz w:val="24"/>
                <w:szCs w:val="24"/>
                <w:lang w:eastAsia="ru-RU"/>
              </w:rPr>
              <w:t>11</w:t>
            </w:r>
          </w:p>
        </w:tc>
        <w:tc>
          <w:tcPr>
            <w:tcW w:w="1134"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4"/>
                <w:szCs w:val="24"/>
                <w:lang w:eastAsia="ru-RU"/>
              </w:rPr>
            </w:pPr>
            <w:r w:rsidRPr="006225B7">
              <w:rPr>
                <w:rFonts w:ascii="Times New Roman" w:eastAsia="Times New Roman" w:hAnsi="Times New Roman"/>
                <w:sz w:val="24"/>
                <w:szCs w:val="24"/>
                <w:lang w:eastAsia="ru-RU"/>
              </w:rPr>
              <w:t>12</w:t>
            </w:r>
          </w:p>
        </w:tc>
        <w:tc>
          <w:tcPr>
            <w:tcW w:w="1134"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4"/>
                <w:szCs w:val="24"/>
                <w:lang w:eastAsia="ru-RU"/>
              </w:rPr>
            </w:pPr>
            <w:r w:rsidRPr="006225B7">
              <w:rPr>
                <w:rFonts w:ascii="Times New Roman" w:eastAsia="Times New Roman" w:hAnsi="Times New Roman"/>
                <w:sz w:val="24"/>
                <w:szCs w:val="24"/>
                <w:lang w:eastAsia="ru-RU"/>
              </w:rPr>
              <w:t>13</w:t>
            </w:r>
          </w:p>
        </w:tc>
        <w:tc>
          <w:tcPr>
            <w:tcW w:w="1134"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4"/>
                <w:szCs w:val="24"/>
                <w:lang w:eastAsia="ru-RU"/>
              </w:rPr>
            </w:pPr>
            <w:r w:rsidRPr="006225B7">
              <w:rPr>
                <w:rFonts w:ascii="Times New Roman" w:eastAsia="Times New Roman" w:hAnsi="Times New Roman"/>
                <w:sz w:val="24"/>
                <w:szCs w:val="24"/>
                <w:lang w:eastAsia="ru-RU"/>
              </w:rPr>
              <w:t>14</w:t>
            </w:r>
          </w:p>
        </w:tc>
      </w:tr>
      <w:tr w:rsidR="006225B7" w:rsidRPr="006225B7" w:rsidTr="006225B7">
        <w:tc>
          <w:tcPr>
            <w:tcW w:w="568"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8"/>
                <w:szCs w:val="28"/>
                <w:lang w:eastAsia="ru-RU"/>
              </w:rPr>
            </w:pPr>
          </w:p>
        </w:tc>
        <w:tc>
          <w:tcPr>
            <w:tcW w:w="1134"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8"/>
                <w:szCs w:val="28"/>
                <w:lang w:eastAsia="ru-RU"/>
              </w:rPr>
            </w:pPr>
          </w:p>
        </w:tc>
        <w:tc>
          <w:tcPr>
            <w:tcW w:w="992"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8"/>
                <w:szCs w:val="28"/>
                <w:lang w:eastAsia="ru-RU"/>
              </w:rPr>
            </w:pPr>
          </w:p>
        </w:tc>
        <w:tc>
          <w:tcPr>
            <w:tcW w:w="851"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8"/>
                <w:szCs w:val="28"/>
                <w:lang w:eastAsia="ru-RU"/>
              </w:rPr>
            </w:pPr>
          </w:p>
        </w:tc>
        <w:tc>
          <w:tcPr>
            <w:tcW w:w="1134"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8"/>
                <w:szCs w:val="28"/>
                <w:lang w:eastAsia="ru-RU"/>
              </w:rPr>
            </w:pPr>
          </w:p>
        </w:tc>
        <w:tc>
          <w:tcPr>
            <w:tcW w:w="1134"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8"/>
                <w:szCs w:val="28"/>
                <w:lang w:eastAsia="ru-RU"/>
              </w:rPr>
            </w:pPr>
          </w:p>
        </w:tc>
        <w:tc>
          <w:tcPr>
            <w:tcW w:w="1134"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8"/>
                <w:szCs w:val="28"/>
                <w:lang w:eastAsia="ru-RU"/>
              </w:rPr>
            </w:pPr>
          </w:p>
        </w:tc>
        <w:tc>
          <w:tcPr>
            <w:tcW w:w="1134"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8"/>
                <w:szCs w:val="28"/>
                <w:lang w:eastAsia="ru-RU"/>
              </w:rPr>
            </w:pPr>
          </w:p>
        </w:tc>
        <w:tc>
          <w:tcPr>
            <w:tcW w:w="1417"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8"/>
                <w:szCs w:val="28"/>
                <w:lang w:eastAsia="ru-RU"/>
              </w:rPr>
            </w:pPr>
          </w:p>
        </w:tc>
        <w:tc>
          <w:tcPr>
            <w:tcW w:w="1276"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8"/>
                <w:szCs w:val="28"/>
                <w:lang w:eastAsia="ru-RU"/>
              </w:rPr>
            </w:pPr>
          </w:p>
        </w:tc>
        <w:tc>
          <w:tcPr>
            <w:tcW w:w="1276"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8"/>
                <w:szCs w:val="28"/>
                <w:lang w:eastAsia="ru-RU"/>
              </w:rPr>
            </w:pPr>
          </w:p>
        </w:tc>
        <w:tc>
          <w:tcPr>
            <w:tcW w:w="1134"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8"/>
                <w:szCs w:val="28"/>
                <w:lang w:eastAsia="ru-RU"/>
              </w:rPr>
            </w:pPr>
          </w:p>
        </w:tc>
        <w:tc>
          <w:tcPr>
            <w:tcW w:w="1134"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8"/>
                <w:szCs w:val="28"/>
                <w:lang w:eastAsia="ru-RU"/>
              </w:rPr>
            </w:pPr>
          </w:p>
        </w:tc>
        <w:tc>
          <w:tcPr>
            <w:tcW w:w="1134"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8"/>
                <w:szCs w:val="28"/>
                <w:lang w:eastAsia="ru-RU"/>
              </w:rPr>
            </w:pPr>
          </w:p>
        </w:tc>
      </w:tr>
      <w:tr w:rsidR="006225B7" w:rsidRPr="006225B7" w:rsidTr="006225B7">
        <w:tc>
          <w:tcPr>
            <w:tcW w:w="568"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8"/>
                <w:szCs w:val="28"/>
                <w:lang w:eastAsia="ru-RU"/>
              </w:rPr>
            </w:pPr>
          </w:p>
        </w:tc>
        <w:tc>
          <w:tcPr>
            <w:tcW w:w="1134"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8"/>
                <w:szCs w:val="28"/>
                <w:lang w:eastAsia="ru-RU"/>
              </w:rPr>
            </w:pPr>
          </w:p>
        </w:tc>
        <w:tc>
          <w:tcPr>
            <w:tcW w:w="992"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8"/>
                <w:szCs w:val="28"/>
                <w:lang w:eastAsia="ru-RU"/>
              </w:rPr>
            </w:pPr>
          </w:p>
        </w:tc>
        <w:tc>
          <w:tcPr>
            <w:tcW w:w="851"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8"/>
                <w:szCs w:val="28"/>
                <w:lang w:eastAsia="ru-RU"/>
              </w:rPr>
            </w:pPr>
          </w:p>
        </w:tc>
        <w:tc>
          <w:tcPr>
            <w:tcW w:w="1134"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8"/>
                <w:szCs w:val="28"/>
                <w:lang w:eastAsia="ru-RU"/>
              </w:rPr>
            </w:pPr>
          </w:p>
        </w:tc>
        <w:tc>
          <w:tcPr>
            <w:tcW w:w="1134"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8"/>
                <w:szCs w:val="28"/>
                <w:lang w:eastAsia="ru-RU"/>
              </w:rPr>
            </w:pPr>
          </w:p>
        </w:tc>
        <w:tc>
          <w:tcPr>
            <w:tcW w:w="1134"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8"/>
                <w:szCs w:val="28"/>
                <w:lang w:eastAsia="ru-RU"/>
              </w:rPr>
            </w:pPr>
          </w:p>
        </w:tc>
        <w:tc>
          <w:tcPr>
            <w:tcW w:w="1134"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8"/>
                <w:szCs w:val="28"/>
                <w:lang w:eastAsia="ru-RU"/>
              </w:rPr>
            </w:pPr>
          </w:p>
        </w:tc>
        <w:tc>
          <w:tcPr>
            <w:tcW w:w="1417"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8"/>
                <w:szCs w:val="28"/>
                <w:lang w:eastAsia="ru-RU"/>
              </w:rPr>
            </w:pPr>
          </w:p>
        </w:tc>
        <w:tc>
          <w:tcPr>
            <w:tcW w:w="1276"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8"/>
                <w:szCs w:val="28"/>
                <w:lang w:eastAsia="ru-RU"/>
              </w:rPr>
            </w:pPr>
          </w:p>
        </w:tc>
        <w:tc>
          <w:tcPr>
            <w:tcW w:w="1276"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8"/>
                <w:szCs w:val="28"/>
                <w:lang w:eastAsia="ru-RU"/>
              </w:rPr>
            </w:pPr>
          </w:p>
        </w:tc>
        <w:tc>
          <w:tcPr>
            <w:tcW w:w="1134"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8"/>
                <w:szCs w:val="28"/>
                <w:lang w:eastAsia="ru-RU"/>
              </w:rPr>
            </w:pPr>
          </w:p>
        </w:tc>
        <w:tc>
          <w:tcPr>
            <w:tcW w:w="1134"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8"/>
                <w:szCs w:val="28"/>
                <w:lang w:eastAsia="ru-RU"/>
              </w:rPr>
            </w:pPr>
          </w:p>
        </w:tc>
        <w:tc>
          <w:tcPr>
            <w:tcW w:w="1134"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8"/>
                <w:szCs w:val="28"/>
                <w:lang w:eastAsia="ru-RU"/>
              </w:rPr>
            </w:pPr>
          </w:p>
        </w:tc>
      </w:tr>
      <w:tr w:rsidR="006225B7" w:rsidRPr="006225B7" w:rsidTr="006225B7">
        <w:tc>
          <w:tcPr>
            <w:tcW w:w="568"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8"/>
                <w:szCs w:val="28"/>
                <w:lang w:eastAsia="ru-RU"/>
              </w:rPr>
            </w:pPr>
          </w:p>
        </w:tc>
        <w:tc>
          <w:tcPr>
            <w:tcW w:w="1134"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8"/>
                <w:szCs w:val="28"/>
                <w:lang w:eastAsia="ru-RU"/>
              </w:rPr>
            </w:pPr>
          </w:p>
        </w:tc>
        <w:tc>
          <w:tcPr>
            <w:tcW w:w="992"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8"/>
                <w:szCs w:val="28"/>
                <w:lang w:eastAsia="ru-RU"/>
              </w:rPr>
            </w:pPr>
          </w:p>
        </w:tc>
        <w:tc>
          <w:tcPr>
            <w:tcW w:w="851"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8"/>
                <w:szCs w:val="28"/>
                <w:lang w:eastAsia="ru-RU"/>
              </w:rPr>
            </w:pPr>
          </w:p>
        </w:tc>
        <w:tc>
          <w:tcPr>
            <w:tcW w:w="1134"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8"/>
                <w:szCs w:val="28"/>
                <w:lang w:eastAsia="ru-RU"/>
              </w:rPr>
            </w:pPr>
          </w:p>
        </w:tc>
        <w:tc>
          <w:tcPr>
            <w:tcW w:w="1134"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8"/>
                <w:szCs w:val="28"/>
                <w:lang w:eastAsia="ru-RU"/>
              </w:rPr>
            </w:pPr>
          </w:p>
        </w:tc>
        <w:tc>
          <w:tcPr>
            <w:tcW w:w="1134"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8"/>
                <w:szCs w:val="28"/>
                <w:lang w:eastAsia="ru-RU"/>
              </w:rPr>
            </w:pPr>
          </w:p>
        </w:tc>
        <w:tc>
          <w:tcPr>
            <w:tcW w:w="1134"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8"/>
                <w:szCs w:val="28"/>
                <w:lang w:eastAsia="ru-RU"/>
              </w:rPr>
            </w:pPr>
          </w:p>
        </w:tc>
        <w:tc>
          <w:tcPr>
            <w:tcW w:w="1417"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8"/>
                <w:szCs w:val="28"/>
                <w:lang w:eastAsia="ru-RU"/>
              </w:rPr>
            </w:pPr>
          </w:p>
        </w:tc>
        <w:tc>
          <w:tcPr>
            <w:tcW w:w="1276"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8"/>
                <w:szCs w:val="28"/>
                <w:lang w:eastAsia="ru-RU"/>
              </w:rPr>
            </w:pPr>
          </w:p>
        </w:tc>
        <w:tc>
          <w:tcPr>
            <w:tcW w:w="1276"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8"/>
                <w:szCs w:val="28"/>
                <w:lang w:eastAsia="ru-RU"/>
              </w:rPr>
            </w:pPr>
          </w:p>
        </w:tc>
        <w:tc>
          <w:tcPr>
            <w:tcW w:w="1134"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8"/>
                <w:szCs w:val="28"/>
                <w:lang w:eastAsia="ru-RU"/>
              </w:rPr>
            </w:pPr>
          </w:p>
        </w:tc>
        <w:tc>
          <w:tcPr>
            <w:tcW w:w="1134"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8"/>
                <w:szCs w:val="28"/>
                <w:lang w:eastAsia="ru-RU"/>
              </w:rPr>
            </w:pPr>
          </w:p>
        </w:tc>
        <w:tc>
          <w:tcPr>
            <w:tcW w:w="1134" w:type="dxa"/>
          </w:tcPr>
          <w:p w:rsidR="006225B7" w:rsidRPr="006225B7" w:rsidRDefault="006225B7" w:rsidP="006225B7">
            <w:pPr>
              <w:tabs>
                <w:tab w:val="right" w:pos="9355"/>
              </w:tabs>
              <w:autoSpaceDE w:val="0"/>
              <w:autoSpaceDN w:val="0"/>
              <w:adjustRightInd w:val="0"/>
              <w:contextualSpacing/>
              <w:jc w:val="center"/>
              <w:rPr>
                <w:rFonts w:ascii="Times New Roman" w:eastAsia="Times New Roman" w:hAnsi="Times New Roman"/>
                <w:sz w:val="28"/>
                <w:szCs w:val="28"/>
                <w:lang w:eastAsia="ru-RU"/>
              </w:rPr>
            </w:pPr>
          </w:p>
        </w:tc>
      </w:tr>
    </w:tbl>
    <w:p w:rsidR="006225B7" w:rsidRDefault="006225B7" w:rsidP="006225B7">
      <w:pPr>
        <w:tabs>
          <w:tab w:val="right" w:pos="9355"/>
        </w:tabs>
        <w:autoSpaceDE w:val="0"/>
        <w:autoSpaceDN w:val="0"/>
        <w:adjustRightInd w:val="0"/>
        <w:spacing w:after="0" w:line="240" w:lineRule="auto"/>
        <w:contextualSpacing/>
        <w:jc w:val="right"/>
        <w:rPr>
          <w:rFonts w:ascii="Times New Roman" w:eastAsia="Times New Roman" w:hAnsi="Times New Roman"/>
          <w:sz w:val="24"/>
          <w:szCs w:val="24"/>
          <w:lang w:eastAsia="ru-RU"/>
        </w:rPr>
        <w:sectPr w:rsidR="006225B7" w:rsidSect="006225B7">
          <w:headerReference w:type="default" r:id="rId78"/>
          <w:pgSz w:w="16838" w:h="11906" w:orient="landscape" w:code="9"/>
          <w:pgMar w:top="1985" w:right="1134" w:bottom="567" w:left="1134" w:header="709" w:footer="709" w:gutter="0"/>
          <w:cols w:space="708"/>
          <w:titlePg/>
          <w:docGrid w:linePitch="360"/>
        </w:sectPr>
      </w:pPr>
    </w:p>
    <w:p w:rsidR="006225B7" w:rsidRPr="006225B7" w:rsidRDefault="006225B7" w:rsidP="006225B7">
      <w:pPr>
        <w:spacing w:after="0" w:line="240" w:lineRule="auto"/>
        <w:ind w:left="5670"/>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4"/>
          <w:szCs w:val="24"/>
          <w:lang w:eastAsia="ru-RU"/>
        </w:rPr>
        <w:lastRenderedPageBreak/>
        <w:t>П</w:t>
      </w:r>
      <w:r w:rsidRPr="006225B7">
        <w:rPr>
          <w:rFonts w:ascii="Times New Roman" w:eastAsia="Times New Roman" w:hAnsi="Times New Roman"/>
          <w:sz w:val="28"/>
          <w:szCs w:val="28"/>
          <w:lang w:eastAsia="ru-RU"/>
        </w:rPr>
        <w:t>риложение 2</w:t>
      </w:r>
    </w:p>
    <w:p w:rsidR="006225B7" w:rsidRPr="006225B7" w:rsidRDefault="006225B7" w:rsidP="006225B7">
      <w:pPr>
        <w:spacing w:after="0" w:line="240" w:lineRule="auto"/>
        <w:ind w:left="5670"/>
        <w:contextualSpacing/>
        <w:jc w:val="both"/>
        <w:rPr>
          <w:rFonts w:ascii="Times New Roman" w:eastAsia="Times New Roman" w:hAnsi="Times New Roman"/>
          <w:sz w:val="28"/>
          <w:szCs w:val="28"/>
          <w:lang w:eastAsia="ru-RU"/>
        </w:rPr>
      </w:pPr>
      <w:proofErr w:type="gramStart"/>
      <w:r w:rsidRPr="006225B7">
        <w:rPr>
          <w:rFonts w:ascii="Times New Roman" w:eastAsia="Times New Roman" w:hAnsi="Times New Roman"/>
          <w:sz w:val="28"/>
          <w:szCs w:val="28"/>
          <w:lang w:eastAsia="ru-RU"/>
        </w:rPr>
        <w:t>к Инструкции по организации работы с материальными носителями персональных данных при осуществлении неавтоматизированной обработки персональных данных  в комитете</w:t>
      </w:r>
      <w:proofErr w:type="gramEnd"/>
      <w:r w:rsidRPr="006225B7">
        <w:rPr>
          <w:rFonts w:ascii="Times New Roman" w:eastAsia="Times New Roman" w:hAnsi="Times New Roman"/>
          <w:sz w:val="28"/>
          <w:szCs w:val="28"/>
          <w:lang w:eastAsia="ru-RU"/>
        </w:rPr>
        <w:t xml:space="preserve"> по финансам, налоговой и кредитной политике города Барнаула</w:t>
      </w:r>
    </w:p>
    <w:p w:rsidR="006225B7" w:rsidRPr="006225B7" w:rsidRDefault="006225B7" w:rsidP="006225B7">
      <w:pPr>
        <w:spacing w:after="0" w:line="240" w:lineRule="auto"/>
        <w:ind w:left="5670"/>
        <w:contextualSpacing/>
        <w:jc w:val="both"/>
        <w:rPr>
          <w:rFonts w:ascii="Times New Roman" w:eastAsia="Times New Roman" w:hAnsi="Times New Roman"/>
          <w:sz w:val="28"/>
          <w:szCs w:val="28"/>
          <w:lang w:eastAsia="ru-RU"/>
        </w:rPr>
      </w:pPr>
    </w:p>
    <w:p w:rsidR="006225B7" w:rsidRPr="006225B7" w:rsidRDefault="006225B7" w:rsidP="006225B7">
      <w:pPr>
        <w:autoSpaceDE w:val="0"/>
        <w:autoSpaceDN w:val="0"/>
        <w:adjustRightInd w:val="0"/>
        <w:spacing w:after="0" w:line="240" w:lineRule="auto"/>
        <w:ind w:left="5670"/>
        <w:contextualSpacing/>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УТВЕРЖДАЮ</w:t>
      </w:r>
    </w:p>
    <w:p w:rsidR="006225B7" w:rsidRPr="006225B7" w:rsidRDefault="006225B7" w:rsidP="006225B7">
      <w:pPr>
        <w:autoSpaceDE w:val="0"/>
        <w:autoSpaceDN w:val="0"/>
        <w:adjustRightInd w:val="0"/>
        <w:spacing w:after="0" w:line="240" w:lineRule="auto"/>
        <w:ind w:left="5670"/>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Председатель комитета</w:t>
      </w:r>
    </w:p>
    <w:p w:rsidR="006225B7" w:rsidRPr="006225B7" w:rsidRDefault="006225B7" w:rsidP="006225B7">
      <w:pPr>
        <w:autoSpaceDE w:val="0"/>
        <w:autoSpaceDN w:val="0"/>
        <w:adjustRightInd w:val="0"/>
        <w:spacing w:after="0" w:line="240" w:lineRule="auto"/>
        <w:ind w:left="5670"/>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 xml:space="preserve">по финансам, </w:t>
      </w:r>
      <w:proofErr w:type="gramStart"/>
      <w:r w:rsidRPr="006225B7">
        <w:rPr>
          <w:rFonts w:ascii="Times New Roman" w:eastAsia="Times New Roman" w:hAnsi="Times New Roman"/>
          <w:sz w:val="28"/>
          <w:szCs w:val="28"/>
          <w:lang w:eastAsia="ru-RU"/>
        </w:rPr>
        <w:t>налоговой</w:t>
      </w:r>
      <w:proofErr w:type="gramEnd"/>
      <w:r w:rsidRPr="006225B7">
        <w:rPr>
          <w:rFonts w:ascii="Times New Roman" w:eastAsia="Times New Roman" w:hAnsi="Times New Roman"/>
          <w:sz w:val="28"/>
          <w:szCs w:val="28"/>
          <w:lang w:eastAsia="ru-RU"/>
        </w:rPr>
        <w:t xml:space="preserve"> </w:t>
      </w:r>
    </w:p>
    <w:p w:rsidR="006225B7" w:rsidRPr="006225B7" w:rsidRDefault="006225B7" w:rsidP="006225B7">
      <w:pPr>
        <w:autoSpaceDE w:val="0"/>
        <w:autoSpaceDN w:val="0"/>
        <w:adjustRightInd w:val="0"/>
        <w:spacing w:after="0" w:line="240" w:lineRule="auto"/>
        <w:ind w:left="5670"/>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 xml:space="preserve">и кредитной политике </w:t>
      </w:r>
    </w:p>
    <w:p w:rsidR="006225B7" w:rsidRPr="006225B7" w:rsidRDefault="006225B7" w:rsidP="006225B7">
      <w:pPr>
        <w:autoSpaceDE w:val="0"/>
        <w:autoSpaceDN w:val="0"/>
        <w:adjustRightInd w:val="0"/>
        <w:spacing w:after="0" w:line="240" w:lineRule="auto"/>
        <w:ind w:left="5670"/>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города Барнаула</w:t>
      </w:r>
    </w:p>
    <w:p w:rsidR="006225B7" w:rsidRPr="006225B7" w:rsidRDefault="006225B7" w:rsidP="006225B7">
      <w:pPr>
        <w:autoSpaceDE w:val="0"/>
        <w:autoSpaceDN w:val="0"/>
        <w:adjustRightInd w:val="0"/>
        <w:spacing w:after="0" w:line="240" w:lineRule="auto"/>
        <w:ind w:left="5670"/>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_____________</w:t>
      </w:r>
      <w:proofErr w:type="spellStart"/>
      <w:r w:rsidRPr="006225B7">
        <w:rPr>
          <w:rFonts w:ascii="Times New Roman" w:eastAsia="Times New Roman" w:hAnsi="Times New Roman"/>
          <w:sz w:val="28"/>
          <w:szCs w:val="28"/>
          <w:lang w:eastAsia="ru-RU"/>
        </w:rPr>
        <w:t>Н.А.Тиньгаева</w:t>
      </w:r>
      <w:proofErr w:type="spellEnd"/>
    </w:p>
    <w:p w:rsidR="006225B7" w:rsidRPr="006225B7" w:rsidRDefault="006225B7" w:rsidP="006225B7">
      <w:pPr>
        <w:autoSpaceDE w:val="0"/>
        <w:autoSpaceDN w:val="0"/>
        <w:adjustRightInd w:val="0"/>
        <w:spacing w:after="0" w:line="240" w:lineRule="auto"/>
        <w:ind w:left="5670"/>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«___» ______________20__ г.</w:t>
      </w:r>
    </w:p>
    <w:p w:rsidR="006225B7" w:rsidRPr="006225B7" w:rsidRDefault="006225B7" w:rsidP="006225B7">
      <w:pPr>
        <w:spacing w:after="0" w:line="240" w:lineRule="auto"/>
        <w:ind w:left="5670"/>
        <w:contextualSpacing/>
        <w:jc w:val="both"/>
        <w:rPr>
          <w:rFonts w:ascii="Times New Roman" w:eastAsia="Times New Roman" w:hAnsi="Times New Roman"/>
          <w:sz w:val="28"/>
          <w:szCs w:val="28"/>
          <w:lang w:eastAsia="ru-RU"/>
        </w:rPr>
      </w:pPr>
    </w:p>
    <w:p w:rsidR="006225B7" w:rsidRPr="006225B7" w:rsidRDefault="006225B7" w:rsidP="006225B7">
      <w:pPr>
        <w:autoSpaceDE w:val="0"/>
        <w:autoSpaceDN w:val="0"/>
        <w:adjustRightInd w:val="0"/>
        <w:spacing w:before="226" w:after="0" w:line="240" w:lineRule="auto"/>
        <w:ind w:left="4114"/>
        <w:jc w:val="both"/>
        <w:rPr>
          <w:rFonts w:ascii="Times New Roman" w:eastAsia="Times New Roman" w:hAnsi="Times New Roman"/>
          <w:bCs/>
          <w:spacing w:val="20"/>
          <w:sz w:val="28"/>
          <w:szCs w:val="28"/>
          <w:lang w:eastAsia="ru-RU"/>
        </w:rPr>
      </w:pPr>
    </w:p>
    <w:p w:rsidR="006225B7" w:rsidRPr="006225B7" w:rsidRDefault="006225B7" w:rsidP="006225B7">
      <w:pPr>
        <w:autoSpaceDE w:val="0"/>
        <w:autoSpaceDN w:val="0"/>
        <w:adjustRightInd w:val="0"/>
        <w:spacing w:before="226" w:after="0" w:line="240" w:lineRule="auto"/>
        <w:ind w:left="4114"/>
        <w:jc w:val="both"/>
        <w:rPr>
          <w:rFonts w:ascii="Times New Roman" w:eastAsia="Times New Roman" w:hAnsi="Times New Roman"/>
          <w:bCs/>
          <w:spacing w:val="20"/>
          <w:sz w:val="28"/>
          <w:szCs w:val="28"/>
          <w:lang w:eastAsia="ru-RU"/>
        </w:rPr>
      </w:pPr>
      <w:r w:rsidRPr="006225B7">
        <w:rPr>
          <w:rFonts w:ascii="Times New Roman" w:eastAsia="Times New Roman" w:hAnsi="Times New Roman"/>
          <w:bCs/>
          <w:spacing w:val="20"/>
          <w:sz w:val="28"/>
          <w:szCs w:val="28"/>
          <w:lang w:eastAsia="ru-RU"/>
        </w:rPr>
        <w:t xml:space="preserve">АКТ </w:t>
      </w:r>
      <w:r w:rsidRPr="006225B7">
        <w:rPr>
          <w:rFonts w:ascii="Times New Roman" w:eastAsia="Times New Roman" w:hAnsi="Times New Roman"/>
          <w:bCs/>
          <w:sz w:val="28"/>
          <w:szCs w:val="28"/>
          <w:lang w:eastAsia="ru-RU"/>
        </w:rPr>
        <w:t>№ ____ (экз. №___)</w:t>
      </w:r>
    </w:p>
    <w:p w:rsidR="006225B7" w:rsidRPr="006225B7" w:rsidRDefault="006225B7" w:rsidP="006225B7">
      <w:pPr>
        <w:tabs>
          <w:tab w:val="left" w:pos="442"/>
        </w:tabs>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6225B7">
        <w:rPr>
          <w:rFonts w:ascii="Times New Roman" w:eastAsia="Times New Roman" w:hAnsi="Times New Roman"/>
          <w:bCs/>
          <w:sz w:val="28"/>
          <w:szCs w:val="28"/>
          <w:lang w:eastAsia="ru-RU"/>
        </w:rPr>
        <w:t xml:space="preserve">об </w:t>
      </w:r>
      <w:r w:rsidRPr="006225B7">
        <w:rPr>
          <w:rFonts w:ascii="Times New Roman" w:eastAsia="Times New Roman" w:hAnsi="Times New Roman"/>
          <w:sz w:val="28"/>
          <w:szCs w:val="28"/>
          <w:lang w:eastAsia="ru-RU"/>
        </w:rPr>
        <w:t xml:space="preserve">утрате материального носителя персональных данных в комитете </w:t>
      </w:r>
    </w:p>
    <w:p w:rsidR="006225B7" w:rsidRPr="006225B7" w:rsidRDefault="006225B7" w:rsidP="006225B7">
      <w:pPr>
        <w:tabs>
          <w:tab w:val="left" w:pos="442"/>
        </w:tabs>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6225B7">
        <w:rPr>
          <w:rFonts w:ascii="Times New Roman" w:eastAsia="Times New Roman" w:hAnsi="Times New Roman"/>
          <w:bCs/>
          <w:sz w:val="28"/>
          <w:szCs w:val="28"/>
          <w:lang w:eastAsia="ru-RU"/>
        </w:rPr>
        <w:t>по финансам, налоговой и кредитной политике города Барнаула</w:t>
      </w:r>
    </w:p>
    <w:p w:rsidR="006225B7" w:rsidRPr="006225B7" w:rsidRDefault="006225B7" w:rsidP="006225B7">
      <w:pPr>
        <w:tabs>
          <w:tab w:val="left" w:pos="442"/>
        </w:tabs>
        <w:autoSpaceDE w:val="0"/>
        <w:autoSpaceDN w:val="0"/>
        <w:adjustRightInd w:val="0"/>
        <w:spacing w:after="0" w:line="370" w:lineRule="exact"/>
        <w:jc w:val="both"/>
        <w:rPr>
          <w:rFonts w:ascii="Times New Roman" w:eastAsia="Times New Roman" w:hAnsi="Times New Roman"/>
          <w:sz w:val="24"/>
          <w:szCs w:val="24"/>
          <w:lang w:eastAsia="ru-RU"/>
        </w:rPr>
      </w:pPr>
    </w:p>
    <w:p w:rsidR="006225B7" w:rsidRPr="006225B7" w:rsidRDefault="006225B7" w:rsidP="006225B7">
      <w:pPr>
        <w:tabs>
          <w:tab w:val="left" w:pos="442"/>
        </w:tabs>
        <w:autoSpaceDE w:val="0"/>
        <w:autoSpaceDN w:val="0"/>
        <w:adjustRightInd w:val="0"/>
        <w:spacing w:after="0" w:line="370" w:lineRule="exact"/>
        <w:jc w:val="both"/>
        <w:rPr>
          <w:rFonts w:ascii="Times New Roman" w:eastAsia="Times New Roman" w:hAnsi="Times New Roman"/>
          <w:sz w:val="28"/>
          <w:szCs w:val="28"/>
          <w:lang w:eastAsia="ru-RU"/>
        </w:rPr>
      </w:pPr>
      <w:proofErr w:type="spellStart"/>
      <w:r w:rsidRPr="006225B7">
        <w:rPr>
          <w:rFonts w:ascii="Times New Roman" w:eastAsia="Times New Roman" w:hAnsi="Times New Roman"/>
          <w:sz w:val="28"/>
          <w:szCs w:val="28"/>
          <w:lang w:eastAsia="ru-RU"/>
        </w:rPr>
        <w:t>г</w:t>
      </w:r>
      <w:proofErr w:type="gramStart"/>
      <w:r w:rsidRPr="006225B7">
        <w:rPr>
          <w:rFonts w:ascii="Times New Roman" w:eastAsia="Times New Roman" w:hAnsi="Times New Roman"/>
          <w:sz w:val="28"/>
          <w:szCs w:val="28"/>
          <w:lang w:eastAsia="ru-RU"/>
        </w:rPr>
        <w:t>.Б</w:t>
      </w:r>
      <w:proofErr w:type="gramEnd"/>
      <w:r w:rsidRPr="006225B7">
        <w:rPr>
          <w:rFonts w:ascii="Times New Roman" w:eastAsia="Times New Roman" w:hAnsi="Times New Roman"/>
          <w:sz w:val="28"/>
          <w:szCs w:val="28"/>
          <w:lang w:eastAsia="ru-RU"/>
        </w:rPr>
        <w:t>арнаул</w:t>
      </w:r>
      <w:proofErr w:type="spellEnd"/>
      <w:r w:rsidRPr="006225B7">
        <w:rPr>
          <w:rFonts w:ascii="Times New Roman" w:eastAsia="Times New Roman" w:hAnsi="Times New Roman"/>
          <w:sz w:val="28"/>
          <w:szCs w:val="28"/>
          <w:lang w:eastAsia="ru-RU"/>
        </w:rPr>
        <w:t xml:space="preserve">                                                               «____»_______________20__ г.                                                                  </w:t>
      </w:r>
    </w:p>
    <w:p w:rsidR="006225B7" w:rsidRPr="006225B7" w:rsidRDefault="006225B7" w:rsidP="006225B7">
      <w:pPr>
        <w:spacing w:before="60" w:after="60" w:line="240" w:lineRule="auto"/>
        <w:rPr>
          <w:rFonts w:ascii="Times New Roman" w:eastAsia="Times New Roman" w:hAnsi="Times New Roman"/>
          <w:sz w:val="28"/>
          <w:szCs w:val="28"/>
          <w:lang w:eastAsia="ru-RU"/>
        </w:rPr>
      </w:pPr>
    </w:p>
    <w:p w:rsidR="006225B7" w:rsidRPr="006225B7" w:rsidRDefault="006225B7" w:rsidP="006225B7">
      <w:pPr>
        <w:spacing w:after="0" w:line="240" w:lineRule="auto"/>
        <w:ind w:firstLine="709"/>
        <w:contextualSpacing/>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Я, ___________________________________________________________</w:t>
      </w:r>
    </w:p>
    <w:p w:rsidR="006225B7" w:rsidRPr="006225B7" w:rsidRDefault="006225B7" w:rsidP="006225B7">
      <w:pPr>
        <w:spacing w:before="60" w:after="60" w:line="240" w:lineRule="auto"/>
        <w:jc w:val="center"/>
        <w:rPr>
          <w:rFonts w:ascii="Times New Roman" w:eastAsia="Times New Roman" w:hAnsi="Times New Roman"/>
          <w:sz w:val="24"/>
          <w:szCs w:val="24"/>
          <w:lang w:eastAsia="ru-RU"/>
        </w:rPr>
      </w:pPr>
      <w:r w:rsidRPr="006225B7">
        <w:rPr>
          <w:rFonts w:ascii="Times New Roman" w:eastAsia="Times New Roman" w:hAnsi="Times New Roman"/>
          <w:sz w:val="24"/>
          <w:szCs w:val="24"/>
          <w:lang w:eastAsia="ru-RU"/>
        </w:rPr>
        <w:t xml:space="preserve">        (должность работника комитета по финансам, налоговой и кредитной политике города Барнаула (далее – комитет), составившего акт, Фамилия И.О.)</w:t>
      </w:r>
    </w:p>
    <w:p w:rsidR="006225B7" w:rsidRPr="006225B7" w:rsidRDefault="006225B7" w:rsidP="006225B7">
      <w:pPr>
        <w:spacing w:before="60" w:after="60" w:line="240" w:lineRule="auto"/>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установил отсутствие в комитете по финансам, налоговой и кредитной политике города Барнаула (далее – комитет) следующих материальных носителей  персональных данных:</w:t>
      </w:r>
    </w:p>
    <w:p w:rsidR="006225B7" w:rsidRPr="006225B7" w:rsidRDefault="006225B7" w:rsidP="006225B7">
      <w:pPr>
        <w:spacing w:before="60" w:after="60" w:line="240" w:lineRule="auto"/>
        <w:jc w:val="both"/>
        <w:rPr>
          <w:rFonts w:ascii="Times New Roman" w:eastAsia="Times New Roman" w:hAnsi="Times New Roman"/>
          <w:sz w:val="28"/>
          <w:szCs w:val="28"/>
          <w:lang w:eastAsia="ru-RU"/>
        </w:rPr>
      </w:pPr>
    </w:p>
    <w:tbl>
      <w:tblPr>
        <w:tblStyle w:val="af1"/>
        <w:tblW w:w="0" w:type="auto"/>
        <w:tblInd w:w="108" w:type="dxa"/>
        <w:tblLayout w:type="fixed"/>
        <w:tblLook w:val="04A0" w:firstRow="1" w:lastRow="0" w:firstColumn="1" w:lastColumn="0" w:noHBand="0" w:noVBand="1"/>
      </w:tblPr>
      <w:tblGrid>
        <w:gridCol w:w="567"/>
        <w:gridCol w:w="1134"/>
        <w:gridCol w:w="993"/>
        <w:gridCol w:w="1134"/>
        <w:gridCol w:w="1259"/>
        <w:gridCol w:w="1434"/>
        <w:gridCol w:w="1417"/>
        <w:gridCol w:w="1418"/>
      </w:tblGrid>
      <w:tr w:rsidR="006225B7" w:rsidRPr="006225B7" w:rsidTr="006225B7">
        <w:tc>
          <w:tcPr>
            <w:tcW w:w="567" w:type="dxa"/>
          </w:tcPr>
          <w:p w:rsidR="006225B7" w:rsidRPr="006225B7" w:rsidRDefault="006225B7" w:rsidP="006225B7">
            <w:pPr>
              <w:jc w:val="center"/>
              <w:rPr>
                <w:rFonts w:ascii="Times New Roman" w:eastAsia="Times New Roman" w:hAnsi="Times New Roman"/>
                <w:sz w:val="24"/>
                <w:szCs w:val="24"/>
                <w:lang w:eastAsia="ru-RU"/>
              </w:rPr>
            </w:pPr>
            <w:r w:rsidRPr="006225B7">
              <w:rPr>
                <w:rFonts w:ascii="Times New Roman" w:eastAsia="Times New Roman" w:hAnsi="Times New Roman"/>
                <w:sz w:val="24"/>
                <w:szCs w:val="24"/>
                <w:lang w:eastAsia="ru-RU"/>
              </w:rPr>
              <w:t>№</w:t>
            </w:r>
          </w:p>
          <w:p w:rsidR="006225B7" w:rsidRPr="006225B7" w:rsidRDefault="006225B7" w:rsidP="006225B7">
            <w:pPr>
              <w:jc w:val="center"/>
              <w:rPr>
                <w:rFonts w:ascii="Times New Roman" w:eastAsia="Times New Roman" w:hAnsi="Times New Roman"/>
                <w:sz w:val="24"/>
                <w:szCs w:val="24"/>
                <w:lang w:eastAsia="ru-RU"/>
              </w:rPr>
            </w:pPr>
            <w:proofErr w:type="gramStart"/>
            <w:r w:rsidRPr="006225B7">
              <w:rPr>
                <w:rFonts w:ascii="Times New Roman" w:eastAsia="Times New Roman" w:hAnsi="Times New Roman"/>
                <w:sz w:val="24"/>
                <w:szCs w:val="24"/>
                <w:lang w:eastAsia="ru-RU"/>
              </w:rPr>
              <w:t>п</w:t>
            </w:r>
            <w:proofErr w:type="gramEnd"/>
            <w:r w:rsidRPr="006225B7">
              <w:rPr>
                <w:rFonts w:ascii="Times New Roman" w:eastAsia="Times New Roman" w:hAnsi="Times New Roman"/>
                <w:sz w:val="24"/>
                <w:szCs w:val="24"/>
                <w:lang w:eastAsia="ru-RU"/>
              </w:rPr>
              <w:t>/п</w:t>
            </w:r>
          </w:p>
        </w:tc>
        <w:tc>
          <w:tcPr>
            <w:tcW w:w="1134" w:type="dxa"/>
          </w:tcPr>
          <w:p w:rsidR="006225B7" w:rsidRPr="006225B7" w:rsidRDefault="006225B7" w:rsidP="006225B7">
            <w:pPr>
              <w:jc w:val="center"/>
              <w:rPr>
                <w:rFonts w:ascii="Times New Roman" w:eastAsia="Times New Roman" w:hAnsi="Times New Roman"/>
                <w:sz w:val="24"/>
                <w:szCs w:val="24"/>
                <w:lang w:eastAsia="ru-RU"/>
              </w:rPr>
            </w:pPr>
            <w:r w:rsidRPr="006225B7">
              <w:rPr>
                <w:rFonts w:ascii="Times New Roman" w:eastAsia="Times New Roman" w:hAnsi="Times New Roman"/>
                <w:sz w:val="24"/>
                <w:szCs w:val="24"/>
                <w:lang w:eastAsia="ru-RU"/>
              </w:rPr>
              <w:t xml:space="preserve">Вид </w:t>
            </w:r>
            <w:proofErr w:type="gramStart"/>
            <w:r w:rsidRPr="006225B7">
              <w:rPr>
                <w:rFonts w:ascii="Times New Roman" w:eastAsia="Times New Roman" w:hAnsi="Times New Roman"/>
                <w:sz w:val="24"/>
                <w:szCs w:val="24"/>
                <w:lang w:eastAsia="ru-RU"/>
              </w:rPr>
              <w:t>носи-теля</w:t>
            </w:r>
            <w:proofErr w:type="gramEnd"/>
            <w:r w:rsidRPr="006225B7">
              <w:rPr>
                <w:rFonts w:ascii="Times New Roman" w:eastAsia="Times New Roman" w:hAnsi="Times New Roman"/>
                <w:sz w:val="24"/>
                <w:szCs w:val="24"/>
                <w:lang w:eastAsia="ru-RU"/>
              </w:rPr>
              <w:t xml:space="preserve"> </w:t>
            </w:r>
          </w:p>
        </w:tc>
        <w:tc>
          <w:tcPr>
            <w:tcW w:w="993" w:type="dxa"/>
          </w:tcPr>
          <w:p w:rsidR="006225B7" w:rsidRPr="006225B7" w:rsidRDefault="006225B7" w:rsidP="006225B7">
            <w:pPr>
              <w:jc w:val="center"/>
              <w:rPr>
                <w:rFonts w:ascii="Times New Roman" w:eastAsia="Times New Roman" w:hAnsi="Times New Roman"/>
                <w:sz w:val="24"/>
                <w:szCs w:val="24"/>
                <w:lang w:eastAsia="ru-RU"/>
              </w:rPr>
            </w:pPr>
            <w:r w:rsidRPr="006225B7">
              <w:rPr>
                <w:rFonts w:ascii="Times New Roman" w:eastAsia="Times New Roman" w:hAnsi="Times New Roman"/>
                <w:sz w:val="24"/>
                <w:szCs w:val="24"/>
                <w:lang w:eastAsia="ru-RU"/>
              </w:rPr>
              <w:t xml:space="preserve">Состав </w:t>
            </w:r>
            <w:proofErr w:type="gramStart"/>
            <w:r w:rsidRPr="006225B7">
              <w:rPr>
                <w:rFonts w:ascii="Times New Roman" w:eastAsia="Times New Roman" w:hAnsi="Times New Roman"/>
                <w:sz w:val="24"/>
                <w:szCs w:val="24"/>
                <w:lang w:eastAsia="ru-RU"/>
              </w:rPr>
              <w:t>носи-теля</w:t>
            </w:r>
            <w:proofErr w:type="gramEnd"/>
            <w:r w:rsidRPr="006225B7">
              <w:rPr>
                <w:rFonts w:ascii="Times New Roman" w:eastAsia="Times New Roman" w:hAnsi="Times New Roman"/>
                <w:sz w:val="24"/>
                <w:szCs w:val="24"/>
                <w:lang w:eastAsia="ru-RU"/>
              </w:rPr>
              <w:t xml:space="preserve"> (кол-во листов и т.п.)</w:t>
            </w:r>
          </w:p>
          <w:p w:rsidR="006225B7" w:rsidRPr="006225B7" w:rsidRDefault="006225B7" w:rsidP="006225B7">
            <w:pPr>
              <w:jc w:val="center"/>
              <w:rPr>
                <w:rFonts w:ascii="Times New Roman" w:eastAsia="Times New Roman" w:hAnsi="Times New Roman"/>
                <w:sz w:val="24"/>
                <w:szCs w:val="24"/>
                <w:lang w:eastAsia="ru-RU"/>
              </w:rPr>
            </w:pPr>
          </w:p>
        </w:tc>
        <w:tc>
          <w:tcPr>
            <w:tcW w:w="1134" w:type="dxa"/>
          </w:tcPr>
          <w:p w:rsidR="006225B7" w:rsidRPr="006225B7" w:rsidRDefault="006225B7" w:rsidP="006225B7">
            <w:pPr>
              <w:jc w:val="center"/>
              <w:rPr>
                <w:rFonts w:ascii="Times New Roman" w:eastAsia="Times New Roman" w:hAnsi="Times New Roman"/>
                <w:sz w:val="24"/>
                <w:szCs w:val="24"/>
                <w:lang w:eastAsia="ru-RU"/>
              </w:rPr>
            </w:pPr>
            <w:proofErr w:type="gramStart"/>
            <w:r w:rsidRPr="006225B7">
              <w:rPr>
                <w:rFonts w:ascii="Times New Roman" w:eastAsia="Times New Roman" w:hAnsi="Times New Roman"/>
                <w:sz w:val="24"/>
                <w:szCs w:val="24"/>
                <w:lang w:eastAsia="ru-RU"/>
              </w:rPr>
              <w:t>Учет-</w:t>
            </w:r>
            <w:proofErr w:type="spellStart"/>
            <w:r w:rsidRPr="006225B7">
              <w:rPr>
                <w:rFonts w:ascii="Times New Roman" w:eastAsia="Times New Roman" w:hAnsi="Times New Roman"/>
                <w:sz w:val="24"/>
                <w:szCs w:val="24"/>
                <w:lang w:eastAsia="ru-RU"/>
              </w:rPr>
              <w:t>ный</w:t>
            </w:r>
            <w:proofErr w:type="spellEnd"/>
            <w:proofErr w:type="gramEnd"/>
            <w:r w:rsidRPr="006225B7">
              <w:rPr>
                <w:rFonts w:ascii="Times New Roman" w:eastAsia="Times New Roman" w:hAnsi="Times New Roman"/>
                <w:sz w:val="24"/>
                <w:szCs w:val="24"/>
                <w:lang w:eastAsia="ru-RU"/>
              </w:rPr>
              <w:t xml:space="preserve"> номер носи-теля (для маши-</w:t>
            </w:r>
            <w:proofErr w:type="spellStart"/>
            <w:r w:rsidRPr="006225B7">
              <w:rPr>
                <w:rFonts w:ascii="Times New Roman" w:eastAsia="Times New Roman" w:hAnsi="Times New Roman"/>
                <w:sz w:val="24"/>
                <w:szCs w:val="24"/>
                <w:lang w:eastAsia="ru-RU"/>
              </w:rPr>
              <w:t>нных</w:t>
            </w:r>
            <w:proofErr w:type="spellEnd"/>
            <w:r w:rsidRPr="006225B7">
              <w:rPr>
                <w:rFonts w:ascii="Times New Roman" w:eastAsia="Times New Roman" w:hAnsi="Times New Roman"/>
                <w:sz w:val="24"/>
                <w:szCs w:val="24"/>
                <w:lang w:eastAsia="ru-RU"/>
              </w:rPr>
              <w:t xml:space="preserve"> носи-</w:t>
            </w:r>
            <w:proofErr w:type="spellStart"/>
            <w:r w:rsidRPr="006225B7">
              <w:rPr>
                <w:rFonts w:ascii="Times New Roman" w:eastAsia="Times New Roman" w:hAnsi="Times New Roman"/>
                <w:sz w:val="24"/>
                <w:szCs w:val="24"/>
                <w:lang w:eastAsia="ru-RU"/>
              </w:rPr>
              <w:t>телей</w:t>
            </w:r>
            <w:proofErr w:type="spellEnd"/>
            <w:r w:rsidRPr="006225B7">
              <w:rPr>
                <w:rFonts w:ascii="Times New Roman" w:eastAsia="Times New Roman" w:hAnsi="Times New Roman"/>
                <w:sz w:val="24"/>
                <w:szCs w:val="24"/>
                <w:lang w:eastAsia="ru-RU"/>
              </w:rPr>
              <w:t>)</w:t>
            </w:r>
          </w:p>
        </w:tc>
        <w:tc>
          <w:tcPr>
            <w:tcW w:w="1259" w:type="dxa"/>
          </w:tcPr>
          <w:p w:rsidR="006225B7" w:rsidRPr="006225B7" w:rsidRDefault="006225B7" w:rsidP="006225B7">
            <w:pPr>
              <w:jc w:val="center"/>
              <w:rPr>
                <w:rFonts w:ascii="Times New Roman" w:eastAsia="Times New Roman" w:hAnsi="Times New Roman"/>
                <w:sz w:val="24"/>
                <w:szCs w:val="24"/>
                <w:lang w:eastAsia="ru-RU"/>
              </w:rPr>
            </w:pPr>
            <w:proofErr w:type="gramStart"/>
            <w:r w:rsidRPr="006225B7">
              <w:rPr>
                <w:rFonts w:ascii="Times New Roman" w:eastAsia="Times New Roman" w:hAnsi="Times New Roman"/>
                <w:sz w:val="24"/>
                <w:szCs w:val="24"/>
                <w:lang w:eastAsia="ru-RU"/>
              </w:rPr>
              <w:t>Коли-</w:t>
            </w:r>
            <w:proofErr w:type="spellStart"/>
            <w:r w:rsidRPr="006225B7">
              <w:rPr>
                <w:rFonts w:ascii="Times New Roman" w:eastAsia="Times New Roman" w:hAnsi="Times New Roman"/>
                <w:sz w:val="24"/>
                <w:szCs w:val="24"/>
                <w:lang w:eastAsia="ru-RU"/>
              </w:rPr>
              <w:t>чество</w:t>
            </w:r>
            <w:proofErr w:type="spellEnd"/>
            <w:proofErr w:type="gramEnd"/>
            <w:r w:rsidRPr="006225B7">
              <w:rPr>
                <w:rFonts w:ascii="Times New Roman" w:eastAsia="Times New Roman" w:hAnsi="Times New Roman"/>
                <w:sz w:val="24"/>
                <w:szCs w:val="24"/>
                <w:lang w:eastAsia="ru-RU"/>
              </w:rPr>
              <w:t xml:space="preserve"> </w:t>
            </w:r>
            <w:proofErr w:type="spellStart"/>
            <w:r w:rsidRPr="006225B7">
              <w:rPr>
                <w:rFonts w:ascii="Times New Roman" w:eastAsia="Times New Roman" w:hAnsi="Times New Roman"/>
                <w:sz w:val="24"/>
                <w:szCs w:val="24"/>
                <w:lang w:eastAsia="ru-RU"/>
              </w:rPr>
              <w:t>экземп-ляров</w:t>
            </w:r>
            <w:proofErr w:type="spellEnd"/>
            <w:r w:rsidRPr="006225B7">
              <w:rPr>
                <w:rFonts w:ascii="Times New Roman" w:eastAsia="Times New Roman" w:hAnsi="Times New Roman"/>
                <w:sz w:val="24"/>
                <w:szCs w:val="24"/>
                <w:lang w:eastAsia="ru-RU"/>
              </w:rPr>
              <w:t xml:space="preserve"> носителя</w:t>
            </w:r>
          </w:p>
        </w:tc>
        <w:tc>
          <w:tcPr>
            <w:tcW w:w="1434" w:type="dxa"/>
          </w:tcPr>
          <w:p w:rsidR="006225B7" w:rsidRPr="006225B7" w:rsidRDefault="006225B7" w:rsidP="006225B7">
            <w:pPr>
              <w:jc w:val="center"/>
              <w:rPr>
                <w:rFonts w:ascii="Times New Roman" w:eastAsia="Times New Roman" w:hAnsi="Times New Roman"/>
                <w:sz w:val="24"/>
                <w:szCs w:val="24"/>
                <w:lang w:eastAsia="ru-RU"/>
              </w:rPr>
            </w:pPr>
            <w:proofErr w:type="gramStart"/>
            <w:r w:rsidRPr="006225B7">
              <w:rPr>
                <w:rFonts w:ascii="Times New Roman" w:eastAsia="Times New Roman" w:hAnsi="Times New Roman"/>
                <w:sz w:val="24"/>
                <w:szCs w:val="24"/>
                <w:lang w:eastAsia="ru-RU"/>
              </w:rPr>
              <w:t>Персона-</w:t>
            </w:r>
            <w:proofErr w:type="spellStart"/>
            <w:r w:rsidRPr="006225B7">
              <w:rPr>
                <w:rFonts w:ascii="Times New Roman" w:eastAsia="Times New Roman" w:hAnsi="Times New Roman"/>
                <w:sz w:val="24"/>
                <w:szCs w:val="24"/>
                <w:lang w:eastAsia="ru-RU"/>
              </w:rPr>
              <w:t>льные</w:t>
            </w:r>
            <w:proofErr w:type="spellEnd"/>
            <w:proofErr w:type="gramEnd"/>
            <w:r w:rsidRPr="006225B7">
              <w:rPr>
                <w:rFonts w:ascii="Times New Roman" w:eastAsia="Times New Roman" w:hAnsi="Times New Roman"/>
                <w:sz w:val="24"/>
                <w:szCs w:val="24"/>
                <w:lang w:eastAsia="ru-RU"/>
              </w:rPr>
              <w:t xml:space="preserve"> данные, которые содержатся на носителе</w:t>
            </w:r>
          </w:p>
        </w:tc>
        <w:tc>
          <w:tcPr>
            <w:tcW w:w="1417" w:type="dxa"/>
          </w:tcPr>
          <w:p w:rsidR="006225B7" w:rsidRPr="006225B7" w:rsidRDefault="006225B7" w:rsidP="006225B7">
            <w:pPr>
              <w:jc w:val="center"/>
              <w:rPr>
                <w:rFonts w:ascii="Times New Roman" w:eastAsia="Times New Roman" w:hAnsi="Times New Roman"/>
                <w:sz w:val="24"/>
                <w:szCs w:val="24"/>
                <w:lang w:eastAsia="ru-RU"/>
              </w:rPr>
            </w:pPr>
            <w:r w:rsidRPr="006225B7">
              <w:rPr>
                <w:rFonts w:ascii="Times New Roman" w:eastAsia="Times New Roman" w:hAnsi="Times New Roman"/>
                <w:sz w:val="24"/>
                <w:szCs w:val="24"/>
                <w:lang w:eastAsia="ru-RU"/>
              </w:rPr>
              <w:t>Дата утраты носителя</w:t>
            </w:r>
          </w:p>
        </w:tc>
        <w:tc>
          <w:tcPr>
            <w:tcW w:w="1418" w:type="dxa"/>
          </w:tcPr>
          <w:p w:rsidR="006225B7" w:rsidRPr="006225B7" w:rsidRDefault="006225B7" w:rsidP="006225B7">
            <w:pPr>
              <w:jc w:val="center"/>
              <w:rPr>
                <w:rFonts w:ascii="Times New Roman" w:eastAsia="Times New Roman" w:hAnsi="Times New Roman"/>
                <w:sz w:val="24"/>
                <w:szCs w:val="24"/>
                <w:lang w:eastAsia="ru-RU"/>
              </w:rPr>
            </w:pPr>
            <w:proofErr w:type="spellStart"/>
            <w:r w:rsidRPr="006225B7">
              <w:rPr>
                <w:rFonts w:ascii="Times New Roman" w:eastAsia="Times New Roman" w:hAnsi="Times New Roman"/>
                <w:sz w:val="24"/>
                <w:szCs w:val="24"/>
                <w:lang w:eastAsia="ru-RU"/>
              </w:rPr>
              <w:t>Предпола-гаема</w:t>
            </w:r>
            <w:proofErr w:type="gramStart"/>
            <w:r w:rsidRPr="006225B7">
              <w:rPr>
                <w:rFonts w:ascii="Times New Roman" w:eastAsia="Times New Roman" w:hAnsi="Times New Roman"/>
                <w:sz w:val="24"/>
                <w:szCs w:val="24"/>
                <w:lang w:eastAsia="ru-RU"/>
              </w:rPr>
              <w:t>я</w:t>
            </w:r>
            <w:proofErr w:type="spellEnd"/>
            <w:r w:rsidRPr="006225B7">
              <w:rPr>
                <w:rFonts w:ascii="Times New Roman" w:eastAsia="Times New Roman" w:hAnsi="Times New Roman"/>
                <w:sz w:val="24"/>
                <w:szCs w:val="24"/>
                <w:lang w:eastAsia="ru-RU"/>
              </w:rPr>
              <w:t>(</w:t>
            </w:r>
            <w:proofErr w:type="spellStart"/>
            <w:proofErr w:type="gramEnd"/>
            <w:r w:rsidRPr="006225B7">
              <w:rPr>
                <w:rFonts w:ascii="Times New Roman" w:eastAsia="Times New Roman" w:hAnsi="Times New Roman"/>
                <w:sz w:val="24"/>
                <w:szCs w:val="24"/>
                <w:lang w:eastAsia="ru-RU"/>
              </w:rPr>
              <w:t>ые</w:t>
            </w:r>
            <w:proofErr w:type="spellEnd"/>
            <w:r w:rsidRPr="006225B7">
              <w:rPr>
                <w:rFonts w:ascii="Times New Roman" w:eastAsia="Times New Roman" w:hAnsi="Times New Roman"/>
                <w:sz w:val="24"/>
                <w:szCs w:val="24"/>
                <w:lang w:eastAsia="ru-RU"/>
              </w:rPr>
              <w:t>) причина(ы)  утраты носителя</w:t>
            </w:r>
          </w:p>
        </w:tc>
      </w:tr>
      <w:tr w:rsidR="006225B7" w:rsidRPr="006225B7" w:rsidTr="006225B7">
        <w:tc>
          <w:tcPr>
            <w:tcW w:w="567" w:type="dxa"/>
          </w:tcPr>
          <w:p w:rsidR="006225B7" w:rsidRPr="006225B7" w:rsidRDefault="006225B7" w:rsidP="006225B7">
            <w:pPr>
              <w:jc w:val="center"/>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lastRenderedPageBreak/>
              <w:t>1</w:t>
            </w:r>
          </w:p>
        </w:tc>
        <w:tc>
          <w:tcPr>
            <w:tcW w:w="1134" w:type="dxa"/>
          </w:tcPr>
          <w:p w:rsidR="006225B7" w:rsidRPr="006225B7" w:rsidRDefault="006225B7" w:rsidP="006225B7">
            <w:pPr>
              <w:jc w:val="center"/>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2</w:t>
            </w:r>
          </w:p>
        </w:tc>
        <w:tc>
          <w:tcPr>
            <w:tcW w:w="993" w:type="dxa"/>
          </w:tcPr>
          <w:p w:rsidR="006225B7" w:rsidRPr="006225B7" w:rsidRDefault="006225B7" w:rsidP="006225B7">
            <w:pPr>
              <w:jc w:val="center"/>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3</w:t>
            </w:r>
          </w:p>
        </w:tc>
        <w:tc>
          <w:tcPr>
            <w:tcW w:w="1134" w:type="dxa"/>
          </w:tcPr>
          <w:p w:rsidR="006225B7" w:rsidRPr="006225B7" w:rsidRDefault="006225B7" w:rsidP="006225B7">
            <w:pPr>
              <w:jc w:val="center"/>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4</w:t>
            </w:r>
          </w:p>
        </w:tc>
        <w:tc>
          <w:tcPr>
            <w:tcW w:w="1259" w:type="dxa"/>
          </w:tcPr>
          <w:p w:rsidR="006225B7" w:rsidRPr="006225B7" w:rsidRDefault="006225B7" w:rsidP="006225B7">
            <w:pPr>
              <w:jc w:val="center"/>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5</w:t>
            </w:r>
          </w:p>
        </w:tc>
        <w:tc>
          <w:tcPr>
            <w:tcW w:w="1434" w:type="dxa"/>
          </w:tcPr>
          <w:p w:rsidR="006225B7" w:rsidRPr="006225B7" w:rsidRDefault="006225B7" w:rsidP="006225B7">
            <w:pPr>
              <w:jc w:val="center"/>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6</w:t>
            </w:r>
          </w:p>
        </w:tc>
        <w:tc>
          <w:tcPr>
            <w:tcW w:w="1417" w:type="dxa"/>
          </w:tcPr>
          <w:p w:rsidR="006225B7" w:rsidRPr="006225B7" w:rsidRDefault="006225B7" w:rsidP="006225B7">
            <w:pPr>
              <w:jc w:val="center"/>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7</w:t>
            </w:r>
          </w:p>
        </w:tc>
        <w:tc>
          <w:tcPr>
            <w:tcW w:w="1418" w:type="dxa"/>
          </w:tcPr>
          <w:p w:rsidR="006225B7" w:rsidRPr="006225B7" w:rsidRDefault="006225B7" w:rsidP="006225B7">
            <w:pPr>
              <w:jc w:val="center"/>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8</w:t>
            </w:r>
          </w:p>
        </w:tc>
      </w:tr>
      <w:tr w:rsidR="006225B7" w:rsidRPr="006225B7" w:rsidTr="006225B7">
        <w:tc>
          <w:tcPr>
            <w:tcW w:w="567" w:type="dxa"/>
          </w:tcPr>
          <w:p w:rsidR="006225B7" w:rsidRPr="006225B7" w:rsidRDefault="006225B7" w:rsidP="006225B7">
            <w:pPr>
              <w:jc w:val="both"/>
              <w:rPr>
                <w:rFonts w:ascii="Times New Roman" w:eastAsia="Times New Roman" w:hAnsi="Times New Roman"/>
                <w:sz w:val="28"/>
                <w:szCs w:val="28"/>
                <w:lang w:eastAsia="ru-RU"/>
              </w:rPr>
            </w:pPr>
          </w:p>
        </w:tc>
        <w:tc>
          <w:tcPr>
            <w:tcW w:w="1134" w:type="dxa"/>
          </w:tcPr>
          <w:p w:rsidR="006225B7" w:rsidRPr="006225B7" w:rsidRDefault="006225B7" w:rsidP="006225B7">
            <w:pPr>
              <w:jc w:val="both"/>
              <w:rPr>
                <w:rFonts w:ascii="Times New Roman" w:eastAsia="Times New Roman" w:hAnsi="Times New Roman"/>
                <w:sz w:val="28"/>
                <w:szCs w:val="28"/>
                <w:lang w:eastAsia="ru-RU"/>
              </w:rPr>
            </w:pPr>
          </w:p>
        </w:tc>
        <w:tc>
          <w:tcPr>
            <w:tcW w:w="993" w:type="dxa"/>
          </w:tcPr>
          <w:p w:rsidR="006225B7" w:rsidRPr="006225B7" w:rsidRDefault="006225B7" w:rsidP="006225B7">
            <w:pPr>
              <w:jc w:val="both"/>
              <w:rPr>
                <w:rFonts w:ascii="Times New Roman" w:eastAsia="Times New Roman" w:hAnsi="Times New Roman"/>
                <w:sz w:val="28"/>
                <w:szCs w:val="28"/>
                <w:lang w:eastAsia="ru-RU"/>
              </w:rPr>
            </w:pPr>
          </w:p>
        </w:tc>
        <w:tc>
          <w:tcPr>
            <w:tcW w:w="1134" w:type="dxa"/>
          </w:tcPr>
          <w:p w:rsidR="006225B7" w:rsidRPr="006225B7" w:rsidRDefault="006225B7" w:rsidP="006225B7">
            <w:pPr>
              <w:jc w:val="both"/>
              <w:rPr>
                <w:rFonts w:ascii="Times New Roman" w:eastAsia="Times New Roman" w:hAnsi="Times New Roman"/>
                <w:sz w:val="28"/>
                <w:szCs w:val="28"/>
                <w:lang w:eastAsia="ru-RU"/>
              </w:rPr>
            </w:pPr>
          </w:p>
        </w:tc>
        <w:tc>
          <w:tcPr>
            <w:tcW w:w="1259" w:type="dxa"/>
          </w:tcPr>
          <w:p w:rsidR="006225B7" w:rsidRPr="006225B7" w:rsidRDefault="006225B7" w:rsidP="006225B7">
            <w:pPr>
              <w:jc w:val="both"/>
              <w:rPr>
                <w:rFonts w:ascii="Times New Roman" w:eastAsia="Times New Roman" w:hAnsi="Times New Roman"/>
                <w:sz w:val="28"/>
                <w:szCs w:val="28"/>
                <w:lang w:eastAsia="ru-RU"/>
              </w:rPr>
            </w:pPr>
          </w:p>
        </w:tc>
        <w:tc>
          <w:tcPr>
            <w:tcW w:w="1434" w:type="dxa"/>
          </w:tcPr>
          <w:p w:rsidR="006225B7" w:rsidRPr="006225B7" w:rsidRDefault="006225B7" w:rsidP="006225B7">
            <w:pPr>
              <w:jc w:val="both"/>
              <w:rPr>
                <w:rFonts w:ascii="Times New Roman" w:eastAsia="Times New Roman" w:hAnsi="Times New Roman"/>
                <w:sz w:val="28"/>
                <w:szCs w:val="28"/>
                <w:lang w:eastAsia="ru-RU"/>
              </w:rPr>
            </w:pPr>
          </w:p>
        </w:tc>
        <w:tc>
          <w:tcPr>
            <w:tcW w:w="1417" w:type="dxa"/>
          </w:tcPr>
          <w:p w:rsidR="006225B7" w:rsidRPr="006225B7" w:rsidRDefault="006225B7" w:rsidP="006225B7">
            <w:pPr>
              <w:jc w:val="both"/>
              <w:rPr>
                <w:rFonts w:ascii="Times New Roman" w:eastAsia="Times New Roman" w:hAnsi="Times New Roman"/>
                <w:sz w:val="28"/>
                <w:szCs w:val="28"/>
                <w:lang w:eastAsia="ru-RU"/>
              </w:rPr>
            </w:pPr>
          </w:p>
        </w:tc>
        <w:tc>
          <w:tcPr>
            <w:tcW w:w="1418" w:type="dxa"/>
          </w:tcPr>
          <w:p w:rsidR="006225B7" w:rsidRPr="006225B7" w:rsidRDefault="006225B7" w:rsidP="006225B7">
            <w:pPr>
              <w:jc w:val="both"/>
              <w:rPr>
                <w:rFonts w:ascii="Times New Roman" w:eastAsia="Times New Roman" w:hAnsi="Times New Roman"/>
                <w:sz w:val="28"/>
                <w:szCs w:val="28"/>
                <w:lang w:eastAsia="ru-RU"/>
              </w:rPr>
            </w:pPr>
          </w:p>
        </w:tc>
      </w:tr>
      <w:tr w:rsidR="006225B7" w:rsidRPr="006225B7" w:rsidTr="006225B7">
        <w:tc>
          <w:tcPr>
            <w:tcW w:w="567" w:type="dxa"/>
          </w:tcPr>
          <w:p w:rsidR="006225B7" w:rsidRPr="006225B7" w:rsidRDefault="006225B7" w:rsidP="006225B7">
            <w:pPr>
              <w:jc w:val="both"/>
              <w:rPr>
                <w:rFonts w:ascii="Times New Roman" w:eastAsia="Times New Roman" w:hAnsi="Times New Roman"/>
                <w:sz w:val="28"/>
                <w:szCs w:val="28"/>
                <w:lang w:eastAsia="ru-RU"/>
              </w:rPr>
            </w:pPr>
          </w:p>
        </w:tc>
        <w:tc>
          <w:tcPr>
            <w:tcW w:w="1134" w:type="dxa"/>
          </w:tcPr>
          <w:p w:rsidR="006225B7" w:rsidRPr="006225B7" w:rsidRDefault="006225B7" w:rsidP="006225B7">
            <w:pPr>
              <w:jc w:val="both"/>
              <w:rPr>
                <w:rFonts w:ascii="Times New Roman" w:eastAsia="Times New Roman" w:hAnsi="Times New Roman"/>
                <w:sz w:val="28"/>
                <w:szCs w:val="28"/>
                <w:lang w:eastAsia="ru-RU"/>
              </w:rPr>
            </w:pPr>
          </w:p>
        </w:tc>
        <w:tc>
          <w:tcPr>
            <w:tcW w:w="993" w:type="dxa"/>
          </w:tcPr>
          <w:p w:rsidR="006225B7" w:rsidRPr="006225B7" w:rsidRDefault="006225B7" w:rsidP="006225B7">
            <w:pPr>
              <w:jc w:val="both"/>
              <w:rPr>
                <w:rFonts w:ascii="Times New Roman" w:eastAsia="Times New Roman" w:hAnsi="Times New Roman"/>
                <w:sz w:val="28"/>
                <w:szCs w:val="28"/>
                <w:lang w:eastAsia="ru-RU"/>
              </w:rPr>
            </w:pPr>
          </w:p>
        </w:tc>
        <w:tc>
          <w:tcPr>
            <w:tcW w:w="1134" w:type="dxa"/>
          </w:tcPr>
          <w:p w:rsidR="006225B7" w:rsidRPr="006225B7" w:rsidRDefault="006225B7" w:rsidP="006225B7">
            <w:pPr>
              <w:jc w:val="both"/>
              <w:rPr>
                <w:rFonts w:ascii="Times New Roman" w:eastAsia="Times New Roman" w:hAnsi="Times New Roman"/>
                <w:sz w:val="28"/>
                <w:szCs w:val="28"/>
                <w:lang w:eastAsia="ru-RU"/>
              </w:rPr>
            </w:pPr>
          </w:p>
        </w:tc>
        <w:tc>
          <w:tcPr>
            <w:tcW w:w="1259" w:type="dxa"/>
          </w:tcPr>
          <w:p w:rsidR="006225B7" w:rsidRPr="006225B7" w:rsidRDefault="006225B7" w:rsidP="006225B7">
            <w:pPr>
              <w:jc w:val="both"/>
              <w:rPr>
                <w:rFonts w:ascii="Times New Roman" w:eastAsia="Times New Roman" w:hAnsi="Times New Roman"/>
                <w:sz w:val="28"/>
                <w:szCs w:val="28"/>
                <w:lang w:eastAsia="ru-RU"/>
              </w:rPr>
            </w:pPr>
          </w:p>
        </w:tc>
        <w:tc>
          <w:tcPr>
            <w:tcW w:w="1434" w:type="dxa"/>
          </w:tcPr>
          <w:p w:rsidR="006225B7" w:rsidRPr="006225B7" w:rsidRDefault="006225B7" w:rsidP="006225B7">
            <w:pPr>
              <w:jc w:val="both"/>
              <w:rPr>
                <w:rFonts w:ascii="Times New Roman" w:eastAsia="Times New Roman" w:hAnsi="Times New Roman"/>
                <w:sz w:val="28"/>
                <w:szCs w:val="28"/>
                <w:lang w:eastAsia="ru-RU"/>
              </w:rPr>
            </w:pPr>
          </w:p>
        </w:tc>
        <w:tc>
          <w:tcPr>
            <w:tcW w:w="1417" w:type="dxa"/>
          </w:tcPr>
          <w:p w:rsidR="006225B7" w:rsidRPr="006225B7" w:rsidRDefault="006225B7" w:rsidP="006225B7">
            <w:pPr>
              <w:jc w:val="both"/>
              <w:rPr>
                <w:rFonts w:ascii="Times New Roman" w:eastAsia="Times New Roman" w:hAnsi="Times New Roman"/>
                <w:sz w:val="28"/>
                <w:szCs w:val="28"/>
                <w:lang w:eastAsia="ru-RU"/>
              </w:rPr>
            </w:pPr>
          </w:p>
        </w:tc>
        <w:tc>
          <w:tcPr>
            <w:tcW w:w="1418" w:type="dxa"/>
          </w:tcPr>
          <w:p w:rsidR="006225B7" w:rsidRPr="006225B7" w:rsidRDefault="006225B7" w:rsidP="006225B7">
            <w:pPr>
              <w:jc w:val="both"/>
              <w:rPr>
                <w:rFonts w:ascii="Times New Roman" w:eastAsia="Times New Roman" w:hAnsi="Times New Roman"/>
                <w:sz w:val="28"/>
                <w:szCs w:val="28"/>
                <w:lang w:eastAsia="ru-RU"/>
              </w:rPr>
            </w:pPr>
          </w:p>
        </w:tc>
      </w:tr>
      <w:tr w:rsidR="006225B7" w:rsidRPr="006225B7" w:rsidTr="006225B7">
        <w:tc>
          <w:tcPr>
            <w:tcW w:w="567" w:type="dxa"/>
          </w:tcPr>
          <w:p w:rsidR="006225B7" w:rsidRPr="006225B7" w:rsidRDefault="006225B7" w:rsidP="006225B7">
            <w:pPr>
              <w:jc w:val="both"/>
              <w:rPr>
                <w:rFonts w:ascii="Times New Roman" w:eastAsia="Times New Roman" w:hAnsi="Times New Roman"/>
                <w:sz w:val="28"/>
                <w:szCs w:val="28"/>
                <w:lang w:eastAsia="ru-RU"/>
              </w:rPr>
            </w:pPr>
          </w:p>
        </w:tc>
        <w:tc>
          <w:tcPr>
            <w:tcW w:w="1134" w:type="dxa"/>
          </w:tcPr>
          <w:p w:rsidR="006225B7" w:rsidRPr="006225B7" w:rsidRDefault="006225B7" w:rsidP="006225B7">
            <w:pPr>
              <w:jc w:val="both"/>
              <w:rPr>
                <w:rFonts w:ascii="Times New Roman" w:eastAsia="Times New Roman" w:hAnsi="Times New Roman"/>
                <w:sz w:val="28"/>
                <w:szCs w:val="28"/>
                <w:lang w:eastAsia="ru-RU"/>
              </w:rPr>
            </w:pPr>
          </w:p>
        </w:tc>
        <w:tc>
          <w:tcPr>
            <w:tcW w:w="993" w:type="dxa"/>
          </w:tcPr>
          <w:p w:rsidR="006225B7" w:rsidRPr="006225B7" w:rsidRDefault="006225B7" w:rsidP="006225B7">
            <w:pPr>
              <w:jc w:val="both"/>
              <w:rPr>
                <w:rFonts w:ascii="Times New Roman" w:eastAsia="Times New Roman" w:hAnsi="Times New Roman"/>
                <w:sz w:val="28"/>
                <w:szCs w:val="28"/>
                <w:lang w:eastAsia="ru-RU"/>
              </w:rPr>
            </w:pPr>
          </w:p>
        </w:tc>
        <w:tc>
          <w:tcPr>
            <w:tcW w:w="1134" w:type="dxa"/>
          </w:tcPr>
          <w:p w:rsidR="006225B7" w:rsidRPr="006225B7" w:rsidRDefault="006225B7" w:rsidP="006225B7">
            <w:pPr>
              <w:jc w:val="both"/>
              <w:rPr>
                <w:rFonts w:ascii="Times New Roman" w:eastAsia="Times New Roman" w:hAnsi="Times New Roman"/>
                <w:sz w:val="28"/>
                <w:szCs w:val="28"/>
                <w:lang w:eastAsia="ru-RU"/>
              </w:rPr>
            </w:pPr>
          </w:p>
        </w:tc>
        <w:tc>
          <w:tcPr>
            <w:tcW w:w="1259" w:type="dxa"/>
          </w:tcPr>
          <w:p w:rsidR="006225B7" w:rsidRPr="006225B7" w:rsidRDefault="006225B7" w:rsidP="006225B7">
            <w:pPr>
              <w:jc w:val="both"/>
              <w:rPr>
                <w:rFonts w:ascii="Times New Roman" w:eastAsia="Times New Roman" w:hAnsi="Times New Roman"/>
                <w:sz w:val="28"/>
                <w:szCs w:val="28"/>
                <w:lang w:eastAsia="ru-RU"/>
              </w:rPr>
            </w:pPr>
          </w:p>
        </w:tc>
        <w:tc>
          <w:tcPr>
            <w:tcW w:w="1434" w:type="dxa"/>
          </w:tcPr>
          <w:p w:rsidR="006225B7" w:rsidRPr="006225B7" w:rsidRDefault="006225B7" w:rsidP="006225B7">
            <w:pPr>
              <w:jc w:val="both"/>
              <w:rPr>
                <w:rFonts w:ascii="Times New Roman" w:eastAsia="Times New Roman" w:hAnsi="Times New Roman"/>
                <w:sz w:val="28"/>
                <w:szCs w:val="28"/>
                <w:lang w:eastAsia="ru-RU"/>
              </w:rPr>
            </w:pPr>
          </w:p>
        </w:tc>
        <w:tc>
          <w:tcPr>
            <w:tcW w:w="1417" w:type="dxa"/>
          </w:tcPr>
          <w:p w:rsidR="006225B7" w:rsidRPr="006225B7" w:rsidRDefault="006225B7" w:rsidP="006225B7">
            <w:pPr>
              <w:jc w:val="both"/>
              <w:rPr>
                <w:rFonts w:ascii="Times New Roman" w:eastAsia="Times New Roman" w:hAnsi="Times New Roman"/>
                <w:sz w:val="28"/>
                <w:szCs w:val="28"/>
                <w:lang w:eastAsia="ru-RU"/>
              </w:rPr>
            </w:pPr>
          </w:p>
        </w:tc>
        <w:tc>
          <w:tcPr>
            <w:tcW w:w="1418" w:type="dxa"/>
          </w:tcPr>
          <w:p w:rsidR="006225B7" w:rsidRPr="006225B7" w:rsidRDefault="006225B7" w:rsidP="006225B7">
            <w:pPr>
              <w:jc w:val="both"/>
              <w:rPr>
                <w:rFonts w:ascii="Times New Roman" w:eastAsia="Times New Roman" w:hAnsi="Times New Roman"/>
                <w:sz w:val="28"/>
                <w:szCs w:val="28"/>
                <w:lang w:eastAsia="ru-RU"/>
              </w:rPr>
            </w:pPr>
          </w:p>
        </w:tc>
      </w:tr>
    </w:tbl>
    <w:p w:rsidR="006225B7" w:rsidRPr="006225B7" w:rsidRDefault="006225B7" w:rsidP="006225B7">
      <w:pPr>
        <w:spacing w:after="0" w:line="240" w:lineRule="auto"/>
        <w:rPr>
          <w:rFonts w:ascii="Times New Roman" w:eastAsia="Times New Roman" w:hAnsi="Times New Roman"/>
          <w:sz w:val="28"/>
          <w:szCs w:val="28"/>
          <w:lang w:eastAsia="ru-RU"/>
        </w:rPr>
      </w:pPr>
    </w:p>
    <w:p w:rsidR="006225B7" w:rsidRPr="006225B7" w:rsidRDefault="006225B7" w:rsidP="006225B7">
      <w:pPr>
        <w:spacing w:after="0" w:line="240" w:lineRule="auto"/>
        <w:ind w:firstLine="709"/>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Акт составлен в трех экземплярах, на ___ листах каждый.</w:t>
      </w:r>
    </w:p>
    <w:p w:rsidR="006225B7" w:rsidRPr="006225B7" w:rsidRDefault="006225B7" w:rsidP="006225B7">
      <w:pPr>
        <w:spacing w:after="0" w:line="240" w:lineRule="auto"/>
        <w:ind w:firstLine="709"/>
        <w:contextualSpacing/>
        <w:jc w:val="both"/>
        <w:rPr>
          <w:rFonts w:ascii="Times New Roman" w:eastAsia="Times New Roman" w:hAnsi="Times New Roman"/>
          <w:sz w:val="28"/>
          <w:szCs w:val="28"/>
          <w:lang w:eastAsia="ru-RU"/>
        </w:rPr>
      </w:pPr>
    </w:p>
    <w:p w:rsidR="006225B7" w:rsidRPr="006225B7" w:rsidRDefault="006225B7" w:rsidP="006225B7">
      <w:pPr>
        <w:spacing w:after="0" w:line="240" w:lineRule="auto"/>
        <w:ind w:firstLine="709"/>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Экз. №1 – для_________________________________________________.</w:t>
      </w:r>
    </w:p>
    <w:p w:rsidR="006225B7" w:rsidRPr="006225B7" w:rsidRDefault="006225B7" w:rsidP="006225B7">
      <w:pPr>
        <w:spacing w:after="0" w:line="240" w:lineRule="auto"/>
        <w:ind w:firstLine="709"/>
        <w:contextualSpacing/>
        <w:jc w:val="center"/>
        <w:rPr>
          <w:rFonts w:ascii="Times New Roman" w:eastAsia="Times New Roman" w:hAnsi="Times New Roman"/>
          <w:sz w:val="24"/>
          <w:szCs w:val="24"/>
          <w:lang w:eastAsia="ru-RU"/>
        </w:rPr>
      </w:pPr>
      <w:r w:rsidRPr="006225B7">
        <w:rPr>
          <w:rFonts w:ascii="Times New Roman" w:eastAsia="Times New Roman" w:hAnsi="Times New Roman"/>
          <w:sz w:val="24"/>
          <w:szCs w:val="24"/>
          <w:lang w:eastAsia="ru-RU"/>
        </w:rPr>
        <w:t xml:space="preserve">                        (наименование структурного подразделения комитета)</w:t>
      </w:r>
    </w:p>
    <w:p w:rsidR="006225B7" w:rsidRPr="006225B7" w:rsidRDefault="006225B7" w:rsidP="006225B7">
      <w:pPr>
        <w:spacing w:after="0" w:line="240" w:lineRule="auto"/>
        <w:ind w:firstLine="709"/>
        <w:contextualSpacing/>
        <w:jc w:val="center"/>
        <w:rPr>
          <w:rFonts w:ascii="Times New Roman" w:eastAsia="Times New Roman" w:hAnsi="Times New Roman"/>
          <w:sz w:val="24"/>
          <w:szCs w:val="24"/>
          <w:lang w:eastAsia="ru-RU"/>
        </w:rPr>
      </w:pPr>
    </w:p>
    <w:p w:rsidR="006225B7" w:rsidRPr="006225B7" w:rsidRDefault="006225B7" w:rsidP="006225B7">
      <w:pPr>
        <w:spacing w:after="0" w:line="240" w:lineRule="auto"/>
        <w:ind w:firstLine="709"/>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Экз. №2 – для администратора информационной безопасности комитета.</w:t>
      </w:r>
    </w:p>
    <w:p w:rsidR="006225B7" w:rsidRPr="006225B7" w:rsidRDefault="006225B7" w:rsidP="006225B7">
      <w:pPr>
        <w:spacing w:after="0" w:line="240" w:lineRule="auto"/>
        <w:ind w:firstLine="709"/>
        <w:contextualSpacing/>
        <w:jc w:val="both"/>
        <w:rPr>
          <w:rFonts w:ascii="Times New Roman" w:eastAsia="Times New Roman" w:hAnsi="Times New Roman"/>
          <w:sz w:val="28"/>
          <w:szCs w:val="28"/>
          <w:lang w:eastAsia="ru-RU"/>
        </w:rPr>
      </w:pPr>
    </w:p>
    <w:p w:rsidR="006225B7" w:rsidRPr="006225B7" w:rsidRDefault="006225B7" w:rsidP="006225B7">
      <w:pPr>
        <w:spacing w:after="0" w:line="240" w:lineRule="auto"/>
        <w:ind w:firstLine="709"/>
        <w:contextualSpacing/>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Экз. №3 – для лица, ответственного за организацию обработки персональных данных в комитете.</w:t>
      </w:r>
    </w:p>
    <w:p w:rsidR="006225B7" w:rsidRPr="006225B7" w:rsidRDefault="006225B7" w:rsidP="006225B7">
      <w:pPr>
        <w:spacing w:after="0" w:line="240" w:lineRule="auto"/>
        <w:rPr>
          <w:rFonts w:ascii="Times New Roman" w:eastAsia="Times New Roman" w:hAnsi="Times New Roman"/>
          <w:sz w:val="28"/>
          <w:szCs w:val="28"/>
          <w:lang w:eastAsia="ru-RU"/>
        </w:rPr>
      </w:pPr>
    </w:p>
    <w:p w:rsidR="006225B7" w:rsidRPr="006225B7" w:rsidRDefault="006225B7" w:rsidP="006225B7">
      <w:pPr>
        <w:spacing w:after="0" w:line="240" w:lineRule="auto"/>
        <w:rPr>
          <w:rFonts w:ascii="Times New Roman" w:eastAsia="Times New Roman" w:hAnsi="Times New Roman"/>
          <w:sz w:val="28"/>
          <w:szCs w:val="28"/>
          <w:lang w:eastAsia="ru-RU"/>
        </w:rPr>
      </w:pPr>
    </w:p>
    <w:p w:rsidR="006225B7" w:rsidRPr="006225B7" w:rsidRDefault="006225B7" w:rsidP="006225B7">
      <w:pPr>
        <w:spacing w:after="0" w:line="240" w:lineRule="auto"/>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____________________    _______________________    ___________________</w:t>
      </w:r>
    </w:p>
    <w:p w:rsidR="006225B7" w:rsidRPr="006225B7" w:rsidRDefault="006225B7" w:rsidP="006225B7">
      <w:pPr>
        <w:spacing w:after="0" w:line="240" w:lineRule="auto"/>
        <w:rPr>
          <w:rFonts w:ascii="Times New Roman" w:eastAsia="Times New Roman" w:hAnsi="Times New Roman"/>
          <w:sz w:val="24"/>
          <w:szCs w:val="24"/>
          <w:lang w:eastAsia="ru-RU"/>
        </w:rPr>
      </w:pPr>
      <w:proofErr w:type="gramStart"/>
      <w:r w:rsidRPr="006225B7">
        <w:rPr>
          <w:rFonts w:ascii="Times New Roman" w:eastAsia="Times New Roman" w:hAnsi="Times New Roman"/>
          <w:sz w:val="24"/>
          <w:szCs w:val="24"/>
          <w:lang w:eastAsia="ru-RU"/>
        </w:rPr>
        <w:t xml:space="preserve">(Должность работника </w:t>
      </w:r>
      <w:proofErr w:type="gramEnd"/>
    </w:p>
    <w:p w:rsidR="006225B7" w:rsidRPr="006225B7" w:rsidRDefault="006225B7" w:rsidP="006225B7">
      <w:pPr>
        <w:spacing w:after="0" w:line="240" w:lineRule="auto"/>
        <w:rPr>
          <w:rFonts w:ascii="Times New Roman" w:eastAsia="Times New Roman" w:hAnsi="Times New Roman"/>
          <w:sz w:val="24"/>
          <w:szCs w:val="24"/>
          <w:lang w:eastAsia="ru-RU"/>
        </w:rPr>
      </w:pPr>
      <w:r w:rsidRPr="006225B7">
        <w:rPr>
          <w:rFonts w:ascii="Times New Roman" w:eastAsia="Times New Roman" w:hAnsi="Times New Roman"/>
          <w:sz w:val="24"/>
          <w:szCs w:val="24"/>
          <w:lang w:eastAsia="ru-RU"/>
        </w:rPr>
        <w:t>комитета, составившего акт)                     (подпись)                                 (</w:t>
      </w:r>
      <w:proofErr w:type="spellStart"/>
      <w:r w:rsidRPr="006225B7">
        <w:rPr>
          <w:rFonts w:ascii="Times New Roman" w:eastAsia="Times New Roman" w:hAnsi="Times New Roman"/>
          <w:sz w:val="24"/>
          <w:szCs w:val="24"/>
          <w:lang w:eastAsia="ru-RU"/>
        </w:rPr>
        <w:t>И.О.Фамилия</w:t>
      </w:r>
      <w:proofErr w:type="spellEnd"/>
      <w:r w:rsidRPr="006225B7">
        <w:rPr>
          <w:rFonts w:ascii="Times New Roman" w:eastAsia="Times New Roman" w:hAnsi="Times New Roman"/>
          <w:sz w:val="24"/>
          <w:szCs w:val="24"/>
          <w:lang w:eastAsia="ru-RU"/>
        </w:rPr>
        <w:t>)</w:t>
      </w:r>
    </w:p>
    <w:p w:rsidR="006225B7" w:rsidRPr="006225B7" w:rsidRDefault="006225B7" w:rsidP="006225B7">
      <w:pPr>
        <w:spacing w:after="0" w:line="240" w:lineRule="auto"/>
        <w:rPr>
          <w:rFonts w:ascii="Times New Roman" w:eastAsia="Times New Roman" w:hAnsi="Times New Roman"/>
          <w:sz w:val="28"/>
          <w:szCs w:val="28"/>
          <w:lang w:eastAsia="ru-RU"/>
        </w:rPr>
      </w:pPr>
    </w:p>
    <w:p w:rsidR="006225B7" w:rsidRPr="006225B7" w:rsidRDefault="006225B7" w:rsidP="006225B7">
      <w:pPr>
        <w:spacing w:after="0" w:line="240" w:lineRule="auto"/>
        <w:rPr>
          <w:rFonts w:ascii="Times New Roman" w:eastAsia="Times New Roman" w:hAnsi="Times New Roman"/>
          <w:sz w:val="28"/>
          <w:szCs w:val="28"/>
          <w:lang w:eastAsia="ru-RU"/>
        </w:rPr>
      </w:pPr>
    </w:p>
    <w:p w:rsidR="006225B7" w:rsidRPr="006225B7" w:rsidRDefault="006225B7" w:rsidP="006225B7">
      <w:pPr>
        <w:spacing w:after="0" w:line="240" w:lineRule="auto"/>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 xml:space="preserve">Начальник ___________ </w:t>
      </w:r>
    </w:p>
    <w:p w:rsidR="006225B7" w:rsidRPr="006225B7" w:rsidRDefault="006225B7" w:rsidP="006225B7">
      <w:pPr>
        <w:spacing w:after="0" w:line="240" w:lineRule="auto"/>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_____________________  _______________________ _____________________</w:t>
      </w:r>
    </w:p>
    <w:p w:rsidR="006225B7" w:rsidRPr="006225B7" w:rsidRDefault="006225B7" w:rsidP="006225B7">
      <w:pPr>
        <w:spacing w:after="0" w:line="240" w:lineRule="auto"/>
        <w:rPr>
          <w:rFonts w:ascii="Times New Roman" w:eastAsia="Times New Roman" w:hAnsi="Times New Roman"/>
          <w:sz w:val="24"/>
          <w:szCs w:val="24"/>
          <w:lang w:eastAsia="ru-RU"/>
        </w:rPr>
      </w:pPr>
      <w:proofErr w:type="gramStart"/>
      <w:r w:rsidRPr="006225B7">
        <w:rPr>
          <w:rFonts w:ascii="Times New Roman" w:eastAsia="Times New Roman" w:hAnsi="Times New Roman"/>
          <w:sz w:val="24"/>
          <w:szCs w:val="24"/>
          <w:lang w:eastAsia="ru-RU"/>
        </w:rPr>
        <w:t xml:space="preserve">(наименование структурного </w:t>
      </w:r>
      <w:proofErr w:type="gramEnd"/>
    </w:p>
    <w:p w:rsidR="006225B7" w:rsidRPr="006225B7" w:rsidRDefault="006225B7" w:rsidP="006225B7">
      <w:pPr>
        <w:spacing w:after="0" w:line="240" w:lineRule="auto"/>
        <w:rPr>
          <w:rFonts w:ascii="Times New Roman" w:eastAsia="Times New Roman" w:hAnsi="Times New Roman"/>
          <w:sz w:val="24"/>
          <w:szCs w:val="24"/>
          <w:lang w:eastAsia="ru-RU"/>
        </w:rPr>
      </w:pPr>
      <w:r w:rsidRPr="006225B7">
        <w:rPr>
          <w:rFonts w:ascii="Times New Roman" w:eastAsia="Times New Roman" w:hAnsi="Times New Roman"/>
          <w:sz w:val="24"/>
          <w:szCs w:val="24"/>
          <w:lang w:eastAsia="ru-RU"/>
        </w:rPr>
        <w:t xml:space="preserve">подразделения комитета, </w:t>
      </w:r>
    </w:p>
    <w:p w:rsidR="006225B7" w:rsidRPr="006225B7" w:rsidRDefault="006225B7" w:rsidP="006225B7">
      <w:pPr>
        <w:spacing w:after="0" w:line="240" w:lineRule="auto"/>
        <w:rPr>
          <w:rFonts w:ascii="Times New Roman" w:eastAsia="Times New Roman" w:hAnsi="Times New Roman"/>
          <w:sz w:val="24"/>
          <w:szCs w:val="24"/>
          <w:lang w:eastAsia="ru-RU"/>
        </w:rPr>
      </w:pPr>
      <w:proofErr w:type="gramStart"/>
      <w:r w:rsidRPr="006225B7">
        <w:rPr>
          <w:rFonts w:ascii="Times New Roman" w:eastAsia="Times New Roman" w:hAnsi="Times New Roman"/>
          <w:sz w:val="24"/>
          <w:szCs w:val="24"/>
          <w:lang w:eastAsia="ru-RU"/>
        </w:rPr>
        <w:t>работник</w:t>
      </w:r>
      <w:proofErr w:type="gramEnd"/>
      <w:r w:rsidRPr="006225B7">
        <w:rPr>
          <w:rFonts w:ascii="Times New Roman" w:eastAsia="Times New Roman" w:hAnsi="Times New Roman"/>
          <w:sz w:val="24"/>
          <w:szCs w:val="24"/>
          <w:lang w:eastAsia="ru-RU"/>
        </w:rPr>
        <w:t xml:space="preserve"> которого составил акт)                 (подпись)                               (</w:t>
      </w:r>
      <w:proofErr w:type="spellStart"/>
      <w:r w:rsidRPr="006225B7">
        <w:rPr>
          <w:rFonts w:ascii="Times New Roman" w:eastAsia="Times New Roman" w:hAnsi="Times New Roman"/>
          <w:sz w:val="24"/>
          <w:szCs w:val="24"/>
          <w:lang w:eastAsia="ru-RU"/>
        </w:rPr>
        <w:t>И.О.Фамилия</w:t>
      </w:r>
      <w:proofErr w:type="spellEnd"/>
      <w:r w:rsidRPr="006225B7">
        <w:rPr>
          <w:rFonts w:ascii="Times New Roman" w:eastAsia="Times New Roman" w:hAnsi="Times New Roman"/>
          <w:sz w:val="24"/>
          <w:szCs w:val="24"/>
          <w:lang w:eastAsia="ru-RU"/>
        </w:rPr>
        <w:t>)</w:t>
      </w:r>
    </w:p>
    <w:p w:rsidR="006225B7" w:rsidRPr="006225B7" w:rsidRDefault="006225B7" w:rsidP="006225B7">
      <w:pPr>
        <w:spacing w:after="0" w:line="240" w:lineRule="auto"/>
        <w:rPr>
          <w:rFonts w:ascii="Times New Roman" w:eastAsia="Times New Roman" w:hAnsi="Times New Roman"/>
          <w:sz w:val="28"/>
          <w:szCs w:val="28"/>
          <w:lang w:eastAsia="ru-RU"/>
        </w:rPr>
      </w:pPr>
    </w:p>
    <w:p w:rsidR="006225B7" w:rsidRPr="006225B7" w:rsidRDefault="006225B7" w:rsidP="006225B7">
      <w:pPr>
        <w:spacing w:after="0" w:line="240" w:lineRule="auto"/>
        <w:rPr>
          <w:rFonts w:ascii="Times New Roman" w:eastAsia="Times New Roman" w:hAnsi="Times New Roman"/>
          <w:sz w:val="28"/>
          <w:szCs w:val="28"/>
          <w:lang w:eastAsia="ru-RU"/>
        </w:rPr>
      </w:pPr>
    </w:p>
    <w:p w:rsidR="006225B7" w:rsidRPr="006225B7" w:rsidRDefault="006225B7" w:rsidP="006225B7">
      <w:pPr>
        <w:spacing w:after="0" w:line="240" w:lineRule="auto"/>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 xml:space="preserve">Администратор </w:t>
      </w:r>
      <w:proofErr w:type="gramStart"/>
      <w:r w:rsidRPr="006225B7">
        <w:rPr>
          <w:rFonts w:ascii="Times New Roman" w:eastAsia="Times New Roman" w:hAnsi="Times New Roman"/>
          <w:sz w:val="28"/>
          <w:szCs w:val="28"/>
          <w:lang w:eastAsia="ru-RU"/>
        </w:rPr>
        <w:t>информационной</w:t>
      </w:r>
      <w:proofErr w:type="gramEnd"/>
      <w:r w:rsidRPr="006225B7">
        <w:rPr>
          <w:rFonts w:ascii="Times New Roman" w:eastAsia="Times New Roman" w:hAnsi="Times New Roman"/>
          <w:sz w:val="28"/>
          <w:szCs w:val="28"/>
          <w:lang w:eastAsia="ru-RU"/>
        </w:rPr>
        <w:t xml:space="preserve">    </w:t>
      </w:r>
    </w:p>
    <w:p w:rsidR="006225B7" w:rsidRPr="006225B7" w:rsidRDefault="006225B7" w:rsidP="006225B7">
      <w:pPr>
        <w:spacing w:after="0" w:line="240" w:lineRule="auto"/>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безопасности комитета                  _______________  _____________________</w:t>
      </w:r>
    </w:p>
    <w:p w:rsidR="006225B7" w:rsidRPr="006225B7" w:rsidRDefault="006225B7" w:rsidP="006225B7">
      <w:pPr>
        <w:spacing w:after="0" w:line="240" w:lineRule="auto"/>
        <w:rPr>
          <w:rFonts w:ascii="Times New Roman" w:eastAsia="Times New Roman" w:hAnsi="Times New Roman"/>
          <w:sz w:val="24"/>
          <w:szCs w:val="24"/>
          <w:lang w:eastAsia="ru-RU"/>
        </w:rPr>
      </w:pPr>
      <w:r w:rsidRPr="006225B7">
        <w:rPr>
          <w:rFonts w:ascii="Times New Roman" w:eastAsia="Times New Roman" w:hAnsi="Times New Roman"/>
          <w:sz w:val="24"/>
          <w:szCs w:val="24"/>
          <w:lang w:eastAsia="ru-RU"/>
        </w:rPr>
        <w:t xml:space="preserve">                                                                          (подпись)                                (</w:t>
      </w:r>
      <w:proofErr w:type="spellStart"/>
      <w:r w:rsidRPr="006225B7">
        <w:rPr>
          <w:rFonts w:ascii="Times New Roman" w:eastAsia="Times New Roman" w:hAnsi="Times New Roman"/>
          <w:sz w:val="24"/>
          <w:szCs w:val="24"/>
          <w:lang w:eastAsia="ru-RU"/>
        </w:rPr>
        <w:t>И.О.Фамилия</w:t>
      </w:r>
      <w:proofErr w:type="spellEnd"/>
      <w:r w:rsidRPr="006225B7">
        <w:rPr>
          <w:rFonts w:ascii="Times New Roman" w:eastAsia="Times New Roman" w:hAnsi="Times New Roman"/>
          <w:sz w:val="24"/>
          <w:szCs w:val="24"/>
          <w:lang w:eastAsia="ru-RU"/>
        </w:rPr>
        <w:t xml:space="preserve">)       </w:t>
      </w:r>
    </w:p>
    <w:p w:rsidR="006225B7" w:rsidRPr="006225B7" w:rsidRDefault="006225B7" w:rsidP="006225B7">
      <w:pPr>
        <w:spacing w:after="0" w:line="240" w:lineRule="auto"/>
        <w:ind w:firstLine="709"/>
        <w:jc w:val="both"/>
        <w:rPr>
          <w:rFonts w:ascii="Times New Roman" w:eastAsia="Times New Roman" w:hAnsi="Times New Roman"/>
          <w:sz w:val="28"/>
          <w:szCs w:val="28"/>
          <w:lang w:eastAsia="ru-RU"/>
        </w:rPr>
      </w:pPr>
    </w:p>
    <w:p w:rsidR="006225B7" w:rsidRPr="006225B7" w:rsidRDefault="006225B7" w:rsidP="006225B7">
      <w:pPr>
        <w:spacing w:after="0" w:line="240" w:lineRule="auto"/>
        <w:ind w:firstLine="709"/>
        <w:jc w:val="both"/>
        <w:rPr>
          <w:rFonts w:ascii="Times New Roman" w:eastAsia="Times New Roman" w:hAnsi="Times New Roman"/>
          <w:sz w:val="28"/>
          <w:szCs w:val="28"/>
          <w:lang w:eastAsia="ru-RU"/>
        </w:rPr>
      </w:pPr>
    </w:p>
    <w:p w:rsidR="006225B7" w:rsidRPr="006225B7" w:rsidRDefault="006225B7" w:rsidP="006225B7">
      <w:pPr>
        <w:spacing w:after="0" w:line="240" w:lineRule="auto"/>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 xml:space="preserve">Лицо, ответственное </w:t>
      </w:r>
      <w:proofErr w:type="gramStart"/>
      <w:r w:rsidRPr="006225B7">
        <w:rPr>
          <w:rFonts w:ascii="Times New Roman" w:eastAsia="Times New Roman" w:hAnsi="Times New Roman"/>
          <w:sz w:val="28"/>
          <w:szCs w:val="28"/>
          <w:lang w:eastAsia="ru-RU"/>
        </w:rPr>
        <w:t>за</w:t>
      </w:r>
      <w:proofErr w:type="gramEnd"/>
      <w:r w:rsidRPr="006225B7">
        <w:rPr>
          <w:rFonts w:ascii="Times New Roman" w:eastAsia="Times New Roman" w:hAnsi="Times New Roman"/>
          <w:sz w:val="28"/>
          <w:szCs w:val="28"/>
          <w:lang w:eastAsia="ru-RU"/>
        </w:rPr>
        <w:t xml:space="preserve"> </w:t>
      </w:r>
    </w:p>
    <w:p w:rsidR="006225B7" w:rsidRPr="006225B7" w:rsidRDefault="006225B7" w:rsidP="006225B7">
      <w:pPr>
        <w:spacing w:after="0" w:line="240" w:lineRule="auto"/>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 xml:space="preserve">организацию обработки </w:t>
      </w:r>
    </w:p>
    <w:p w:rsidR="006225B7" w:rsidRPr="006225B7" w:rsidRDefault="006225B7" w:rsidP="006225B7">
      <w:pPr>
        <w:spacing w:after="0" w:line="240" w:lineRule="auto"/>
        <w:jc w:val="both"/>
        <w:rPr>
          <w:rFonts w:ascii="Times New Roman" w:eastAsia="Times New Roman" w:hAnsi="Times New Roman"/>
          <w:sz w:val="28"/>
          <w:szCs w:val="28"/>
          <w:lang w:eastAsia="ru-RU"/>
        </w:rPr>
      </w:pPr>
      <w:r w:rsidRPr="006225B7">
        <w:rPr>
          <w:rFonts w:ascii="Times New Roman" w:eastAsia="Times New Roman" w:hAnsi="Times New Roman"/>
          <w:sz w:val="28"/>
          <w:szCs w:val="28"/>
          <w:lang w:eastAsia="ru-RU"/>
        </w:rPr>
        <w:t>персональных данных в комитете  ______________ ___________________</w:t>
      </w:r>
    </w:p>
    <w:p w:rsidR="006225B7" w:rsidRPr="006225B7" w:rsidRDefault="006225B7" w:rsidP="006225B7">
      <w:pPr>
        <w:spacing w:after="0" w:line="240" w:lineRule="auto"/>
        <w:jc w:val="both"/>
        <w:rPr>
          <w:rFonts w:ascii="Times New Roman" w:eastAsia="Times New Roman" w:hAnsi="Times New Roman"/>
          <w:sz w:val="24"/>
          <w:szCs w:val="24"/>
          <w:lang w:eastAsia="ru-RU"/>
        </w:rPr>
      </w:pPr>
      <w:r w:rsidRPr="006225B7">
        <w:rPr>
          <w:rFonts w:ascii="Times New Roman" w:eastAsia="Times New Roman" w:hAnsi="Times New Roman"/>
          <w:sz w:val="24"/>
          <w:szCs w:val="24"/>
          <w:lang w:eastAsia="ru-RU"/>
        </w:rPr>
        <w:t xml:space="preserve">                                                                               (подпись)                            (</w:t>
      </w:r>
      <w:proofErr w:type="spellStart"/>
      <w:r w:rsidRPr="006225B7">
        <w:rPr>
          <w:rFonts w:ascii="Times New Roman" w:eastAsia="Times New Roman" w:hAnsi="Times New Roman"/>
          <w:sz w:val="24"/>
          <w:szCs w:val="24"/>
          <w:lang w:eastAsia="ru-RU"/>
        </w:rPr>
        <w:t>И.О.Фамилия</w:t>
      </w:r>
      <w:proofErr w:type="spellEnd"/>
      <w:r w:rsidRPr="006225B7">
        <w:rPr>
          <w:rFonts w:ascii="Times New Roman" w:eastAsia="Times New Roman" w:hAnsi="Times New Roman"/>
          <w:sz w:val="24"/>
          <w:szCs w:val="24"/>
          <w:lang w:eastAsia="ru-RU"/>
        </w:rPr>
        <w:t>)</w:t>
      </w:r>
    </w:p>
    <w:p w:rsidR="006225B7" w:rsidRPr="006225B7" w:rsidRDefault="006225B7" w:rsidP="006225B7">
      <w:pPr>
        <w:spacing w:after="0" w:line="240" w:lineRule="auto"/>
        <w:ind w:firstLine="709"/>
        <w:jc w:val="both"/>
        <w:rPr>
          <w:rFonts w:ascii="Times New Roman" w:eastAsia="Times New Roman" w:hAnsi="Times New Roman"/>
          <w:sz w:val="28"/>
          <w:szCs w:val="28"/>
          <w:lang w:eastAsia="ru-RU"/>
        </w:rPr>
      </w:pPr>
    </w:p>
    <w:p w:rsidR="006225B7" w:rsidRPr="006225B7" w:rsidRDefault="006225B7" w:rsidP="006225B7">
      <w:pPr>
        <w:spacing w:after="0" w:line="240" w:lineRule="auto"/>
        <w:ind w:firstLine="709"/>
        <w:jc w:val="both"/>
        <w:rPr>
          <w:rFonts w:ascii="Times New Roman" w:eastAsia="Times New Roman" w:hAnsi="Times New Roman"/>
          <w:sz w:val="28"/>
          <w:szCs w:val="28"/>
          <w:lang w:eastAsia="ru-RU"/>
        </w:rPr>
      </w:pPr>
    </w:p>
    <w:p w:rsidR="006225B7" w:rsidRPr="006225B7" w:rsidRDefault="006225B7" w:rsidP="006225B7">
      <w:pPr>
        <w:spacing w:after="0" w:line="240" w:lineRule="auto"/>
        <w:ind w:firstLine="709"/>
        <w:jc w:val="both"/>
        <w:rPr>
          <w:rFonts w:ascii="Times New Roman" w:eastAsia="Times New Roman" w:hAnsi="Times New Roman"/>
          <w:sz w:val="28"/>
          <w:szCs w:val="28"/>
          <w:lang w:eastAsia="ru-RU"/>
        </w:rPr>
      </w:pPr>
    </w:p>
    <w:p w:rsidR="006225B7" w:rsidRPr="006225B7" w:rsidRDefault="006225B7" w:rsidP="006225B7">
      <w:pPr>
        <w:tabs>
          <w:tab w:val="right" w:pos="9355"/>
        </w:tabs>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6225B7" w:rsidRDefault="006225B7" w:rsidP="0003660E">
      <w:pPr>
        <w:autoSpaceDE w:val="0"/>
        <w:autoSpaceDN w:val="0"/>
        <w:adjustRightInd w:val="0"/>
        <w:spacing w:after="0" w:line="240" w:lineRule="auto"/>
        <w:ind w:firstLine="709"/>
        <w:contextualSpacing/>
        <w:jc w:val="both"/>
        <w:rPr>
          <w:rFonts w:ascii="Times New Roman" w:eastAsiaTheme="minorHAnsi" w:hAnsi="Times New Roman"/>
          <w:sz w:val="24"/>
          <w:szCs w:val="24"/>
        </w:rPr>
        <w:sectPr w:rsidR="006225B7" w:rsidSect="006225B7">
          <w:pgSz w:w="11906" w:h="16838" w:code="9"/>
          <w:pgMar w:top="1134" w:right="567" w:bottom="1134" w:left="1985" w:header="709" w:footer="709" w:gutter="0"/>
          <w:cols w:space="708"/>
          <w:titlePg/>
          <w:docGrid w:linePitch="360"/>
        </w:sectPr>
      </w:pPr>
    </w:p>
    <w:p w:rsidR="00D0244B" w:rsidRPr="00D0244B" w:rsidRDefault="00D0244B" w:rsidP="00D0244B">
      <w:pPr>
        <w:spacing w:after="0" w:line="240" w:lineRule="auto"/>
        <w:ind w:left="5670"/>
        <w:contextualSpacing/>
        <w:jc w:val="both"/>
        <w:rPr>
          <w:rFonts w:ascii="Times New Roman" w:eastAsia="Times New Roman" w:hAnsi="Times New Roman"/>
          <w:sz w:val="28"/>
          <w:szCs w:val="28"/>
          <w:lang w:eastAsia="ru-RU"/>
        </w:rPr>
      </w:pPr>
      <w:r w:rsidRPr="00D0244B">
        <w:rPr>
          <w:rFonts w:ascii="Times New Roman" w:eastAsia="Times New Roman" w:hAnsi="Times New Roman"/>
          <w:sz w:val="24"/>
          <w:szCs w:val="24"/>
          <w:lang w:eastAsia="ru-RU"/>
        </w:rPr>
        <w:lastRenderedPageBreak/>
        <w:t>П</w:t>
      </w:r>
      <w:r w:rsidRPr="00D0244B">
        <w:rPr>
          <w:rFonts w:ascii="Times New Roman" w:eastAsia="Times New Roman" w:hAnsi="Times New Roman"/>
          <w:sz w:val="28"/>
          <w:szCs w:val="28"/>
          <w:lang w:eastAsia="ru-RU"/>
        </w:rPr>
        <w:t>риложение 3</w:t>
      </w:r>
    </w:p>
    <w:p w:rsidR="00D0244B" w:rsidRPr="00D0244B" w:rsidRDefault="00D0244B" w:rsidP="00D0244B">
      <w:pPr>
        <w:spacing w:after="0" w:line="240" w:lineRule="auto"/>
        <w:ind w:left="5670"/>
        <w:contextualSpacing/>
        <w:jc w:val="both"/>
        <w:rPr>
          <w:rFonts w:ascii="Times New Roman" w:eastAsia="Times New Roman" w:hAnsi="Times New Roman"/>
          <w:sz w:val="28"/>
          <w:szCs w:val="28"/>
          <w:lang w:eastAsia="ru-RU"/>
        </w:rPr>
      </w:pPr>
      <w:proofErr w:type="gramStart"/>
      <w:r w:rsidRPr="00D0244B">
        <w:rPr>
          <w:rFonts w:ascii="Times New Roman" w:eastAsia="Times New Roman" w:hAnsi="Times New Roman"/>
          <w:sz w:val="28"/>
          <w:szCs w:val="28"/>
          <w:lang w:eastAsia="ru-RU"/>
        </w:rPr>
        <w:t>к Инструкции по организации работы с материальными носителями персональных данных при осуществлении неавтоматизированной обработки персональных данных  в комитете</w:t>
      </w:r>
      <w:proofErr w:type="gramEnd"/>
      <w:r w:rsidRPr="00D0244B">
        <w:rPr>
          <w:rFonts w:ascii="Times New Roman" w:eastAsia="Times New Roman" w:hAnsi="Times New Roman"/>
          <w:sz w:val="28"/>
          <w:szCs w:val="28"/>
          <w:lang w:eastAsia="ru-RU"/>
        </w:rPr>
        <w:t xml:space="preserve"> по финансам, налоговой и кредитной политике города Барнаула</w:t>
      </w:r>
    </w:p>
    <w:p w:rsidR="00D0244B" w:rsidRPr="00D0244B" w:rsidRDefault="00D0244B" w:rsidP="00D0244B">
      <w:pPr>
        <w:autoSpaceDE w:val="0"/>
        <w:autoSpaceDN w:val="0"/>
        <w:adjustRightInd w:val="0"/>
        <w:spacing w:before="226" w:after="0" w:line="240" w:lineRule="auto"/>
        <w:ind w:left="4114"/>
        <w:jc w:val="both"/>
        <w:rPr>
          <w:rFonts w:ascii="Times New Roman" w:eastAsia="Times New Roman" w:hAnsi="Times New Roman"/>
          <w:bCs/>
          <w:spacing w:val="20"/>
          <w:sz w:val="28"/>
          <w:szCs w:val="28"/>
          <w:lang w:eastAsia="ru-RU"/>
        </w:rPr>
      </w:pPr>
    </w:p>
    <w:p w:rsidR="00D0244B" w:rsidRPr="00D0244B" w:rsidRDefault="00D0244B" w:rsidP="00D0244B">
      <w:pPr>
        <w:autoSpaceDE w:val="0"/>
        <w:autoSpaceDN w:val="0"/>
        <w:adjustRightInd w:val="0"/>
        <w:spacing w:before="226" w:after="0" w:line="240" w:lineRule="auto"/>
        <w:ind w:left="4114"/>
        <w:jc w:val="both"/>
        <w:rPr>
          <w:rFonts w:ascii="Times New Roman" w:eastAsia="Times New Roman" w:hAnsi="Times New Roman"/>
          <w:bCs/>
          <w:spacing w:val="20"/>
          <w:sz w:val="28"/>
          <w:szCs w:val="28"/>
          <w:lang w:eastAsia="ru-RU"/>
        </w:rPr>
      </w:pPr>
      <w:r w:rsidRPr="00D0244B">
        <w:rPr>
          <w:rFonts w:ascii="Times New Roman" w:eastAsia="Times New Roman" w:hAnsi="Times New Roman"/>
          <w:bCs/>
          <w:spacing w:val="20"/>
          <w:sz w:val="28"/>
          <w:szCs w:val="28"/>
          <w:lang w:eastAsia="ru-RU"/>
        </w:rPr>
        <w:t xml:space="preserve">АКТ </w:t>
      </w:r>
      <w:r w:rsidRPr="00D0244B">
        <w:rPr>
          <w:rFonts w:ascii="Times New Roman" w:eastAsia="Times New Roman" w:hAnsi="Times New Roman"/>
          <w:bCs/>
          <w:sz w:val="28"/>
          <w:szCs w:val="28"/>
          <w:lang w:eastAsia="ru-RU"/>
        </w:rPr>
        <w:t>№ ____ (экз. №___)</w:t>
      </w:r>
    </w:p>
    <w:p w:rsidR="00D0244B" w:rsidRPr="00D0244B" w:rsidRDefault="00D0244B" w:rsidP="00D0244B">
      <w:pPr>
        <w:tabs>
          <w:tab w:val="left" w:pos="442"/>
        </w:tabs>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D0244B">
        <w:rPr>
          <w:rFonts w:ascii="Times New Roman" w:eastAsia="Times New Roman" w:hAnsi="Times New Roman"/>
          <w:bCs/>
          <w:sz w:val="28"/>
          <w:szCs w:val="28"/>
          <w:lang w:eastAsia="ru-RU"/>
        </w:rPr>
        <w:t>об уничтожении машинных носителей персональных данных в комитете по финансам, налоговой и кредитной политике города Барнаула</w:t>
      </w:r>
    </w:p>
    <w:p w:rsidR="00D0244B" w:rsidRPr="00D0244B" w:rsidRDefault="00D0244B" w:rsidP="00D0244B">
      <w:pPr>
        <w:tabs>
          <w:tab w:val="left" w:pos="442"/>
        </w:tabs>
        <w:autoSpaceDE w:val="0"/>
        <w:autoSpaceDN w:val="0"/>
        <w:adjustRightInd w:val="0"/>
        <w:spacing w:after="0" w:line="370" w:lineRule="exact"/>
        <w:jc w:val="both"/>
        <w:rPr>
          <w:rFonts w:ascii="Times New Roman" w:eastAsia="Times New Roman" w:hAnsi="Times New Roman"/>
          <w:sz w:val="24"/>
          <w:szCs w:val="24"/>
          <w:lang w:eastAsia="ru-RU"/>
        </w:rPr>
      </w:pPr>
    </w:p>
    <w:p w:rsidR="00D0244B" w:rsidRPr="00D0244B" w:rsidRDefault="00D0244B" w:rsidP="00D0244B">
      <w:pPr>
        <w:tabs>
          <w:tab w:val="left" w:pos="442"/>
        </w:tabs>
        <w:autoSpaceDE w:val="0"/>
        <w:autoSpaceDN w:val="0"/>
        <w:adjustRightInd w:val="0"/>
        <w:spacing w:after="0" w:line="370" w:lineRule="exact"/>
        <w:jc w:val="both"/>
        <w:rPr>
          <w:rFonts w:ascii="Times New Roman" w:eastAsia="Times New Roman" w:hAnsi="Times New Roman"/>
          <w:sz w:val="28"/>
          <w:szCs w:val="28"/>
          <w:lang w:eastAsia="ru-RU"/>
        </w:rPr>
      </w:pPr>
      <w:proofErr w:type="spellStart"/>
      <w:r w:rsidRPr="00D0244B">
        <w:rPr>
          <w:rFonts w:ascii="Times New Roman" w:eastAsia="Times New Roman" w:hAnsi="Times New Roman"/>
          <w:sz w:val="28"/>
          <w:szCs w:val="28"/>
          <w:lang w:eastAsia="ru-RU"/>
        </w:rPr>
        <w:t>г</w:t>
      </w:r>
      <w:proofErr w:type="gramStart"/>
      <w:r w:rsidRPr="00D0244B">
        <w:rPr>
          <w:rFonts w:ascii="Times New Roman" w:eastAsia="Times New Roman" w:hAnsi="Times New Roman"/>
          <w:sz w:val="28"/>
          <w:szCs w:val="28"/>
          <w:lang w:eastAsia="ru-RU"/>
        </w:rPr>
        <w:t>.Б</w:t>
      </w:r>
      <w:proofErr w:type="gramEnd"/>
      <w:r w:rsidRPr="00D0244B">
        <w:rPr>
          <w:rFonts w:ascii="Times New Roman" w:eastAsia="Times New Roman" w:hAnsi="Times New Roman"/>
          <w:sz w:val="28"/>
          <w:szCs w:val="28"/>
          <w:lang w:eastAsia="ru-RU"/>
        </w:rPr>
        <w:t>арнаул</w:t>
      </w:r>
      <w:proofErr w:type="spellEnd"/>
      <w:r w:rsidRPr="00D0244B">
        <w:rPr>
          <w:rFonts w:ascii="Times New Roman" w:eastAsia="Times New Roman" w:hAnsi="Times New Roman"/>
          <w:sz w:val="28"/>
          <w:szCs w:val="28"/>
          <w:lang w:eastAsia="ru-RU"/>
        </w:rPr>
        <w:t xml:space="preserve">                                                               «____»_______________20__ г.                                                                  </w:t>
      </w:r>
    </w:p>
    <w:p w:rsidR="00D0244B" w:rsidRPr="00D0244B" w:rsidRDefault="00D0244B" w:rsidP="00D0244B">
      <w:pPr>
        <w:spacing w:before="60" w:after="60" w:line="240" w:lineRule="auto"/>
        <w:rPr>
          <w:rFonts w:ascii="Times New Roman" w:eastAsia="Times New Roman" w:hAnsi="Times New Roman"/>
          <w:sz w:val="28"/>
          <w:szCs w:val="28"/>
          <w:lang w:eastAsia="ru-RU"/>
        </w:rPr>
      </w:pPr>
    </w:p>
    <w:p w:rsidR="00D0244B" w:rsidRPr="00D0244B" w:rsidRDefault="00D0244B" w:rsidP="00D0244B">
      <w:pPr>
        <w:spacing w:after="0" w:line="240" w:lineRule="auto"/>
        <w:ind w:firstLine="709"/>
        <w:contextualSpacing/>
        <w:rPr>
          <w:rFonts w:ascii="Times New Roman" w:eastAsia="Times New Roman" w:hAnsi="Times New Roman"/>
          <w:sz w:val="28"/>
          <w:szCs w:val="28"/>
          <w:lang w:eastAsia="ru-RU"/>
        </w:rPr>
      </w:pPr>
      <w:r w:rsidRPr="00D0244B">
        <w:rPr>
          <w:rFonts w:ascii="Times New Roman" w:eastAsia="Times New Roman" w:hAnsi="Times New Roman"/>
          <w:sz w:val="28"/>
          <w:szCs w:val="28"/>
          <w:lang w:eastAsia="ru-RU"/>
        </w:rPr>
        <w:t>Я, ___________________________________________________________</w:t>
      </w:r>
    </w:p>
    <w:p w:rsidR="00D0244B" w:rsidRPr="00D0244B" w:rsidRDefault="00D0244B" w:rsidP="00D0244B">
      <w:pPr>
        <w:spacing w:before="60" w:after="60" w:line="240" w:lineRule="auto"/>
        <w:jc w:val="center"/>
        <w:rPr>
          <w:rFonts w:ascii="Times New Roman" w:eastAsia="Times New Roman" w:hAnsi="Times New Roman"/>
          <w:sz w:val="24"/>
          <w:szCs w:val="24"/>
          <w:lang w:eastAsia="ru-RU"/>
        </w:rPr>
      </w:pPr>
      <w:r w:rsidRPr="00D0244B">
        <w:rPr>
          <w:rFonts w:ascii="Times New Roman" w:eastAsia="Times New Roman" w:hAnsi="Times New Roman"/>
          <w:sz w:val="24"/>
          <w:szCs w:val="24"/>
          <w:lang w:eastAsia="ru-RU"/>
        </w:rPr>
        <w:t xml:space="preserve">        (должность работника комитета по финансам, налоговой и кредитной политике города Барнаула (далее – комитет), составившего акт, Фамилия И.О.)</w:t>
      </w:r>
    </w:p>
    <w:p w:rsidR="00D0244B" w:rsidRPr="00D0244B" w:rsidRDefault="00D0244B" w:rsidP="00D0244B">
      <w:pPr>
        <w:spacing w:before="60" w:after="60" w:line="240" w:lineRule="auto"/>
        <w:rPr>
          <w:rFonts w:ascii="Times New Roman" w:eastAsia="Times New Roman" w:hAnsi="Times New Roman"/>
          <w:sz w:val="28"/>
          <w:szCs w:val="28"/>
          <w:lang w:eastAsia="ru-RU"/>
        </w:rPr>
      </w:pPr>
      <w:r w:rsidRPr="00D0244B">
        <w:rPr>
          <w:rFonts w:ascii="Times New Roman" w:eastAsia="Times New Roman" w:hAnsi="Times New Roman"/>
          <w:sz w:val="28"/>
          <w:szCs w:val="28"/>
          <w:lang w:eastAsia="ru-RU"/>
        </w:rPr>
        <w:t xml:space="preserve">в присутствии:   ____________________________________________________ </w:t>
      </w:r>
    </w:p>
    <w:p w:rsidR="00D0244B" w:rsidRPr="00D0244B" w:rsidRDefault="00D0244B" w:rsidP="00D0244B">
      <w:pPr>
        <w:spacing w:before="60" w:after="60" w:line="240" w:lineRule="auto"/>
        <w:jc w:val="center"/>
        <w:rPr>
          <w:rFonts w:ascii="Times New Roman" w:eastAsia="Times New Roman" w:hAnsi="Times New Roman"/>
          <w:sz w:val="24"/>
          <w:szCs w:val="24"/>
          <w:lang w:eastAsia="ru-RU"/>
        </w:rPr>
      </w:pPr>
      <w:r w:rsidRPr="00D0244B">
        <w:rPr>
          <w:rFonts w:ascii="Times New Roman" w:eastAsia="Times New Roman" w:hAnsi="Times New Roman"/>
          <w:sz w:val="24"/>
          <w:szCs w:val="24"/>
          <w:lang w:eastAsia="ru-RU"/>
        </w:rPr>
        <w:t>(должность работника комитета, Фамилия И.О.)</w:t>
      </w:r>
    </w:p>
    <w:p w:rsidR="00D0244B" w:rsidRPr="00D0244B" w:rsidRDefault="00D0244B" w:rsidP="00D0244B">
      <w:pPr>
        <w:spacing w:before="60" w:after="60" w:line="240" w:lineRule="auto"/>
        <w:rPr>
          <w:rFonts w:ascii="Times New Roman" w:eastAsia="Times New Roman" w:hAnsi="Times New Roman"/>
          <w:sz w:val="28"/>
          <w:szCs w:val="28"/>
          <w:lang w:eastAsia="ru-RU"/>
        </w:rPr>
      </w:pPr>
      <w:r w:rsidRPr="00D0244B">
        <w:rPr>
          <w:rFonts w:ascii="Times New Roman" w:eastAsia="Times New Roman" w:hAnsi="Times New Roman"/>
          <w:sz w:val="28"/>
          <w:szCs w:val="28"/>
          <w:lang w:eastAsia="ru-RU"/>
        </w:rPr>
        <w:t>__________________________________________________________________</w:t>
      </w:r>
    </w:p>
    <w:p w:rsidR="00D0244B" w:rsidRPr="00D0244B" w:rsidRDefault="00D0244B" w:rsidP="00D0244B">
      <w:pPr>
        <w:spacing w:before="60" w:after="60" w:line="240" w:lineRule="auto"/>
        <w:jc w:val="center"/>
        <w:rPr>
          <w:rFonts w:ascii="Times New Roman" w:eastAsia="Times New Roman" w:hAnsi="Times New Roman"/>
          <w:sz w:val="24"/>
          <w:szCs w:val="24"/>
          <w:lang w:eastAsia="ru-RU"/>
        </w:rPr>
      </w:pPr>
      <w:r w:rsidRPr="00D0244B">
        <w:rPr>
          <w:rFonts w:ascii="Times New Roman" w:eastAsia="Times New Roman" w:hAnsi="Times New Roman"/>
          <w:sz w:val="24"/>
          <w:szCs w:val="24"/>
          <w:lang w:eastAsia="ru-RU"/>
        </w:rPr>
        <w:t>(должность работника комитета, Фамилия И.О.)</w:t>
      </w:r>
    </w:p>
    <w:p w:rsidR="00D0244B" w:rsidRPr="00D0244B" w:rsidRDefault="00D0244B" w:rsidP="00D0244B">
      <w:pPr>
        <w:autoSpaceDE w:val="0"/>
        <w:autoSpaceDN w:val="0"/>
        <w:adjustRightInd w:val="0"/>
        <w:spacing w:before="130" w:after="0" w:line="302" w:lineRule="exact"/>
        <w:jc w:val="both"/>
        <w:rPr>
          <w:rFonts w:ascii="Times New Roman" w:eastAsia="Times New Roman" w:hAnsi="Times New Roman"/>
          <w:sz w:val="28"/>
          <w:szCs w:val="28"/>
          <w:lang w:eastAsia="ru-RU"/>
        </w:rPr>
      </w:pPr>
      <w:r w:rsidRPr="00D0244B">
        <w:rPr>
          <w:rFonts w:ascii="Times New Roman" w:eastAsia="Times New Roman" w:hAnsi="Times New Roman"/>
          <w:sz w:val="28"/>
          <w:szCs w:val="28"/>
          <w:lang w:eastAsia="ru-RU"/>
        </w:rPr>
        <w:t xml:space="preserve">произвел уничтожение следующих машинных носителей </w:t>
      </w:r>
      <w:proofErr w:type="spellStart"/>
      <w:proofErr w:type="gramStart"/>
      <w:r w:rsidRPr="00D0244B">
        <w:rPr>
          <w:rFonts w:ascii="Times New Roman" w:eastAsia="Times New Roman" w:hAnsi="Times New Roman"/>
          <w:sz w:val="28"/>
          <w:szCs w:val="28"/>
          <w:lang w:eastAsia="ru-RU"/>
        </w:rPr>
        <w:t>носителей</w:t>
      </w:r>
      <w:proofErr w:type="spellEnd"/>
      <w:proofErr w:type="gramEnd"/>
      <w:r w:rsidRPr="00D0244B">
        <w:rPr>
          <w:rFonts w:ascii="Times New Roman" w:eastAsia="Times New Roman" w:hAnsi="Times New Roman"/>
          <w:sz w:val="28"/>
          <w:szCs w:val="28"/>
          <w:lang w:eastAsia="ru-RU"/>
        </w:rPr>
        <w:t xml:space="preserve"> персональных данных:</w:t>
      </w:r>
    </w:p>
    <w:p w:rsidR="00D0244B" w:rsidRPr="00D0244B" w:rsidRDefault="00D0244B" w:rsidP="00D0244B">
      <w:pPr>
        <w:autoSpaceDE w:val="0"/>
        <w:autoSpaceDN w:val="0"/>
        <w:adjustRightInd w:val="0"/>
        <w:spacing w:before="130" w:after="0" w:line="302" w:lineRule="exact"/>
        <w:jc w:val="both"/>
        <w:rPr>
          <w:rFonts w:ascii="Times New Roman" w:eastAsia="Times New Roman" w:hAnsi="Times New Roman"/>
          <w:sz w:val="28"/>
          <w:szCs w:val="28"/>
          <w:lang w:eastAsia="ru-RU"/>
        </w:rPr>
      </w:pPr>
    </w:p>
    <w:tbl>
      <w:tblPr>
        <w:tblStyle w:val="af1"/>
        <w:tblW w:w="0" w:type="auto"/>
        <w:tblInd w:w="108" w:type="dxa"/>
        <w:tblLayout w:type="fixed"/>
        <w:tblLook w:val="04A0" w:firstRow="1" w:lastRow="0" w:firstColumn="1" w:lastColumn="0" w:noHBand="0" w:noVBand="1"/>
      </w:tblPr>
      <w:tblGrid>
        <w:gridCol w:w="567"/>
        <w:gridCol w:w="1134"/>
        <w:gridCol w:w="993"/>
        <w:gridCol w:w="1134"/>
        <w:gridCol w:w="1259"/>
        <w:gridCol w:w="1434"/>
        <w:gridCol w:w="1417"/>
        <w:gridCol w:w="1418"/>
      </w:tblGrid>
      <w:tr w:rsidR="00D0244B" w:rsidRPr="00D0244B" w:rsidTr="00BA3CD5">
        <w:tc>
          <w:tcPr>
            <w:tcW w:w="567" w:type="dxa"/>
          </w:tcPr>
          <w:p w:rsidR="00D0244B" w:rsidRPr="00D0244B" w:rsidRDefault="00D0244B" w:rsidP="00D0244B">
            <w:pPr>
              <w:jc w:val="center"/>
              <w:rPr>
                <w:rFonts w:ascii="Times New Roman" w:eastAsia="Times New Roman" w:hAnsi="Times New Roman"/>
                <w:sz w:val="24"/>
                <w:szCs w:val="24"/>
                <w:lang w:eastAsia="ru-RU"/>
              </w:rPr>
            </w:pPr>
            <w:r w:rsidRPr="00D0244B">
              <w:rPr>
                <w:rFonts w:ascii="Times New Roman" w:eastAsia="Times New Roman" w:hAnsi="Times New Roman"/>
                <w:sz w:val="24"/>
                <w:szCs w:val="24"/>
                <w:lang w:eastAsia="ru-RU"/>
              </w:rPr>
              <w:t>№</w:t>
            </w:r>
          </w:p>
          <w:p w:rsidR="00D0244B" w:rsidRPr="00D0244B" w:rsidRDefault="00D0244B" w:rsidP="00D0244B">
            <w:pPr>
              <w:jc w:val="center"/>
              <w:rPr>
                <w:rFonts w:ascii="Times New Roman" w:eastAsia="Times New Roman" w:hAnsi="Times New Roman"/>
                <w:sz w:val="24"/>
                <w:szCs w:val="24"/>
                <w:lang w:eastAsia="ru-RU"/>
              </w:rPr>
            </w:pPr>
            <w:proofErr w:type="gramStart"/>
            <w:r w:rsidRPr="00D0244B">
              <w:rPr>
                <w:rFonts w:ascii="Times New Roman" w:eastAsia="Times New Roman" w:hAnsi="Times New Roman"/>
                <w:sz w:val="24"/>
                <w:szCs w:val="24"/>
                <w:lang w:eastAsia="ru-RU"/>
              </w:rPr>
              <w:t>п</w:t>
            </w:r>
            <w:proofErr w:type="gramEnd"/>
            <w:r w:rsidRPr="00D0244B">
              <w:rPr>
                <w:rFonts w:ascii="Times New Roman" w:eastAsia="Times New Roman" w:hAnsi="Times New Roman"/>
                <w:sz w:val="24"/>
                <w:szCs w:val="24"/>
                <w:lang w:eastAsia="ru-RU"/>
              </w:rPr>
              <w:t>/п</w:t>
            </w:r>
          </w:p>
        </w:tc>
        <w:tc>
          <w:tcPr>
            <w:tcW w:w="1134" w:type="dxa"/>
          </w:tcPr>
          <w:p w:rsidR="00D0244B" w:rsidRPr="00D0244B" w:rsidRDefault="00D0244B" w:rsidP="00D0244B">
            <w:pPr>
              <w:jc w:val="center"/>
              <w:rPr>
                <w:rFonts w:ascii="Times New Roman" w:eastAsia="Times New Roman" w:hAnsi="Times New Roman"/>
                <w:sz w:val="24"/>
                <w:szCs w:val="24"/>
                <w:lang w:eastAsia="ru-RU"/>
              </w:rPr>
            </w:pPr>
            <w:r w:rsidRPr="00D0244B">
              <w:rPr>
                <w:rFonts w:ascii="Times New Roman" w:eastAsia="Times New Roman" w:hAnsi="Times New Roman"/>
                <w:sz w:val="24"/>
                <w:szCs w:val="24"/>
                <w:lang w:eastAsia="ru-RU"/>
              </w:rPr>
              <w:t>Вид (</w:t>
            </w:r>
            <w:proofErr w:type="spellStart"/>
            <w:proofErr w:type="gramStart"/>
            <w:r w:rsidRPr="00D0244B">
              <w:rPr>
                <w:rFonts w:ascii="Times New Roman" w:eastAsia="Times New Roman" w:hAnsi="Times New Roman"/>
                <w:sz w:val="24"/>
                <w:szCs w:val="24"/>
                <w:lang w:eastAsia="ru-RU"/>
              </w:rPr>
              <w:t>наиме-нование</w:t>
            </w:r>
            <w:proofErr w:type="spellEnd"/>
            <w:proofErr w:type="gramEnd"/>
            <w:r w:rsidRPr="00D0244B">
              <w:rPr>
                <w:rFonts w:ascii="Times New Roman" w:eastAsia="Times New Roman" w:hAnsi="Times New Roman"/>
                <w:sz w:val="24"/>
                <w:szCs w:val="24"/>
                <w:lang w:eastAsia="ru-RU"/>
              </w:rPr>
              <w:t>) носи-теля</w:t>
            </w:r>
          </w:p>
        </w:tc>
        <w:tc>
          <w:tcPr>
            <w:tcW w:w="993" w:type="dxa"/>
          </w:tcPr>
          <w:p w:rsidR="00D0244B" w:rsidRPr="00D0244B" w:rsidRDefault="00D0244B" w:rsidP="00D0244B">
            <w:pPr>
              <w:jc w:val="center"/>
              <w:rPr>
                <w:rFonts w:ascii="Times New Roman" w:eastAsia="Times New Roman" w:hAnsi="Times New Roman"/>
                <w:sz w:val="24"/>
                <w:szCs w:val="24"/>
                <w:lang w:eastAsia="ru-RU"/>
              </w:rPr>
            </w:pPr>
            <w:proofErr w:type="gramStart"/>
            <w:r w:rsidRPr="00D0244B">
              <w:rPr>
                <w:rFonts w:ascii="Times New Roman" w:eastAsia="Times New Roman" w:hAnsi="Times New Roman"/>
                <w:sz w:val="24"/>
                <w:szCs w:val="24"/>
                <w:lang w:eastAsia="ru-RU"/>
              </w:rPr>
              <w:t>Учет-</w:t>
            </w:r>
            <w:proofErr w:type="spellStart"/>
            <w:r w:rsidRPr="00D0244B">
              <w:rPr>
                <w:rFonts w:ascii="Times New Roman" w:eastAsia="Times New Roman" w:hAnsi="Times New Roman"/>
                <w:sz w:val="24"/>
                <w:szCs w:val="24"/>
                <w:lang w:eastAsia="ru-RU"/>
              </w:rPr>
              <w:t>ный</w:t>
            </w:r>
            <w:proofErr w:type="spellEnd"/>
            <w:proofErr w:type="gramEnd"/>
            <w:r w:rsidRPr="00D0244B">
              <w:rPr>
                <w:rFonts w:ascii="Times New Roman" w:eastAsia="Times New Roman" w:hAnsi="Times New Roman"/>
                <w:sz w:val="24"/>
                <w:szCs w:val="24"/>
                <w:lang w:eastAsia="ru-RU"/>
              </w:rPr>
              <w:t xml:space="preserve"> номер</w:t>
            </w:r>
          </w:p>
        </w:tc>
        <w:tc>
          <w:tcPr>
            <w:tcW w:w="1134" w:type="dxa"/>
          </w:tcPr>
          <w:p w:rsidR="00D0244B" w:rsidRPr="00D0244B" w:rsidRDefault="00D0244B" w:rsidP="00D0244B">
            <w:pPr>
              <w:jc w:val="center"/>
              <w:rPr>
                <w:rFonts w:ascii="Times New Roman" w:eastAsia="Times New Roman" w:hAnsi="Times New Roman"/>
                <w:sz w:val="24"/>
                <w:szCs w:val="24"/>
                <w:lang w:eastAsia="ru-RU"/>
              </w:rPr>
            </w:pPr>
            <w:r w:rsidRPr="00D0244B">
              <w:rPr>
                <w:rFonts w:ascii="Times New Roman" w:eastAsia="Times New Roman" w:hAnsi="Times New Roman"/>
                <w:sz w:val="24"/>
                <w:szCs w:val="24"/>
                <w:lang w:eastAsia="ru-RU"/>
              </w:rPr>
              <w:t xml:space="preserve">Тип / емкость </w:t>
            </w:r>
            <w:proofErr w:type="gramStart"/>
            <w:r w:rsidRPr="00D0244B">
              <w:rPr>
                <w:rFonts w:ascii="Times New Roman" w:eastAsia="Times New Roman" w:hAnsi="Times New Roman"/>
                <w:sz w:val="24"/>
                <w:szCs w:val="24"/>
                <w:lang w:eastAsia="ru-RU"/>
              </w:rPr>
              <w:t>носи-теля</w:t>
            </w:r>
            <w:proofErr w:type="gramEnd"/>
          </w:p>
        </w:tc>
        <w:tc>
          <w:tcPr>
            <w:tcW w:w="1259" w:type="dxa"/>
          </w:tcPr>
          <w:p w:rsidR="00D0244B" w:rsidRPr="00D0244B" w:rsidRDefault="00D0244B" w:rsidP="00D0244B">
            <w:pPr>
              <w:jc w:val="center"/>
              <w:rPr>
                <w:rFonts w:ascii="Times New Roman" w:eastAsia="Times New Roman" w:hAnsi="Times New Roman"/>
                <w:sz w:val="24"/>
                <w:szCs w:val="24"/>
                <w:lang w:eastAsia="ru-RU"/>
              </w:rPr>
            </w:pPr>
            <w:proofErr w:type="gramStart"/>
            <w:r w:rsidRPr="00D0244B">
              <w:rPr>
                <w:rFonts w:ascii="Times New Roman" w:eastAsia="Times New Roman" w:hAnsi="Times New Roman"/>
                <w:sz w:val="24"/>
                <w:szCs w:val="24"/>
                <w:lang w:eastAsia="ru-RU"/>
              </w:rPr>
              <w:t>Коли-</w:t>
            </w:r>
            <w:proofErr w:type="spellStart"/>
            <w:r w:rsidRPr="00D0244B">
              <w:rPr>
                <w:rFonts w:ascii="Times New Roman" w:eastAsia="Times New Roman" w:hAnsi="Times New Roman"/>
                <w:sz w:val="24"/>
                <w:szCs w:val="24"/>
                <w:lang w:eastAsia="ru-RU"/>
              </w:rPr>
              <w:t>чество</w:t>
            </w:r>
            <w:proofErr w:type="spellEnd"/>
            <w:proofErr w:type="gramEnd"/>
            <w:r w:rsidRPr="00D0244B">
              <w:rPr>
                <w:rFonts w:ascii="Times New Roman" w:eastAsia="Times New Roman" w:hAnsi="Times New Roman"/>
                <w:sz w:val="24"/>
                <w:szCs w:val="24"/>
                <w:lang w:eastAsia="ru-RU"/>
              </w:rPr>
              <w:t xml:space="preserve"> </w:t>
            </w:r>
            <w:proofErr w:type="spellStart"/>
            <w:r w:rsidRPr="00D0244B">
              <w:rPr>
                <w:rFonts w:ascii="Times New Roman" w:eastAsia="Times New Roman" w:hAnsi="Times New Roman"/>
                <w:sz w:val="24"/>
                <w:szCs w:val="24"/>
                <w:lang w:eastAsia="ru-RU"/>
              </w:rPr>
              <w:t>экземп-ляров</w:t>
            </w:r>
            <w:proofErr w:type="spellEnd"/>
            <w:r w:rsidRPr="00D0244B">
              <w:rPr>
                <w:rFonts w:ascii="Times New Roman" w:eastAsia="Times New Roman" w:hAnsi="Times New Roman"/>
                <w:sz w:val="24"/>
                <w:szCs w:val="24"/>
                <w:lang w:eastAsia="ru-RU"/>
              </w:rPr>
              <w:t xml:space="preserve"> носителя</w:t>
            </w:r>
          </w:p>
        </w:tc>
        <w:tc>
          <w:tcPr>
            <w:tcW w:w="1434" w:type="dxa"/>
          </w:tcPr>
          <w:p w:rsidR="00D0244B" w:rsidRPr="00D0244B" w:rsidRDefault="00D0244B" w:rsidP="00D0244B">
            <w:pPr>
              <w:jc w:val="center"/>
              <w:rPr>
                <w:rFonts w:ascii="Times New Roman" w:eastAsia="Times New Roman" w:hAnsi="Times New Roman"/>
                <w:sz w:val="24"/>
                <w:szCs w:val="24"/>
                <w:lang w:eastAsia="ru-RU"/>
              </w:rPr>
            </w:pPr>
            <w:proofErr w:type="gramStart"/>
            <w:r w:rsidRPr="00D0244B">
              <w:rPr>
                <w:rFonts w:ascii="Times New Roman" w:eastAsia="Times New Roman" w:hAnsi="Times New Roman"/>
                <w:sz w:val="24"/>
                <w:szCs w:val="24"/>
                <w:lang w:eastAsia="ru-RU"/>
              </w:rPr>
              <w:t>Персона-</w:t>
            </w:r>
            <w:proofErr w:type="spellStart"/>
            <w:r w:rsidRPr="00D0244B">
              <w:rPr>
                <w:rFonts w:ascii="Times New Roman" w:eastAsia="Times New Roman" w:hAnsi="Times New Roman"/>
                <w:sz w:val="24"/>
                <w:szCs w:val="24"/>
                <w:lang w:eastAsia="ru-RU"/>
              </w:rPr>
              <w:t>льные</w:t>
            </w:r>
            <w:proofErr w:type="spellEnd"/>
            <w:proofErr w:type="gramEnd"/>
            <w:r w:rsidRPr="00D0244B">
              <w:rPr>
                <w:rFonts w:ascii="Times New Roman" w:eastAsia="Times New Roman" w:hAnsi="Times New Roman"/>
                <w:sz w:val="24"/>
                <w:szCs w:val="24"/>
                <w:lang w:eastAsia="ru-RU"/>
              </w:rPr>
              <w:t xml:space="preserve"> данные, которые содержатся на носителе</w:t>
            </w:r>
          </w:p>
        </w:tc>
        <w:tc>
          <w:tcPr>
            <w:tcW w:w="1417" w:type="dxa"/>
          </w:tcPr>
          <w:p w:rsidR="00D0244B" w:rsidRPr="00D0244B" w:rsidRDefault="00D0244B" w:rsidP="00D0244B">
            <w:pPr>
              <w:jc w:val="center"/>
              <w:rPr>
                <w:rFonts w:ascii="Times New Roman" w:eastAsia="Times New Roman" w:hAnsi="Times New Roman"/>
                <w:sz w:val="24"/>
                <w:szCs w:val="24"/>
                <w:lang w:eastAsia="ru-RU"/>
              </w:rPr>
            </w:pPr>
            <w:r w:rsidRPr="00D0244B">
              <w:rPr>
                <w:rFonts w:ascii="Times New Roman" w:eastAsia="Times New Roman" w:hAnsi="Times New Roman"/>
                <w:sz w:val="24"/>
                <w:szCs w:val="24"/>
                <w:lang w:eastAsia="ru-RU"/>
              </w:rPr>
              <w:t xml:space="preserve">Дата </w:t>
            </w:r>
            <w:proofErr w:type="spellStart"/>
            <w:proofErr w:type="gramStart"/>
            <w:r w:rsidRPr="00D0244B">
              <w:rPr>
                <w:rFonts w:ascii="Times New Roman" w:eastAsia="Times New Roman" w:hAnsi="Times New Roman"/>
                <w:sz w:val="24"/>
                <w:szCs w:val="24"/>
                <w:lang w:eastAsia="ru-RU"/>
              </w:rPr>
              <w:t>уничто-жения</w:t>
            </w:r>
            <w:proofErr w:type="spellEnd"/>
            <w:proofErr w:type="gramEnd"/>
            <w:r w:rsidRPr="00D0244B">
              <w:rPr>
                <w:rFonts w:ascii="Times New Roman" w:eastAsia="Times New Roman" w:hAnsi="Times New Roman"/>
                <w:sz w:val="24"/>
                <w:szCs w:val="24"/>
                <w:lang w:eastAsia="ru-RU"/>
              </w:rPr>
              <w:t xml:space="preserve"> носителя</w:t>
            </w:r>
          </w:p>
        </w:tc>
        <w:tc>
          <w:tcPr>
            <w:tcW w:w="1418" w:type="dxa"/>
          </w:tcPr>
          <w:p w:rsidR="00D0244B" w:rsidRPr="00D0244B" w:rsidRDefault="00D0244B" w:rsidP="00D0244B">
            <w:pPr>
              <w:jc w:val="center"/>
              <w:rPr>
                <w:rFonts w:ascii="Times New Roman" w:eastAsia="Times New Roman" w:hAnsi="Times New Roman"/>
                <w:sz w:val="24"/>
                <w:szCs w:val="24"/>
                <w:lang w:eastAsia="ru-RU"/>
              </w:rPr>
            </w:pPr>
            <w:r w:rsidRPr="00D0244B">
              <w:rPr>
                <w:rFonts w:ascii="Times New Roman" w:eastAsia="Times New Roman" w:hAnsi="Times New Roman"/>
                <w:sz w:val="24"/>
                <w:szCs w:val="24"/>
                <w:lang w:eastAsia="ru-RU"/>
              </w:rPr>
              <w:t xml:space="preserve">Способ </w:t>
            </w:r>
            <w:proofErr w:type="spellStart"/>
            <w:proofErr w:type="gramStart"/>
            <w:r w:rsidRPr="00D0244B">
              <w:rPr>
                <w:rFonts w:ascii="Times New Roman" w:eastAsia="Times New Roman" w:hAnsi="Times New Roman"/>
                <w:sz w:val="24"/>
                <w:szCs w:val="24"/>
                <w:lang w:eastAsia="ru-RU"/>
              </w:rPr>
              <w:t>уничто-жения</w:t>
            </w:r>
            <w:proofErr w:type="spellEnd"/>
            <w:proofErr w:type="gramEnd"/>
            <w:r w:rsidRPr="00D0244B">
              <w:rPr>
                <w:rFonts w:ascii="Times New Roman" w:eastAsia="Times New Roman" w:hAnsi="Times New Roman"/>
                <w:sz w:val="24"/>
                <w:szCs w:val="24"/>
                <w:lang w:eastAsia="ru-RU"/>
              </w:rPr>
              <w:t xml:space="preserve"> носителя</w:t>
            </w:r>
          </w:p>
        </w:tc>
      </w:tr>
      <w:tr w:rsidR="00D0244B" w:rsidRPr="00D0244B" w:rsidTr="00BA3CD5">
        <w:tc>
          <w:tcPr>
            <w:tcW w:w="567" w:type="dxa"/>
          </w:tcPr>
          <w:p w:rsidR="00D0244B" w:rsidRPr="00D0244B" w:rsidRDefault="00D0244B" w:rsidP="00D0244B">
            <w:pPr>
              <w:jc w:val="center"/>
              <w:rPr>
                <w:rFonts w:ascii="Times New Roman" w:eastAsia="Times New Roman" w:hAnsi="Times New Roman"/>
                <w:sz w:val="28"/>
                <w:szCs w:val="28"/>
                <w:lang w:eastAsia="ru-RU"/>
              </w:rPr>
            </w:pPr>
            <w:r w:rsidRPr="00D0244B">
              <w:rPr>
                <w:rFonts w:ascii="Times New Roman" w:eastAsia="Times New Roman" w:hAnsi="Times New Roman"/>
                <w:sz w:val="28"/>
                <w:szCs w:val="28"/>
                <w:lang w:eastAsia="ru-RU"/>
              </w:rPr>
              <w:t>1</w:t>
            </w:r>
          </w:p>
        </w:tc>
        <w:tc>
          <w:tcPr>
            <w:tcW w:w="1134" w:type="dxa"/>
          </w:tcPr>
          <w:p w:rsidR="00D0244B" w:rsidRPr="00D0244B" w:rsidRDefault="00D0244B" w:rsidP="00D0244B">
            <w:pPr>
              <w:jc w:val="center"/>
              <w:rPr>
                <w:rFonts w:ascii="Times New Roman" w:eastAsia="Times New Roman" w:hAnsi="Times New Roman"/>
                <w:sz w:val="28"/>
                <w:szCs w:val="28"/>
                <w:lang w:eastAsia="ru-RU"/>
              </w:rPr>
            </w:pPr>
            <w:r w:rsidRPr="00D0244B">
              <w:rPr>
                <w:rFonts w:ascii="Times New Roman" w:eastAsia="Times New Roman" w:hAnsi="Times New Roman"/>
                <w:sz w:val="28"/>
                <w:szCs w:val="28"/>
                <w:lang w:eastAsia="ru-RU"/>
              </w:rPr>
              <w:t>2</w:t>
            </w:r>
          </w:p>
        </w:tc>
        <w:tc>
          <w:tcPr>
            <w:tcW w:w="993" w:type="dxa"/>
          </w:tcPr>
          <w:p w:rsidR="00D0244B" w:rsidRPr="00D0244B" w:rsidRDefault="00D0244B" w:rsidP="00D0244B">
            <w:pPr>
              <w:jc w:val="center"/>
              <w:rPr>
                <w:rFonts w:ascii="Times New Roman" w:eastAsia="Times New Roman" w:hAnsi="Times New Roman"/>
                <w:sz w:val="28"/>
                <w:szCs w:val="28"/>
                <w:lang w:eastAsia="ru-RU"/>
              </w:rPr>
            </w:pPr>
            <w:r w:rsidRPr="00D0244B">
              <w:rPr>
                <w:rFonts w:ascii="Times New Roman" w:eastAsia="Times New Roman" w:hAnsi="Times New Roman"/>
                <w:sz w:val="28"/>
                <w:szCs w:val="28"/>
                <w:lang w:eastAsia="ru-RU"/>
              </w:rPr>
              <w:t>3</w:t>
            </w:r>
          </w:p>
        </w:tc>
        <w:tc>
          <w:tcPr>
            <w:tcW w:w="1134" w:type="dxa"/>
          </w:tcPr>
          <w:p w:rsidR="00D0244B" w:rsidRPr="00D0244B" w:rsidRDefault="00D0244B" w:rsidP="00D0244B">
            <w:pPr>
              <w:jc w:val="center"/>
              <w:rPr>
                <w:rFonts w:ascii="Times New Roman" w:eastAsia="Times New Roman" w:hAnsi="Times New Roman"/>
                <w:sz w:val="28"/>
                <w:szCs w:val="28"/>
                <w:lang w:eastAsia="ru-RU"/>
              </w:rPr>
            </w:pPr>
            <w:r w:rsidRPr="00D0244B">
              <w:rPr>
                <w:rFonts w:ascii="Times New Roman" w:eastAsia="Times New Roman" w:hAnsi="Times New Roman"/>
                <w:sz w:val="28"/>
                <w:szCs w:val="28"/>
                <w:lang w:eastAsia="ru-RU"/>
              </w:rPr>
              <w:t>4</w:t>
            </w:r>
          </w:p>
        </w:tc>
        <w:tc>
          <w:tcPr>
            <w:tcW w:w="1259" w:type="dxa"/>
          </w:tcPr>
          <w:p w:rsidR="00D0244B" w:rsidRPr="00D0244B" w:rsidRDefault="00D0244B" w:rsidP="00D0244B">
            <w:pPr>
              <w:jc w:val="center"/>
              <w:rPr>
                <w:rFonts w:ascii="Times New Roman" w:eastAsia="Times New Roman" w:hAnsi="Times New Roman"/>
                <w:sz w:val="28"/>
                <w:szCs w:val="28"/>
                <w:lang w:eastAsia="ru-RU"/>
              </w:rPr>
            </w:pPr>
            <w:r w:rsidRPr="00D0244B">
              <w:rPr>
                <w:rFonts w:ascii="Times New Roman" w:eastAsia="Times New Roman" w:hAnsi="Times New Roman"/>
                <w:sz w:val="28"/>
                <w:szCs w:val="28"/>
                <w:lang w:eastAsia="ru-RU"/>
              </w:rPr>
              <w:t>5</w:t>
            </w:r>
          </w:p>
        </w:tc>
        <w:tc>
          <w:tcPr>
            <w:tcW w:w="1434" w:type="dxa"/>
          </w:tcPr>
          <w:p w:rsidR="00D0244B" w:rsidRPr="00D0244B" w:rsidRDefault="00D0244B" w:rsidP="00D0244B">
            <w:pPr>
              <w:jc w:val="center"/>
              <w:rPr>
                <w:rFonts w:ascii="Times New Roman" w:eastAsia="Times New Roman" w:hAnsi="Times New Roman"/>
                <w:sz w:val="28"/>
                <w:szCs w:val="28"/>
                <w:lang w:eastAsia="ru-RU"/>
              </w:rPr>
            </w:pPr>
            <w:r w:rsidRPr="00D0244B">
              <w:rPr>
                <w:rFonts w:ascii="Times New Roman" w:eastAsia="Times New Roman" w:hAnsi="Times New Roman"/>
                <w:sz w:val="28"/>
                <w:szCs w:val="28"/>
                <w:lang w:eastAsia="ru-RU"/>
              </w:rPr>
              <w:t>6</w:t>
            </w:r>
          </w:p>
        </w:tc>
        <w:tc>
          <w:tcPr>
            <w:tcW w:w="1417" w:type="dxa"/>
          </w:tcPr>
          <w:p w:rsidR="00D0244B" w:rsidRPr="00D0244B" w:rsidRDefault="00D0244B" w:rsidP="00D0244B">
            <w:pPr>
              <w:jc w:val="center"/>
              <w:rPr>
                <w:rFonts w:ascii="Times New Roman" w:eastAsia="Times New Roman" w:hAnsi="Times New Roman"/>
                <w:sz w:val="28"/>
                <w:szCs w:val="28"/>
                <w:lang w:eastAsia="ru-RU"/>
              </w:rPr>
            </w:pPr>
            <w:r w:rsidRPr="00D0244B">
              <w:rPr>
                <w:rFonts w:ascii="Times New Roman" w:eastAsia="Times New Roman" w:hAnsi="Times New Roman"/>
                <w:sz w:val="28"/>
                <w:szCs w:val="28"/>
                <w:lang w:eastAsia="ru-RU"/>
              </w:rPr>
              <w:t>7</w:t>
            </w:r>
          </w:p>
        </w:tc>
        <w:tc>
          <w:tcPr>
            <w:tcW w:w="1418" w:type="dxa"/>
          </w:tcPr>
          <w:p w:rsidR="00D0244B" w:rsidRPr="00D0244B" w:rsidRDefault="00D0244B" w:rsidP="00D0244B">
            <w:pPr>
              <w:jc w:val="center"/>
              <w:rPr>
                <w:rFonts w:ascii="Times New Roman" w:eastAsia="Times New Roman" w:hAnsi="Times New Roman"/>
                <w:sz w:val="28"/>
                <w:szCs w:val="28"/>
                <w:lang w:eastAsia="ru-RU"/>
              </w:rPr>
            </w:pPr>
            <w:r w:rsidRPr="00D0244B">
              <w:rPr>
                <w:rFonts w:ascii="Times New Roman" w:eastAsia="Times New Roman" w:hAnsi="Times New Roman"/>
                <w:sz w:val="28"/>
                <w:szCs w:val="28"/>
                <w:lang w:eastAsia="ru-RU"/>
              </w:rPr>
              <w:t>8</w:t>
            </w:r>
          </w:p>
        </w:tc>
      </w:tr>
      <w:tr w:rsidR="00D0244B" w:rsidRPr="00D0244B" w:rsidTr="00BA3CD5">
        <w:tc>
          <w:tcPr>
            <w:tcW w:w="567" w:type="dxa"/>
          </w:tcPr>
          <w:p w:rsidR="00D0244B" w:rsidRPr="00D0244B" w:rsidRDefault="00D0244B" w:rsidP="00D0244B">
            <w:pPr>
              <w:jc w:val="both"/>
              <w:rPr>
                <w:rFonts w:ascii="Times New Roman" w:eastAsia="Times New Roman" w:hAnsi="Times New Roman"/>
                <w:sz w:val="28"/>
                <w:szCs w:val="28"/>
                <w:lang w:eastAsia="ru-RU"/>
              </w:rPr>
            </w:pPr>
          </w:p>
        </w:tc>
        <w:tc>
          <w:tcPr>
            <w:tcW w:w="1134" w:type="dxa"/>
          </w:tcPr>
          <w:p w:rsidR="00D0244B" w:rsidRPr="00D0244B" w:rsidRDefault="00D0244B" w:rsidP="00D0244B">
            <w:pPr>
              <w:jc w:val="both"/>
              <w:rPr>
                <w:rFonts w:ascii="Times New Roman" w:eastAsia="Times New Roman" w:hAnsi="Times New Roman"/>
                <w:sz w:val="28"/>
                <w:szCs w:val="28"/>
                <w:lang w:eastAsia="ru-RU"/>
              </w:rPr>
            </w:pPr>
          </w:p>
        </w:tc>
        <w:tc>
          <w:tcPr>
            <w:tcW w:w="993" w:type="dxa"/>
          </w:tcPr>
          <w:p w:rsidR="00D0244B" w:rsidRPr="00D0244B" w:rsidRDefault="00D0244B" w:rsidP="00D0244B">
            <w:pPr>
              <w:jc w:val="both"/>
              <w:rPr>
                <w:rFonts w:ascii="Times New Roman" w:eastAsia="Times New Roman" w:hAnsi="Times New Roman"/>
                <w:sz w:val="28"/>
                <w:szCs w:val="28"/>
                <w:lang w:eastAsia="ru-RU"/>
              </w:rPr>
            </w:pPr>
          </w:p>
        </w:tc>
        <w:tc>
          <w:tcPr>
            <w:tcW w:w="1134" w:type="dxa"/>
          </w:tcPr>
          <w:p w:rsidR="00D0244B" w:rsidRPr="00D0244B" w:rsidRDefault="00D0244B" w:rsidP="00D0244B">
            <w:pPr>
              <w:jc w:val="both"/>
              <w:rPr>
                <w:rFonts w:ascii="Times New Roman" w:eastAsia="Times New Roman" w:hAnsi="Times New Roman"/>
                <w:sz w:val="28"/>
                <w:szCs w:val="28"/>
                <w:lang w:eastAsia="ru-RU"/>
              </w:rPr>
            </w:pPr>
          </w:p>
        </w:tc>
        <w:tc>
          <w:tcPr>
            <w:tcW w:w="1259" w:type="dxa"/>
          </w:tcPr>
          <w:p w:rsidR="00D0244B" w:rsidRPr="00D0244B" w:rsidRDefault="00D0244B" w:rsidP="00D0244B">
            <w:pPr>
              <w:jc w:val="both"/>
              <w:rPr>
                <w:rFonts w:ascii="Times New Roman" w:eastAsia="Times New Roman" w:hAnsi="Times New Roman"/>
                <w:sz w:val="28"/>
                <w:szCs w:val="28"/>
                <w:lang w:eastAsia="ru-RU"/>
              </w:rPr>
            </w:pPr>
          </w:p>
        </w:tc>
        <w:tc>
          <w:tcPr>
            <w:tcW w:w="1434" w:type="dxa"/>
          </w:tcPr>
          <w:p w:rsidR="00D0244B" w:rsidRPr="00D0244B" w:rsidRDefault="00D0244B" w:rsidP="00D0244B">
            <w:pPr>
              <w:jc w:val="both"/>
              <w:rPr>
                <w:rFonts w:ascii="Times New Roman" w:eastAsia="Times New Roman" w:hAnsi="Times New Roman"/>
                <w:sz w:val="28"/>
                <w:szCs w:val="28"/>
                <w:lang w:eastAsia="ru-RU"/>
              </w:rPr>
            </w:pPr>
          </w:p>
        </w:tc>
        <w:tc>
          <w:tcPr>
            <w:tcW w:w="1417" w:type="dxa"/>
          </w:tcPr>
          <w:p w:rsidR="00D0244B" w:rsidRPr="00D0244B" w:rsidRDefault="00D0244B" w:rsidP="00D0244B">
            <w:pPr>
              <w:jc w:val="both"/>
              <w:rPr>
                <w:rFonts w:ascii="Times New Roman" w:eastAsia="Times New Roman" w:hAnsi="Times New Roman"/>
                <w:sz w:val="28"/>
                <w:szCs w:val="28"/>
                <w:lang w:eastAsia="ru-RU"/>
              </w:rPr>
            </w:pPr>
          </w:p>
        </w:tc>
        <w:tc>
          <w:tcPr>
            <w:tcW w:w="1418" w:type="dxa"/>
          </w:tcPr>
          <w:p w:rsidR="00D0244B" w:rsidRPr="00D0244B" w:rsidRDefault="00D0244B" w:rsidP="00D0244B">
            <w:pPr>
              <w:jc w:val="both"/>
              <w:rPr>
                <w:rFonts w:ascii="Times New Roman" w:eastAsia="Times New Roman" w:hAnsi="Times New Roman"/>
                <w:sz w:val="28"/>
                <w:szCs w:val="28"/>
                <w:lang w:eastAsia="ru-RU"/>
              </w:rPr>
            </w:pPr>
          </w:p>
        </w:tc>
      </w:tr>
      <w:tr w:rsidR="00D0244B" w:rsidRPr="00D0244B" w:rsidTr="00BA3CD5">
        <w:tc>
          <w:tcPr>
            <w:tcW w:w="567" w:type="dxa"/>
          </w:tcPr>
          <w:p w:rsidR="00D0244B" w:rsidRPr="00D0244B" w:rsidRDefault="00D0244B" w:rsidP="00D0244B">
            <w:pPr>
              <w:jc w:val="both"/>
              <w:rPr>
                <w:rFonts w:ascii="Times New Roman" w:eastAsia="Times New Roman" w:hAnsi="Times New Roman"/>
                <w:sz w:val="28"/>
                <w:szCs w:val="28"/>
                <w:lang w:eastAsia="ru-RU"/>
              </w:rPr>
            </w:pPr>
          </w:p>
        </w:tc>
        <w:tc>
          <w:tcPr>
            <w:tcW w:w="1134" w:type="dxa"/>
          </w:tcPr>
          <w:p w:rsidR="00D0244B" w:rsidRPr="00D0244B" w:rsidRDefault="00D0244B" w:rsidP="00D0244B">
            <w:pPr>
              <w:jc w:val="both"/>
              <w:rPr>
                <w:rFonts w:ascii="Times New Roman" w:eastAsia="Times New Roman" w:hAnsi="Times New Roman"/>
                <w:sz w:val="28"/>
                <w:szCs w:val="28"/>
                <w:lang w:eastAsia="ru-RU"/>
              </w:rPr>
            </w:pPr>
          </w:p>
        </w:tc>
        <w:tc>
          <w:tcPr>
            <w:tcW w:w="993" w:type="dxa"/>
          </w:tcPr>
          <w:p w:rsidR="00D0244B" w:rsidRPr="00D0244B" w:rsidRDefault="00D0244B" w:rsidP="00D0244B">
            <w:pPr>
              <w:jc w:val="both"/>
              <w:rPr>
                <w:rFonts w:ascii="Times New Roman" w:eastAsia="Times New Roman" w:hAnsi="Times New Roman"/>
                <w:sz w:val="28"/>
                <w:szCs w:val="28"/>
                <w:lang w:eastAsia="ru-RU"/>
              </w:rPr>
            </w:pPr>
          </w:p>
        </w:tc>
        <w:tc>
          <w:tcPr>
            <w:tcW w:w="1134" w:type="dxa"/>
          </w:tcPr>
          <w:p w:rsidR="00D0244B" w:rsidRPr="00D0244B" w:rsidRDefault="00D0244B" w:rsidP="00D0244B">
            <w:pPr>
              <w:jc w:val="both"/>
              <w:rPr>
                <w:rFonts w:ascii="Times New Roman" w:eastAsia="Times New Roman" w:hAnsi="Times New Roman"/>
                <w:sz w:val="28"/>
                <w:szCs w:val="28"/>
                <w:lang w:eastAsia="ru-RU"/>
              </w:rPr>
            </w:pPr>
          </w:p>
        </w:tc>
        <w:tc>
          <w:tcPr>
            <w:tcW w:w="1259" w:type="dxa"/>
          </w:tcPr>
          <w:p w:rsidR="00D0244B" w:rsidRPr="00D0244B" w:rsidRDefault="00D0244B" w:rsidP="00D0244B">
            <w:pPr>
              <w:jc w:val="both"/>
              <w:rPr>
                <w:rFonts w:ascii="Times New Roman" w:eastAsia="Times New Roman" w:hAnsi="Times New Roman"/>
                <w:sz w:val="28"/>
                <w:szCs w:val="28"/>
                <w:lang w:eastAsia="ru-RU"/>
              </w:rPr>
            </w:pPr>
          </w:p>
        </w:tc>
        <w:tc>
          <w:tcPr>
            <w:tcW w:w="1434" w:type="dxa"/>
          </w:tcPr>
          <w:p w:rsidR="00D0244B" w:rsidRPr="00D0244B" w:rsidRDefault="00D0244B" w:rsidP="00D0244B">
            <w:pPr>
              <w:jc w:val="both"/>
              <w:rPr>
                <w:rFonts w:ascii="Times New Roman" w:eastAsia="Times New Roman" w:hAnsi="Times New Roman"/>
                <w:sz w:val="28"/>
                <w:szCs w:val="28"/>
                <w:lang w:eastAsia="ru-RU"/>
              </w:rPr>
            </w:pPr>
          </w:p>
        </w:tc>
        <w:tc>
          <w:tcPr>
            <w:tcW w:w="1417" w:type="dxa"/>
          </w:tcPr>
          <w:p w:rsidR="00D0244B" w:rsidRPr="00D0244B" w:rsidRDefault="00D0244B" w:rsidP="00D0244B">
            <w:pPr>
              <w:jc w:val="both"/>
              <w:rPr>
                <w:rFonts w:ascii="Times New Roman" w:eastAsia="Times New Roman" w:hAnsi="Times New Roman"/>
                <w:sz w:val="28"/>
                <w:szCs w:val="28"/>
                <w:lang w:eastAsia="ru-RU"/>
              </w:rPr>
            </w:pPr>
          </w:p>
        </w:tc>
        <w:tc>
          <w:tcPr>
            <w:tcW w:w="1418" w:type="dxa"/>
          </w:tcPr>
          <w:p w:rsidR="00D0244B" w:rsidRPr="00D0244B" w:rsidRDefault="00D0244B" w:rsidP="00D0244B">
            <w:pPr>
              <w:jc w:val="both"/>
              <w:rPr>
                <w:rFonts w:ascii="Times New Roman" w:eastAsia="Times New Roman" w:hAnsi="Times New Roman"/>
                <w:sz w:val="28"/>
                <w:szCs w:val="28"/>
                <w:lang w:eastAsia="ru-RU"/>
              </w:rPr>
            </w:pPr>
          </w:p>
        </w:tc>
      </w:tr>
      <w:tr w:rsidR="00D0244B" w:rsidRPr="00D0244B" w:rsidTr="00BA3CD5">
        <w:tc>
          <w:tcPr>
            <w:tcW w:w="567" w:type="dxa"/>
          </w:tcPr>
          <w:p w:rsidR="00D0244B" w:rsidRPr="00D0244B" w:rsidRDefault="00D0244B" w:rsidP="00D0244B">
            <w:pPr>
              <w:jc w:val="both"/>
              <w:rPr>
                <w:rFonts w:ascii="Times New Roman" w:eastAsia="Times New Roman" w:hAnsi="Times New Roman"/>
                <w:sz w:val="28"/>
                <w:szCs w:val="28"/>
                <w:lang w:eastAsia="ru-RU"/>
              </w:rPr>
            </w:pPr>
          </w:p>
        </w:tc>
        <w:tc>
          <w:tcPr>
            <w:tcW w:w="1134" w:type="dxa"/>
          </w:tcPr>
          <w:p w:rsidR="00D0244B" w:rsidRPr="00D0244B" w:rsidRDefault="00D0244B" w:rsidP="00D0244B">
            <w:pPr>
              <w:jc w:val="both"/>
              <w:rPr>
                <w:rFonts w:ascii="Times New Roman" w:eastAsia="Times New Roman" w:hAnsi="Times New Roman"/>
                <w:sz w:val="28"/>
                <w:szCs w:val="28"/>
                <w:lang w:eastAsia="ru-RU"/>
              </w:rPr>
            </w:pPr>
          </w:p>
        </w:tc>
        <w:tc>
          <w:tcPr>
            <w:tcW w:w="993" w:type="dxa"/>
          </w:tcPr>
          <w:p w:rsidR="00D0244B" w:rsidRPr="00D0244B" w:rsidRDefault="00D0244B" w:rsidP="00D0244B">
            <w:pPr>
              <w:jc w:val="both"/>
              <w:rPr>
                <w:rFonts w:ascii="Times New Roman" w:eastAsia="Times New Roman" w:hAnsi="Times New Roman"/>
                <w:sz w:val="28"/>
                <w:szCs w:val="28"/>
                <w:lang w:eastAsia="ru-RU"/>
              </w:rPr>
            </w:pPr>
          </w:p>
        </w:tc>
        <w:tc>
          <w:tcPr>
            <w:tcW w:w="1134" w:type="dxa"/>
          </w:tcPr>
          <w:p w:rsidR="00D0244B" w:rsidRPr="00D0244B" w:rsidRDefault="00D0244B" w:rsidP="00D0244B">
            <w:pPr>
              <w:jc w:val="both"/>
              <w:rPr>
                <w:rFonts w:ascii="Times New Roman" w:eastAsia="Times New Roman" w:hAnsi="Times New Roman"/>
                <w:sz w:val="28"/>
                <w:szCs w:val="28"/>
                <w:lang w:eastAsia="ru-RU"/>
              </w:rPr>
            </w:pPr>
          </w:p>
        </w:tc>
        <w:tc>
          <w:tcPr>
            <w:tcW w:w="1259" w:type="dxa"/>
          </w:tcPr>
          <w:p w:rsidR="00D0244B" w:rsidRPr="00D0244B" w:rsidRDefault="00D0244B" w:rsidP="00D0244B">
            <w:pPr>
              <w:jc w:val="both"/>
              <w:rPr>
                <w:rFonts w:ascii="Times New Roman" w:eastAsia="Times New Roman" w:hAnsi="Times New Roman"/>
                <w:sz w:val="28"/>
                <w:szCs w:val="28"/>
                <w:lang w:eastAsia="ru-RU"/>
              </w:rPr>
            </w:pPr>
          </w:p>
        </w:tc>
        <w:tc>
          <w:tcPr>
            <w:tcW w:w="1434" w:type="dxa"/>
          </w:tcPr>
          <w:p w:rsidR="00D0244B" w:rsidRPr="00D0244B" w:rsidRDefault="00D0244B" w:rsidP="00D0244B">
            <w:pPr>
              <w:jc w:val="both"/>
              <w:rPr>
                <w:rFonts w:ascii="Times New Roman" w:eastAsia="Times New Roman" w:hAnsi="Times New Roman"/>
                <w:sz w:val="28"/>
                <w:szCs w:val="28"/>
                <w:lang w:eastAsia="ru-RU"/>
              </w:rPr>
            </w:pPr>
          </w:p>
        </w:tc>
        <w:tc>
          <w:tcPr>
            <w:tcW w:w="1417" w:type="dxa"/>
          </w:tcPr>
          <w:p w:rsidR="00D0244B" w:rsidRPr="00D0244B" w:rsidRDefault="00D0244B" w:rsidP="00D0244B">
            <w:pPr>
              <w:jc w:val="both"/>
              <w:rPr>
                <w:rFonts w:ascii="Times New Roman" w:eastAsia="Times New Roman" w:hAnsi="Times New Roman"/>
                <w:sz w:val="28"/>
                <w:szCs w:val="28"/>
                <w:lang w:eastAsia="ru-RU"/>
              </w:rPr>
            </w:pPr>
          </w:p>
        </w:tc>
        <w:tc>
          <w:tcPr>
            <w:tcW w:w="1418" w:type="dxa"/>
          </w:tcPr>
          <w:p w:rsidR="00D0244B" w:rsidRPr="00D0244B" w:rsidRDefault="00D0244B" w:rsidP="00D0244B">
            <w:pPr>
              <w:jc w:val="both"/>
              <w:rPr>
                <w:rFonts w:ascii="Times New Roman" w:eastAsia="Times New Roman" w:hAnsi="Times New Roman"/>
                <w:sz w:val="28"/>
                <w:szCs w:val="28"/>
                <w:lang w:eastAsia="ru-RU"/>
              </w:rPr>
            </w:pPr>
          </w:p>
        </w:tc>
      </w:tr>
    </w:tbl>
    <w:p w:rsidR="00D0244B" w:rsidRPr="00D0244B" w:rsidRDefault="00D0244B" w:rsidP="00D0244B">
      <w:pPr>
        <w:spacing w:after="0" w:line="240" w:lineRule="auto"/>
        <w:rPr>
          <w:rFonts w:ascii="Times New Roman" w:eastAsia="Times New Roman" w:hAnsi="Times New Roman"/>
          <w:sz w:val="28"/>
          <w:szCs w:val="28"/>
          <w:lang w:eastAsia="ru-RU"/>
        </w:rPr>
      </w:pPr>
    </w:p>
    <w:p w:rsidR="00D0244B" w:rsidRPr="00D0244B" w:rsidRDefault="00D0244B" w:rsidP="00D0244B">
      <w:pPr>
        <w:spacing w:after="0" w:line="240" w:lineRule="auto"/>
        <w:ind w:firstLine="709"/>
        <w:contextualSpacing/>
        <w:jc w:val="both"/>
        <w:rPr>
          <w:rFonts w:ascii="Times New Roman" w:eastAsia="Times New Roman" w:hAnsi="Times New Roman"/>
          <w:sz w:val="28"/>
          <w:szCs w:val="28"/>
          <w:lang w:eastAsia="ru-RU"/>
        </w:rPr>
      </w:pPr>
      <w:r w:rsidRPr="00D0244B">
        <w:rPr>
          <w:rFonts w:ascii="Times New Roman" w:eastAsia="Times New Roman" w:hAnsi="Times New Roman"/>
          <w:sz w:val="28"/>
          <w:szCs w:val="28"/>
          <w:lang w:eastAsia="ru-RU"/>
        </w:rPr>
        <w:t>Акт составлен в двух экземплярах, на ___ листах каждый.</w:t>
      </w:r>
    </w:p>
    <w:p w:rsidR="00D0244B" w:rsidRPr="00D0244B" w:rsidRDefault="00D0244B" w:rsidP="00D0244B">
      <w:pPr>
        <w:spacing w:after="0" w:line="240" w:lineRule="auto"/>
        <w:ind w:firstLine="709"/>
        <w:contextualSpacing/>
        <w:jc w:val="both"/>
        <w:rPr>
          <w:rFonts w:ascii="Times New Roman" w:eastAsia="Times New Roman" w:hAnsi="Times New Roman"/>
          <w:sz w:val="28"/>
          <w:szCs w:val="28"/>
          <w:lang w:eastAsia="ru-RU"/>
        </w:rPr>
      </w:pPr>
    </w:p>
    <w:p w:rsidR="00D0244B" w:rsidRPr="00D0244B" w:rsidRDefault="00D0244B" w:rsidP="00D0244B">
      <w:pPr>
        <w:spacing w:after="0" w:line="240" w:lineRule="auto"/>
        <w:ind w:firstLine="709"/>
        <w:contextualSpacing/>
        <w:jc w:val="both"/>
        <w:rPr>
          <w:rFonts w:ascii="Times New Roman" w:eastAsia="Times New Roman" w:hAnsi="Times New Roman"/>
          <w:sz w:val="28"/>
          <w:szCs w:val="28"/>
          <w:lang w:eastAsia="ru-RU"/>
        </w:rPr>
      </w:pPr>
      <w:r w:rsidRPr="00D0244B">
        <w:rPr>
          <w:rFonts w:ascii="Times New Roman" w:eastAsia="Times New Roman" w:hAnsi="Times New Roman"/>
          <w:sz w:val="28"/>
          <w:szCs w:val="28"/>
          <w:lang w:eastAsia="ru-RU"/>
        </w:rPr>
        <w:t>Экз. №1 – для_________________________________________________.</w:t>
      </w:r>
    </w:p>
    <w:p w:rsidR="00D0244B" w:rsidRPr="00D0244B" w:rsidRDefault="00D0244B" w:rsidP="00D0244B">
      <w:pPr>
        <w:spacing w:after="0" w:line="240" w:lineRule="auto"/>
        <w:ind w:firstLine="709"/>
        <w:contextualSpacing/>
        <w:jc w:val="center"/>
        <w:rPr>
          <w:rFonts w:ascii="Times New Roman" w:eastAsia="Times New Roman" w:hAnsi="Times New Roman"/>
          <w:sz w:val="24"/>
          <w:szCs w:val="24"/>
          <w:lang w:eastAsia="ru-RU"/>
        </w:rPr>
      </w:pPr>
      <w:r w:rsidRPr="00D0244B">
        <w:rPr>
          <w:rFonts w:ascii="Times New Roman" w:eastAsia="Times New Roman" w:hAnsi="Times New Roman"/>
          <w:sz w:val="24"/>
          <w:szCs w:val="24"/>
          <w:lang w:eastAsia="ru-RU"/>
        </w:rPr>
        <w:t xml:space="preserve">                        (наименование структурного подразделения комитета)</w:t>
      </w:r>
    </w:p>
    <w:p w:rsidR="00D0244B" w:rsidRPr="00D0244B" w:rsidRDefault="00D0244B" w:rsidP="00D0244B">
      <w:pPr>
        <w:spacing w:after="0" w:line="240" w:lineRule="auto"/>
        <w:ind w:firstLine="709"/>
        <w:contextualSpacing/>
        <w:jc w:val="center"/>
        <w:rPr>
          <w:rFonts w:ascii="Times New Roman" w:eastAsia="Times New Roman" w:hAnsi="Times New Roman"/>
          <w:sz w:val="24"/>
          <w:szCs w:val="24"/>
          <w:lang w:eastAsia="ru-RU"/>
        </w:rPr>
      </w:pPr>
    </w:p>
    <w:p w:rsidR="00D0244B" w:rsidRPr="00D0244B" w:rsidRDefault="00D0244B" w:rsidP="00D0244B">
      <w:pPr>
        <w:spacing w:after="0" w:line="240" w:lineRule="auto"/>
        <w:ind w:firstLine="709"/>
        <w:contextualSpacing/>
        <w:jc w:val="both"/>
        <w:rPr>
          <w:rFonts w:ascii="Times New Roman" w:eastAsia="Times New Roman" w:hAnsi="Times New Roman"/>
          <w:sz w:val="28"/>
          <w:szCs w:val="28"/>
          <w:lang w:eastAsia="ru-RU"/>
        </w:rPr>
      </w:pPr>
      <w:r w:rsidRPr="00D0244B">
        <w:rPr>
          <w:rFonts w:ascii="Times New Roman" w:eastAsia="Times New Roman" w:hAnsi="Times New Roman"/>
          <w:sz w:val="28"/>
          <w:szCs w:val="28"/>
          <w:lang w:eastAsia="ru-RU"/>
        </w:rPr>
        <w:t>Экз. №2 – для администратора информационной безопасности.</w:t>
      </w:r>
    </w:p>
    <w:p w:rsidR="00D0244B" w:rsidRPr="00D0244B" w:rsidRDefault="00D0244B" w:rsidP="00D0244B">
      <w:pPr>
        <w:spacing w:after="0" w:line="240" w:lineRule="auto"/>
        <w:jc w:val="center"/>
        <w:rPr>
          <w:rFonts w:ascii="Times New Roman" w:eastAsia="Times New Roman" w:hAnsi="Times New Roman"/>
          <w:sz w:val="24"/>
          <w:szCs w:val="24"/>
          <w:lang w:eastAsia="ru-RU"/>
        </w:rPr>
      </w:pPr>
    </w:p>
    <w:p w:rsidR="00D0244B" w:rsidRPr="00D0244B" w:rsidRDefault="00D0244B" w:rsidP="00D0244B">
      <w:pPr>
        <w:spacing w:after="0" w:line="240" w:lineRule="auto"/>
        <w:jc w:val="center"/>
        <w:rPr>
          <w:rFonts w:ascii="Times New Roman" w:eastAsia="Times New Roman" w:hAnsi="Times New Roman"/>
          <w:sz w:val="24"/>
          <w:szCs w:val="24"/>
          <w:lang w:eastAsia="ru-RU"/>
        </w:rPr>
      </w:pPr>
    </w:p>
    <w:p w:rsidR="00D0244B" w:rsidRPr="00D0244B" w:rsidRDefault="00D0244B" w:rsidP="00D0244B">
      <w:pPr>
        <w:spacing w:after="0" w:line="240" w:lineRule="auto"/>
        <w:rPr>
          <w:rFonts w:ascii="Times New Roman" w:eastAsia="Times New Roman" w:hAnsi="Times New Roman"/>
          <w:sz w:val="28"/>
          <w:szCs w:val="28"/>
          <w:lang w:eastAsia="ru-RU"/>
        </w:rPr>
      </w:pPr>
      <w:r w:rsidRPr="00D0244B">
        <w:rPr>
          <w:rFonts w:ascii="Times New Roman" w:eastAsia="Times New Roman" w:hAnsi="Times New Roman"/>
          <w:sz w:val="28"/>
          <w:szCs w:val="28"/>
          <w:lang w:eastAsia="ru-RU"/>
        </w:rPr>
        <w:t>____________________    _______________________    ___________________</w:t>
      </w:r>
    </w:p>
    <w:p w:rsidR="00D0244B" w:rsidRPr="00D0244B" w:rsidRDefault="00D0244B" w:rsidP="00D0244B">
      <w:pPr>
        <w:spacing w:after="0" w:line="240" w:lineRule="auto"/>
        <w:rPr>
          <w:rFonts w:ascii="Times New Roman" w:eastAsia="Times New Roman" w:hAnsi="Times New Roman"/>
          <w:sz w:val="24"/>
          <w:szCs w:val="24"/>
          <w:lang w:eastAsia="ru-RU"/>
        </w:rPr>
      </w:pPr>
      <w:proofErr w:type="gramStart"/>
      <w:r w:rsidRPr="00D0244B">
        <w:rPr>
          <w:rFonts w:ascii="Times New Roman" w:eastAsia="Times New Roman" w:hAnsi="Times New Roman"/>
          <w:sz w:val="24"/>
          <w:szCs w:val="24"/>
          <w:lang w:eastAsia="ru-RU"/>
        </w:rPr>
        <w:t xml:space="preserve">(должность работника </w:t>
      </w:r>
      <w:proofErr w:type="gramEnd"/>
    </w:p>
    <w:p w:rsidR="00D0244B" w:rsidRPr="00D0244B" w:rsidRDefault="00D0244B" w:rsidP="00D0244B">
      <w:pPr>
        <w:spacing w:after="0" w:line="240" w:lineRule="auto"/>
        <w:rPr>
          <w:rFonts w:ascii="Times New Roman" w:eastAsia="Times New Roman" w:hAnsi="Times New Roman"/>
          <w:sz w:val="24"/>
          <w:szCs w:val="24"/>
          <w:lang w:eastAsia="ru-RU"/>
        </w:rPr>
      </w:pPr>
      <w:r w:rsidRPr="00D0244B">
        <w:rPr>
          <w:rFonts w:ascii="Times New Roman" w:eastAsia="Times New Roman" w:hAnsi="Times New Roman"/>
          <w:sz w:val="24"/>
          <w:szCs w:val="24"/>
          <w:lang w:eastAsia="ru-RU"/>
        </w:rPr>
        <w:t>комитета, составившего акт)                     (подпись)                                 (</w:t>
      </w:r>
      <w:proofErr w:type="spellStart"/>
      <w:r w:rsidRPr="00D0244B">
        <w:rPr>
          <w:rFonts w:ascii="Times New Roman" w:eastAsia="Times New Roman" w:hAnsi="Times New Roman"/>
          <w:sz w:val="24"/>
          <w:szCs w:val="24"/>
          <w:lang w:eastAsia="ru-RU"/>
        </w:rPr>
        <w:t>И.О.Фамилия</w:t>
      </w:r>
      <w:proofErr w:type="spellEnd"/>
      <w:r w:rsidRPr="00D0244B">
        <w:rPr>
          <w:rFonts w:ascii="Times New Roman" w:eastAsia="Times New Roman" w:hAnsi="Times New Roman"/>
          <w:sz w:val="24"/>
          <w:szCs w:val="24"/>
          <w:lang w:eastAsia="ru-RU"/>
        </w:rPr>
        <w:t>)</w:t>
      </w:r>
    </w:p>
    <w:p w:rsidR="00D0244B" w:rsidRPr="00D0244B" w:rsidRDefault="00D0244B" w:rsidP="00D0244B">
      <w:pPr>
        <w:spacing w:after="0" w:line="240" w:lineRule="auto"/>
        <w:rPr>
          <w:rFonts w:ascii="Times New Roman" w:eastAsia="Times New Roman" w:hAnsi="Times New Roman"/>
          <w:sz w:val="28"/>
          <w:szCs w:val="28"/>
          <w:lang w:eastAsia="ru-RU"/>
        </w:rPr>
      </w:pPr>
    </w:p>
    <w:p w:rsidR="00D0244B" w:rsidRPr="00D0244B" w:rsidRDefault="00D0244B" w:rsidP="00D0244B">
      <w:pPr>
        <w:spacing w:after="0" w:line="240" w:lineRule="auto"/>
        <w:rPr>
          <w:rFonts w:ascii="Times New Roman" w:eastAsia="Times New Roman" w:hAnsi="Times New Roman"/>
          <w:sz w:val="28"/>
          <w:szCs w:val="28"/>
          <w:lang w:eastAsia="ru-RU"/>
        </w:rPr>
      </w:pPr>
    </w:p>
    <w:p w:rsidR="00D0244B" w:rsidRPr="00D0244B" w:rsidRDefault="00D0244B" w:rsidP="00D0244B">
      <w:pPr>
        <w:spacing w:after="0" w:line="240" w:lineRule="auto"/>
        <w:rPr>
          <w:rFonts w:ascii="Times New Roman" w:eastAsia="Times New Roman" w:hAnsi="Times New Roman"/>
          <w:sz w:val="28"/>
          <w:szCs w:val="28"/>
          <w:lang w:eastAsia="ru-RU"/>
        </w:rPr>
      </w:pPr>
      <w:r w:rsidRPr="00D0244B">
        <w:rPr>
          <w:rFonts w:ascii="Times New Roman" w:eastAsia="Times New Roman" w:hAnsi="Times New Roman"/>
          <w:sz w:val="28"/>
          <w:szCs w:val="28"/>
          <w:lang w:eastAsia="ru-RU"/>
        </w:rPr>
        <w:t xml:space="preserve">Начальник отдела </w:t>
      </w:r>
    </w:p>
    <w:p w:rsidR="00D0244B" w:rsidRPr="00D0244B" w:rsidRDefault="00D0244B" w:rsidP="00D0244B">
      <w:pPr>
        <w:spacing w:after="0" w:line="240" w:lineRule="auto"/>
        <w:rPr>
          <w:rFonts w:ascii="Times New Roman" w:eastAsia="Times New Roman" w:hAnsi="Times New Roman"/>
          <w:sz w:val="28"/>
          <w:szCs w:val="28"/>
          <w:lang w:eastAsia="ru-RU"/>
        </w:rPr>
      </w:pPr>
      <w:r w:rsidRPr="00D0244B">
        <w:rPr>
          <w:rFonts w:ascii="Times New Roman" w:eastAsia="Times New Roman" w:hAnsi="Times New Roman"/>
          <w:sz w:val="28"/>
          <w:szCs w:val="28"/>
          <w:lang w:eastAsia="ru-RU"/>
        </w:rPr>
        <w:t>_____________________  _______________________ _____________________</w:t>
      </w:r>
    </w:p>
    <w:p w:rsidR="00D0244B" w:rsidRPr="00D0244B" w:rsidRDefault="00D0244B" w:rsidP="00D0244B">
      <w:pPr>
        <w:spacing w:after="0" w:line="240" w:lineRule="auto"/>
        <w:rPr>
          <w:rFonts w:ascii="Times New Roman" w:eastAsia="Times New Roman" w:hAnsi="Times New Roman"/>
          <w:sz w:val="24"/>
          <w:szCs w:val="24"/>
          <w:lang w:eastAsia="ru-RU"/>
        </w:rPr>
      </w:pPr>
      <w:proofErr w:type="gramStart"/>
      <w:r w:rsidRPr="00D0244B">
        <w:rPr>
          <w:rFonts w:ascii="Times New Roman" w:eastAsia="Times New Roman" w:hAnsi="Times New Roman"/>
          <w:sz w:val="24"/>
          <w:szCs w:val="24"/>
          <w:lang w:eastAsia="ru-RU"/>
        </w:rPr>
        <w:t xml:space="preserve">(наименование структурного </w:t>
      </w:r>
      <w:proofErr w:type="gramEnd"/>
    </w:p>
    <w:p w:rsidR="00D0244B" w:rsidRPr="00D0244B" w:rsidRDefault="00D0244B" w:rsidP="00D0244B">
      <w:pPr>
        <w:spacing w:after="0" w:line="240" w:lineRule="auto"/>
        <w:rPr>
          <w:rFonts w:ascii="Times New Roman" w:eastAsia="Times New Roman" w:hAnsi="Times New Roman"/>
          <w:sz w:val="24"/>
          <w:szCs w:val="24"/>
          <w:lang w:eastAsia="ru-RU"/>
        </w:rPr>
      </w:pPr>
      <w:r w:rsidRPr="00D0244B">
        <w:rPr>
          <w:rFonts w:ascii="Times New Roman" w:eastAsia="Times New Roman" w:hAnsi="Times New Roman"/>
          <w:sz w:val="24"/>
          <w:szCs w:val="24"/>
          <w:lang w:eastAsia="ru-RU"/>
        </w:rPr>
        <w:t xml:space="preserve">подразделения комитета, </w:t>
      </w:r>
    </w:p>
    <w:p w:rsidR="00D0244B" w:rsidRPr="00D0244B" w:rsidRDefault="00D0244B" w:rsidP="00D0244B">
      <w:pPr>
        <w:spacing w:after="0" w:line="240" w:lineRule="auto"/>
        <w:rPr>
          <w:rFonts w:ascii="Times New Roman" w:eastAsia="Times New Roman" w:hAnsi="Times New Roman"/>
          <w:sz w:val="24"/>
          <w:szCs w:val="24"/>
          <w:lang w:eastAsia="ru-RU"/>
        </w:rPr>
      </w:pPr>
      <w:proofErr w:type="gramStart"/>
      <w:r w:rsidRPr="00D0244B">
        <w:rPr>
          <w:rFonts w:ascii="Times New Roman" w:eastAsia="Times New Roman" w:hAnsi="Times New Roman"/>
          <w:sz w:val="24"/>
          <w:szCs w:val="24"/>
          <w:lang w:eastAsia="ru-RU"/>
        </w:rPr>
        <w:t>работник</w:t>
      </w:r>
      <w:proofErr w:type="gramEnd"/>
      <w:r w:rsidRPr="00D0244B">
        <w:rPr>
          <w:rFonts w:ascii="Times New Roman" w:eastAsia="Times New Roman" w:hAnsi="Times New Roman"/>
          <w:sz w:val="24"/>
          <w:szCs w:val="24"/>
          <w:lang w:eastAsia="ru-RU"/>
        </w:rPr>
        <w:t xml:space="preserve"> которого составил акт)                 (подпись)                               (</w:t>
      </w:r>
      <w:proofErr w:type="spellStart"/>
      <w:r w:rsidRPr="00D0244B">
        <w:rPr>
          <w:rFonts w:ascii="Times New Roman" w:eastAsia="Times New Roman" w:hAnsi="Times New Roman"/>
          <w:sz w:val="24"/>
          <w:szCs w:val="24"/>
          <w:lang w:eastAsia="ru-RU"/>
        </w:rPr>
        <w:t>И.О.Фамилия</w:t>
      </w:r>
      <w:proofErr w:type="spellEnd"/>
      <w:r w:rsidRPr="00D0244B">
        <w:rPr>
          <w:rFonts w:ascii="Times New Roman" w:eastAsia="Times New Roman" w:hAnsi="Times New Roman"/>
          <w:sz w:val="24"/>
          <w:szCs w:val="24"/>
          <w:lang w:eastAsia="ru-RU"/>
        </w:rPr>
        <w:t>)</w:t>
      </w:r>
    </w:p>
    <w:p w:rsidR="00D0244B" w:rsidRPr="00D0244B" w:rsidRDefault="00D0244B" w:rsidP="00D0244B">
      <w:pPr>
        <w:spacing w:after="0" w:line="240" w:lineRule="auto"/>
        <w:rPr>
          <w:rFonts w:ascii="Times New Roman" w:eastAsia="Times New Roman" w:hAnsi="Times New Roman"/>
          <w:sz w:val="28"/>
          <w:szCs w:val="28"/>
          <w:lang w:eastAsia="ru-RU"/>
        </w:rPr>
      </w:pPr>
    </w:p>
    <w:p w:rsidR="00D0244B" w:rsidRPr="00D0244B" w:rsidRDefault="00D0244B" w:rsidP="00D0244B">
      <w:pPr>
        <w:spacing w:after="0" w:line="240" w:lineRule="auto"/>
        <w:rPr>
          <w:rFonts w:ascii="Times New Roman" w:eastAsia="Times New Roman" w:hAnsi="Times New Roman"/>
          <w:sz w:val="28"/>
          <w:szCs w:val="28"/>
          <w:lang w:eastAsia="ru-RU"/>
        </w:rPr>
      </w:pPr>
    </w:p>
    <w:p w:rsidR="00D0244B" w:rsidRPr="00D0244B" w:rsidRDefault="00D0244B" w:rsidP="00D0244B">
      <w:pPr>
        <w:spacing w:after="0" w:line="240" w:lineRule="auto"/>
        <w:rPr>
          <w:rFonts w:ascii="Times New Roman" w:eastAsia="Times New Roman" w:hAnsi="Times New Roman"/>
          <w:sz w:val="28"/>
          <w:szCs w:val="28"/>
          <w:lang w:eastAsia="ru-RU"/>
        </w:rPr>
      </w:pPr>
      <w:r w:rsidRPr="00D0244B">
        <w:rPr>
          <w:rFonts w:ascii="Times New Roman" w:eastAsia="Times New Roman" w:hAnsi="Times New Roman"/>
          <w:sz w:val="28"/>
          <w:szCs w:val="28"/>
          <w:lang w:eastAsia="ru-RU"/>
        </w:rPr>
        <w:t xml:space="preserve">Администратор </w:t>
      </w:r>
      <w:proofErr w:type="gramStart"/>
      <w:r w:rsidRPr="00D0244B">
        <w:rPr>
          <w:rFonts w:ascii="Times New Roman" w:eastAsia="Times New Roman" w:hAnsi="Times New Roman"/>
          <w:sz w:val="28"/>
          <w:szCs w:val="28"/>
          <w:lang w:eastAsia="ru-RU"/>
        </w:rPr>
        <w:t>информационной</w:t>
      </w:r>
      <w:proofErr w:type="gramEnd"/>
      <w:r w:rsidRPr="00D0244B">
        <w:rPr>
          <w:rFonts w:ascii="Times New Roman" w:eastAsia="Times New Roman" w:hAnsi="Times New Roman"/>
          <w:sz w:val="28"/>
          <w:szCs w:val="28"/>
          <w:lang w:eastAsia="ru-RU"/>
        </w:rPr>
        <w:t xml:space="preserve">    </w:t>
      </w:r>
    </w:p>
    <w:p w:rsidR="00D0244B" w:rsidRPr="00D0244B" w:rsidRDefault="00D0244B" w:rsidP="00D0244B">
      <w:pPr>
        <w:spacing w:after="0" w:line="240" w:lineRule="auto"/>
        <w:rPr>
          <w:rFonts w:ascii="Times New Roman" w:eastAsia="Times New Roman" w:hAnsi="Times New Roman"/>
          <w:sz w:val="28"/>
          <w:szCs w:val="28"/>
          <w:lang w:eastAsia="ru-RU"/>
        </w:rPr>
      </w:pPr>
      <w:r w:rsidRPr="00D0244B">
        <w:rPr>
          <w:rFonts w:ascii="Times New Roman" w:eastAsia="Times New Roman" w:hAnsi="Times New Roman"/>
          <w:sz w:val="28"/>
          <w:szCs w:val="28"/>
          <w:lang w:eastAsia="ru-RU"/>
        </w:rPr>
        <w:t>безопасности                                  _______________  _____________________</w:t>
      </w:r>
    </w:p>
    <w:p w:rsidR="00D0244B" w:rsidRPr="00D0244B" w:rsidRDefault="00D0244B" w:rsidP="00D0244B">
      <w:pPr>
        <w:spacing w:after="0" w:line="240" w:lineRule="auto"/>
        <w:rPr>
          <w:rFonts w:ascii="Times New Roman" w:eastAsia="Times New Roman" w:hAnsi="Times New Roman"/>
          <w:sz w:val="24"/>
          <w:szCs w:val="24"/>
          <w:lang w:eastAsia="ru-RU"/>
        </w:rPr>
      </w:pPr>
      <w:r w:rsidRPr="00D0244B">
        <w:rPr>
          <w:rFonts w:ascii="Times New Roman" w:eastAsia="Times New Roman" w:hAnsi="Times New Roman"/>
          <w:sz w:val="24"/>
          <w:szCs w:val="24"/>
          <w:lang w:eastAsia="ru-RU"/>
        </w:rPr>
        <w:t xml:space="preserve">                                                                          (подпись)                                (</w:t>
      </w:r>
      <w:proofErr w:type="spellStart"/>
      <w:r w:rsidRPr="00D0244B">
        <w:rPr>
          <w:rFonts w:ascii="Times New Roman" w:eastAsia="Times New Roman" w:hAnsi="Times New Roman"/>
          <w:sz w:val="24"/>
          <w:szCs w:val="24"/>
          <w:lang w:eastAsia="ru-RU"/>
        </w:rPr>
        <w:t>И.О.Фамилия</w:t>
      </w:r>
      <w:proofErr w:type="spellEnd"/>
      <w:r w:rsidRPr="00D0244B">
        <w:rPr>
          <w:rFonts w:ascii="Times New Roman" w:eastAsia="Times New Roman" w:hAnsi="Times New Roman"/>
          <w:sz w:val="24"/>
          <w:szCs w:val="24"/>
          <w:lang w:eastAsia="ru-RU"/>
        </w:rPr>
        <w:t xml:space="preserve">)       </w:t>
      </w:r>
    </w:p>
    <w:p w:rsidR="00D0244B" w:rsidRPr="00D0244B" w:rsidRDefault="00D0244B" w:rsidP="00D0244B">
      <w:pPr>
        <w:spacing w:after="0" w:line="240" w:lineRule="auto"/>
        <w:ind w:firstLine="709"/>
        <w:jc w:val="both"/>
        <w:rPr>
          <w:rFonts w:ascii="Times New Roman" w:eastAsia="Times New Roman" w:hAnsi="Times New Roman"/>
          <w:sz w:val="28"/>
          <w:szCs w:val="28"/>
          <w:lang w:eastAsia="ru-RU"/>
        </w:rPr>
      </w:pPr>
    </w:p>
    <w:p w:rsidR="00D0244B" w:rsidRPr="00D0244B" w:rsidRDefault="00D0244B" w:rsidP="00D0244B">
      <w:pPr>
        <w:spacing w:after="0" w:line="240" w:lineRule="auto"/>
        <w:ind w:firstLine="709"/>
        <w:jc w:val="both"/>
        <w:rPr>
          <w:rFonts w:ascii="Times New Roman" w:eastAsia="Times New Roman" w:hAnsi="Times New Roman"/>
          <w:sz w:val="28"/>
          <w:szCs w:val="28"/>
          <w:lang w:eastAsia="ru-RU"/>
        </w:rPr>
      </w:pPr>
    </w:p>
    <w:p w:rsidR="00D0244B" w:rsidRPr="00D0244B" w:rsidRDefault="00D0244B" w:rsidP="00D0244B">
      <w:pPr>
        <w:spacing w:after="0" w:line="240" w:lineRule="auto"/>
        <w:ind w:firstLine="709"/>
        <w:jc w:val="both"/>
        <w:rPr>
          <w:rFonts w:ascii="Times New Roman" w:eastAsia="Times New Roman" w:hAnsi="Times New Roman"/>
          <w:sz w:val="28"/>
          <w:szCs w:val="28"/>
          <w:lang w:eastAsia="ru-RU"/>
        </w:rPr>
      </w:pPr>
    </w:p>
    <w:p w:rsidR="00D0244B" w:rsidRPr="00D0244B" w:rsidRDefault="00D0244B" w:rsidP="00D0244B">
      <w:pPr>
        <w:spacing w:after="0" w:line="240" w:lineRule="auto"/>
        <w:ind w:firstLine="709"/>
        <w:jc w:val="both"/>
        <w:rPr>
          <w:rFonts w:ascii="Times New Roman" w:eastAsia="Times New Roman" w:hAnsi="Times New Roman"/>
          <w:sz w:val="28"/>
          <w:szCs w:val="28"/>
          <w:lang w:eastAsia="ru-RU"/>
        </w:rPr>
      </w:pPr>
    </w:p>
    <w:p w:rsidR="0018626D" w:rsidRDefault="0018626D">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BA3CD5" w:rsidRPr="00BA3CD5" w:rsidRDefault="00BA3CD5" w:rsidP="00BA3CD5">
      <w:pPr>
        <w:spacing w:after="0" w:line="240" w:lineRule="auto"/>
        <w:ind w:left="5103"/>
        <w:contextualSpacing/>
        <w:jc w:val="both"/>
        <w:rPr>
          <w:rFonts w:ascii="Times New Roman" w:eastAsia="Times New Roman" w:hAnsi="Times New Roman"/>
          <w:sz w:val="28"/>
          <w:szCs w:val="28"/>
          <w:lang w:eastAsia="ru-RU"/>
        </w:rPr>
      </w:pPr>
      <w:r w:rsidRPr="00BA3CD5">
        <w:rPr>
          <w:rFonts w:ascii="Times New Roman" w:eastAsia="Times New Roman" w:hAnsi="Times New Roman"/>
          <w:sz w:val="24"/>
          <w:szCs w:val="24"/>
          <w:lang w:eastAsia="ru-RU"/>
        </w:rPr>
        <w:lastRenderedPageBreak/>
        <w:t>П</w:t>
      </w:r>
      <w:r w:rsidRPr="00BA3CD5">
        <w:rPr>
          <w:rFonts w:ascii="Times New Roman" w:eastAsia="Times New Roman" w:hAnsi="Times New Roman"/>
          <w:sz w:val="28"/>
          <w:szCs w:val="28"/>
          <w:lang w:eastAsia="ru-RU"/>
        </w:rPr>
        <w:t>риложение 4</w:t>
      </w:r>
    </w:p>
    <w:p w:rsidR="00BA3CD5" w:rsidRPr="00BA3CD5" w:rsidRDefault="00BA3CD5" w:rsidP="00BA3CD5">
      <w:pPr>
        <w:spacing w:after="0" w:line="240" w:lineRule="auto"/>
        <w:ind w:left="5103"/>
        <w:contextualSpacing/>
        <w:jc w:val="both"/>
        <w:rPr>
          <w:rFonts w:ascii="Times New Roman" w:eastAsia="Times New Roman" w:hAnsi="Times New Roman"/>
          <w:sz w:val="28"/>
          <w:szCs w:val="28"/>
          <w:lang w:eastAsia="ru-RU"/>
        </w:rPr>
      </w:pPr>
      <w:proofErr w:type="gramStart"/>
      <w:r w:rsidRPr="00BA3CD5">
        <w:rPr>
          <w:rFonts w:ascii="Times New Roman" w:eastAsia="Times New Roman" w:hAnsi="Times New Roman"/>
          <w:sz w:val="28"/>
          <w:szCs w:val="28"/>
          <w:lang w:eastAsia="ru-RU"/>
        </w:rPr>
        <w:t>к Инструкции по организации работы с материальными носителями персональных данных при осуществлении неавтоматизированной обработки персональных данных  в комитете</w:t>
      </w:r>
      <w:proofErr w:type="gramEnd"/>
      <w:r w:rsidRPr="00BA3CD5">
        <w:rPr>
          <w:rFonts w:ascii="Times New Roman" w:eastAsia="Times New Roman" w:hAnsi="Times New Roman"/>
          <w:sz w:val="28"/>
          <w:szCs w:val="28"/>
          <w:lang w:eastAsia="ru-RU"/>
        </w:rPr>
        <w:t xml:space="preserve"> по финансам, налоговой и кредитной политике города Барнаула</w:t>
      </w:r>
    </w:p>
    <w:p w:rsidR="00BA3CD5" w:rsidRPr="00BA3CD5" w:rsidRDefault="00BA3CD5" w:rsidP="00BA3CD5">
      <w:pPr>
        <w:tabs>
          <w:tab w:val="left" w:pos="442"/>
        </w:tabs>
        <w:autoSpaceDE w:val="0"/>
        <w:autoSpaceDN w:val="0"/>
        <w:adjustRightInd w:val="0"/>
        <w:spacing w:after="0" w:line="240" w:lineRule="auto"/>
        <w:jc w:val="center"/>
        <w:rPr>
          <w:rFonts w:ascii="Times New Roman" w:eastAsia="Times New Roman" w:hAnsi="Times New Roman"/>
          <w:sz w:val="28"/>
          <w:szCs w:val="28"/>
          <w:lang w:eastAsia="ru-RU"/>
        </w:rPr>
      </w:pPr>
    </w:p>
    <w:p w:rsidR="00BA3CD5" w:rsidRPr="00BA3CD5" w:rsidRDefault="00BA3CD5" w:rsidP="00BA3CD5">
      <w:pPr>
        <w:tabs>
          <w:tab w:val="left" w:pos="442"/>
        </w:tabs>
        <w:autoSpaceDE w:val="0"/>
        <w:autoSpaceDN w:val="0"/>
        <w:adjustRightInd w:val="0"/>
        <w:spacing w:after="0" w:line="240" w:lineRule="auto"/>
        <w:jc w:val="center"/>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 xml:space="preserve">АКТ </w:t>
      </w:r>
      <w:r w:rsidRPr="00BA3CD5">
        <w:rPr>
          <w:rFonts w:ascii="Times New Roman" w:eastAsia="Times New Roman" w:hAnsi="Times New Roman"/>
          <w:bCs/>
          <w:sz w:val="28"/>
          <w:szCs w:val="28"/>
          <w:lang w:eastAsia="ru-RU"/>
        </w:rPr>
        <w:t>____ (экз. №___)</w:t>
      </w:r>
    </w:p>
    <w:p w:rsidR="00BA3CD5" w:rsidRPr="00BA3CD5" w:rsidRDefault="00BA3CD5" w:rsidP="00BA3CD5">
      <w:pPr>
        <w:tabs>
          <w:tab w:val="left" w:pos="442"/>
        </w:tabs>
        <w:autoSpaceDE w:val="0"/>
        <w:autoSpaceDN w:val="0"/>
        <w:adjustRightInd w:val="0"/>
        <w:spacing w:after="0" w:line="240" w:lineRule="auto"/>
        <w:jc w:val="center"/>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приема-передачи материальных носителей персональных данных комитета по финансам, налоговой и кредитной политике города Барнаула</w:t>
      </w:r>
      <w:r w:rsidRPr="00BA3CD5">
        <w:rPr>
          <w:rFonts w:ascii="Times New Roman" w:eastAsia="Times New Roman" w:hAnsi="Times New Roman"/>
          <w:sz w:val="28"/>
          <w:szCs w:val="28"/>
          <w:vertAlign w:val="superscript"/>
          <w:lang w:eastAsia="ru-RU"/>
        </w:rPr>
        <w:footnoteReference w:id="9"/>
      </w:r>
    </w:p>
    <w:p w:rsidR="00BA3CD5" w:rsidRPr="00BA3CD5" w:rsidRDefault="00BA3CD5" w:rsidP="00BA3CD5">
      <w:pPr>
        <w:tabs>
          <w:tab w:val="left" w:pos="442"/>
        </w:tabs>
        <w:autoSpaceDE w:val="0"/>
        <w:autoSpaceDN w:val="0"/>
        <w:adjustRightInd w:val="0"/>
        <w:spacing w:after="0" w:line="240" w:lineRule="auto"/>
        <w:jc w:val="center"/>
        <w:rPr>
          <w:rFonts w:ascii="Times New Roman" w:eastAsia="Times New Roman" w:hAnsi="Times New Roman"/>
          <w:b/>
          <w:sz w:val="28"/>
          <w:szCs w:val="28"/>
          <w:lang w:eastAsia="ru-RU"/>
        </w:rPr>
      </w:pPr>
      <w:bookmarkStart w:id="3" w:name="_GoBack"/>
      <w:bookmarkEnd w:id="3"/>
      <w:r w:rsidRPr="00BA3CD5">
        <w:rPr>
          <w:rFonts w:ascii="Times New Roman" w:eastAsia="Times New Roman" w:hAnsi="Times New Roman"/>
          <w:sz w:val="28"/>
          <w:szCs w:val="28"/>
          <w:lang w:eastAsia="ru-RU"/>
        </w:rPr>
        <w:t xml:space="preserve"> </w:t>
      </w:r>
    </w:p>
    <w:p w:rsidR="00BA3CD5" w:rsidRPr="00BA3CD5" w:rsidRDefault="00BA3CD5" w:rsidP="00BA3CD5">
      <w:pPr>
        <w:widowControl w:val="0"/>
        <w:tabs>
          <w:tab w:val="left" w:pos="442"/>
        </w:tabs>
        <w:autoSpaceDE w:val="0"/>
        <w:autoSpaceDN w:val="0"/>
        <w:adjustRightInd w:val="0"/>
        <w:spacing w:after="0" w:line="240" w:lineRule="auto"/>
        <w:jc w:val="both"/>
        <w:rPr>
          <w:rFonts w:ascii="Times New Roman" w:eastAsia="Times New Roman" w:hAnsi="Times New Roman"/>
          <w:sz w:val="28"/>
          <w:szCs w:val="28"/>
          <w:lang w:eastAsia="ru-RU"/>
        </w:rPr>
      </w:pPr>
      <w:proofErr w:type="spellStart"/>
      <w:r w:rsidRPr="00BA3CD5">
        <w:rPr>
          <w:rFonts w:ascii="Times New Roman" w:eastAsia="Times New Roman" w:hAnsi="Times New Roman"/>
          <w:sz w:val="28"/>
          <w:szCs w:val="28"/>
          <w:lang w:eastAsia="ru-RU"/>
        </w:rPr>
        <w:t>г</w:t>
      </w:r>
      <w:proofErr w:type="gramStart"/>
      <w:r w:rsidRPr="00BA3CD5">
        <w:rPr>
          <w:rFonts w:ascii="Times New Roman" w:eastAsia="Times New Roman" w:hAnsi="Times New Roman"/>
          <w:sz w:val="28"/>
          <w:szCs w:val="28"/>
          <w:lang w:eastAsia="ru-RU"/>
        </w:rPr>
        <w:t>.Б</w:t>
      </w:r>
      <w:proofErr w:type="gramEnd"/>
      <w:r w:rsidRPr="00BA3CD5">
        <w:rPr>
          <w:rFonts w:ascii="Times New Roman" w:eastAsia="Times New Roman" w:hAnsi="Times New Roman"/>
          <w:sz w:val="28"/>
          <w:szCs w:val="28"/>
          <w:lang w:eastAsia="ru-RU"/>
        </w:rPr>
        <w:t>арнаул</w:t>
      </w:r>
      <w:proofErr w:type="spellEnd"/>
      <w:r w:rsidRPr="00BA3CD5">
        <w:rPr>
          <w:rFonts w:ascii="Times New Roman" w:eastAsia="Times New Roman" w:hAnsi="Times New Roman"/>
          <w:sz w:val="28"/>
          <w:szCs w:val="28"/>
          <w:lang w:eastAsia="ru-RU"/>
        </w:rPr>
        <w:t xml:space="preserve">                                                                    «___»_____________ 20__ г.                                                                      </w:t>
      </w:r>
    </w:p>
    <w:p w:rsidR="00BA3CD5" w:rsidRPr="00BA3CD5" w:rsidRDefault="00BA3CD5" w:rsidP="00BA3CD5">
      <w:pPr>
        <w:widowControl w:val="0"/>
        <w:tabs>
          <w:tab w:val="left" w:pos="442"/>
        </w:tabs>
        <w:autoSpaceDE w:val="0"/>
        <w:autoSpaceDN w:val="0"/>
        <w:adjustRightInd w:val="0"/>
        <w:spacing w:after="0" w:line="240" w:lineRule="auto"/>
        <w:contextualSpacing/>
        <w:jc w:val="center"/>
        <w:rPr>
          <w:rFonts w:ascii="Times New Roman" w:eastAsia="Times New Roman" w:hAnsi="Times New Roman"/>
          <w:b/>
          <w:sz w:val="28"/>
          <w:szCs w:val="28"/>
          <w:lang w:eastAsia="ru-RU"/>
        </w:rPr>
      </w:pPr>
    </w:p>
    <w:p w:rsidR="00BA3CD5" w:rsidRPr="00BA3CD5" w:rsidRDefault="00BA3CD5" w:rsidP="00BA3CD5">
      <w:pPr>
        <w:widowControl w:val="0"/>
        <w:tabs>
          <w:tab w:val="left" w:pos="4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На основании ________________________________________________</w:t>
      </w:r>
    </w:p>
    <w:p w:rsidR="00BA3CD5" w:rsidRPr="00BA3CD5" w:rsidRDefault="00BA3CD5" w:rsidP="00BA3CD5">
      <w:pPr>
        <w:widowControl w:val="0"/>
        <w:tabs>
          <w:tab w:val="left" w:pos="442"/>
        </w:tabs>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________________________________________________________________</w:t>
      </w:r>
    </w:p>
    <w:p w:rsidR="00BA3CD5" w:rsidRPr="00BA3CD5" w:rsidRDefault="00BA3CD5" w:rsidP="00BA3CD5">
      <w:pPr>
        <w:widowControl w:val="0"/>
        <w:tabs>
          <w:tab w:val="left" w:pos="442"/>
        </w:tabs>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BA3CD5">
        <w:rPr>
          <w:rFonts w:ascii="Times New Roman" w:eastAsia="Times New Roman" w:hAnsi="Times New Roman"/>
          <w:sz w:val="24"/>
          <w:szCs w:val="24"/>
          <w:lang w:eastAsia="ru-RU"/>
        </w:rPr>
        <w:t>(указать основание передачи материальных носителей персональных данных)</w:t>
      </w:r>
    </w:p>
    <w:p w:rsidR="00BA3CD5" w:rsidRPr="00BA3CD5" w:rsidRDefault="00BA3CD5" w:rsidP="00BA3CD5">
      <w:pPr>
        <w:widowControl w:val="0"/>
        <w:tabs>
          <w:tab w:val="left" w:pos="442"/>
        </w:tabs>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в целях ___________________________________________________________</w:t>
      </w:r>
    </w:p>
    <w:p w:rsidR="00BA3CD5" w:rsidRPr="00BA3CD5" w:rsidRDefault="00BA3CD5" w:rsidP="00BA3CD5">
      <w:pPr>
        <w:widowControl w:val="0"/>
        <w:tabs>
          <w:tab w:val="left" w:pos="442"/>
        </w:tabs>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_________________________________________________________________</w:t>
      </w:r>
    </w:p>
    <w:p w:rsidR="00BA3CD5" w:rsidRPr="00BA3CD5" w:rsidRDefault="00BA3CD5" w:rsidP="00BA3CD5">
      <w:pPr>
        <w:widowControl w:val="0"/>
        <w:tabs>
          <w:tab w:val="left" w:pos="442"/>
        </w:tabs>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BA3CD5">
        <w:rPr>
          <w:rFonts w:ascii="Times New Roman" w:eastAsia="Times New Roman" w:hAnsi="Times New Roman"/>
          <w:sz w:val="24"/>
          <w:szCs w:val="24"/>
          <w:lang w:eastAsia="ru-RU"/>
        </w:rPr>
        <w:t>(указать цель передачи материальных носителей персональных данных)</w:t>
      </w:r>
    </w:p>
    <w:p w:rsidR="00BA3CD5" w:rsidRPr="00BA3CD5" w:rsidRDefault="00BA3CD5" w:rsidP="00BA3CD5">
      <w:pPr>
        <w:widowControl w:val="0"/>
        <w:tabs>
          <w:tab w:val="left" w:pos="442"/>
        </w:tabs>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комитет по финансам, налоговой и кредитной политике города Барнаула (далее – комитет) в лице_____________________________________________</w:t>
      </w:r>
    </w:p>
    <w:p w:rsidR="00BA3CD5" w:rsidRPr="00BA3CD5" w:rsidRDefault="00BA3CD5" w:rsidP="00BA3CD5">
      <w:pPr>
        <w:widowControl w:val="0"/>
        <w:tabs>
          <w:tab w:val="left" w:pos="442"/>
        </w:tabs>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_________________________________________________________________</w:t>
      </w:r>
    </w:p>
    <w:p w:rsidR="00BA3CD5" w:rsidRPr="00BA3CD5" w:rsidRDefault="00BA3CD5" w:rsidP="00BA3CD5">
      <w:pPr>
        <w:widowControl w:val="0"/>
        <w:tabs>
          <w:tab w:val="left" w:pos="442"/>
        </w:tabs>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__________________________________________________________передает,</w:t>
      </w:r>
    </w:p>
    <w:p w:rsidR="00BA3CD5" w:rsidRPr="00BA3CD5" w:rsidRDefault="00BA3CD5" w:rsidP="00BA3CD5">
      <w:pPr>
        <w:widowControl w:val="0"/>
        <w:tabs>
          <w:tab w:val="left" w:pos="442"/>
        </w:tabs>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BA3CD5">
        <w:rPr>
          <w:rFonts w:ascii="Times New Roman" w:eastAsia="Times New Roman" w:hAnsi="Times New Roman"/>
          <w:sz w:val="24"/>
          <w:szCs w:val="24"/>
          <w:lang w:eastAsia="ru-RU"/>
        </w:rPr>
        <w:t>(Фамилия И.О., должность работника комитета, осуществляющего передачу материальных носителей персональных данных)</w:t>
      </w:r>
    </w:p>
    <w:p w:rsidR="00BA3CD5" w:rsidRPr="00BA3CD5" w:rsidRDefault="00BA3CD5" w:rsidP="00BA3CD5">
      <w:pPr>
        <w:widowControl w:val="0"/>
        <w:tabs>
          <w:tab w:val="left" w:pos="442"/>
        </w:tabs>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а _________________________________________________________________</w:t>
      </w:r>
    </w:p>
    <w:p w:rsidR="00BA3CD5" w:rsidRPr="00BA3CD5" w:rsidRDefault="00BA3CD5" w:rsidP="00BA3CD5">
      <w:pPr>
        <w:widowControl w:val="0"/>
        <w:tabs>
          <w:tab w:val="left" w:pos="442"/>
        </w:tabs>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__________________________________________________________________</w:t>
      </w:r>
    </w:p>
    <w:p w:rsidR="00BA3CD5" w:rsidRPr="00BA3CD5" w:rsidRDefault="00BA3CD5" w:rsidP="00BA3CD5">
      <w:pPr>
        <w:widowControl w:val="0"/>
        <w:tabs>
          <w:tab w:val="left" w:pos="442"/>
        </w:tabs>
        <w:autoSpaceDE w:val="0"/>
        <w:autoSpaceDN w:val="0"/>
        <w:adjustRightInd w:val="0"/>
        <w:spacing w:after="0" w:line="240" w:lineRule="auto"/>
        <w:contextualSpacing/>
        <w:jc w:val="center"/>
        <w:rPr>
          <w:rFonts w:ascii="Times New Roman" w:eastAsia="Times New Roman" w:hAnsi="Times New Roman"/>
          <w:sz w:val="24"/>
          <w:szCs w:val="24"/>
          <w:lang w:eastAsia="ru-RU"/>
        </w:rPr>
      </w:pPr>
      <w:proofErr w:type="gramStart"/>
      <w:r w:rsidRPr="00BA3CD5">
        <w:rPr>
          <w:rFonts w:ascii="Times New Roman" w:eastAsia="Times New Roman" w:hAnsi="Times New Roman"/>
          <w:sz w:val="24"/>
          <w:szCs w:val="24"/>
          <w:lang w:eastAsia="ru-RU"/>
        </w:rPr>
        <w:t>(сведения о третьем лице, которому передаются материальные носители персональных данных:</w:t>
      </w:r>
      <w:proofErr w:type="gramEnd"/>
      <w:r w:rsidRPr="00BA3CD5">
        <w:rPr>
          <w:rFonts w:ascii="Times New Roman" w:eastAsia="Times New Roman" w:hAnsi="Times New Roman"/>
          <w:sz w:val="24"/>
          <w:szCs w:val="24"/>
          <w:lang w:eastAsia="ru-RU"/>
        </w:rPr>
        <w:t xml:space="preserve"> </w:t>
      </w:r>
      <w:proofErr w:type="gramStart"/>
      <w:r w:rsidRPr="00BA3CD5">
        <w:rPr>
          <w:rFonts w:ascii="Times New Roman" w:eastAsia="Times New Roman" w:hAnsi="Times New Roman"/>
          <w:sz w:val="24"/>
          <w:szCs w:val="24"/>
          <w:lang w:eastAsia="ru-RU"/>
        </w:rPr>
        <w:t>Фамилия И.О., должность представителя, организационно-правовая форма  юридического лица, Фамилия И.О. физического лица, принимающих материальные носители персональных данных)</w:t>
      </w:r>
      <w:proofErr w:type="gramEnd"/>
    </w:p>
    <w:p w:rsidR="00BA3CD5" w:rsidRPr="00BA3CD5" w:rsidRDefault="00BA3CD5" w:rsidP="00BA3CD5">
      <w:pPr>
        <w:widowControl w:val="0"/>
        <w:tabs>
          <w:tab w:val="left" w:pos="442"/>
        </w:tabs>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получает материальный носитель персональных данных на срок и в целях:___________________________________________________________</w:t>
      </w:r>
    </w:p>
    <w:p w:rsidR="00BA3CD5" w:rsidRPr="00BA3CD5" w:rsidRDefault="00BA3CD5" w:rsidP="00BA3CD5">
      <w:pPr>
        <w:widowControl w:val="0"/>
        <w:tabs>
          <w:tab w:val="left" w:pos="442"/>
        </w:tabs>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__________________________________________________________________</w:t>
      </w:r>
    </w:p>
    <w:p w:rsidR="00BA3CD5" w:rsidRPr="00BA3CD5" w:rsidRDefault="00BA3CD5" w:rsidP="00BA3CD5">
      <w:pPr>
        <w:widowControl w:val="0"/>
        <w:tabs>
          <w:tab w:val="left" w:pos="442"/>
        </w:tabs>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__________________________________________________________________.</w:t>
      </w:r>
    </w:p>
    <w:p w:rsidR="00BA3CD5" w:rsidRPr="00BA3CD5" w:rsidRDefault="00BA3CD5" w:rsidP="00BA3CD5">
      <w:pPr>
        <w:widowControl w:val="0"/>
        <w:tabs>
          <w:tab w:val="left" w:pos="442"/>
        </w:tabs>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BA3CD5">
        <w:rPr>
          <w:rFonts w:ascii="Times New Roman" w:eastAsia="Times New Roman" w:hAnsi="Times New Roman"/>
          <w:sz w:val="24"/>
          <w:szCs w:val="24"/>
          <w:lang w:eastAsia="ru-RU"/>
        </w:rPr>
        <w:t>(указать срок и цель использования материального носителя персональных данных)</w:t>
      </w:r>
    </w:p>
    <w:p w:rsidR="00BA3CD5" w:rsidRPr="00BA3CD5" w:rsidRDefault="00BA3CD5" w:rsidP="00BA3CD5">
      <w:pPr>
        <w:widowControl w:val="0"/>
        <w:tabs>
          <w:tab w:val="left" w:pos="442"/>
        </w:tabs>
        <w:autoSpaceDE w:val="0"/>
        <w:autoSpaceDN w:val="0"/>
        <w:adjustRightInd w:val="0"/>
        <w:spacing w:after="0" w:line="240" w:lineRule="auto"/>
        <w:contextualSpacing/>
        <w:jc w:val="both"/>
        <w:rPr>
          <w:rFonts w:ascii="Times New Roman" w:eastAsia="Times New Roman" w:hAnsi="Times New Roman"/>
          <w:sz w:val="28"/>
          <w:szCs w:val="28"/>
          <w:lang w:eastAsia="ru-RU"/>
        </w:rPr>
      </w:pPr>
    </w:p>
    <w:p w:rsidR="00BA3CD5" w:rsidRPr="00BA3CD5" w:rsidRDefault="00BA3CD5" w:rsidP="00BA3CD5">
      <w:pPr>
        <w:widowControl w:val="0"/>
        <w:tabs>
          <w:tab w:val="left" w:pos="442"/>
        </w:tabs>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Перечень материальных носителей персональных данных:</w:t>
      </w:r>
    </w:p>
    <w:p w:rsidR="00BA3CD5" w:rsidRPr="00BA3CD5" w:rsidRDefault="00BA3CD5" w:rsidP="00BA3CD5">
      <w:pPr>
        <w:widowControl w:val="0"/>
        <w:tabs>
          <w:tab w:val="left" w:pos="442"/>
        </w:tabs>
        <w:autoSpaceDE w:val="0"/>
        <w:autoSpaceDN w:val="0"/>
        <w:adjustRightInd w:val="0"/>
        <w:spacing w:after="0" w:line="240" w:lineRule="auto"/>
        <w:contextualSpacing/>
        <w:jc w:val="both"/>
        <w:rPr>
          <w:rFonts w:ascii="Times New Roman" w:eastAsia="Times New Roman" w:hAnsi="Times New Roman"/>
          <w:sz w:val="28"/>
          <w:szCs w:val="28"/>
          <w:lang w:eastAsia="ru-RU"/>
        </w:rPr>
      </w:pPr>
    </w:p>
    <w:tbl>
      <w:tblPr>
        <w:tblStyle w:val="af1"/>
        <w:tblW w:w="9498" w:type="dxa"/>
        <w:tblInd w:w="108" w:type="dxa"/>
        <w:tblLayout w:type="fixed"/>
        <w:tblLook w:val="04A0" w:firstRow="1" w:lastRow="0" w:firstColumn="1" w:lastColumn="0" w:noHBand="0" w:noVBand="1"/>
      </w:tblPr>
      <w:tblGrid>
        <w:gridCol w:w="709"/>
        <w:gridCol w:w="1843"/>
        <w:gridCol w:w="1559"/>
        <w:gridCol w:w="1418"/>
        <w:gridCol w:w="1701"/>
        <w:gridCol w:w="2268"/>
      </w:tblGrid>
      <w:tr w:rsidR="00BA3CD5" w:rsidRPr="00BA3CD5" w:rsidTr="00BA3CD5">
        <w:tc>
          <w:tcPr>
            <w:tcW w:w="709" w:type="dxa"/>
          </w:tcPr>
          <w:p w:rsidR="00BA3CD5" w:rsidRPr="00BA3CD5" w:rsidRDefault="00BA3CD5" w:rsidP="00BA3CD5">
            <w:pPr>
              <w:jc w:val="center"/>
              <w:rPr>
                <w:rFonts w:ascii="Times New Roman" w:eastAsia="Times New Roman" w:hAnsi="Times New Roman"/>
                <w:sz w:val="28"/>
                <w:szCs w:val="28"/>
              </w:rPr>
            </w:pPr>
            <w:r w:rsidRPr="00BA3CD5">
              <w:rPr>
                <w:rFonts w:ascii="Times New Roman" w:eastAsia="Times New Roman" w:hAnsi="Times New Roman"/>
                <w:sz w:val="28"/>
                <w:szCs w:val="28"/>
              </w:rPr>
              <w:lastRenderedPageBreak/>
              <w:t>№</w:t>
            </w:r>
          </w:p>
          <w:p w:rsidR="00BA3CD5" w:rsidRPr="00BA3CD5" w:rsidRDefault="00BA3CD5" w:rsidP="00BA3CD5">
            <w:pPr>
              <w:jc w:val="center"/>
              <w:rPr>
                <w:rFonts w:ascii="Times New Roman" w:eastAsia="Times New Roman" w:hAnsi="Times New Roman"/>
                <w:sz w:val="28"/>
                <w:szCs w:val="28"/>
              </w:rPr>
            </w:pPr>
            <w:proofErr w:type="gramStart"/>
            <w:r w:rsidRPr="00BA3CD5">
              <w:rPr>
                <w:rFonts w:ascii="Times New Roman" w:eastAsia="Times New Roman" w:hAnsi="Times New Roman"/>
                <w:sz w:val="28"/>
                <w:szCs w:val="28"/>
              </w:rPr>
              <w:t>п</w:t>
            </w:r>
            <w:proofErr w:type="gramEnd"/>
            <w:r w:rsidRPr="00BA3CD5">
              <w:rPr>
                <w:rFonts w:ascii="Times New Roman" w:eastAsia="Times New Roman" w:hAnsi="Times New Roman"/>
                <w:sz w:val="28"/>
                <w:szCs w:val="28"/>
              </w:rPr>
              <w:t>/п</w:t>
            </w:r>
          </w:p>
        </w:tc>
        <w:tc>
          <w:tcPr>
            <w:tcW w:w="1843" w:type="dxa"/>
          </w:tcPr>
          <w:p w:rsidR="00BA3CD5" w:rsidRPr="00BA3CD5" w:rsidRDefault="00BA3CD5" w:rsidP="00BA3CD5">
            <w:pPr>
              <w:jc w:val="center"/>
              <w:rPr>
                <w:rFonts w:ascii="Times New Roman" w:eastAsia="Times New Roman" w:hAnsi="Times New Roman"/>
                <w:sz w:val="28"/>
                <w:szCs w:val="28"/>
              </w:rPr>
            </w:pPr>
            <w:r w:rsidRPr="00BA3CD5">
              <w:rPr>
                <w:rFonts w:ascii="Times New Roman" w:eastAsia="Times New Roman" w:hAnsi="Times New Roman"/>
                <w:sz w:val="28"/>
                <w:szCs w:val="28"/>
              </w:rPr>
              <w:t>Вид (</w:t>
            </w:r>
            <w:proofErr w:type="spellStart"/>
            <w:proofErr w:type="gramStart"/>
            <w:r w:rsidRPr="00BA3CD5">
              <w:rPr>
                <w:rFonts w:ascii="Times New Roman" w:eastAsia="Times New Roman" w:hAnsi="Times New Roman"/>
                <w:sz w:val="28"/>
                <w:szCs w:val="28"/>
              </w:rPr>
              <w:t>наиме-нование</w:t>
            </w:r>
            <w:proofErr w:type="spellEnd"/>
            <w:proofErr w:type="gramEnd"/>
            <w:r w:rsidRPr="00BA3CD5">
              <w:rPr>
                <w:rFonts w:ascii="Times New Roman" w:eastAsia="Times New Roman" w:hAnsi="Times New Roman"/>
                <w:sz w:val="28"/>
                <w:szCs w:val="28"/>
              </w:rPr>
              <w:t xml:space="preserve">) </w:t>
            </w:r>
            <w:proofErr w:type="spellStart"/>
            <w:r w:rsidRPr="00BA3CD5">
              <w:rPr>
                <w:rFonts w:ascii="Times New Roman" w:eastAsia="Times New Roman" w:hAnsi="Times New Roman"/>
                <w:sz w:val="28"/>
                <w:szCs w:val="28"/>
              </w:rPr>
              <w:t>передавае-мого</w:t>
            </w:r>
            <w:proofErr w:type="spellEnd"/>
            <w:r w:rsidRPr="00BA3CD5">
              <w:rPr>
                <w:rFonts w:ascii="Times New Roman" w:eastAsia="Times New Roman" w:hAnsi="Times New Roman"/>
                <w:sz w:val="28"/>
                <w:szCs w:val="28"/>
              </w:rPr>
              <w:t xml:space="preserve"> </w:t>
            </w:r>
            <w:proofErr w:type="spellStart"/>
            <w:r w:rsidRPr="00BA3CD5">
              <w:rPr>
                <w:rFonts w:ascii="Times New Roman" w:eastAsia="Times New Roman" w:hAnsi="Times New Roman"/>
                <w:sz w:val="28"/>
                <w:szCs w:val="28"/>
              </w:rPr>
              <w:t>материа-льного</w:t>
            </w:r>
            <w:proofErr w:type="spellEnd"/>
            <w:r w:rsidRPr="00BA3CD5">
              <w:rPr>
                <w:rFonts w:ascii="Times New Roman" w:eastAsia="Times New Roman" w:hAnsi="Times New Roman"/>
                <w:sz w:val="28"/>
                <w:szCs w:val="28"/>
              </w:rPr>
              <w:t xml:space="preserve"> носителя персона-</w:t>
            </w:r>
            <w:proofErr w:type="spellStart"/>
            <w:r w:rsidRPr="00BA3CD5">
              <w:rPr>
                <w:rFonts w:ascii="Times New Roman" w:eastAsia="Times New Roman" w:hAnsi="Times New Roman"/>
                <w:sz w:val="28"/>
                <w:szCs w:val="28"/>
              </w:rPr>
              <w:t>льных</w:t>
            </w:r>
            <w:proofErr w:type="spellEnd"/>
            <w:r w:rsidRPr="00BA3CD5">
              <w:rPr>
                <w:rFonts w:ascii="Times New Roman" w:eastAsia="Times New Roman" w:hAnsi="Times New Roman"/>
                <w:sz w:val="28"/>
                <w:szCs w:val="28"/>
              </w:rPr>
              <w:t xml:space="preserve"> данных</w:t>
            </w:r>
          </w:p>
        </w:tc>
        <w:tc>
          <w:tcPr>
            <w:tcW w:w="1559" w:type="dxa"/>
          </w:tcPr>
          <w:p w:rsidR="00BA3CD5" w:rsidRPr="00BA3CD5" w:rsidRDefault="00BA3CD5" w:rsidP="00BA3CD5">
            <w:pPr>
              <w:jc w:val="center"/>
              <w:rPr>
                <w:rFonts w:ascii="Times New Roman" w:eastAsia="Times New Roman" w:hAnsi="Times New Roman"/>
                <w:sz w:val="28"/>
                <w:szCs w:val="28"/>
              </w:rPr>
            </w:pPr>
            <w:r w:rsidRPr="00BA3CD5">
              <w:rPr>
                <w:rFonts w:ascii="Times New Roman" w:eastAsia="Times New Roman" w:hAnsi="Times New Roman"/>
                <w:sz w:val="28"/>
                <w:szCs w:val="28"/>
              </w:rPr>
              <w:t xml:space="preserve">Учетный номер </w:t>
            </w:r>
            <w:proofErr w:type="spellStart"/>
            <w:proofErr w:type="gramStart"/>
            <w:r w:rsidRPr="00BA3CD5">
              <w:rPr>
                <w:rFonts w:ascii="Times New Roman" w:eastAsia="Times New Roman" w:hAnsi="Times New Roman"/>
                <w:sz w:val="28"/>
                <w:szCs w:val="28"/>
              </w:rPr>
              <w:t>передавае-мого</w:t>
            </w:r>
            <w:proofErr w:type="spellEnd"/>
            <w:proofErr w:type="gramEnd"/>
            <w:r w:rsidRPr="00BA3CD5">
              <w:rPr>
                <w:rFonts w:ascii="Times New Roman" w:eastAsia="Times New Roman" w:hAnsi="Times New Roman"/>
                <w:sz w:val="28"/>
                <w:szCs w:val="28"/>
              </w:rPr>
              <w:t xml:space="preserve"> </w:t>
            </w:r>
            <w:proofErr w:type="spellStart"/>
            <w:r w:rsidRPr="00BA3CD5">
              <w:rPr>
                <w:rFonts w:ascii="Times New Roman" w:eastAsia="Times New Roman" w:hAnsi="Times New Roman"/>
                <w:sz w:val="28"/>
                <w:szCs w:val="28"/>
              </w:rPr>
              <w:t>материа-льного</w:t>
            </w:r>
            <w:proofErr w:type="spellEnd"/>
            <w:r w:rsidRPr="00BA3CD5">
              <w:rPr>
                <w:rFonts w:ascii="Times New Roman" w:eastAsia="Times New Roman" w:hAnsi="Times New Roman"/>
                <w:sz w:val="28"/>
                <w:szCs w:val="28"/>
              </w:rPr>
              <w:t xml:space="preserve"> носителя персона-</w:t>
            </w:r>
            <w:proofErr w:type="spellStart"/>
            <w:r w:rsidRPr="00BA3CD5">
              <w:rPr>
                <w:rFonts w:ascii="Times New Roman" w:eastAsia="Times New Roman" w:hAnsi="Times New Roman"/>
                <w:sz w:val="28"/>
                <w:szCs w:val="28"/>
              </w:rPr>
              <w:t>льных</w:t>
            </w:r>
            <w:proofErr w:type="spellEnd"/>
            <w:r w:rsidRPr="00BA3CD5">
              <w:rPr>
                <w:rFonts w:ascii="Times New Roman" w:eastAsia="Times New Roman" w:hAnsi="Times New Roman"/>
                <w:sz w:val="28"/>
                <w:szCs w:val="28"/>
              </w:rPr>
              <w:t xml:space="preserve"> данных</w:t>
            </w:r>
          </w:p>
          <w:p w:rsidR="00BA3CD5" w:rsidRPr="00BA3CD5" w:rsidRDefault="00BA3CD5" w:rsidP="00BA3CD5">
            <w:pPr>
              <w:jc w:val="center"/>
              <w:rPr>
                <w:rFonts w:ascii="Times New Roman" w:eastAsia="Times New Roman" w:hAnsi="Times New Roman"/>
                <w:sz w:val="28"/>
                <w:szCs w:val="28"/>
              </w:rPr>
            </w:pPr>
            <w:r w:rsidRPr="00BA3CD5">
              <w:rPr>
                <w:rFonts w:ascii="Times New Roman" w:eastAsia="Times New Roman" w:hAnsi="Times New Roman"/>
                <w:sz w:val="28"/>
                <w:szCs w:val="28"/>
              </w:rPr>
              <w:t>(при наличии)</w:t>
            </w:r>
          </w:p>
        </w:tc>
        <w:tc>
          <w:tcPr>
            <w:tcW w:w="1418" w:type="dxa"/>
          </w:tcPr>
          <w:p w:rsidR="00BA3CD5" w:rsidRPr="00BA3CD5" w:rsidRDefault="00BA3CD5" w:rsidP="00BA3CD5">
            <w:pPr>
              <w:jc w:val="center"/>
              <w:rPr>
                <w:rFonts w:ascii="Times New Roman" w:eastAsia="Times New Roman" w:hAnsi="Times New Roman"/>
                <w:sz w:val="28"/>
                <w:szCs w:val="28"/>
              </w:rPr>
            </w:pPr>
            <w:r w:rsidRPr="00BA3CD5">
              <w:rPr>
                <w:rFonts w:ascii="Times New Roman" w:eastAsia="Times New Roman" w:hAnsi="Times New Roman"/>
                <w:sz w:val="28"/>
                <w:szCs w:val="28"/>
              </w:rPr>
              <w:t>Тип / емкость носителя</w:t>
            </w:r>
          </w:p>
          <w:p w:rsidR="00BA3CD5" w:rsidRPr="00BA3CD5" w:rsidRDefault="00BA3CD5" w:rsidP="00BA3CD5">
            <w:pPr>
              <w:jc w:val="center"/>
              <w:rPr>
                <w:rFonts w:ascii="Times New Roman" w:eastAsia="Times New Roman" w:hAnsi="Times New Roman"/>
                <w:sz w:val="28"/>
                <w:szCs w:val="28"/>
              </w:rPr>
            </w:pPr>
            <w:proofErr w:type="spellStart"/>
            <w:proofErr w:type="gramStart"/>
            <w:r w:rsidRPr="00BA3CD5">
              <w:rPr>
                <w:rFonts w:ascii="Times New Roman" w:eastAsia="Times New Roman" w:hAnsi="Times New Roman"/>
                <w:sz w:val="28"/>
                <w:szCs w:val="28"/>
              </w:rPr>
              <w:t>передава-емого</w:t>
            </w:r>
            <w:proofErr w:type="spellEnd"/>
            <w:proofErr w:type="gramEnd"/>
            <w:r w:rsidRPr="00BA3CD5">
              <w:rPr>
                <w:rFonts w:ascii="Times New Roman" w:eastAsia="Times New Roman" w:hAnsi="Times New Roman"/>
                <w:sz w:val="28"/>
                <w:szCs w:val="28"/>
              </w:rPr>
              <w:t xml:space="preserve"> </w:t>
            </w:r>
            <w:proofErr w:type="spellStart"/>
            <w:r w:rsidRPr="00BA3CD5">
              <w:rPr>
                <w:rFonts w:ascii="Times New Roman" w:eastAsia="Times New Roman" w:hAnsi="Times New Roman"/>
                <w:sz w:val="28"/>
                <w:szCs w:val="28"/>
              </w:rPr>
              <w:t>материа-льного</w:t>
            </w:r>
            <w:proofErr w:type="spellEnd"/>
            <w:r w:rsidRPr="00BA3CD5">
              <w:rPr>
                <w:rFonts w:ascii="Times New Roman" w:eastAsia="Times New Roman" w:hAnsi="Times New Roman"/>
                <w:sz w:val="28"/>
                <w:szCs w:val="28"/>
              </w:rPr>
              <w:t xml:space="preserve"> носителя персона-</w:t>
            </w:r>
            <w:proofErr w:type="spellStart"/>
            <w:r w:rsidRPr="00BA3CD5">
              <w:rPr>
                <w:rFonts w:ascii="Times New Roman" w:eastAsia="Times New Roman" w:hAnsi="Times New Roman"/>
                <w:sz w:val="28"/>
                <w:szCs w:val="28"/>
              </w:rPr>
              <w:t>льных</w:t>
            </w:r>
            <w:proofErr w:type="spellEnd"/>
            <w:r w:rsidRPr="00BA3CD5">
              <w:rPr>
                <w:rFonts w:ascii="Times New Roman" w:eastAsia="Times New Roman" w:hAnsi="Times New Roman"/>
                <w:sz w:val="28"/>
                <w:szCs w:val="28"/>
              </w:rPr>
              <w:t xml:space="preserve"> данных</w:t>
            </w:r>
          </w:p>
          <w:p w:rsidR="00BA3CD5" w:rsidRPr="00BA3CD5" w:rsidRDefault="00BA3CD5" w:rsidP="00BA3CD5">
            <w:pPr>
              <w:jc w:val="center"/>
              <w:rPr>
                <w:rFonts w:ascii="Times New Roman" w:eastAsia="Times New Roman" w:hAnsi="Times New Roman"/>
                <w:sz w:val="28"/>
                <w:szCs w:val="28"/>
              </w:rPr>
            </w:pPr>
          </w:p>
        </w:tc>
        <w:tc>
          <w:tcPr>
            <w:tcW w:w="1701" w:type="dxa"/>
          </w:tcPr>
          <w:p w:rsidR="00BA3CD5" w:rsidRPr="00BA3CD5" w:rsidRDefault="00BA3CD5" w:rsidP="00BA3CD5">
            <w:pPr>
              <w:jc w:val="center"/>
              <w:rPr>
                <w:rFonts w:ascii="Times New Roman" w:eastAsia="Times New Roman" w:hAnsi="Times New Roman"/>
                <w:sz w:val="28"/>
                <w:szCs w:val="28"/>
              </w:rPr>
            </w:pPr>
            <w:proofErr w:type="gramStart"/>
            <w:r w:rsidRPr="00BA3CD5">
              <w:rPr>
                <w:rFonts w:ascii="Times New Roman" w:eastAsia="Times New Roman" w:hAnsi="Times New Roman"/>
                <w:sz w:val="28"/>
                <w:szCs w:val="28"/>
              </w:rPr>
              <w:t>Коли-</w:t>
            </w:r>
            <w:proofErr w:type="spellStart"/>
            <w:r w:rsidRPr="00BA3CD5">
              <w:rPr>
                <w:rFonts w:ascii="Times New Roman" w:eastAsia="Times New Roman" w:hAnsi="Times New Roman"/>
                <w:sz w:val="28"/>
                <w:szCs w:val="28"/>
              </w:rPr>
              <w:t>чество</w:t>
            </w:r>
            <w:proofErr w:type="spellEnd"/>
            <w:proofErr w:type="gramEnd"/>
            <w:r w:rsidRPr="00BA3CD5">
              <w:rPr>
                <w:rFonts w:ascii="Times New Roman" w:eastAsia="Times New Roman" w:hAnsi="Times New Roman"/>
                <w:sz w:val="28"/>
                <w:szCs w:val="28"/>
              </w:rPr>
              <w:t xml:space="preserve"> </w:t>
            </w:r>
            <w:proofErr w:type="spellStart"/>
            <w:r w:rsidRPr="00BA3CD5">
              <w:rPr>
                <w:rFonts w:ascii="Times New Roman" w:eastAsia="Times New Roman" w:hAnsi="Times New Roman"/>
                <w:sz w:val="28"/>
                <w:szCs w:val="28"/>
              </w:rPr>
              <w:t>экземп</w:t>
            </w:r>
            <w:proofErr w:type="spellEnd"/>
            <w:r w:rsidRPr="00BA3CD5">
              <w:rPr>
                <w:rFonts w:ascii="Times New Roman" w:eastAsia="Times New Roman" w:hAnsi="Times New Roman"/>
                <w:sz w:val="28"/>
                <w:szCs w:val="28"/>
              </w:rPr>
              <w:t>-</w:t>
            </w:r>
          </w:p>
          <w:p w:rsidR="00BA3CD5" w:rsidRPr="00BA3CD5" w:rsidRDefault="00BA3CD5" w:rsidP="00BA3CD5">
            <w:pPr>
              <w:jc w:val="center"/>
              <w:rPr>
                <w:rFonts w:ascii="Times New Roman" w:eastAsia="Times New Roman" w:hAnsi="Times New Roman"/>
                <w:sz w:val="28"/>
                <w:szCs w:val="28"/>
              </w:rPr>
            </w:pPr>
            <w:proofErr w:type="spellStart"/>
            <w:r w:rsidRPr="00BA3CD5">
              <w:rPr>
                <w:rFonts w:ascii="Times New Roman" w:eastAsia="Times New Roman" w:hAnsi="Times New Roman"/>
                <w:sz w:val="28"/>
                <w:szCs w:val="28"/>
              </w:rPr>
              <w:t>ляров</w:t>
            </w:r>
            <w:proofErr w:type="spellEnd"/>
            <w:r w:rsidRPr="00BA3CD5">
              <w:rPr>
                <w:rFonts w:ascii="Times New Roman" w:eastAsia="Times New Roman" w:hAnsi="Times New Roman"/>
                <w:sz w:val="28"/>
                <w:szCs w:val="28"/>
              </w:rPr>
              <w:t xml:space="preserve"> </w:t>
            </w:r>
          </w:p>
          <w:p w:rsidR="00BA3CD5" w:rsidRPr="00BA3CD5" w:rsidRDefault="00BA3CD5" w:rsidP="00BA3CD5">
            <w:pPr>
              <w:jc w:val="center"/>
              <w:rPr>
                <w:rFonts w:ascii="Times New Roman" w:eastAsia="Times New Roman" w:hAnsi="Times New Roman"/>
                <w:sz w:val="28"/>
                <w:szCs w:val="28"/>
              </w:rPr>
            </w:pPr>
            <w:proofErr w:type="spellStart"/>
            <w:proofErr w:type="gramStart"/>
            <w:r w:rsidRPr="00BA3CD5">
              <w:rPr>
                <w:rFonts w:ascii="Times New Roman" w:eastAsia="Times New Roman" w:hAnsi="Times New Roman"/>
                <w:sz w:val="28"/>
                <w:szCs w:val="28"/>
              </w:rPr>
              <w:t>передавае-мого</w:t>
            </w:r>
            <w:proofErr w:type="spellEnd"/>
            <w:proofErr w:type="gramEnd"/>
            <w:r w:rsidRPr="00BA3CD5">
              <w:rPr>
                <w:rFonts w:ascii="Times New Roman" w:eastAsia="Times New Roman" w:hAnsi="Times New Roman"/>
                <w:sz w:val="28"/>
                <w:szCs w:val="28"/>
              </w:rPr>
              <w:t xml:space="preserve"> </w:t>
            </w:r>
            <w:proofErr w:type="spellStart"/>
            <w:r w:rsidRPr="00BA3CD5">
              <w:rPr>
                <w:rFonts w:ascii="Times New Roman" w:eastAsia="Times New Roman" w:hAnsi="Times New Roman"/>
                <w:sz w:val="28"/>
                <w:szCs w:val="28"/>
              </w:rPr>
              <w:t>материа-льного</w:t>
            </w:r>
            <w:proofErr w:type="spellEnd"/>
            <w:r w:rsidRPr="00BA3CD5">
              <w:rPr>
                <w:rFonts w:ascii="Times New Roman" w:eastAsia="Times New Roman" w:hAnsi="Times New Roman"/>
                <w:sz w:val="28"/>
                <w:szCs w:val="28"/>
              </w:rPr>
              <w:t xml:space="preserve"> носителя персона-</w:t>
            </w:r>
            <w:proofErr w:type="spellStart"/>
            <w:r w:rsidRPr="00BA3CD5">
              <w:rPr>
                <w:rFonts w:ascii="Times New Roman" w:eastAsia="Times New Roman" w:hAnsi="Times New Roman"/>
                <w:sz w:val="28"/>
                <w:szCs w:val="28"/>
              </w:rPr>
              <w:t>льных</w:t>
            </w:r>
            <w:proofErr w:type="spellEnd"/>
            <w:r w:rsidRPr="00BA3CD5">
              <w:rPr>
                <w:rFonts w:ascii="Times New Roman" w:eastAsia="Times New Roman" w:hAnsi="Times New Roman"/>
                <w:sz w:val="28"/>
                <w:szCs w:val="28"/>
              </w:rPr>
              <w:t xml:space="preserve"> данных</w:t>
            </w:r>
          </w:p>
        </w:tc>
        <w:tc>
          <w:tcPr>
            <w:tcW w:w="2268" w:type="dxa"/>
          </w:tcPr>
          <w:p w:rsidR="00BA3CD5" w:rsidRPr="00BA3CD5" w:rsidRDefault="00BA3CD5" w:rsidP="00BA3CD5">
            <w:pPr>
              <w:jc w:val="center"/>
              <w:rPr>
                <w:rFonts w:ascii="Times New Roman" w:eastAsia="Times New Roman" w:hAnsi="Times New Roman"/>
                <w:sz w:val="28"/>
                <w:szCs w:val="28"/>
              </w:rPr>
            </w:pPr>
            <w:r w:rsidRPr="00BA3CD5">
              <w:rPr>
                <w:rFonts w:ascii="Times New Roman" w:eastAsia="Times New Roman" w:hAnsi="Times New Roman"/>
                <w:sz w:val="28"/>
                <w:szCs w:val="28"/>
              </w:rPr>
              <w:t>Персональные данные, которые содержатся на передаваемом материальном носителе</w:t>
            </w:r>
          </w:p>
        </w:tc>
      </w:tr>
      <w:tr w:rsidR="00BA3CD5" w:rsidRPr="00BA3CD5" w:rsidTr="00BA3CD5">
        <w:tc>
          <w:tcPr>
            <w:tcW w:w="709" w:type="dxa"/>
          </w:tcPr>
          <w:p w:rsidR="00BA3CD5" w:rsidRPr="00BA3CD5" w:rsidRDefault="00BA3CD5" w:rsidP="00BA3CD5">
            <w:pPr>
              <w:jc w:val="center"/>
              <w:rPr>
                <w:rFonts w:ascii="Times New Roman" w:eastAsia="Times New Roman" w:hAnsi="Times New Roman"/>
                <w:sz w:val="28"/>
                <w:szCs w:val="28"/>
              </w:rPr>
            </w:pPr>
            <w:r w:rsidRPr="00BA3CD5">
              <w:rPr>
                <w:rFonts w:ascii="Times New Roman" w:eastAsia="Times New Roman" w:hAnsi="Times New Roman"/>
                <w:sz w:val="28"/>
                <w:szCs w:val="28"/>
              </w:rPr>
              <w:t>1</w:t>
            </w:r>
          </w:p>
        </w:tc>
        <w:tc>
          <w:tcPr>
            <w:tcW w:w="1843" w:type="dxa"/>
          </w:tcPr>
          <w:p w:rsidR="00BA3CD5" w:rsidRPr="00BA3CD5" w:rsidRDefault="00BA3CD5" w:rsidP="00BA3CD5">
            <w:pPr>
              <w:jc w:val="center"/>
              <w:rPr>
                <w:rFonts w:ascii="Times New Roman" w:eastAsia="Times New Roman" w:hAnsi="Times New Roman"/>
                <w:sz w:val="28"/>
                <w:szCs w:val="28"/>
              </w:rPr>
            </w:pPr>
            <w:r w:rsidRPr="00BA3CD5">
              <w:rPr>
                <w:rFonts w:ascii="Times New Roman" w:eastAsia="Times New Roman" w:hAnsi="Times New Roman"/>
                <w:sz w:val="28"/>
                <w:szCs w:val="28"/>
              </w:rPr>
              <w:t>2</w:t>
            </w:r>
          </w:p>
        </w:tc>
        <w:tc>
          <w:tcPr>
            <w:tcW w:w="1559" w:type="dxa"/>
          </w:tcPr>
          <w:p w:rsidR="00BA3CD5" w:rsidRPr="00BA3CD5" w:rsidRDefault="00BA3CD5" w:rsidP="00BA3CD5">
            <w:pPr>
              <w:jc w:val="center"/>
              <w:rPr>
                <w:rFonts w:ascii="Times New Roman" w:eastAsia="Times New Roman" w:hAnsi="Times New Roman"/>
                <w:sz w:val="28"/>
                <w:szCs w:val="28"/>
              </w:rPr>
            </w:pPr>
            <w:r w:rsidRPr="00BA3CD5">
              <w:rPr>
                <w:rFonts w:ascii="Times New Roman" w:eastAsia="Times New Roman" w:hAnsi="Times New Roman"/>
                <w:sz w:val="28"/>
                <w:szCs w:val="28"/>
              </w:rPr>
              <w:t>3</w:t>
            </w:r>
          </w:p>
        </w:tc>
        <w:tc>
          <w:tcPr>
            <w:tcW w:w="1418" w:type="dxa"/>
          </w:tcPr>
          <w:p w:rsidR="00BA3CD5" w:rsidRPr="00BA3CD5" w:rsidRDefault="00BA3CD5" w:rsidP="00BA3CD5">
            <w:pPr>
              <w:jc w:val="center"/>
              <w:rPr>
                <w:rFonts w:ascii="Times New Roman" w:eastAsia="Times New Roman" w:hAnsi="Times New Roman"/>
                <w:sz w:val="28"/>
                <w:szCs w:val="28"/>
              </w:rPr>
            </w:pPr>
            <w:r w:rsidRPr="00BA3CD5">
              <w:rPr>
                <w:rFonts w:ascii="Times New Roman" w:eastAsia="Times New Roman" w:hAnsi="Times New Roman"/>
                <w:sz w:val="28"/>
                <w:szCs w:val="28"/>
              </w:rPr>
              <w:t>4</w:t>
            </w:r>
          </w:p>
        </w:tc>
        <w:tc>
          <w:tcPr>
            <w:tcW w:w="1701" w:type="dxa"/>
          </w:tcPr>
          <w:p w:rsidR="00BA3CD5" w:rsidRPr="00BA3CD5" w:rsidRDefault="00BA3CD5" w:rsidP="00BA3CD5">
            <w:pPr>
              <w:jc w:val="center"/>
              <w:rPr>
                <w:rFonts w:ascii="Times New Roman" w:eastAsia="Times New Roman" w:hAnsi="Times New Roman"/>
                <w:sz w:val="28"/>
                <w:szCs w:val="28"/>
              </w:rPr>
            </w:pPr>
            <w:r w:rsidRPr="00BA3CD5">
              <w:rPr>
                <w:rFonts w:ascii="Times New Roman" w:eastAsia="Times New Roman" w:hAnsi="Times New Roman"/>
                <w:sz w:val="28"/>
                <w:szCs w:val="28"/>
              </w:rPr>
              <w:t>5</w:t>
            </w:r>
          </w:p>
        </w:tc>
        <w:tc>
          <w:tcPr>
            <w:tcW w:w="2268" w:type="dxa"/>
          </w:tcPr>
          <w:p w:rsidR="00BA3CD5" w:rsidRPr="00BA3CD5" w:rsidRDefault="00BA3CD5" w:rsidP="00BA3CD5">
            <w:pPr>
              <w:jc w:val="center"/>
              <w:rPr>
                <w:rFonts w:ascii="Times New Roman" w:eastAsia="Times New Roman" w:hAnsi="Times New Roman"/>
                <w:sz w:val="28"/>
                <w:szCs w:val="28"/>
              </w:rPr>
            </w:pPr>
            <w:r w:rsidRPr="00BA3CD5">
              <w:rPr>
                <w:rFonts w:ascii="Times New Roman" w:eastAsia="Times New Roman" w:hAnsi="Times New Roman"/>
                <w:sz w:val="28"/>
                <w:szCs w:val="28"/>
              </w:rPr>
              <w:t>6</w:t>
            </w:r>
          </w:p>
        </w:tc>
      </w:tr>
      <w:tr w:rsidR="00BA3CD5" w:rsidRPr="00BA3CD5" w:rsidTr="00BA3CD5">
        <w:tc>
          <w:tcPr>
            <w:tcW w:w="709" w:type="dxa"/>
          </w:tcPr>
          <w:p w:rsidR="00BA3CD5" w:rsidRPr="00BA3CD5" w:rsidRDefault="00BA3CD5" w:rsidP="00BA3CD5">
            <w:pPr>
              <w:jc w:val="both"/>
              <w:rPr>
                <w:rFonts w:ascii="Times New Roman" w:eastAsia="Times New Roman" w:hAnsi="Times New Roman"/>
                <w:sz w:val="28"/>
                <w:szCs w:val="28"/>
              </w:rPr>
            </w:pPr>
          </w:p>
        </w:tc>
        <w:tc>
          <w:tcPr>
            <w:tcW w:w="1843" w:type="dxa"/>
          </w:tcPr>
          <w:p w:rsidR="00BA3CD5" w:rsidRPr="00BA3CD5" w:rsidRDefault="00BA3CD5" w:rsidP="00BA3CD5">
            <w:pPr>
              <w:jc w:val="both"/>
              <w:rPr>
                <w:rFonts w:ascii="Times New Roman" w:eastAsia="Times New Roman" w:hAnsi="Times New Roman"/>
                <w:sz w:val="28"/>
                <w:szCs w:val="28"/>
              </w:rPr>
            </w:pPr>
          </w:p>
        </w:tc>
        <w:tc>
          <w:tcPr>
            <w:tcW w:w="1559" w:type="dxa"/>
          </w:tcPr>
          <w:p w:rsidR="00BA3CD5" w:rsidRPr="00BA3CD5" w:rsidRDefault="00BA3CD5" w:rsidP="00BA3CD5">
            <w:pPr>
              <w:jc w:val="both"/>
              <w:rPr>
                <w:rFonts w:ascii="Times New Roman" w:eastAsia="Times New Roman" w:hAnsi="Times New Roman"/>
                <w:sz w:val="28"/>
                <w:szCs w:val="28"/>
              </w:rPr>
            </w:pPr>
          </w:p>
        </w:tc>
        <w:tc>
          <w:tcPr>
            <w:tcW w:w="1418" w:type="dxa"/>
          </w:tcPr>
          <w:p w:rsidR="00BA3CD5" w:rsidRPr="00BA3CD5" w:rsidRDefault="00BA3CD5" w:rsidP="00BA3CD5">
            <w:pPr>
              <w:jc w:val="both"/>
              <w:rPr>
                <w:rFonts w:ascii="Times New Roman" w:eastAsia="Times New Roman" w:hAnsi="Times New Roman"/>
                <w:sz w:val="28"/>
                <w:szCs w:val="28"/>
              </w:rPr>
            </w:pPr>
          </w:p>
        </w:tc>
        <w:tc>
          <w:tcPr>
            <w:tcW w:w="1701" w:type="dxa"/>
          </w:tcPr>
          <w:p w:rsidR="00BA3CD5" w:rsidRPr="00BA3CD5" w:rsidRDefault="00BA3CD5" w:rsidP="00BA3CD5">
            <w:pPr>
              <w:jc w:val="both"/>
              <w:rPr>
                <w:rFonts w:ascii="Times New Roman" w:eastAsia="Times New Roman" w:hAnsi="Times New Roman"/>
                <w:sz w:val="28"/>
                <w:szCs w:val="28"/>
              </w:rPr>
            </w:pPr>
          </w:p>
        </w:tc>
        <w:tc>
          <w:tcPr>
            <w:tcW w:w="2268" w:type="dxa"/>
          </w:tcPr>
          <w:p w:rsidR="00BA3CD5" w:rsidRPr="00BA3CD5" w:rsidRDefault="00BA3CD5" w:rsidP="00BA3CD5">
            <w:pPr>
              <w:jc w:val="both"/>
              <w:rPr>
                <w:rFonts w:ascii="Times New Roman" w:eastAsia="Times New Roman" w:hAnsi="Times New Roman"/>
                <w:sz w:val="28"/>
                <w:szCs w:val="28"/>
              </w:rPr>
            </w:pPr>
          </w:p>
        </w:tc>
      </w:tr>
      <w:tr w:rsidR="00BA3CD5" w:rsidRPr="00BA3CD5" w:rsidTr="00BA3CD5">
        <w:tc>
          <w:tcPr>
            <w:tcW w:w="709" w:type="dxa"/>
          </w:tcPr>
          <w:p w:rsidR="00BA3CD5" w:rsidRPr="00BA3CD5" w:rsidRDefault="00BA3CD5" w:rsidP="00BA3CD5">
            <w:pPr>
              <w:jc w:val="both"/>
              <w:rPr>
                <w:rFonts w:ascii="Times New Roman" w:eastAsia="Times New Roman" w:hAnsi="Times New Roman"/>
                <w:sz w:val="28"/>
                <w:szCs w:val="28"/>
              </w:rPr>
            </w:pPr>
          </w:p>
        </w:tc>
        <w:tc>
          <w:tcPr>
            <w:tcW w:w="1843" w:type="dxa"/>
          </w:tcPr>
          <w:p w:rsidR="00BA3CD5" w:rsidRPr="00BA3CD5" w:rsidRDefault="00BA3CD5" w:rsidP="00BA3CD5">
            <w:pPr>
              <w:jc w:val="both"/>
              <w:rPr>
                <w:rFonts w:ascii="Times New Roman" w:eastAsia="Times New Roman" w:hAnsi="Times New Roman"/>
                <w:sz w:val="28"/>
                <w:szCs w:val="28"/>
              </w:rPr>
            </w:pPr>
          </w:p>
        </w:tc>
        <w:tc>
          <w:tcPr>
            <w:tcW w:w="1559" w:type="dxa"/>
          </w:tcPr>
          <w:p w:rsidR="00BA3CD5" w:rsidRPr="00BA3CD5" w:rsidRDefault="00BA3CD5" w:rsidP="00BA3CD5">
            <w:pPr>
              <w:jc w:val="both"/>
              <w:rPr>
                <w:rFonts w:ascii="Times New Roman" w:eastAsia="Times New Roman" w:hAnsi="Times New Roman"/>
                <w:sz w:val="28"/>
                <w:szCs w:val="28"/>
              </w:rPr>
            </w:pPr>
          </w:p>
        </w:tc>
        <w:tc>
          <w:tcPr>
            <w:tcW w:w="1418" w:type="dxa"/>
          </w:tcPr>
          <w:p w:rsidR="00BA3CD5" w:rsidRPr="00BA3CD5" w:rsidRDefault="00BA3CD5" w:rsidP="00BA3CD5">
            <w:pPr>
              <w:jc w:val="both"/>
              <w:rPr>
                <w:rFonts w:ascii="Times New Roman" w:eastAsia="Times New Roman" w:hAnsi="Times New Roman"/>
                <w:sz w:val="28"/>
                <w:szCs w:val="28"/>
              </w:rPr>
            </w:pPr>
          </w:p>
        </w:tc>
        <w:tc>
          <w:tcPr>
            <w:tcW w:w="1701" w:type="dxa"/>
          </w:tcPr>
          <w:p w:rsidR="00BA3CD5" w:rsidRPr="00BA3CD5" w:rsidRDefault="00BA3CD5" w:rsidP="00BA3CD5">
            <w:pPr>
              <w:jc w:val="both"/>
              <w:rPr>
                <w:rFonts w:ascii="Times New Roman" w:eastAsia="Times New Roman" w:hAnsi="Times New Roman"/>
                <w:sz w:val="28"/>
                <w:szCs w:val="28"/>
              </w:rPr>
            </w:pPr>
          </w:p>
        </w:tc>
        <w:tc>
          <w:tcPr>
            <w:tcW w:w="2268" w:type="dxa"/>
          </w:tcPr>
          <w:p w:rsidR="00BA3CD5" w:rsidRPr="00BA3CD5" w:rsidRDefault="00BA3CD5" w:rsidP="00BA3CD5">
            <w:pPr>
              <w:jc w:val="both"/>
              <w:rPr>
                <w:rFonts w:ascii="Times New Roman" w:eastAsia="Times New Roman" w:hAnsi="Times New Roman"/>
                <w:sz w:val="28"/>
                <w:szCs w:val="28"/>
              </w:rPr>
            </w:pPr>
          </w:p>
        </w:tc>
      </w:tr>
      <w:tr w:rsidR="00BA3CD5" w:rsidRPr="00BA3CD5" w:rsidTr="00BA3CD5">
        <w:tc>
          <w:tcPr>
            <w:tcW w:w="709" w:type="dxa"/>
          </w:tcPr>
          <w:p w:rsidR="00BA3CD5" w:rsidRPr="00BA3CD5" w:rsidRDefault="00BA3CD5" w:rsidP="00BA3CD5">
            <w:pPr>
              <w:jc w:val="both"/>
              <w:rPr>
                <w:rFonts w:ascii="Times New Roman" w:eastAsia="Times New Roman" w:hAnsi="Times New Roman"/>
                <w:sz w:val="28"/>
                <w:szCs w:val="28"/>
              </w:rPr>
            </w:pPr>
          </w:p>
        </w:tc>
        <w:tc>
          <w:tcPr>
            <w:tcW w:w="1843" w:type="dxa"/>
          </w:tcPr>
          <w:p w:rsidR="00BA3CD5" w:rsidRPr="00BA3CD5" w:rsidRDefault="00BA3CD5" w:rsidP="00BA3CD5">
            <w:pPr>
              <w:jc w:val="both"/>
              <w:rPr>
                <w:rFonts w:ascii="Times New Roman" w:eastAsia="Times New Roman" w:hAnsi="Times New Roman"/>
                <w:sz w:val="28"/>
                <w:szCs w:val="28"/>
              </w:rPr>
            </w:pPr>
          </w:p>
        </w:tc>
        <w:tc>
          <w:tcPr>
            <w:tcW w:w="1559" w:type="dxa"/>
          </w:tcPr>
          <w:p w:rsidR="00BA3CD5" w:rsidRPr="00BA3CD5" w:rsidRDefault="00BA3CD5" w:rsidP="00BA3CD5">
            <w:pPr>
              <w:jc w:val="both"/>
              <w:rPr>
                <w:rFonts w:ascii="Times New Roman" w:eastAsia="Times New Roman" w:hAnsi="Times New Roman"/>
                <w:sz w:val="28"/>
                <w:szCs w:val="28"/>
              </w:rPr>
            </w:pPr>
          </w:p>
        </w:tc>
        <w:tc>
          <w:tcPr>
            <w:tcW w:w="1418" w:type="dxa"/>
          </w:tcPr>
          <w:p w:rsidR="00BA3CD5" w:rsidRPr="00BA3CD5" w:rsidRDefault="00BA3CD5" w:rsidP="00BA3CD5">
            <w:pPr>
              <w:jc w:val="both"/>
              <w:rPr>
                <w:rFonts w:ascii="Times New Roman" w:eastAsia="Times New Roman" w:hAnsi="Times New Roman"/>
                <w:sz w:val="28"/>
                <w:szCs w:val="28"/>
              </w:rPr>
            </w:pPr>
          </w:p>
        </w:tc>
        <w:tc>
          <w:tcPr>
            <w:tcW w:w="1701" w:type="dxa"/>
          </w:tcPr>
          <w:p w:rsidR="00BA3CD5" w:rsidRPr="00BA3CD5" w:rsidRDefault="00BA3CD5" w:rsidP="00BA3CD5">
            <w:pPr>
              <w:jc w:val="both"/>
              <w:rPr>
                <w:rFonts w:ascii="Times New Roman" w:eastAsia="Times New Roman" w:hAnsi="Times New Roman"/>
                <w:sz w:val="28"/>
                <w:szCs w:val="28"/>
              </w:rPr>
            </w:pPr>
          </w:p>
        </w:tc>
        <w:tc>
          <w:tcPr>
            <w:tcW w:w="2268" w:type="dxa"/>
          </w:tcPr>
          <w:p w:rsidR="00BA3CD5" w:rsidRPr="00BA3CD5" w:rsidRDefault="00BA3CD5" w:rsidP="00BA3CD5">
            <w:pPr>
              <w:jc w:val="both"/>
              <w:rPr>
                <w:rFonts w:ascii="Times New Roman" w:eastAsia="Times New Roman" w:hAnsi="Times New Roman"/>
                <w:sz w:val="28"/>
                <w:szCs w:val="28"/>
              </w:rPr>
            </w:pPr>
          </w:p>
        </w:tc>
      </w:tr>
    </w:tbl>
    <w:p w:rsidR="00BA3CD5" w:rsidRPr="00BA3CD5" w:rsidRDefault="00BA3CD5" w:rsidP="00BA3CD5">
      <w:pPr>
        <w:widowControl w:val="0"/>
        <w:tabs>
          <w:tab w:val="left" w:pos="442"/>
        </w:tabs>
        <w:autoSpaceDE w:val="0"/>
        <w:autoSpaceDN w:val="0"/>
        <w:adjustRightInd w:val="0"/>
        <w:spacing w:after="0" w:line="240" w:lineRule="auto"/>
        <w:contextualSpacing/>
        <w:jc w:val="both"/>
        <w:rPr>
          <w:rFonts w:ascii="Times New Roman" w:eastAsia="Times New Roman" w:hAnsi="Times New Roman"/>
          <w:sz w:val="28"/>
          <w:szCs w:val="28"/>
          <w:lang w:eastAsia="ru-RU"/>
        </w:rPr>
      </w:pPr>
    </w:p>
    <w:p w:rsidR="00BA3CD5" w:rsidRPr="00BA3CD5" w:rsidRDefault="00BA3CD5" w:rsidP="00BA3CD5">
      <w:pPr>
        <w:widowControl w:val="0"/>
        <w:tabs>
          <w:tab w:val="left" w:pos="442"/>
        </w:tabs>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__________________________________________________________________</w:t>
      </w:r>
    </w:p>
    <w:p w:rsidR="00BA3CD5" w:rsidRPr="00BA3CD5" w:rsidRDefault="00BA3CD5" w:rsidP="00BA3CD5">
      <w:pPr>
        <w:widowControl w:val="0"/>
        <w:tabs>
          <w:tab w:val="left" w:pos="442"/>
        </w:tabs>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_________________________________________________________________</w:t>
      </w:r>
    </w:p>
    <w:p w:rsidR="00BA3CD5" w:rsidRPr="00BA3CD5" w:rsidRDefault="00BA3CD5" w:rsidP="00BA3CD5">
      <w:pPr>
        <w:widowControl w:val="0"/>
        <w:tabs>
          <w:tab w:val="left" w:pos="442"/>
        </w:tabs>
        <w:autoSpaceDE w:val="0"/>
        <w:autoSpaceDN w:val="0"/>
        <w:adjustRightInd w:val="0"/>
        <w:spacing w:after="0" w:line="240" w:lineRule="auto"/>
        <w:contextualSpacing/>
        <w:jc w:val="center"/>
        <w:rPr>
          <w:rFonts w:ascii="Times New Roman" w:eastAsia="Times New Roman" w:hAnsi="Times New Roman"/>
          <w:sz w:val="28"/>
          <w:szCs w:val="28"/>
          <w:lang w:eastAsia="ru-RU"/>
        </w:rPr>
      </w:pPr>
      <w:proofErr w:type="gramStart"/>
      <w:r w:rsidRPr="00BA3CD5">
        <w:rPr>
          <w:rFonts w:ascii="Times New Roman" w:eastAsia="Times New Roman" w:hAnsi="Times New Roman"/>
          <w:sz w:val="24"/>
          <w:szCs w:val="24"/>
          <w:lang w:eastAsia="ru-RU"/>
        </w:rPr>
        <w:t>(Сведения о третьем лице, которому передаются материальные носители персональных данных:</w:t>
      </w:r>
      <w:proofErr w:type="gramEnd"/>
      <w:r w:rsidRPr="00BA3CD5">
        <w:rPr>
          <w:rFonts w:ascii="Times New Roman" w:eastAsia="Times New Roman" w:hAnsi="Times New Roman"/>
          <w:sz w:val="24"/>
          <w:szCs w:val="24"/>
          <w:lang w:eastAsia="ru-RU"/>
        </w:rPr>
        <w:t xml:space="preserve"> </w:t>
      </w:r>
      <w:proofErr w:type="gramStart"/>
      <w:r w:rsidRPr="00BA3CD5">
        <w:rPr>
          <w:rFonts w:ascii="Times New Roman" w:eastAsia="Times New Roman" w:hAnsi="Times New Roman"/>
          <w:sz w:val="24"/>
          <w:szCs w:val="24"/>
          <w:lang w:eastAsia="ru-RU"/>
        </w:rPr>
        <w:t>Фамилия И.О., должность представителя, организационно-правовая форма  юридического лица, Фамилия И.О. физического лица, принимающих материальные носители персональных данных)</w:t>
      </w:r>
      <w:proofErr w:type="gramEnd"/>
    </w:p>
    <w:p w:rsidR="00BA3CD5" w:rsidRPr="00BA3CD5" w:rsidRDefault="00BA3CD5" w:rsidP="00BA3CD5">
      <w:pPr>
        <w:widowControl w:val="0"/>
        <w:tabs>
          <w:tab w:val="left" w:pos="442"/>
        </w:tabs>
        <w:autoSpaceDE w:val="0"/>
        <w:autoSpaceDN w:val="0"/>
        <w:adjustRightInd w:val="0"/>
        <w:spacing w:after="0" w:line="240" w:lineRule="auto"/>
        <w:contextualSpacing/>
        <w:jc w:val="both"/>
        <w:rPr>
          <w:rFonts w:ascii="Times New Roman" w:eastAsia="Times New Roman" w:hAnsi="Times New Roman"/>
          <w:sz w:val="28"/>
          <w:szCs w:val="28"/>
          <w:lang w:eastAsia="ru-RU"/>
        </w:rPr>
      </w:pPr>
    </w:p>
    <w:p w:rsidR="00BA3CD5" w:rsidRPr="00BA3CD5" w:rsidRDefault="00BA3CD5" w:rsidP="00BA3CD5">
      <w:pPr>
        <w:widowControl w:val="0"/>
        <w:tabs>
          <w:tab w:val="left" w:pos="442"/>
        </w:tabs>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принимает на себя обязательства использовать полученные материальные носители персональных данных лишь в целях, для которых они переданы, обеспечивать конфиденциальность и безопасность полученных персональных данных при их обработке.</w:t>
      </w:r>
    </w:p>
    <w:p w:rsidR="00BA3CD5" w:rsidRPr="00BA3CD5" w:rsidRDefault="00BA3CD5" w:rsidP="00BA3CD5">
      <w:pPr>
        <w:widowControl w:val="0"/>
        <w:tabs>
          <w:tab w:val="left" w:pos="442"/>
        </w:tabs>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BA3CD5">
        <w:rPr>
          <w:rFonts w:ascii="Times New Roman" w:eastAsia="Times New Roman" w:hAnsi="Times New Roman"/>
          <w:sz w:val="28"/>
          <w:szCs w:val="28"/>
          <w:lang w:eastAsia="ru-RU"/>
        </w:rPr>
        <w:t>Незаконное использование предоставленных персональных данных может повлечь пр</w:t>
      </w:r>
      <w:r w:rsidRPr="00BA3CD5">
        <w:rPr>
          <w:rFonts w:ascii="Times New Roman" w:eastAsiaTheme="minorHAnsi" w:hAnsi="Times New Roman"/>
          <w:sz w:val="28"/>
          <w:szCs w:val="28"/>
        </w:rPr>
        <w:t>едусмотренную законодательством Российской Федерации ответственность.</w:t>
      </w:r>
    </w:p>
    <w:p w:rsidR="00BA3CD5" w:rsidRPr="00BA3CD5" w:rsidRDefault="00BA3CD5" w:rsidP="00BA3CD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Акт составлен в трех экземплярах, на ___ листах каждый.</w:t>
      </w:r>
    </w:p>
    <w:p w:rsidR="00BA3CD5" w:rsidRPr="00BA3CD5" w:rsidRDefault="00BA3CD5" w:rsidP="00BA3CD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rsidR="00BA3CD5" w:rsidRPr="00BA3CD5" w:rsidRDefault="00BA3CD5" w:rsidP="00BA3CD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Экз. №1 – для_________________________________________________.</w:t>
      </w:r>
    </w:p>
    <w:p w:rsidR="00BA3CD5" w:rsidRPr="00BA3CD5" w:rsidRDefault="00BA3CD5" w:rsidP="00BA3CD5">
      <w:pPr>
        <w:widowControl w:val="0"/>
        <w:autoSpaceDE w:val="0"/>
        <w:autoSpaceDN w:val="0"/>
        <w:adjustRightInd w:val="0"/>
        <w:spacing w:after="0" w:line="240" w:lineRule="auto"/>
        <w:ind w:firstLine="709"/>
        <w:contextualSpacing/>
        <w:jc w:val="center"/>
        <w:rPr>
          <w:rFonts w:ascii="Times New Roman" w:eastAsia="Times New Roman" w:hAnsi="Times New Roman"/>
          <w:sz w:val="24"/>
          <w:szCs w:val="24"/>
          <w:lang w:eastAsia="ru-RU"/>
        </w:rPr>
      </w:pPr>
      <w:proofErr w:type="gramStart"/>
      <w:r w:rsidRPr="00BA3CD5">
        <w:rPr>
          <w:rFonts w:ascii="Times New Roman" w:eastAsia="Times New Roman" w:hAnsi="Times New Roman"/>
          <w:sz w:val="24"/>
          <w:szCs w:val="24"/>
          <w:lang w:eastAsia="ru-RU"/>
        </w:rPr>
        <w:t>(сведения о третьем лице, которому передаются материальные носители персональных данных:</w:t>
      </w:r>
      <w:proofErr w:type="gramEnd"/>
      <w:r w:rsidRPr="00BA3CD5">
        <w:rPr>
          <w:rFonts w:ascii="Times New Roman" w:eastAsia="Times New Roman" w:hAnsi="Times New Roman"/>
          <w:sz w:val="24"/>
          <w:szCs w:val="24"/>
          <w:lang w:eastAsia="ru-RU"/>
        </w:rPr>
        <w:t xml:space="preserve"> </w:t>
      </w:r>
      <w:proofErr w:type="gramStart"/>
      <w:r w:rsidRPr="00BA3CD5">
        <w:rPr>
          <w:rFonts w:ascii="Times New Roman" w:eastAsia="Times New Roman" w:hAnsi="Times New Roman"/>
          <w:sz w:val="24"/>
          <w:szCs w:val="24"/>
          <w:lang w:eastAsia="ru-RU"/>
        </w:rPr>
        <w:t>Фамилия И.О., должность представителя, организационно-правовая форма  юридического лица, Фамилия И.О. физического лица, принимающих материальные носители персональных данных)</w:t>
      </w:r>
      <w:proofErr w:type="gramEnd"/>
    </w:p>
    <w:p w:rsidR="00BA3CD5" w:rsidRPr="00BA3CD5" w:rsidRDefault="00BA3CD5" w:rsidP="00BA3CD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rsidR="00BA3CD5" w:rsidRPr="00BA3CD5" w:rsidRDefault="00BA3CD5" w:rsidP="00BA3CD5">
      <w:pPr>
        <w:spacing w:after="0" w:line="240" w:lineRule="auto"/>
        <w:ind w:firstLine="709"/>
        <w:contextualSpacing/>
        <w:jc w:val="both"/>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Экз. №2 – для_________________________________________________.</w:t>
      </w:r>
    </w:p>
    <w:p w:rsidR="00BA3CD5" w:rsidRPr="00BA3CD5" w:rsidRDefault="00BA3CD5" w:rsidP="00BA3CD5">
      <w:pPr>
        <w:spacing w:after="0" w:line="240" w:lineRule="auto"/>
        <w:ind w:firstLine="709"/>
        <w:contextualSpacing/>
        <w:jc w:val="center"/>
        <w:rPr>
          <w:rFonts w:ascii="Times New Roman" w:eastAsia="Times New Roman" w:hAnsi="Times New Roman"/>
          <w:sz w:val="24"/>
          <w:szCs w:val="24"/>
          <w:lang w:eastAsia="ru-RU"/>
        </w:rPr>
      </w:pPr>
      <w:r w:rsidRPr="00BA3CD5">
        <w:rPr>
          <w:rFonts w:ascii="Times New Roman" w:eastAsia="Times New Roman" w:hAnsi="Times New Roman"/>
          <w:sz w:val="24"/>
          <w:szCs w:val="24"/>
          <w:lang w:eastAsia="ru-RU"/>
        </w:rPr>
        <w:t xml:space="preserve">                        (наименование структурного подразделения комитета)</w:t>
      </w:r>
    </w:p>
    <w:p w:rsidR="00BA3CD5" w:rsidRPr="00BA3CD5" w:rsidRDefault="00BA3CD5" w:rsidP="00BA3CD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rsidR="00BA3CD5" w:rsidRPr="00BA3CD5" w:rsidRDefault="00BA3CD5" w:rsidP="00BA3CD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Экз. №3 – для администратора информационной безопасности комитета.</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284"/>
        <w:gridCol w:w="4075"/>
      </w:tblGrid>
      <w:tr w:rsidR="00BA3CD5" w:rsidRPr="00BA3CD5" w:rsidTr="00BA3CD5">
        <w:tc>
          <w:tcPr>
            <w:tcW w:w="5211" w:type="dxa"/>
          </w:tcPr>
          <w:p w:rsidR="00BA3CD5" w:rsidRPr="00BA3CD5" w:rsidRDefault="00BA3CD5" w:rsidP="00BA3CD5">
            <w:pPr>
              <w:widowControl w:val="0"/>
              <w:tabs>
                <w:tab w:val="left" w:pos="442"/>
              </w:tabs>
              <w:autoSpaceDE w:val="0"/>
              <w:autoSpaceDN w:val="0"/>
              <w:adjustRightInd w:val="0"/>
              <w:rPr>
                <w:rFonts w:ascii="Times New Roman" w:eastAsia="Times New Roman" w:hAnsi="Times New Roman"/>
                <w:sz w:val="28"/>
                <w:szCs w:val="28"/>
              </w:rPr>
            </w:pPr>
            <w:r w:rsidRPr="00BA3CD5">
              <w:rPr>
                <w:rFonts w:ascii="Times New Roman" w:eastAsia="Times New Roman" w:hAnsi="Times New Roman"/>
                <w:sz w:val="28"/>
                <w:szCs w:val="28"/>
              </w:rPr>
              <w:t>Принял:</w:t>
            </w:r>
          </w:p>
        </w:tc>
        <w:tc>
          <w:tcPr>
            <w:tcW w:w="284" w:type="dxa"/>
          </w:tcPr>
          <w:p w:rsidR="00BA3CD5" w:rsidRPr="00BA3CD5" w:rsidRDefault="00BA3CD5" w:rsidP="00BA3CD5">
            <w:pPr>
              <w:widowControl w:val="0"/>
              <w:tabs>
                <w:tab w:val="left" w:pos="442"/>
              </w:tabs>
              <w:autoSpaceDE w:val="0"/>
              <w:autoSpaceDN w:val="0"/>
              <w:adjustRightInd w:val="0"/>
              <w:rPr>
                <w:rFonts w:ascii="Times New Roman" w:eastAsia="Times New Roman" w:hAnsi="Times New Roman"/>
                <w:sz w:val="28"/>
                <w:szCs w:val="28"/>
              </w:rPr>
            </w:pPr>
          </w:p>
        </w:tc>
        <w:tc>
          <w:tcPr>
            <w:tcW w:w="4075" w:type="dxa"/>
          </w:tcPr>
          <w:p w:rsidR="00BA3CD5" w:rsidRPr="00BA3CD5" w:rsidRDefault="00BA3CD5" w:rsidP="00BA3CD5">
            <w:pPr>
              <w:widowControl w:val="0"/>
              <w:tabs>
                <w:tab w:val="left" w:pos="442"/>
              </w:tabs>
              <w:autoSpaceDE w:val="0"/>
              <w:autoSpaceDN w:val="0"/>
              <w:adjustRightInd w:val="0"/>
              <w:rPr>
                <w:rFonts w:ascii="Times New Roman" w:eastAsia="Times New Roman" w:hAnsi="Times New Roman"/>
                <w:sz w:val="28"/>
                <w:szCs w:val="28"/>
              </w:rPr>
            </w:pPr>
            <w:r w:rsidRPr="00BA3CD5">
              <w:rPr>
                <w:rFonts w:ascii="Times New Roman" w:eastAsia="Times New Roman" w:hAnsi="Times New Roman"/>
                <w:sz w:val="28"/>
                <w:szCs w:val="28"/>
              </w:rPr>
              <w:t>Передал:</w:t>
            </w:r>
          </w:p>
        </w:tc>
      </w:tr>
      <w:tr w:rsidR="00BA3CD5" w:rsidRPr="00BA3CD5" w:rsidTr="00BA3CD5">
        <w:tc>
          <w:tcPr>
            <w:tcW w:w="5211" w:type="dxa"/>
          </w:tcPr>
          <w:p w:rsidR="00BA3CD5" w:rsidRPr="00BA3CD5" w:rsidRDefault="00BA3CD5" w:rsidP="00BA3CD5">
            <w:pPr>
              <w:widowControl w:val="0"/>
              <w:tabs>
                <w:tab w:val="left" w:pos="442"/>
              </w:tabs>
              <w:autoSpaceDE w:val="0"/>
              <w:autoSpaceDN w:val="0"/>
              <w:adjustRightInd w:val="0"/>
              <w:rPr>
                <w:rFonts w:ascii="Times New Roman" w:eastAsia="Times New Roman" w:hAnsi="Times New Roman"/>
                <w:sz w:val="28"/>
                <w:szCs w:val="28"/>
              </w:rPr>
            </w:pPr>
            <w:r w:rsidRPr="00BA3CD5">
              <w:rPr>
                <w:rFonts w:ascii="Times New Roman" w:eastAsia="Times New Roman" w:hAnsi="Times New Roman"/>
                <w:sz w:val="28"/>
                <w:szCs w:val="28"/>
              </w:rPr>
              <w:t>___________________________________</w:t>
            </w:r>
          </w:p>
          <w:p w:rsidR="00BA3CD5" w:rsidRPr="00BA3CD5" w:rsidRDefault="00BA3CD5" w:rsidP="00BA3CD5">
            <w:pPr>
              <w:widowControl w:val="0"/>
              <w:tabs>
                <w:tab w:val="left" w:pos="442"/>
              </w:tabs>
              <w:autoSpaceDE w:val="0"/>
              <w:autoSpaceDN w:val="0"/>
              <w:adjustRightInd w:val="0"/>
              <w:jc w:val="center"/>
              <w:rPr>
                <w:rFonts w:ascii="Times New Roman" w:eastAsia="Times New Roman" w:hAnsi="Times New Roman"/>
                <w:sz w:val="28"/>
                <w:szCs w:val="28"/>
              </w:rPr>
            </w:pPr>
            <w:proofErr w:type="gramStart"/>
            <w:r w:rsidRPr="00BA3CD5">
              <w:rPr>
                <w:rFonts w:ascii="Times New Roman" w:eastAsia="Times New Roman" w:hAnsi="Times New Roman"/>
                <w:sz w:val="24"/>
                <w:szCs w:val="24"/>
              </w:rPr>
              <w:lastRenderedPageBreak/>
              <w:t>(сведения о третьем лице, которому передаются материальные носители персональных данных:</w:t>
            </w:r>
            <w:proofErr w:type="gramEnd"/>
            <w:r w:rsidRPr="00BA3CD5">
              <w:rPr>
                <w:rFonts w:ascii="Times New Roman" w:eastAsia="Times New Roman" w:hAnsi="Times New Roman"/>
                <w:sz w:val="24"/>
                <w:szCs w:val="24"/>
              </w:rPr>
              <w:t xml:space="preserve"> </w:t>
            </w:r>
            <w:proofErr w:type="gramStart"/>
            <w:r w:rsidRPr="00BA3CD5">
              <w:rPr>
                <w:rFonts w:ascii="Times New Roman" w:eastAsia="Times New Roman" w:hAnsi="Times New Roman"/>
                <w:sz w:val="24"/>
                <w:szCs w:val="24"/>
              </w:rPr>
              <w:t>Фамилия И.О., должность представителя, организационно-правовая форма  юридического лица, Фамилия И.О. физического лица, принимающих материальные носители персональных данных)</w:t>
            </w:r>
            <w:proofErr w:type="gramEnd"/>
          </w:p>
        </w:tc>
        <w:tc>
          <w:tcPr>
            <w:tcW w:w="284" w:type="dxa"/>
          </w:tcPr>
          <w:p w:rsidR="00BA3CD5" w:rsidRPr="00BA3CD5" w:rsidRDefault="00BA3CD5" w:rsidP="00BA3CD5">
            <w:pPr>
              <w:widowControl w:val="0"/>
              <w:tabs>
                <w:tab w:val="left" w:pos="442"/>
              </w:tabs>
              <w:autoSpaceDE w:val="0"/>
              <w:autoSpaceDN w:val="0"/>
              <w:adjustRightInd w:val="0"/>
              <w:rPr>
                <w:rFonts w:ascii="Times New Roman" w:eastAsia="Times New Roman" w:hAnsi="Times New Roman"/>
                <w:sz w:val="28"/>
                <w:szCs w:val="28"/>
              </w:rPr>
            </w:pPr>
          </w:p>
        </w:tc>
        <w:tc>
          <w:tcPr>
            <w:tcW w:w="4075" w:type="dxa"/>
          </w:tcPr>
          <w:p w:rsidR="00BA3CD5" w:rsidRPr="00BA3CD5" w:rsidRDefault="00BA3CD5" w:rsidP="00BA3CD5">
            <w:pPr>
              <w:widowControl w:val="0"/>
              <w:tabs>
                <w:tab w:val="left" w:pos="442"/>
              </w:tabs>
              <w:autoSpaceDE w:val="0"/>
              <w:autoSpaceDN w:val="0"/>
              <w:adjustRightInd w:val="0"/>
              <w:rPr>
                <w:rFonts w:ascii="Times New Roman" w:eastAsia="Times New Roman" w:hAnsi="Times New Roman"/>
                <w:sz w:val="28"/>
                <w:szCs w:val="28"/>
              </w:rPr>
            </w:pPr>
            <w:r w:rsidRPr="00BA3CD5">
              <w:rPr>
                <w:rFonts w:ascii="Times New Roman" w:eastAsia="Times New Roman" w:hAnsi="Times New Roman"/>
                <w:sz w:val="28"/>
                <w:szCs w:val="28"/>
              </w:rPr>
              <w:t>________________________</w:t>
            </w:r>
          </w:p>
          <w:p w:rsidR="00BA3CD5" w:rsidRPr="00BA3CD5" w:rsidRDefault="00BA3CD5" w:rsidP="00BA3CD5">
            <w:pPr>
              <w:widowControl w:val="0"/>
              <w:tabs>
                <w:tab w:val="left" w:pos="442"/>
              </w:tabs>
              <w:autoSpaceDE w:val="0"/>
              <w:autoSpaceDN w:val="0"/>
              <w:adjustRightInd w:val="0"/>
              <w:jc w:val="center"/>
              <w:rPr>
                <w:rFonts w:ascii="Times New Roman" w:eastAsia="Times New Roman" w:hAnsi="Times New Roman"/>
                <w:sz w:val="28"/>
                <w:szCs w:val="28"/>
              </w:rPr>
            </w:pPr>
            <w:r w:rsidRPr="00BA3CD5">
              <w:rPr>
                <w:rFonts w:ascii="Times New Roman" w:eastAsia="Times New Roman" w:hAnsi="Times New Roman"/>
                <w:sz w:val="24"/>
                <w:szCs w:val="24"/>
              </w:rPr>
              <w:lastRenderedPageBreak/>
              <w:t>(Фамилия И.О., должность работника комитета, осуществляющего передачу материальных носителей персональных данных)</w:t>
            </w:r>
          </w:p>
        </w:tc>
      </w:tr>
    </w:tbl>
    <w:p w:rsidR="00BA3CD5" w:rsidRPr="00BA3CD5" w:rsidRDefault="00BA3CD5" w:rsidP="00BA3CD5">
      <w:pPr>
        <w:widowControl w:val="0"/>
        <w:tabs>
          <w:tab w:val="left" w:pos="442"/>
        </w:tabs>
        <w:autoSpaceDE w:val="0"/>
        <w:autoSpaceDN w:val="0"/>
        <w:adjustRightInd w:val="0"/>
        <w:spacing w:after="0" w:line="240" w:lineRule="auto"/>
        <w:rPr>
          <w:rFonts w:ascii="Times New Roman" w:eastAsia="Times New Roman" w:hAnsi="Times New Roman"/>
          <w:sz w:val="28"/>
          <w:szCs w:val="28"/>
          <w:lang w:eastAsia="ru-RU"/>
        </w:rPr>
      </w:pPr>
    </w:p>
    <w:p w:rsidR="00BA3CD5" w:rsidRPr="00BA3CD5" w:rsidRDefault="00BA3CD5" w:rsidP="00BA3CD5">
      <w:pPr>
        <w:widowControl w:val="0"/>
        <w:tabs>
          <w:tab w:val="left" w:pos="442"/>
        </w:tabs>
        <w:autoSpaceDE w:val="0"/>
        <w:autoSpaceDN w:val="0"/>
        <w:adjustRightInd w:val="0"/>
        <w:spacing w:after="0" w:line="240" w:lineRule="auto"/>
        <w:rPr>
          <w:rFonts w:ascii="Times New Roman" w:eastAsia="Times New Roman" w:hAnsi="Times New Roman"/>
          <w:sz w:val="28"/>
          <w:szCs w:val="28"/>
          <w:lang w:eastAsia="ru-RU"/>
        </w:rPr>
      </w:pPr>
    </w:p>
    <w:p w:rsidR="00BA3CD5" w:rsidRPr="00BA3CD5" w:rsidRDefault="00BA3CD5" w:rsidP="00BA3CD5">
      <w:pPr>
        <w:widowControl w:val="0"/>
        <w:tabs>
          <w:tab w:val="left" w:pos="442"/>
        </w:tabs>
        <w:autoSpaceDE w:val="0"/>
        <w:autoSpaceDN w:val="0"/>
        <w:adjustRightInd w:val="0"/>
        <w:spacing w:after="0" w:line="240" w:lineRule="auto"/>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Передачу материальных носителей персональных данных разрешаю:</w:t>
      </w:r>
    </w:p>
    <w:p w:rsidR="00BA3CD5" w:rsidRPr="00BA3CD5" w:rsidRDefault="00BA3CD5" w:rsidP="00BA3CD5">
      <w:pPr>
        <w:widowControl w:val="0"/>
        <w:tabs>
          <w:tab w:val="left" w:pos="442"/>
        </w:tabs>
        <w:autoSpaceDE w:val="0"/>
        <w:autoSpaceDN w:val="0"/>
        <w:adjustRightInd w:val="0"/>
        <w:spacing w:after="0" w:line="240" w:lineRule="auto"/>
        <w:rPr>
          <w:rFonts w:ascii="Times New Roman" w:eastAsia="Times New Roman" w:hAnsi="Times New Roman"/>
          <w:sz w:val="28"/>
          <w:szCs w:val="28"/>
          <w:lang w:eastAsia="ru-RU"/>
        </w:rPr>
      </w:pPr>
    </w:p>
    <w:p w:rsidR="00BA3CD5" w:rsidRPr="00BA3CD5" w:rsidRDefault="00BA3CD5" w:rsidP="00BA3CD5">
      <w:pPr>
        <w:widowControl w:val="0"/>
        <w:tabs>
          <w:tab w:val="left" w:pos="442"/>
        </w:tabs>
        <w:autoSpaceDE w:val="0"/>
        <w:autoSpaceDN w:val="0"/>
        <w:adjustRightInd w:val="0"/>
        <w:spacing w:after="0" w:line="240" w:lineRule="auto"/>
        <w:rPr>
          <w:rFonts w:ascii="Times New Roman" w:eastAsia="Times New Roman" w:hAnsi="Times New Roman"/>
          <w:sz w:val="28"/>
          <w:szCs w:val="28"/>
          <w:lang w:eastAsia="ru-RU"/>
        </w:rPr>
      </w:pPr>
    </w:p>
    <w:p w:rsidR="00BA3CD5" w:rsidRPr="00BA3CD5" w:rsidRDefault="00BA3CD5" w:rsidP="00BA3CD5">
      <w:pPr>
        <w:spacing w:after="0" w:line="240" w:lineRule="auto"/>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 xml:space="preserve">Администратор </w:t>
      </w:r>
      <w:proofErr w:type="gramStart"/>
      <w:r w:rsidRPr="00BA3CD5">
        <w:rPr>
          <w:rFonts w:ascii="Times New Roman" w:eastAsia="Times New Roman" w:hAnsi="Times New Roman"/>
          <w:sz w:val="28"/>
          <w:szCs w:val="28"/>
          <w:lang w:eastAsia="ru-RU"/>
        </w:rPr>
        <w:t>информационной</w:t>
      </w:r>
      <w:proofErr w:type="gramEnd"/>
      <w:r w:rsidRPr="00BA3CD5">
        <w:rPr>
          <w:rFonts w:ascii="Times New Roman" w:eastAsia="Times New Roman" w:hAnsi="Times New Roman"/>
          <w:sz w:val="28"/>
          <w:szCs w:val="28"/>
          <w:lang w:eastAsia="ru-RU"/>
        </w:rPr>
        <w:t xml:space="preserve">    </w:t>
      </w:r>
    </w:p>
    <w:p w:rsidR="00BA3CD5" w:rsidRPr="00BA3CD5" w:rsidRDefault="00BA3CD5" w:rsidP="00BA3CD5">
      <w:pPr>
        <w:spacing w:after="0" w:line="240" w:lineRule="auto"/>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безопасности комитета                  _______________  _____________________</w:t>
      </w:r>
    </w:p>
    <w:p w:rsidR="00BA3CD5" w:rsidRPr="00BA3CD5" w:rsidRDefault="00BA3CD5" w:rsidP="00BA3CD5">
      <w:pPr>
        <w:spacing w:after="0" w:line="240" w:lineRule="auto"/>
        <w:rPr>
          <w:rFonts w:ascii="Times New Roman" w:eastAsia="Times New Roman" w:hAnsi="Times New Roman"/>
          <w:sz w:val="24"/>
          <w:szCs w:val="24"/>
          <w:lang w:eastAsia="ru-RU"/>
        </w:rPr>
      </w:pPr>
      <w:r w:rsidRPr="00BA3CD5">
        <w:rPr>
          <w:rFonts w:ascii="Times New Roman" w:eastAsia="Times New Roman" w:hAnsi="Times New Roman"/>
          <w:sz w:val="24"/>
          <w:szCs w:val="24"/>
          <w:lang w:eastAsia="ru-RU"/>
        </w:rPr>
        <w:t xml:space="preserve">                                                                          (подпись)                                (</w:t>
      </w:r>
      <w:proofErr w:type="spellStart"/>
      <w:r w:rsidRPr="00BA3CD5">
        <w:rPr>
          <w:rFonts w:ascii="Times New Roman" w:eastAsia="Times New Roman" w:hAnsi="Times New Roman"/>
          <w:sz w:val="24"/>
          <w:szCs w:val="24"/>
          <w:lang w:eastAsia="ru-RU"/>
        </w:rPr>
        <w:t>И.О.Фамилия</w:t>
      </w:r>
      <w:proofErr w:type="spellEnd"/>
      <w:r w:rsidRPr="00BA3CD5">
        <w:rPr>
          <w:rFonts w:ascii="Times New Roman" w:eastAsia="Times New Roman" w:hAnsi="Times New Roman"/>
          <w:sz w:val="24"/>
          <w:szCs w:val="24"/>
          <w:lang w:eastAsia="ru-RU"/>
        </w:rPr>
        <w:t xml:space="preserve">)       </w:t>
      </w:r>
    </w:p>
    <w:p w:rsidR="00BA3CD5" w:rsidRPr="00BA3CD5" w:rsidRDefault="00BA3CD5" w:rsidP="00BA3CD5">
      <w:pPr>
        <w:spacing w:after="0" w:line="240" w:lineRule="auto"/>
        <w:ind w:firstLine="709"/>
        <w:jc w:val="both"/>
        <w:rPr>
          <w:rFonts w:ascii="Times New Roman" w:eastAsia="Times New Roman" w:hAnsi="Times New Roman"/>
          <w:sz w:val="28"/>
          <w:szCs w:val="28"/>
          <w:lang w:eastAsia="ru-RU"/>
        </w:rPr>
      </w:pPr>
    </w:p>
    <w:p w:rsidR="00BA3CD5" w:rsidRPr="00BA3CD5" w:rsidRDefault="00BA3CD5" w:rsidP="00BA3CD5">
      <w:pPr>
        <w:widowControl w:val="0"/>
        <w:tabs>
          <w:tab w:val="left" w:pos="442"/>
        </w:tabs>
        <w:autoSpaceDE w:val="0"/>
        <w:autoSpaceDN w:val="0"/>
        <w:adjustRightInd w:val="0"/>
        <w:spacing w:after="0" w:line="240" w:lineRule="auto"/>
        <w:rPr>
          <w:rFonts w:ascii="Times New Roman" w:eastAsia="Times New Roman" w:hAnsi="Times New Roman"/>
          <w:sz w:val="28"/>
          <w:szCs w:val="28"/>
          <w:lang w:eastAsia="ru-RU"/>
        </w:rPr>
      </w:pPr>
    </w:p>
    <w:p w:rsidR="00BA3CD5" w:rsidRDefault="00BA3CD5" w:rsidP="0003660E">
      <w:pPr>
        <w:autoSpaceDE w:val="0"/>
        <w:autoSpaceDN w:val="0"/>
        <w:adjustRightInd w:val="0"/>
        <w:spacing w:after="0" w:line="240" w:lineRule="auto"/>
        <w:ind w:firstLine="709"/>
        <w:contextualSpacing/>
        <w:jc w:val="both"/>
        <w:rPr>
          <w:rFonts w:ascii="Times New Roman" w:eastAsiaTheme="minorHAnsi" w:hAnsi="Times New Roman"/>
          <w:sz w:val="24"/>
          <w:szCs w:val="24"/>
        </w:rPr>
        <w:sectPr w:rsidR="00BA3CD5" w:rsidSect="00BA3CD5">
          <w:headerReference w:type="default" r:id="rId79"/>
          <w:pgSz w:w="11906" w:h="16838" w:code="9"/>
          <w:pgMar w:top="1134" w:right="567" w:bottom="1134" w:left="1985" w:header="709" w:footer="709" w:gutter="0"/>
          <w:cols w:space="708"/>
          <w:titlePg/>
          <w:docGrid w:linePitch="360"/>
        </w:sectPr>
      </w:pPr>
    </w:p>
    <w:p w:rsidR="00BA3CD5" w:rsidRPr="00BA3CD5" w:rsidRDefault="00BA3CD5" w:rsidP="00BA3CD5">
      <w:pPr>
        <w:spacing w:after="0" w:line="240" w:lineRule="auto"/>
        <w:ind w:left="9639"/>
        <w:contextualSpacing/>
        <w:jc w:val="both"/>
        <w:rPr>
          <w:rFonts w:ascii="Times New Roman" w:eastAsia="Times New Roman" w:hAnsi="Times New Roman"/>
          <w:sz w:val="28"/>
          <w:szCs w:val="28"/>
          <w:lang w:eastAsia="ru-RU"/>
        </w:rPr>
      </w:pPr>
      <w:r w:rsidRPr="00BA3CD5">
        <w:rPr>
          <w:rFonts w:ascii="Times New Roman" w:eastAsia="Times New Roman" w:hAnsi="Times New Roman"/>
          <w:sz w:val="24"/>
          <w:szCs w:val="24"/>
          <w:lang w:eastAsia="ru-RU"/>
        </w:rPr>
        <w:lastRenderedPageBreak/>
        <w:t>П</w:t>
      </w:r>
      <w:r w:rsidRPr="00BA3CD5">
        <w:rPr>
          <w:rFonts w:ascii="Times New Roman" w:eastAsia="Times New Roman" w:hAnsi="Times New Roman"/>
          <w:sz w:val="28"/>
          <w:szCs w:val="28"/>
          <w:lang w:eastAsia="ru-RU"/>
        </w:rPr>
        <w:t>риложение 5</w:t>
      </w:r>
    </w:p>
    <w:p w:rsidR="00BA3CD5" w:rsidRPr="00BA3CD5" w:rsidRDefault="00BA3CD5" w:rsidP="00BA3CD5">
      <w:pPr>
        <w:spacing w:after="0" w:line="240" w:lineRule="auto"/>
        <w:ind w:left="9639"/>
        <w:contextualSpacing/>
        <w:jc w:val="both"/>
        <w:rPr>
          <w:rFonts w:ascii="Times New Roman" w:eastAsia="Times New Roman" w:hAnsi="Times New Roman"/>
          <w:sz w:val="28"/>
          <w:szCs w:val="28"/>
          <w:lang w:eastAsia="ru-RU"/>
        </w:rPr>
      </w:pPr>
      <w:proofErr w:type="gramStart"/>
      <w:r w:rsidRPr="00BA3CD5">
        <w:rPr>
          <w:rFonts w:ascii="Times New Roman" w:eastAsia="Times New Roman" w:hAnsi="Times New Roman"/>
          <w:sz w:val="28"/>
          <w:szCs w:val="28"/>
          <w:lang w:eastAsia="ru-RU"/>
        </w:rPr>
        <w:t>к Инструкции по организации работы с материальными носителями персональных данных при осуществлении неавтоматизированной обработки персональных данных  в комитете</w:t>
      </w:r>
      <w:proofErr w:type="gramEnd"/>
      <w:r w:rsidRPr="00BA3CD5">
        <w:rPr>
          <w:rFonts w:ascii="Times New Roman" w:eastAsia="Times New Roman" w:hAnsi="Times New Roman"/>
          <w:sz w:val="28"/>
          <w:szCs w:val="28"/>
          <w:lang w:eastAsia="ru-RU"/>
        </w:rPr>
        <w:t xml:space="preserve"> по финансам, налоговой и кредитной политике города Барнаула</w:t>
      </w:r>
    </w:p>
    <w:p w:rsidR="00BA3CD5" w:rsidRPr="00BA3CD5" w:rsidRDefault="00BA3CD5" w:rsidP="00BA3CD5">
      <w:pPr>
        <w:tabs>
          <w:tab w:val="left" w:pos="442"/>
        </w:tabs>
        <w:autoSpaceDE w:val="0"/>
        <w:autoSpaceDN w:val="0"/>
        <w:adjustRightInd w:val="0"/>
        <w:spacing w:after="0" w:line="240" w:lineRule="auto"/>
        <w:contextualSpacing/>
        <w:jc w:val="center"/>
        <w:rPr>
          <w:rFonts w:ascii="Times New Roman" w:eastAsia="Times New Roman" w:hAnsi="Times New Roman"/>
          <w:b/>
          <w:sz w:val="24"/>
          <w:szCs w:val="24"/>
          <w:lang w:eastAsia="ru-RU"/>
        </w:rPr>
      </w:pPr>
    </w:p>
    <w:p w:rsidR="00BA3CD5" w:rsidRPr="00BA3CD5" w:rsidRDefault="00BA3CD5" w:rsidP="00BA3CD5">
      <w:pPr>
        <w:tabs>
          <w:tab w:val="left" w:pos="442"/>
        </w:tabs>
        <w:autoSpaceDE w:val="0"/>
        <w:autoSpaceDN w:val="0"/>
        <w:adjustRightInd w:val="0"/>
        <w:spacing w:after="0" w:line="240" w:lineRule="auto"/>
        <w:contextualSpacing/>
        <w:jc w:val="center"/>
        <w:rPr>
          <w:rFonts w:ascii="Times New Roman" w:eastAsia="Times New Roman" w:hAnsi="Times New Roman"/>
          <w:sz w:val="28"/>
          <w:szCs w:val="28"/>
          <w:lang w:eastAsia="ru-RU"/>
        </w:rPr>
      </w:pPr>
    </w:p>
    <w:p w:rsidR="00BA3CD5" w:rsidRPr="00BA3CD5" w:rsidRDefault="00BA3CD5" w:rsidP="00BA3CD5">
      <w:pPr>
        <w:tabs>
          <w:tab w:val="left" w:pos="442"/>
        </w:tabs>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 xml:space="preserve">ЖУРНАЛ </w:t>
      </w:r>
    </w:p>
    <w:p w:rsidR="00BA3CD5" w:rsidRPr="00BA3CD5" w:rsidRDefault="00BA3CD5" w:rsidP="00BA3CD5">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 xml:space="preserve">передачи материальных носителей персональных данных </w:t>
      </w:r>
    </w:p>
    <w:p w:rsidR="00BA3CD5" w:rsidRPr="00BA3CD5" w:rsidRDefault="00BA3CD5" w:rsidP="00BA3CD5">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в комитете по финансам, налоговой и кредитной политике города Барнаула</w:t>
      </w:r>
    </w:p>
    <w:p w:rsidR="00BA3CD5" w:rsidRPr="00BA3CD5" w:rsidRDefault="00BA3CD5" w:rsidP="00BA3CD5">
      <w:pPr>
        <w:tabs>
          <w:tab w:val="left" w:pos="442"/>
        </w:tabs>
        <w:autoSpaceDE w:val="0"/>
        <w:autoSpaceDN w:val="0"/>
        <w:adjustRightInd w:val="0"/>
        <w:spacing w:after="0" w:line="240" w:lineRule="auto"/>
        <w:contextualSpacing/>
        <w:jc w:val="center"/>
        <w:rPr>
          <w:rFonts w:ascii="Times New Roman" w:eastAsia="Times New Roman" w:hAnsi="Times New Roman"/>
          <w:sz w:val="28"/>
          <w:szCs w:val="28"/>
          <w:lang w:eastAsia="ru-RU"/>
        </w:rPr>
      </w:pPr>
    </w:p>
    <w:p w:rsidR="00BA3CD5" w:rsidRPr="00BA3CD5" w:rsidRDefault="00BA3CD5" w:rsidP="00BA3CD5">
      <w:pPr>
        <w:tabs>
          <w:tab w:val="left" w:pos="442"/>
        </w:tabs>
        <w:autoSpaceDE w:val="0"/>
        <w:autoSpaceDN w:val="0"/>
        <w:adjustRightInd w:val="0"/>
        <w:spacing w:after="0" w:line="240" w:lineRule="auto"/>
        <w:contextualSpacing/>
        <w:jc w:val="center"/>
        <w:rPr>
          <w:rFonts w:ascii="Times New Roman" w:eastAsia="Times New Roman" w:hAnsi="Times New Roman"/>
          <w:sz w:val="28"/>
          <w:szCs w:val="28"/>
          <w:lang w:eastAsia="ru-RU"/>
        </w:rPr>
      </w:pPr>
    </w:p>
    <w:p w:rsidR="00BA3CD5" w:rsidRPr="00BA3CD5" w:rsidRDefault="00BA3CD5" w:rsidP="00BA3CD5">
      <w:pPr>
        <w:widowControl w:val="0"/>
        <w:tabs>
          <w:tab w:val="left" w:pos="9639"/>
        </w:tabs>
        <w:autoSpaceDE w:val="0"/>
        <w:autoSpaceDN w:val="0"/>
        <w:adjustRightInd w:val="0"/>
        <w:spacing w:after="0" w:line="240" w:lineRule="auto"/>
        <w:ind w:left="9639"/>
        <w:contextualSpacing/>
        <w:jc w:val="both"/>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 xml:space="preserve">Начат: «____» _________ ______ </w:t>
      </w:r>
      <w:proofErr w:type="gramStart"/>
      <w:r w:rsidRPr="00BA3CD5">
        <w:rPr>
          <w:rFonts w:ascii="Times New Roman" w:eastAsia="Times New Roman" w:hAnsi="Times New Roman"/>
          <w:sz w:val="28"/>
          <w:szCs w:val="28"/>
          <w:lang w:eastAsia="ru-RU"/>
        </w:rPr>
        <w:t>г</w:t>
      </w:r>
      <w:proofErr w:type="gramEnd"/>
      <w:r w:rsidRPr="00BA3CD5">
        <w:rPr>
          <w:rFonts w:ascii="Times New Roman" w:eastAsia="Times New Roman" w:hAnsi="Times New Roman"/>
          <w:sz w:val="28"/>
          <w:szCs w:val="28"/>
          <w:lang w:eastAsia="ru-RU"/>
        </w:rPr>
        <w:t>.</w:t>
      </w:r>
    </w:p>
    <w:p w:rsidR="00BA3CD5" w:rsidRPr="00BA3CD5" w:rsidRDefault="00BA3CD5" w:rsidP="00BA3CD5">
      <w:pPr>
        <w:widowControl w:val="0"/>
        <w:tabs>
          <w:tab w:val="left" w:pos="9639"/>
        </w:tabs>
        <w:autoSpaceDE w:val="0"/>
        <w:autoSpaceDN w:val="0"/>
        <w:adjustRightInd w:val="0"/>
        <w:spacing w:after="0" w:line="240" w:lineRule="auto"/>
        <w:ind w:left="9639"/>
        <w:contextualSpacing/>
        <w:jc w:val="both"/>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 xml:space="preserve">Окончен: «____» _________ _____ </w:t>
      </w:r>
      <w:proofErr w:type="gramStart"/>
      <w:r w:rsidRPr="00BA3CD5">
        <w:rPr>
          <w:rFonts w:ascii="Times New Roman" w:eastAsia="Times New Roman" w:hAnsi="Times New Roman"/>
          <w:sz w:val="28"/>
          <w:szCs w:val="28"/>
          <w:lang w:eastAsia="ru-RU"/>
        </w:rPr>
        <w:t>г</w:t>
      </w:r>
      <w:proofErr w:type="gramEnd"/>
      <w:r w:rsidRPr="00BA3CD5">
        <w:rPr>
          <w:rFonts w:ascii="Times New Roman" w:eastAsia="Times New Roman" w:hAnsi="Times New Roman"/>
          <w:sz w:val="28"/>
          <w:szCs w:val="28"/>
          <w:lang w:eastAsia="ru-RU"/>
        </w:rPr>
        <w:t>.</w:t>
      </w:r>
    </w:p>
    <w:p w:rsidR="00BA3CD5" w:rsidRPr="00BA3CD5" w:rsidRDefault="00BA3CD5" w:rsidP="00BA3CD5">
      <w:pPr>
        <w:widowControl w:val="0"/>
        <w:tabs>
          <w:tab w:val="left" w:pos="9639"/>
        </w:tabs>
        <w:autoSpaceDE w:val="0"/>
        <w:autoSpaceDN w:val="0"/>
        <w:adjustRightInd w:val="0"/>
        <w:spacing w:after="0" w:line="240" w:lineRule="auto"/>
        <w:ind w:left="9639"/>
        <w:contextualSpacing/>
        <w:jc w:val="both"/>
        <w:rPr>
          <w:rFonts w:ascii="Times New Roman" w:eastAsia="Times New Roman" w:hAnsi="Times New Roman"/>
          <w:sz w:val="28"/>
          <w:szCs w:val="28"/>
          <w:lang w:eastAsia="ru-RU"/>
        </w:rPr>
      </w:pPr>
    </w:p>
    <w:p w:rsidR="00BA3CD5" w:rsidRPr="00BA3CD5" w:rsidRDefault="00BA3CD5" w:rsidP="00BA3CD5">
      <w:pPr>
        <w:widowControl w:val="0"/>
        <w:tabs>
          <w:tab w:val="left" w:pos="9639"/>
        </w:tabs>
        <w:autoSpaceDE w:val="0"/>
        <w:autoSpaceDN w:val="0"/>
        <w:adjustRightInd w:val="0"/>
        <w:spacing w:after="0" w:line="240" w:lineRule="auto"/>
        <w:ind w:left="9639"/>
        <w:contextualSpacing/>
        <w:jc w:val="both"/>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На ______ листах.</w:t>
      </w:r>
    </w:p>
    <w:p w:rsidR="00BA3CD5" w:rsidRPr="00BA3CD5" w:rsidRDefault="00BA3CD5" w:rsidP="00BA3CD5">
      <w:pPr>
        <w:tabs>
          <w:tab w:val="left" w:pos="442"/>
        </w:tabs>
        <w:autoSpaceDE w:val="0"/>
        <w:autoSpaceDN w:val="0"/>
        <w:adjustRightInd w:val="0"/>
        <w:spacing w:after="0" w:line="240" w:lineRule="auto"/>
        <w:ind w:left="9639"/>
        <w:contextualSpacing/>
        <w:jc w:val="center"/>
        <w:rPr>
          <w:rFonts w:ascii="Times New Roman" w:eastAsia="Times New Roman" w:hAnsi="Times New Roman"/>
          <w:sz w:val="28"/>
          <w:szCs w:val="28"/>
          <w:lang w:eastAsia="ru-RU"/>
        </w:rPr>
      </w:pPr>
    </w:p>
    <w:p w:rsidR="00BA3CD5" w:rsidRPr="00BA3CD5" w:rsidRDefault="00BA3CD5" w:rsidP="00BA3CD5">
      <w:pPr>
        <w:tabs>
          <w:tab w:val="left" w:pos="442"/>
        </w:tabs>
        <w:autoSpaceDE w:val="0"/>
        <w:autoSpaceDN w:val="0"/>
        <w:adjustRightInd w:val="0"/>
        <w:spacing w:after="0" w:line="240" w:lineRule="auto"/>
        <w:ind w:left="9639"/>
        <w:contextualSpacing/>
        <w:jc w:val="center"/>
        <w:rPr>
          <w:rFonts w:ascii="Times New Roman" w:eastAsia="Times New Roman" w:hAnsi="Times New Roman"/>
          <w:sz w:val="28"/>
          <w:szCs w:val="28"/>
          <w:lang w:eastAsia="ru-RU"/>
        </w:rPr>
      </w:pPr>
    </w:p>
    <w:p w:rsidR="00BA3CD5" w:rsidRPr="00BA3CD5" w:rsidRDefault="00BA3CD5" w:rsidP="00BA3CD5">
      <w:pPr>
        <w:tabs>
          <w:tab w:val="left" w:pos="442"/>
        </w:tabs>
        <w:autoSpaceDE w:val="0"/>
        <w:autoSpaceDN w:val="0"/>
        <w:adjustRightInd w:val="0"/>
        <w:spacing w:after="0" w:line="240" w:lineRule="auto"/>
        <w:ind w:left="9639"/>
        <w:contextualSpacing/>
        <w:jc w:val="center"/>
        <w:rPr>
          <w:rFonts w:ascii="Times New Roman" w:eastAsia="Times New Roman" w:hAnsi="Times New Roman"/>
          <w:sz w:val="28"/>
          <w:szCs w:val="28"/>
          <w:lang w:eastAsia="ru-RU"/>
        </w:rPr>
      </w:pPr>
    </w:p>
    <w:p w:rsidR="00BA3CD5" w:rsidRPr="00BA3CD5" w:rsidRDefault="00BA3CD5" w:rsidP="00BA3CD5">
      <w:pPr>
        <w:tabs>
          <w:tab w:val="left" w:pos="442"/>
        </w:tabs>
        <w:autoSpaceDE w:val="0"/>
        <w:autoSpaceDN w:val="0"/>
        <w:adjustRightInd w:val="0"/>
        <w:spacing w:after="0" w:line="240" w:lineRule="auto"/>
        <w:ind w:left="9639"/>
        <w:contextualSpacing/>
        <w:jc w:val="both"/>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 xml:space="preserve">Лицо, осуществляющее </w:t>
      </w:r>
      <w:proofErr w:type="gramStart"/>
      <w:r w:rsidRPr="00BA3CD5">
        <w:rPr>
          <w:rFonts w:ascii="Times New Roman" w:eastAsia="Times New Roman" w:hAnsi="Times New Roman"/>
          <w:sz w:val="28"/>
          <w:szCs w:val="28"/>
          <w:lang w:eastAsia="ru-RU"/>
        </w:rPr>
        <w:t>контроль за</w:t>
      </w:r>
      <w:proofErr w:type="gramEnd"/>
      <w:r w:rsidRPr="00BA3CD5">
        <w:rPr>
          <w:rFonts w:ascii="Times New Roman" w:eastAsia="Times New Roman" w:hAnsi="Times New Roman"/>
          <w:sz w:val="28"/>
          <w:szCs w:val="28"/>
          <w:lang w:eastAsia="ru-RU"/>
        </w:rPr>
        <w:t xml:space="preserve">  ведением журнала: _________________________________</w:t>
      </w:r>
    </w:p>
    <w:p w:rsidR="00BA3CD5" w:rsidRPr="00BA3CD5" w:rsidRDefault="00BA3CD5" w:rsidP="00BA3CD5">
      <w:pPr>
        <w:tabs>
          <w:tab w:val="left" w:pos="442"/>
        </w:tabs>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BA3CD5">
        <w:rPr>
          <w:rFonts w:ascii="Times New Roman" w:eastAsia="Times New Roman" w:hAnsi="Times New Roman"/>
          <w:sz w:val="24"/>
          <w:szCs w:val="24"/>
          <w:lang w:eastAsia="ru-RU"/>
        </w:rPr>
        <w:t>_________________________________________</w:t>
      </w:r>
    </w:p>
    <w:p w:rsidR="00BA3CD5" w:rsidRPr="00BA3CD5" w:rsidRDefault="00BA3CD5" w:rsidP="00BA3CD5">
      <w:pPr>
        <w:tabs>
          <w:tab w:val="left" w:pos="442"/>
        </w:tabs>
        <w:autoSpaceDE w:val="0"/>
        <w:autoSpaceDN w:val="0"/>
        <w:adjustRightInd w:val="0"/>
        <w:spacing w:after="0" w:line="240" w:lineRule="auto"/>
        <w:ind w:left="9639"/>
        <w:contextualSpacing/>
        <w:jc w:val="center"/>
        <w:rPr>
          <w:rFonts w:ascii="Times New Roman" w:eastAsia="Times New Roman" w:hAnsi="Times New Roman"/>
          <w:sz w:val="24"/>
          <w:szCs w:val="24"/>
          <w:lang w:eastAsia="ru-RU"/>
        </w:rPr>
      </w:pPr>
      <w:r w:rsidRPr="00BA3CD5">
        <w:rPr>
          <w:rFonts w:ascii="Times New Roman" w:eastAsia="Times New Roman" w:hAnsi="Times New Roman"/>
          <w:sz w:val="24"/>
          <w:szCs w:val="24"/>
          <w:lang w:eastAsia="ru-RU"/>
        </w:rPr>
        <w:t>(должность работника комитета по финансам, налоговой и кредитной политике города Барнаула (далее – комитет), Фамилия И.О.)</w:t>
      </w:r>
    </w:p>
    <w:p w:rsidR="00BA3CD5" w:rsidRPr="00BA3CD5" w:rsidRDefault="00BA3CD5" w:rsidP="00BA3CD5">
      <w:pPr>
        <w:tabs>
          <w:tab w:val="left" w:pos="442"/>
        </w:tabs>
        <w:autoSpaceDE w:val="0"/>
        <w:autoSpaceDN w:val="0"/>
        <w:adjustRightInd w:val="0"/>
        <w:spacing w:after="0" w:line="240" w:lineRule="auto"/>
        <w:ind w:left="9639"/>
        <w:contextualSpacing/>
        <w:jc w:val="center"/>
        <w:rPr>
          <w:rFonts w:ascii="Times New Roman" w:eastAsia="Times New Roman" w:hAnsi="Times New Roman"/>
          <w:sz w:val="24"/>
          <w:szCs w:val="24"/>
          <w:lang w:eastAsia="ru-RU"/>
        </w:rPr>
      </w:pPr>
    </w:p>
    <w:tbl>
      <w:tblPr>
        <w:tblStyle w:val="af1"/>
        <w:tblW w:w="15310" w:type="dxa"/>
        <w:tblInd w:w="-34" w:type="dxa"/>
        <w:tblLayout w:type="fixed"/>
        <w:tblLook w:val="04A0" w:firstRow="1" w:lastRow="0" w:firstColumn="1" w:lastColumn="0" w:noHBand="0" w:noVBand="1"/>
      </w:tblPr>
      <w:tblGrid>
        <w:gridCol w:w="709"/>
        <w:gridCol w:w="2127"/>
        <w:gridCol w:w="1984"/>
        <w:gridCol w:w="1418"/>
        <w:gridCol w:w="1701"/>
        <w:gridCol w:w="1843"/>
        <w:gridCol w:w="1984"/>
        <w:gridCol w:w="1984"/>
        <w:gridCol w:w="1560"/>
      </w:tblGrid>
      <w:tr w:rsidR="00BA3CD5" w:rsidRPr="00BA3CD5" w:rsidTr="00BA3CD5">
        <w:tc>
          <w:tcPr>
            <w:tcW w:w="709" w:type="dxa"/>
          </w:tcPr>
          <w:p w:rsidR="00BA3CD5" w:rsidRPr="00BA3CD5" w:rsidRDefault="00BA3CD5" w:rsidP="00BA3CD5">
            <w:pPr>
              <w:jc w:val="center"/>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w:t>
            </w:r>
          </w:p>
          <w:p w:rsidR="00BA3CD5" w:rsidRPr="00BA3CD5" w:rsidRDefault="00BA3CD5" w:rsidP="00BA3CD5">
            <w:pPr>
              <w:jc w:val="center"/>
              <w:rPr>
                <w:rFonts w:ascii="Times New Roman" w:eastAsia="Times New Roman" w:hAnsi="Times New Roman"/>
                <w:sz w:val="28"/>
                <w:szCs w:val="28"/>
                <w:lang w:eastAsia="ru-RU"/>
              </w:rPr>
            </w:pPr>
            <w:proofErr w:type="gramStart"/>
            <w:r w:rsidRPr="00BA3CD5">
              <w:rPr>
                <w:rFonts w:ascii="Times New Roman" w:eastAsia="Times New Roman" w:hAnsi="Times New Roman"/>
                <w:sz w:val="28"/>
                <w:szCs w:val="28"/>
                <w:lang w:eastAsia="ru-RU"/>
              </w:rPr>
              <w:t>п</w:t>
            </w:r>
            <w:proofErr w:type="gramEnd"/>
            <w:r w:rsidRPr="00BA3CD5">
              <w:rPr>
                <w:rFonts w:ascii="Times New Roman" w:eastAsia="Times New Roman" w:hAnsi="Times New Roman"/>
                <w:sz w:val="28"/>
                <w:szCs w:val="28"/>
                <w:lang w:eastAsia="ru-RU"/>
              </w:rPr>
              <w:t>/п</w:t>
            </w:r>
          </w:p>
        </w:tc>
        <w:tc>
          <w:tcPr>
            <w:tcW w:w="2127" w:type="dxa"/>
          </w:tcPr>
          <w:p w:rsidR="00BA3CD5" w:rsidRPr="00BA3CD5" w:rsidRDefault="00BA3CD5" w:rsidP="00BA3CD5">
            <w:pPr>
              <w:jc w:val="center"/>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Вид (</w:t>
            </w:r>
            <w:proofErr w:type="spellStart"/>
            <w:proofErr w:type="gramStart"/>
            <w:r w:rsidRPr="00BA3CD5">
              <w:rPr>
                <w:rFonts w:ascii="Times New Roman" w:eastAsia="Times New Roman" w:hAnsi="Times New Roman"/>
                <w:sz w:val="28"/>
                <w:szCs w:val="28"/>
                <w:lang w:eastAsia="ru-RU"/>
              </w:rPr>
              <w:t>наиме-нование</w:t>
            </w:r>
            <w:proofErr w:type="spellEnd"/>
            <w:proofErr w:type="gramEnd"/>
            <w:r w:rsidRPr="00BA3CD5">
              <w:rPr>
                <w:rFonts w:ascii="Times New Roman" w:eastAsia="Times New Roman" w:hAnsi="Times New Roman"/>
                <w:sz w:val="28"/>
                <w:szCs w:val="28"/>
                <w:lang w:eastAsia="ru-RU"/>
              </w:rPr>
              <w:t xml:space="preserve">) передаваемого материального носителя персональных данных </w:t>
            </w:r>
          </w:p>
          <w:p w:rsidR="00BA3CD5" w:rsidRPr="00BA3CD5" w:rsidRDefault="00BA3CD5" w:rsidP="00BA3CD5">
            <w:pPr>
              <w:jc w:val="center"/>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(далее – носитель)</w:t>
            </w:r>
          </w:p>
        </w:tc>
        <w:tc>
          <w:tcPr>
            <w:tcW w:w="1984" w:type="dxa"/>
          </w:tcPr>
          <w:p w:rsidR="00BA3CD5" w:rsidRPr="00BA3CD5" w:rsidRDefault="00BA3CD5" w:rsidP="00BA3CD5">
            <w:pPr>
              <w:jc w:val="center"/>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 xml:space="preserve">Учетный номер </w:t>
            </w:r>
            <w:proofErr w:type="spellStart"/>
            <w:proofErr w:type="gramStart"/>
            <w:r w:rsidRPr="00BA3CD5">
              <w:rPr>
                <w:rFonts w:ascii="Times New Roman" w:eastAsia="Times New Roman" w:hAnsi="Times New Roman"/>
                <w:sz w:val="28"/>
                <w:szCs w:val="28"/>
                <w:lang w:eastAsia="ru-RU"/>
              </w:rPr>
              <w:t>передавае-мого</w:t>
            </w:r>
            <w:proofErr w:type="spellEnd"/>
            <w:proofErr w:type="gramEnd"/>
            <w:r w:rsidRPr="00BA3CD5">
              <w:rPr>
                <w:rFonts w:ascii="Times New Roman" w:eastAsia="Times New Roman" w:hAnsi="Times New Roman"/>
                <w:sz w:val="28"/>
                <w:szCs w:val="28"/>
                <w:lang w:eastAsia="ru-RU"/>
              </w:rPr>
              <w:t xml:space="preserve"> носителя </w:t>
            </w:r>
          </w:p>
          <w:p w:rsidR="00BA3CD5" w:rsidRPr="00BA3CD5" w:rsidRDefault="00BA3CD5" w:rsidP="00BA3CD5">
            <w:pPr>
              <w:jc w:val="center"/>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(при наличии)</w:t>
            </w:r>
          </w:p>
        </w:tc>
        <w:tc>
          <w:tcPr>
            <w:tcW w:w="1418" w:type="dxa"/>
          </w:tcPr>
          <w:p w:rsidR="00BA3CD5" w:rsidRPr="00BA3CD5" w:rsidRDefault="00BA3CD5" w:rsidP="00BA3CD5">
            <w:pPr>
              <w:jc w:val="center"/>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Тип / емкость носителя</w:t>
            </w:r>
          </w:p>
          <w:p w:rsidR="00BA3CD5" w:rsidRPr="00BA3CD5" w:rsidRDefault="00BA3CD5" w:rsidP="00BA3CD5">
            <w:pPr>
              <w:jc w:val="center"/>
              <w:rPr>
                <w:rFonts w:ascii="Times New Roman" w:eastAsia="Times New Roman" w:hAnsi="Times New Roman"/>
                <w:sz w:val="28"/>
                <w:szCs w:val="28"/>
                <w:lang w:eastAsia="ru-RU"/>
              </w:rPr>
            </w:pPr>
            <w:proofErr w:type="spellStart"/>
            <w:proofErr w:type="gramStart"/>
            <w:r w:rsidRPr="00BA3CD5">
              <w:rPr>
                <w:rFonts w:ascii="Times New Roman" w:eastAsia="Times New Roman" w:hAnsi="Times New Roman"/>
                <w:sz w:val="28"/>
                <w:szCs w:val="28"/>
                <w:lang w:eastAsia="ru-RU"/>
              </w:rPr>
              <w:t>передава-емого</w:t>
            </w:r>
            <w:proofErr w:type="spellEnd"/>
            <w:proofErr w:type="gramEnd"/>
            <w:r w:rsidRPr="00BA3CD5">
              <w:rPr>
                <w:rFonts w:ascii="Times New Roman" w:eastAsia="Times New Roman" w:hAnsi="Times New Roman"/>
                <w:sz w:val="28"/>
                <w:szCs w:val="28"/>
                <w:lang w:eastAsia="ru-RU"/>
              </w:rPr>
              <w:t xml:space="preserve"> носителя </w:t>
            </w:r>
          </w:p>
        </w:tc>
        <w:tc>
          <w:tcPr>
            <w:tcW w:w="1701" w:type="dxa"/>
          </w:tcPr>
          <w:p w:rsidR="00BA3CD5" w:rsidRPr="00BA3CD5" w:rsidRDefault="00BA3CD5" w:rsidP="00BA3CD5">
            <w:pPr>
              <w:jc w:val="center"/>
              <w:rPr>
                <w:rFonts w:ascii="Times New Roman" w:eastAsia="Times New Roman" w:hAnsi="Times New Roman"/>
                <w:sz w:val="28"/>
                <w:szCs w:val="28"/>
                <w:lang w:eastAsia="ru-RU"/>
              </w:rPr>
            </w:pPr>
            <w:proofErr w:type="gramStart"/>
            <w:r w:rsidRPr="00BA3CD5">
              <w:rPr>
                <w:rFonts w:ascii="Times New Roman" w:eastAsia="Times New Roman" w:hAnsi="Times New Roman"/>
                <w:sz w:val="28"/>
                <w:szCs w:val="28"/>
                <w:lang w:eastAsia="ru-RU"/>
              </w:rPr>
              <w:t>Коли-</w:t>
            </w:r>
            <w:proofErr w:type="spellStart"/>
            <w:r w:rsidRPr="00BA3CD5">
              <w:rPr>
                <w:rFonts w:ascii="Times New Roman" w:eastAsia="Times New Roman" w:hAnsi="Times New Roman"/>
                <w:sz w:val="28"/>
                <w:szCs w:val="28"/>
                <w:lang w:eastAsia="ru-RU"/>
              </w:rPr>
              <w:t>чество</w:t>
            </w:r>
            <w:proofErr w:type="spellEnd"/>
            <w:proofErr w:type="gramEnd"/>
            <w:r w:rsidRPr="00BA3CD5">
              <w:rPr>
                <w:rFonts w:ascii="Times New Roman" w:eastAsia="Times New Roman" w:hAnsi="Times New Roman"/>
                <w:sz w:val="28"/>
                <w:szCs w:val="28"/>
                <w:lang w:eastAsia="ru-RU"/>
              </w:rPr>
              <w:t xml:space="preserve"> </w:t>
            </w:r>
            <w:proofErr w:type="spellStart"/>
            <w:r w:rsidRPr="00BA3CD5">
              <w:rPr>
                <w:rFonts w:ascii="Times New Roman" w:eastAsia="Times New Roman" w:hAnsi="Times New Roman"/>
                <w:sz w:val="28"/>
                <w:szCs w:val="28"/>
                <w:lang w:eastAsia="ru-RU"/>
              </w:rPr>
              <w:t>экземп</w:t>
            </w:r>
            <w:proofErr w:type="spellEnd"/>
            <w:r w:rsidRPr="00BA3CD5">
              <w:rPr>
                <w:rFonts w:ascii="Times New Roman" w:eastAsia="Times New Roman" w:hAnsi="Times New Roman"/>
                <w:sz w:val="28"/>
                <w:szCs w:val="28"/>
                <w:lang w:eastAsia="ru-RU"/>
              </w:rPr>
              <w:t>-</w:t>
            </w:r>
          </w:p>
          <w:p w:rsidR="00BA3CD5" w:rsidRPr="00BA3CD5" w:rsidRDefault="00BA3CD5" w:rsidP="00BA3CD5">
            <w:pPr>
              <w:jc w:val="center"/>
              <w:rPr>
                <w:rFonts w:ascii="Times New Roman" w:eastAsia="Times New Roman" w:hAnsi="Times New Roman"/>
                <w:sz w:val="28"/>
                <w:szCs w:val="28"/>
                <w:lang w:eastAsia="ru-RU"/>
              </w:rPr>
            </w:pPr>
            <w:proofErr w:type="spellStart"/>
            <w:r w:rsidRPr="00BA3CD5">
              <w:rPr>
                <w:rFonts w:ascii="Times New Roman" w:eastAsia="Times New Roman" w:hAnsi="Times New Roman"/>
                <w:sz w:val="28"/>
                <w:szCs w:val="28"/>
                <w:lang w:eastAsia="ru-RU"/>
              </w:rPr>
              <w:t>ляров</w:t>
            </w:r>
            <w:proofErr w:type="spellEnd"/>
            <w:r w:rsidRPr="00BA3CD5">
              <w:rPr>
                <w:rFonts w:ascii="Times New Roman" w:eastAsia="Times New Roman" w:hAnsi="Times New Roman"/>
                <w:sz w:val="28"/>
                <w:szCs w:val="28"/>
                <w:lang w:eastAsia="ru-RU"/>
              </w:rPr>
              <w:t xml:space="preserve"> </w:t>
            </w:r>
          </w:p>
          <w:p w:rsidR="00BA3CD5" w:rsidRPr="00BA3CD5" w:rsidRDefault="00BA3CD5" w:rsidP="00BA3CD5">
            <w:pPr>
              <w:jc w:val="center"/>
              <w:rPr>
                <w:rFonts w:ascii="Times New Roman" w:eastAsia="Times New Roman" w:hAnsi="Times New Roman"/>
                <w:sz w:val="28"/>
                <w:szCs w:val="28"/>
                <w:lang w:eastAsia="ru-RU"/>
              </w:rPr>
            </w:pPr>
            <w:proofErr w:type="spellStart"/>
            <w:proofErr w:type="gramStart"/>
            <w:r w:rsidRPr="00BA3CD5">
              <w:rPr>
                <w:rFonts w:ascii="Times New Roman" w:eastAsia="Times New Roman" w:hAnsi="Times New Roman"/>
                <w:sz w:val="28"/>
                <w:szCs w:val="28"/>
                <w:lang w:eastAsia="ru-RU"/>
              </w:rPr>
              <w:t>передавае-мого</w:t>
            </w:r>
            <w:proofErr w:type="spellEnd"/>
            <w:proofErr w:type="gramEnd"/>
            <w:r w:rsidRPr="00BA3CD5">
              <w:rPr>
                <w:rFonts w:ascii="Times New Roman" w:eastAsia="Times New Roman" w:hAnsi="Times New Roman"/>
                <w:sz w:val="28"/>
                <w:szCs w:val="28"/>
                <w:lang w:eastAsia="ru-RU"/>
              </w:rPr>
              <w:t xml:space="preserve"> носителя </w:t>
            </w:r>
          </w:p>
        </w:tc>
        <w:tc>
          <w:tcPr>
            <w:tcW w:w="1843" w:type="dxa"/>
          </w:tcPr>
          <w:p w:rsidR="00BA3CD5" w:rsidRPr="00BA3CD5" w:rsidRDefault="00BA3CD5" w:rsidP="00BA3CD5">
            <w:pPr>
              <w:jc w:val="center"/>
              <w:rPr>
                <w:rFonts w:ascii="Times New Roman" w:eastAsia="Times New Roman" w:hAnsi="Times New Roman"/>
                <w:sz w:val="28"/>
                <w:szCs w:val="28"/>
                <w:lang w:eastAsia="ru-RU"/>
              </w:rPr>
            </w:pPr>
            <w:proofErr w:type="gramStart"/>
            <w:r w:rsidRPr="00BA3CD5">
              <w:rPr>
                <w:rFonts w:ascii="Times New Roman" w:eastAsia="Times New Roman" w:hAnsi="Times New Roman"/>
                <w:sz w:val="28"/>
                <w:szCs w:val="28"/>
                <w:lang w:eastAsia="ru-RU"/>
              </w:rPr>
              <w:t>Персона-</w:t>
            </w:r>
            <w:proofErr w:type="spellStart"/>
            <w:r w:rsidRPr="00BA3CD5">
              <w:rPr>
                <w:rFonts w:ascii="Times New Roman" w:eastAsia="Times New Roman" w:hAnsi="Times New Roman"/>
                <w:sz w:val="28"/>
                <w:szCs w:val="28"/>
                <w:lang w:eastAsia="ru-RU"/>
              </w:rPr>
              <w:t>льные</w:t>
            </w:r>
            <w:proofErr w:type="spellEnd"/>
            <w:proofErr w:type="gramEnd"/>
            <w:r w:rsidRPr="00BA3CD5">
              <w:rPr>
                <w:rFonts w:ascii="Times New Roman" w:eastAsia="Times New Roman" w:hAnsi="Times New Roman"/>
                <w:sz w:val="28"/>
                <w:szCs w:val="28"/>
                <w:lang w:eastAsia="ru-RU"/>
              </w:rPr>
              <w:t xml:space="preserve"> данные, которые содержатся на </w:t>
            </w:r>
            <w:proofErr w:type="spellStart"/>
            <w:r w:rsidRPr="00BA3CD5">
              <w:rPr>
                <w:rFonts w:ascii="Times New Roman" w:eastAsia="Times New Roman" w:hAnsi="Times New Roman"/>
                <w:sz w:val="28"/>
                <w:szCs w:val="28"/>
                <w:lang w:eastAsia="ru-RU"/>
              </w:rPr>
              <w:t>передава-емом</w:t>
            </w:r>
            <w:proofErr w:type="spellEnd"/>
            <w:r w:rsidRPr="00BA3CD5">
              <w:rPr>
                <w:rFonts w:ascii="Times New Roman" w:eastAsia="Times New Roman" w:hAnsi="Times New Roman"/>
                <w:sz w:val="28"/>
                <w:szCs w:val="28"/>
                <w:lang w:eastAsia="ru-RU"/>
              </w:rPr>
              <w:t xml:space="preserve"> носителе </w:t>
            </w:r>
          </w:p>
        </w:tc>
        <w:tc>
          <w:tcPr>
            <w:tcW w:w="1984" w:type="dxa"/>
          </w:tcPr>
          <w:p w:rsidR="00BA3CD5" w:rsidRPr="00BA3CD5" w:rsidRDefault="00BA3CD5" w:rsidP="00BA3CD5">
            <w:pPr>
              <w:tabs>
                <w:tab w:val="left" w:pos="442"/>
              </w:tabs>
              <w:autoSpaceDE w:val="0"/>
              <w:autoSpaceDN w:val="0"/>
              <w:adjustRightInd w:val="0"/>
              <w:jc w:val="center"/>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 xml:space="preserve">Фамилия И.О., должность работника комитета, </w:t>
            </w:r>
            <w:proofErr w:type="gramStart"/>
            <w:r w:rsidRPr="00BA3CD5">
              <w:rPr>
                <w:rFonts w:ascii="Times New Roman" w:eastAsia="Times New Roman" w:hAnsi="Times New Roman"/>
                <w:sz w:val="28"/>
                <w:szCs w:val="28"/>
                <w:lang w:eastAsia="ru-RU"/>
              </w:rPr>
              <w:t>осуществив-</w:t>
            </w:r>
            <w:proofErr w:type="spellStart"/>
            <w:r w:rsidRPr="00BA3CD5">
              <w:rPr>
                <w:rFonts w:ascii="Times New Roman" w:eastAsia="Times New Roman" w:hAnsi="Times New Roman"/>
                <w:sz w:val="28"/>
                <w:szCs w:val="28"/>
                <w:lang w:eastAsia="ru-RU"/>
              </w:rPr>
              <w:t>шего</w:t>
            </w:r>
            <w:proofErr w:type="spellEnd"/>
            <w:proofErr w:type="gramEnd"/>
            <w:r w:rsidRPr="00BA3CD5">
              <w:rPr>
                <w:rFonts w:ascii="Times New Roman" w:eastAsia="Times New Roman" w:hAnsi="Times New Roman"/>
                <w:sz w:val="28"/>
                <w:szCs w:val="28"/>
                <w:lang w:eastAsia="ru-RU"/>
              </w:rPr>
              <w:t xml:space="preserve"> передачу  носителя</w:t>
            </w:r>
          </w:p>
        </w:tc>
        <w:tc>
          <w:tcPr>
            <w:tcW w:w="1984" w:type="dxa"/>
          </w:tcPr>
          <w:p w:rsidR="00BA3CD5" w:rsidRPr="00BA3CD5" w:rsidRDefault="00BA3CD5" w:rsidP="00BA3CD5">
            <w:pPr>
              <w:tabs>
                <w:tab w:val="left" w:pos="442"/>
              </w:tabs>
              <w:autoSpaceDE w:val="0"/>
              <w:autoSpaceDN w:val="0"/>
              <w:adjustRightInd w:val="0"/>
              <w:jc w:val="center"/>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 xml:space="preserve">Сведения о третьем лице, которому передан носитель: Фамилия И.О., должность </w:t>
            </w:r>
            <w:proofErr w:type="spellStart"/>
            <w:r w:rsidRPr="00BA3CD5">
              <w:rPr>
                <w:rFonts w:ascii="Times New Roman" w:eastAsia="Times New Roman" w:hAnsi="Times New Roman"/>
                <w:sz w:val="28"/>
                <w:szCs w:val="28"/>
                <w:lang w:eastAsia="ru-RU"/>
              </w:rPr>
              <w:t>представи</w:t>
            </w:r>
            <w:proofErr w:type="spellEnd"/>
            <w:r w:rsidRPr="00BA3CD5">
              <w:rPr>
                <w:rFonts w:ascii="Times New Roman" w:eastAsia="Times New Roman" w:hAnsi="Times New Roman"/>
                <w:sz w:val="28"/>
                <w:szCs w:val="28"/>
                <w:lang w:eastAsia="ru-RU"/>
              </w:rPr>
              <w:t xml:space="preserve">-теля, </w:t>
            </w:r>
            <w:proofErr w:type="spellStart"/>
            <w:r w:rsidRPr="00BA3CD5">
              <w:rPr>
                <w:rFonts w:ascii="Times New Roman" w:eastAsia="Times New Roman" w:hAnsi="Times New Roman"/>
                <w:sz w:val="28"/>
                <w:szCs w:val="28"/>
                <w:lang w:eastAsia="ru-RU"/>
              </w:rPr>
              <w:t>организаци</w:t>
            </w:r>
            <w:proofErr w:type="spellEnd"/>
            <w:r w:rsidRPr="00BA3CD5">
              <w:rPr>
                <w:rFonts w:ascii="Times New Roman" w:eastAsia="Times New Roman" w:hAnsi="Times New Roman"/>
                <w:sz w:val="28"/>
                <w:szCs w:val="28"/>
                <w:lang w:eastAsia="ru-RU"/>
              </w:rPr>
              <w:t>-</w:t>
            </w:r>
            <w:proofErr w:type="spellStart"/>
            <w:r w:rsidRPr="00BA3CD5">
              <w:rPr>
                <w:rFonts w:ascii="Times New Roman" w:eastAsia="Times New Roman" w:hAnsi="Times New Roman"/>
                <w:sz w:val="28"/>
                <w:szCs w:val="28"/>
                <w:lang w:eastAsia="ru-RU"/>
              </w:rPr>
              <w:t>онно</w:t>
            </w:r>
            <w:proofErr w:type="spellEnd"/>
            <w:r w:rsidRPr="00BA3CD5">
              <w:rPr>
                <w:rFonts w:ascii="Times New Roman" w:eastAsia="Times New Roman" w:hAnsi="Times New Roman"/>
                <w:sz w:val="28"/>
                <w:szCs w:val="28"/>
                <w:lang w:eastAsia="ru-RU"/>
              </w:rPr>
              <w:t xml:space="preserve">-правовая форма  юридического лица, Фамилия И.О. физического лица, </w:t>
            </w:r>
            <w:proofErr w:type="gramStart"/>
            <w:r w:rsidRPr="00BA3CD5">
              <w:rPr>
                <w:rFonts w:ascii="Times New Roman" w:eastAsia="Times New Roman" w:hAnsi="Times New Roman"/>
                <w:sz w:val="28"/>
                <w:szCs w:val="28"/>
                <w:lang w:eastAsia="ru-RU"/>
              </w:rPr>
              <w:t>принявших</w:t>
            </w:r>
            <w:proofErr w:type="gramEnd"/>
            <w:r w:rsidRPr="00BA3CD5">
              <w:rPr>
                <w:rFonts w:ascii="Times New Roman" w:eastAsia="Times New Roman" w:hAnsi="Times New Roman"/>
                <w:sz w:val="28"/>
                <w:szCs w:val="28"/>
                <w:lang w:eastAsia="ru-RU"/>
              </w:rPr>
              <w:t xml:space="preserve"> носитель</w:t>
            </w:r>
          </w:p>
        </w:tc>
        <w:tc>
          <w:tcPr>
            <w:tcW w:w="1560" w:type="dxa"/>
          </w:tcPr>
          <w:p w:rsidR="00BA3CD5" w:rsidRPr="00BA3CD5" w:rsidRDefault="00BA3CD5" w:rsidP="00BA3CD5">
            <w:pPr>
              <w:tabs>
                <w:tab w:val="left" w:pos="442"/>
              </w:tabs>
              <w:autoSpaceDE w:val="0"/>
              <w:autoSpaceDN w:val="0"/>
              <w:adjustRightInd w:val="0"/>
              <w:jc w:val="center"/>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 xml:space="preserve">Дата и номер акта приема-передачи </w:t>
            </w:r>
          </w:p>
          <w:p w:rsidR="00BA3CD5" w:rsidRPr="00BA3CD5" w:rsidRDefault="00BA3CD5" w:rsidP="00BA3CD5">
            <w:pPr>
              <w:tabs>
                <w:tab w:val="left" w:pos="442"/>
              </w:tabs>
              <w:autoSpaceDE w:val="0"/>
              <w:autoSpaceDN w:val="0"/>
              <w:adjustRightInd w:val="0"/>
              <w:jc w:val="center"/>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 xml:space="preserve">носителя </w:t>
            </w:r>
          </w:p>
          <w:p w:rsidR="00BA3CD5" w:rsidRPr="00BA3CD5" w:rsidRDefault="00BA3CD5" w:rsidP="00BA3CD5">
            <w:pPr>
              <w:jc w:val="center"/>
              <w:rPr>
                <w:rFonts w:ascii="Times New Roman" w:eastAsia="Times New Roman" w:hAnsi="Times New Roman"/>
                <w:sz w:val="28"/>
                <w:szCs w:val="28"/>
                <w:lang w:eastAsia="ru-RU"/>
              </w:rPr>
            </w:pPr>
          </w:p>
        </w:tc>
      </w:tr>
      <w:tr w:rsidR="00BA3CD5" w:rsidRPr="00BA3CD5" w:rsidTr="00BA3CD5">
        <w:tc>
          <w:tcPr>
            <w:tcW w:w="709" w:type="dxa"/>
          </w:tcPr>
          <w:p w:rsidR="00BA3CD5" w:rsidRPr="00BA3CD5" w:rsidRDefault="00BA3CD5" w:rsidP="00BA3CD5">
            <w:pPr>
              <w:jc w:val="center"/>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1</w:t>
            </w:r>
          </w:p>
        </w:tc>
        <w:tc>
          <w:tcPr>
            <w:tcW w:w="2127" w:type="dxa"/>
          </w:tcPr>
          <w:p w:rsidR="00BA3CD5" w:rsidRPr="00BA3CD5" w:rsidRDefault="00BA3CD5" w:rsidP="00BA3CD5">
            <w:pPr>
              <w:jc w:val="center"/>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2</w:t>
            </w:r>
          </w:p>
        </w:tc>
        <w:tc>
          <w:tcPr>
            <w:tcW w:w="1984" w:type="dxa"/>
          </w:tcPr>
          <w:p w:rsidR="00BA3CD5" w:rsidRPr="00BA3CD5" w:rsidRDefault="00BA3CD5" w:rsidP="00BA3CD5">
            <w:pPr>
              <w:jc w:val="center"/>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3</w:t>
            </w:r>
          </w:p>
        </w:tc>
        <w:tc>
          <w:tcPr>
            <w:tcW w:w="1418" w:type="dxa"/>
          </w:tcPr>
          <w:p w:rsidR="00BA3CD5" w:rsidRPr="00BA3CD5" w:rsidRDefault="00BA3CD5" w:rsidP="00BA3CD5">
            <w:pPr>
              <w:jc w:val="center"/>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4</w:t>
            </w:r>
          </w:p>
        </w:tc>
        <w:tc>
          <w:tcPr>
            <w:tcW w:w="1701" w:type="dxa"/>
          </w:tcPr>
          <w:p w:rsidR="00BA3CD5" w:rsidRPr="00BA3CD5" w:rsidRDefault="00BA3CD5" w:rsidP="00BA3CD5">
            <w:pPr>
              <w:jc w:val="center"/>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5</w:t>
            </w:r>
          </w:p>
        </w:tc>
        <w:tc>
          <w:tcPr>
            <w:tcW w:w="1843" w:type="dxa"/>
          </w:tcPr>
          <w:p w:rsidR="00BA3CD5" w:rsidRPr="00BA3CD5" w:rsidRDefault="00BA3CD5" w:rsidP="00BA3CD5">
            <w:pPr>
              <w:jc w:val="center"/>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6</w:t>
            </w:r>
          </w:p>
        </w:tc>
        <w:tc>
          <w:tcPr>
            <w:tcW w:w="1984" w:type="dxa"/>
          </w:tcPr>
          <w:p w:rsidR="00BA3CD5" w:rsidRPr="00BA3CD5" w:rsidRDefault="00BA3CD5" w:rsidP="00BA3CD5">
            <w:pPr>
              <w:jc w:val="center"/>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7</w:t>
            </w:r>
          </w:p>
        </w:tc>
        <w:tc>
          <w:tcPr>
            <w:tcW w:w="1984" w:type="dxa"/>
          </w:tcPr>
          <w:p w:rsidR="00BA3CD5" w:rsidRPr="00BA3CD5" w:rsidRDefault="00BA3CD5" w:rsidP="00BA3CD5">
            <w:pPr>
              <w:jc w:val="center"/>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8</w:t>
            </w:r>
          </w:p>
        </w:tc>
        <w:tc>
          <w:tcPr>
            <w:tcW w:w="1560" w:type="dxa"/>
          </w:tcPr>
          <w:p w:rsidR="00BA3CD5" w:rsidRPr="00BA3CD5" w:rsidRDefault="00BA3CD5" w:rsidP="00BA3CD5">
            <w:pPr>
              <w:jc w:val="center"/>
              <w:rPr>
                <w:rFonts w:ascii="Times New Roman" w:eastAsia="Times New Roman" w:hAnsi="Times New Roman"/>
                <w:sz w:val="28"/>
                <w:szCs w:val="28"/>
                <w:lang w:eastAsia="ru-RU"/>
              </w:rPr>
            </w:pPr>
            <w:r w:rsidRPr="00BA3CD5">
              <w:rPr>
                <w:rFonts w:ascii="Times New Roman" w:eastAsia="Times New Roman" w:hAnsi="Times New Roman"/>
                <w:sz w:val="28"/>
                <w:szCs w:val="28"/>
                <w:lang w:eastAsia="ru-RU"/>
              </w:rPr>
              <w:t>9</w:t>
            </w:r>
          </w:p>
        </w:tc>
      </w:tr>
      <w:tr w:rsidR="00BA3CD5" w:rsidRPr="00BA3CD5" w:rsidTr="00BA3CD5">
        <w:tc>
          <w:tcPr>
            <w:tcW w:w="709" w:type="dxa"/>
          </w:tcPr>
          <w:p w:rsidR="00BA3CD5" w:rsidRPr="00BA3CD5" w:rsidRDefault="00BA3CD5" w:rsidP="00BA3CD5">
            <w:pPr>
              <w:jc w:val="both"/>
              <w:rPr>
                <w:rFonts w:ascii="Times New Roman" w:eastAsia="Times New Roman" w:hAnsi="Times New Roman"/>
                <w:sz w:val="28"/>
                <w:szCs w:val="28"/>
                <w:lang w:eastAsia="ru-RU"/>
              </w:rPr>
            </w:pPr>
          </w:p>
        </w:tc>
        <w:tc>
          <w:tcPr>
            <w:tcW w:w="2127" w:type="dxa"/>
          </w:tcPr>
          <w:p w:rsidR="00BA3CD5" w:rsidRPr="00BA3CD5" w:rsidRDefault="00BA3CD5" w:rsidP="00BA3CD5">
            <w:pPr>
              <w:jc w:val="both"/>
              <w:rPr>
                <w:rFonts w:ascii="Times New Roman" w:eastAsia="Times New Roman" w:hAnsi="Times New Roman"/>
                <w:sz w:val="28"/>
                <w:szCs w:val="28"/>
                <w:lang w:eastAsia="ru-RU"/>
              </w:rPr>
            </w:pPr>
          </w:p>
        </w:tc>
        <w:tc>
          <w:tcPr>
            <w:tcW w:w="1984" w:type="dxa"/>
          </w:tcPr>
          <w:p w:rsidR="00BA3CD5" w:rsidRPr="00BA3CD5" w:rsidRDefault="00BA3CD5" w:rsidP="00BA3CD5">
            <w:pPr>
              <w:jc w:val="both"/>
              <w:rPr>
                <w:rFonts w:ascii="Times New Roman" w:eastAsia="Times New Roman" w:hAnsi="Times New Roman"/>
                <w:sz w:val="28"/>
                <w:szCs w:val="28"/>
                <w:lang w:eastAsia="ru-RU"/>
              </w:rPr>
            </w:pPr>
          </w:p>
        </w:tc>
        <w:tc>
          <w:tcPr>
            <w:tcW w:w="1418" w:type="dxa"/>
          </w:tcPr>
          <w:p w:rsidR="00BA3CD5" w:rsidRPr="00BA3CD5" w:rsidRDefault="00BA3CD5" w:rsidP="00BA3CD5">
            <w:pPr>
              <w:jc w:val="both"/>
              <w:rPr>
                <w:rFonts w:ascii="Times New Roman" w:eastAsia="Times New Roman" w:hAnsi="Times New Roman"/>
                <w:sz w:val="28"/>
                <w:szCs w:val="28"/>
                <w:lang w:eastAsia="ru-RU"/>
              </w:rPr>
            </w:pPr>
          </w:p>
        </w:tc>
        <w:tc>
          <w:tcPr>
            <w:tcW w:w="1701" w:type="dxa"/>
          </w:tcPr>
          <w:p w:rsidR="00BA3CD5" w:rsidRPr="00BA3CD5" w:rsidRDefault="00BA3CD5" w:rsidP="00BA3CD5">
            <w:pPr>
              <w:jc w:val="both"/>
              <w:rPr>
                <w:rFonts w:ascii="Times New Roman" w:eastAsia="Times New Roman" w:hAnsi="Times New Roman"/>
                <w:sz w:val="28"/>
                <w:szCs w:val="28"/>
                <w:lang w:eastAsia="ru-RU"/>
              </w:rPr>
            </w:pPr>
          </w:p>
        </w:tc>
        <w:tc>
          <w:tcPr>
            <w:tcW w:w="1843" w:type="dxa"/>
          </w:tcPr>
          <w:p w:rsidR="00BA3CD5" w:rsidRPr="00BA3CD5" w:rsidRDefault="00BA3CD5" w:rsidP="00BA3CD5">
            <w:pPr>
              <w:jc w:val="both"/>
              <w:rPr>
                <w:rFonts w:ascii="Times New Roman" w:eastAsia="Times New Roman" w:hAnsi="Times New Roman"/>
                <w:sz w:val="28"/>
                <w:szCs w:val="28"/>
                <w:lang w:eastAsia="ru-RU"/>
              </w:rPr>
            </w:pPr>
          </w:p>
        </w:tc>
        <w:tc>
          <w:tcPr>
            <w:tcW w:w="1984" w:type="dxa"/>
          </w:tcPr>
          <w:p w:rsidR="00BA3CD5" w:rsidRPr="00BA3CD5" w:rsidRDefault="00BA3CD5" w:rsidP="00BA3CD5">
            <w:pPr>
              <w:jc w:val="both"/>
              <w:rPr>
                <w:rFonts w:ascii="Times New Roman" w:eastAsia="Times New Roman" w:hAnsi="Times New Roman"/>
                <w:sz w:val="28"/>
                <w:szCs w:val="28"/>
                <w:lang w:eastAsia="ru-RU"/>
              </w:rPr>
            </w:pPr>
          </w:p>
        </w:tc>
        <w:tc>
          <w:tcPr>
            <w:tcW w:w="1984" w:type="dxa"/>
          </w:tcPr>
          <w:p w:rsidR="00BA3CD5" w:rsidRPr="00BA3CD5" w:rsidRDefault="00BA3CD5" w:rsidP="00BA3CD5">
            <w:pPr>
              <w:jc w:val="both"/>
              <w:rPr>
                <w:rFonts w:ascii="Times New Roman" w:eastAsia="Times New Roman" w:hAnsi="Times New Roman"/>
                <w:sz w:val="28"/>
                <w:szCs w:val="28"/>
                <w:lang w:eastAsia="ru-RU"/>
              </w:rPr>
            </w:pPr>
          </w:p>
        </w:tc>
        <w:tc>
          <w:tcPr>
            <w:tcW w:w="1560" w:type="dxa"/>
          </w:tcPr>
          <w:p w:rsidR="00BA3CD5" w:rsidRPr="00BA3CD5" w:rsidRDefault="00BA3CD5" w:rsidP="00BA3CD5">
            <w:pPr>
              <w:jc w:val="both"/>
              <w:rPr>
                <w:rFonts w:ascii="Times New Roman" w:eastAsia="Times New Roman" w:hAnsi="Times New Roman"/>
                <w:sz w:val="28"/>
                <w:szCs w:val="28"/>
                <w:lang w:eastAsia="ru-RU"/>
              </w:rPr>
            </w:pPr>
          </w:p>
        </w:tc>
      </w:tr>
      <w:tr w:rsidR="00BA3CD5" w:rsidRPr="00BA3CD5" w:rsidTr="00BA3CD5">
        <w:tc>
          <w:tcPr>
            <w:tcW w:w="709" w:type="dxa"/>
          </w:tcPr>
          <w:p w:rsidR="00BA3CD5" w:rsidRPr="00BA3CD5" w:rsidRDefault="00BA3CD5" w:rsidP="00BA3CD5">
            <w:pPr>
              <w:jc w:val="both"/>
              <w:rPr>
                <w:rFonts w:ascii="Times New Roman" w:eastAsia="Times New Roman" w:hAnsi="Times New Roman"/>
                <w:sz w:val="28"/>
                <w:szCs w:val="28"/>
                <w:lang w:eastAsia="ru-RU"/>
              </w:rPr>
            </w:pPr>
          </w:p>
        </w:tc>
        <w:tc>
          <w:tcPr>
            <w:tcW w:w="2127" w:type="dxa"/>
          </w:tcPr>
          <w:p w:rsidR="00BA3CD5" w:rsidRPr="00BA3CD5" w:rsidRDefault="00BA3CD5" w:rsidP="00BA3CD5">
            <w:pPr>
              <w:jc w:val="both"/>
              <w:rPr>
                <w:rFonts w:ascii="Times New Roman" w:eastAsia="Times New Roman" w:hAnsi="Times New Roman"/>
                <w:sz w:val="28"/>
                <w:szCs w:val="28"/>
                <w:lang w:eastAsia="ru-RU"/>
              </w:rPr>
            </w:pPr>
          </w:p>
        </w:tc>
        <w:tc>
          <w:tcPr>
            <w:tcW w:w="1984" w:type="dxa"/>
          </w:tcPr>
          <w:p w:rsidR="00BA3CD5" w:rsidRPr="00BA3CD5" w:rsidRDefault="00BA3CD5" w:rsidP="00BA3CD5">
            <w:pPr>
              <w:jc w:val="both"/>
              <w:rPr>
                <w:rFonts w:ascii="Times New Roman" w:eastAsia="Times New Roman" w:hAnsi="Times New Roman"/>
                <w:sz w:val="28"/>
                <w:szCs w:val="28"/>
                <w:lang w:eastAsia="ru-RU"/>
              </w:rPr>
            </w:pPr>
          </w:p>
        </w:tc>
        <w:tc>
          <w:tcPr>
            <w:tcW w:w="1418" w:type="dxa"/>
          </w:tcPr>
          <w:p w:rsidR="00BA3CD5" w:rsidRPr="00BA3CD5" w:rsidRDefault="00BA3CD5" w:rsidP="00BA3CD5">
            <w:pPr>
              <w:jc w:val="both"/>
              <w:rPr>
                <w:rFonts w:ascii="Times New Roman" w:eastAsia="Times New Roman" w:hAnsi="Times New Roman"/>
                <w:sz w:val="28"/>
                <w:szCs w:val="28"/>
                <w:lang w:eastAsia="ru-RU"/>
              </w:rPr>
            </w:pPr>
          </w:p>
        </w:tc>
        <w:tc>
          <w:tcPr>
            <w:tcW w:w="1701" w:type="dxa"/>
          </w:tcPr>
          <w:p w:rsidR="00BA3CD5" w:rsidRPr="00BA3CD5" w:rsidRDefault="00BA3CD5" w:rsidP="00BA3CD5">
            <w:pPr>
              <w:jc w:val="both"/>
              <w:rPr>
                <w:rFonts w:ascii="Times New Roman" w:eastAsia="Times New Roman" w:hAnsi="Times New Roman"/>
                <w:sz w:val="28"/>
                <w:szCs w:val="28"/>
                <w:lang w:eastAsia="ru-RU"/>
              </w:rPr>
            </w:pPr>
          </w:p>
        </w:tc>
        <w:tc>
          <w:tcPr>
            <w:tcW w:w="1843" w:type="dxa"/>
          </w:tcPr>
          <w:p w:rsidR="00BA3CD5" w:rsidRPr="00BA3CD5" w:rsidRDefault="00BA3CD5" w:rsidP="00BA3CD5">
            <w:pPr>
              <w:jc w:val="both"/>
              <w:rPr>
                <w:rFonts w:ascii="Times New Roman" w:eastAsia="Times New Roman" w:hAnsi="Times New Roman"/>
                <w:sz w:val="28"/>
                <w:szCs w:val="28"/>
                <w:lang w:eastAsia="ru-RU"/>
              </w:rPr>
            </w:pPr>
          </w:p>
        </w:tc>
        <w:tc>
          <w:tcPr>
            <w:tcW w:w="1984" w:type="dxa"/>
          </w:tcPr>
          <w:p w:rsidR="00BA3CD5" w:rsidRPr="00BA3CD5" w:rsidRDefault="00BA3CD5" w:rsidP="00BA3CD5">
            <w:pPr>
              <w:jc w:val="both"/>
              <w:rPr>
                <w:rFonts w:ascii="Times New Roman" w:eastAsia="Times New Roman" w:hAnsi="Times New Roman"/>
                <w:sz w:val="28"/>
                <w:szCs w:val="28"/>
                <w:lang w:eastAsia="ru-RU"/>
              </w:rPr>
            </w:pPr>
          </w:p>
        </w:tc>
        <w:tc>
          <w:tcPr>
            <w:tcW w:w="1984" w:type="dxa"/>
          </w:tcPr>
          <w:p w:rsidR="00BA3CD5" w:rsidRPr="00BA3CD5" w:rsidRDefault="00BA3CD5" w:rsidP="00BA3CD5">
            <w:pPr>
              <w:jc w:val="both"/>
              <w:rPr>
                <w:rFonts w:ascii="Times New Roman" w:eastAsia="Times New Roman" w:hAnsi="Times New Roman"/>
                <w:sz w:val="28"/>
                <w:szCs w:val="28"/>
                <w:lang w:eastAsia="ru-RU"/>
              </w:rPr>
            </w:pPr>
          </w:p>
        </w:tc>
        <w:tc>
          <w:tcPr>
            <w:tcW w:w="1560" w:type="dxa"/>
          </w:tcPr>
          <w:p w:rsidR="00BA3CD5" w:rsidRPr="00BA3CD5" w:rsidRDefault="00BA3CD5" w:rsidP="00BA3CD5">
            <w:pPr>
              <w:jc w:val="both"/>
              <w:rPr>
                <w:rFonts w:ascii="Times New Roman" w:eastAsia="Times New Roman" w:hAnsi="Times New Roman"/>
                <w:sz w:val="28"/>
                <w:szCs w:val="28"/>
                <w:lang w:eastAsia="ru-RU"/>
              </w:rPr>
            </w:pPr>
          </w:p>
        </w:tc>
      </w:tr>
      <w:tr w:rsidR="00BA3CD5" w:rsidRPr="00BA3CD5" w:rsidTr="00BA3CD5">
        <w:tc>
          <w:tcPr>
            <w:tcW w:w="709" w:type="dxa"/>
          </w:tcPr>
          <w:p w:rsidR="00BA3CD5" w:rsidRPr="00BA3CD5" w:rsidRDefault="00BA3CD5" w:rsidP="00BA3CD5">
            <w:pPr>
              <w:jc w:val="both"/>
              <w:rPr>
                <w:rFonts w:ascii="Times New Roman" w:eastAsia="Times New Roman" w:hAnsi="Times New Roman"/>
                <w:sz w:val="28"/>
                <w:szCs w:val="28"/>
                <w:lang w:eastAsia="ru-RU"/>
              </w:rPr>
            </w:pPr>
          </w:p>
        </w:tc>
        <w:tc>
          <w:tcPr>
            <w:tcW w:w="2127" w:type="dxa"/>
          </w:tcPr>
          <w:p w:rsidR="00BA3CD5" w:rsidRPr="00BA3CD5" w:rsidRDefault="00BA3CD5" w:rsidP="00BA3CD5">
            <w:pPr>
              <w:jc w:val="both"/>
              <w:rPr>
                <w:rFonts w:ascii="Times New Roman" w:eastAsia="Times New Roman" w:hAnsi="Times New Roman"/>
                <w:sz w:val="28"/>
                <w:szCs w:val="28"/>
                <w:lang w:eastAsia="ru-RU"/>
              </w:rPr>
            </w:pPr>
          </w:p>
        </w:tc>
        <w:tc>
          <w:tcPr>
            <w:tcW w:w="1984" w:type="dxa"/>
          </w:tcPr>
          <w:p w:rsidR="00BA3CD5" w:rsidRPr="00BA3CD5" w:rsidRDefault="00BA3CD5" w:rsidP="00BA3CD5">
            <w:pPr>
              <w:jc w:val="both"/>
              <w:rPr>
                <w:rFonts w:ascii="Times New Roman" w:eastAsia="Times New Roman" w:hAnsi="Times New Roman"/>
                <w:sz w:val="28"/>
                <w:szCs w:val="28"/>
                <w:lang w:eastAsia="ru-RU"/>
              </w:rPr>
            </w:pPr>
          </w:p>
        </w:tc>
        <w:tc>
          <w:tcPr>
            <w:tcW w:w="1418" w:type="dxa"/>
          </w:tcPr>
          <w:p w:rsidR="00BA3CD5" w:rsidRPr="00BA3CD5" w:rsidRDefault="00BA3CD5" w:rsidP="00BA3CD5">
            <w:pPr>
              <w:jc w:val="both"/>
              <w:rPr>
                <w:rFonts w:ascii="Times New Roman" w:eastAsia="Times New Roman" w:hAnsi="Times New Roman"/>
                <w:sz w:val="28"/>
                <w:szCs w:val="28"/>
                <w:lang w:eastAsia="ru-RU"/>
              </w:rPr>
            </w:pPr>
          </w:p>
        </w:tc>
        <w:tc>
          <w:tcPr>
            <w:tcW w:w="1701" w:type="dxa"/>
          </w:tcPr>
          <w:p w:rsidR="00BA3CD5" w:rsidRPr="00BA3CD5" w:rsidRDefault="00BA3CD5" w:rsidP="00BA3CD5">
            <w:pPr>
              <w:jc w:val="both"/>
              <w:rPr>
                <w:rFonts w:ascii="Times New Roman" w:eastAsia="Times New Roman" w:hAnsi="Times New Roman"/>
                <w:sz w:val="28"/>
                <w:szCs w:val="28"/>
                <w:lang w:eastAsia="ru-RU"/>
              </w:rPr>
            </w:pPr>
          </w:p>
        </w:tc>
        <w:tc>
          <w:tcPr>
            <w:tcW w:w="1843" w:type="dxa"/>
          </w:tcPr>
          <w:p w:rsidR="00BA3CD5" w:rsidRPr="00BA3CD5" w:rsidRDefault="00BA3CD5" w:rsidP="00BA3CD5">
            <w:pPr>
              <w:jc w:val="both"/>
              <w:rPr>
                <w:rFonts w:ascii="Times New Roman" w:eastAsia="Times New Roman" w:hAnsi="Times New Roman"/>
                <w:sz w:val="28"/>
                <w:szCs w:val="28"/>
                <w:lang w:eastAsia="ru-RU"/>
              </w:rPr>
            </w:pPr>
          </w:p>
        </w:tc>
        <w:tc>
          <w:tcPr>
            <w:tcW w:w="1984" w:type="dxa"/>
          </w:tcPr>
          <w:p w:rsidR="00BA3CD5" w:rsidRPr="00BA3CD5" w:rsidRDefault="00BA3CD5" w:rsidP="00BA3CD5">
            <w:pPr>
              <w:jc w:val="both"/>
              <w:rPr>
                <w:rFonts w:ascii="Times New Roman" w:eastAsia="Times New Roman" w:hAnsi="Times New Roman"/>
                <w:sz w:val="28"/>
                <w:szCs w:val="28"/>
                <w:lang w:eastAsia="ru-RU"/>
              </w:rPr>
            </w:pPr>
          </w:p>
        </w:tc>
        <w:tc>
          <w:tcPr>
            <w:tcW w:w="1984" w:type="dxa"/>
          </w:tcPr>
          <w:p w:rsidR="00BA3CD5" w:rsidRPr="00BA3CD5" w:rsidRDefault="00BA3CD5" w:rsidP="00BA3CD5">
            <w:pPr>
              <w:jc w:val="both"/>
              <w:rPr>
                <w:rFonts w:ascii="Times New Roman" w:eastAsia="Times New Roman" w:hAnsi="Times New Roman"/>
                <w:sz w:val="28"/>
                <w:szCs w:val="28"/>
                <w:lang w:eastAsia="ru-RU"/>
              </w:rPr>
            </w:pPr>
          </w:p>
        </w:tc>
        <w:tc>
          <w:tcPr>
            <w:tcW w:w="1560" w:type="dxa"/>
          </w:tcPr>
          <w:p w:rsidR="00BA3CD5" w:rsidRPr="00BA3CD5" w:rsidRDefault="00BA3CD5" w:rsidP="00BA3CD5">
            <w:pPr>
              <w:jc w:val="both"/>
              <w:rPr>
                <w:rFonts w:ascii="Times New Roman" w:eastAsia="Times New Roman" w:hAnsi="Times New Roman"/>
                <w:sz w:val="28"/>
                <w:szCs w:val="28"/>
                <w:lang w:eastAsia="ru-RU"/>
              </w:rPr>
            </w:pPr>
          </w:p>
        </w:tc>
      </w:tr>
    </w:tbl>
    <w:p w:rsidR="00BA3CD5" w:rsidRPr="00BA3CD5" w:rsidRDefault="00BA3CD5" w:rsidP="00BA3CD5">
      <w:pPr>
        <w:tabs>
          <w:tab w:val="right" w:pos="9355"/>
        </w:tabs>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BA41A8" w:rsidRPr="0003660E" w:rsidRDefault="00BA41A8" w:rsidP="0003660E">
      <w:pPr>
        <w:autoSpaceDE w:val="0"/>
        <w:autoSpaceDN w:val="0"/>
        <w:adjustRightInd w:val="0"/>
        <w:spacing w:after="0" w:line="240" w:lineRule="auto"/>
        <w:ind w:firstLine="709"/>
        <w:contextualSpacing/>
        <w:jc w:val="both"/>
        <w:rPr>
          <w:rFonts w:ascii="Times New Roman" w:eastAsiaTheme="minorHAnsi" w:hAnsi="Times New Roman"/>
          <w:sz w:val="24"/>
          <w:szCs w:val="24"/>
        </w:rPr>
      </w:pPr>
    </w:p>
    <w:sectPr w:rsidR="00BA41A8" w:rsidRPr="0003660E" w:rsidSect="00BA3CD5">
      <w:headerReference w:type="default" r:id="rId80"/>
      <w:pgSz w:w="16838" w:h="11906" w:orient="landscape" w:code="9"/>
      <w:pgMar w:top="1985"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D20" w:rsidRDefault="003B4D20" w:rsidP="004301C0">
      <w:pPr>
        <w:spacing w:after="0" w:line="240" w:lineRule="auto"/>
      </w:pPr>
      <w:r>
        <w:separator/>
      </w:r>
    </w:p>
  </w:endnote>
  <w:endnote w:type="continuationSeparator" w:id="0">
    <w:p w:rsidR="003B4D20" w:rsidRDefault="003B4D20" w:rsidP="00430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D20" w:rsidRDefault="003B4D20" w:rsidP="004301C0">
      <w:pPr>
        <w:spacing w:after="0" w:line="240" w:lineRule="auto"/>
      </w:pPr>
      <w:r>
        <w:separator/>
      </w:r>
    </w:p>
  </w:footnote>
  <w:footnote w:type="continuationSeparator" w:id="0">
    <w:p w:rsidR="003B4D20" w:rsidRDefault="003B4D20" w:rsidP="004301C0">
      <w:pPr>
        <w:spacing w:after="0" w:line="240" w:lineRule="auto"/>
      </w:pPr>
      <w:r>
        <w:continuationSeparator/>
      </w:r>
    </w:p>
  </w:footnote>
  <w:footnote w:id="1">
    <w:p w:rsidR="003B4D20" w:rsidRPr="00E71061" w:rsidRDefault="003B4D20" w:rsidP="004301C0">
      <w:pPr>
        <w:pStyle w:val="af2"/>
        <w:ind w:firstLine="709"/>
        <w:contextualSpacing/>
        <w:jc w:val="both"/>
        <w:rPr>
          <w:sz w:val="24"/>
          <w:szCs w:val="24"/>
        </w:rPr>
      </w:pPr>
      <w:r w:rsidRPr="00E71061">
        <w:rPr>
          <w:rStyle w:val="af0"/>
          <w:sz w:val="24"/>
          <w:szCs w:val="24"/>
        </w:rPr>
        <w:footnoteRef/>
      </w:r>
      <w:r w:rsidRPr="00E71061">
        <w:rPr>
          <w:sz w:val="24"/>
          <w:szCs w:val="24"/>
        </w:rPr>
        <w:t xml:space="preserve"> </w:t>
      </w:r>
      <w:r>
        <w:rPr>
          <w:sz w:val="24"/>
          <w:szCs w:val="24"/>
        </w:rPr>
        <w:t xml:space="preserve">После принятия и вступления в силу </w:t>
      </w:r>
      <w:r w:rsidRPr="00E71061">
        <w:rPr>
          <w:sz w:val="24"/>
          <w:szCs w:val="24"/>
        </w:rPr>
        <w:t>приказа комитета по финансам,  налоговой и кредитной политике города Барнаула «</w:t>
      </w:r>
      <w:r>
        <w:rPr>
          <w:rFonts w:eastAsiaTheme="minorHAnsi"/>
          <w:bCs/>
          <w:sz w:val="24"/>
          <w:szCs w:val="24"/>
          <w:lang w:eastAsia="en-US"/>
        </w:rPr>
        <w:t>Об утверждении Административного регламента предоставления муниципальной услуги «</w:t>
      </w:r>
      <w:r w:rsidRPr="00E71061">
        <w:rPr>
          <w:rFonts w:eastAsiaTheme="minorHAnsi"/>
          <w:bCs/>
          <w:sz w:val="24"/>
          <w:szCs w:val="24"/>
          <w:lang w:eastAsia="en-US"/>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Pr>
          <w:rFonts w:eastAsiaTheme="minorHAnsi"/>
          <w:bCs/>
          <w:sz w:val="24"/>
          <w:szCs w:val="24"/>
          <w:lang w:eastAsia="en-US"/>
        </w:rPr>
        <w:t>.</w:t>
      </w:r>
      <w:r w:rsidRPr="00E71061">
        <w:rPr>
          <w:rFonts w:eastAsiaTheme="minorHAnsi"/>
          <w:bCs/>
          <w:sz w:val="24"/>
          <w:szCs w:val="24"/>
          <w:lang w:eastAsia="en-US"/>
        </w:rPr>
        <w:t xml:space="preserve">              </w:t>
      </w:r>
    </w:p>
  </w:footnote>
  <w:footnote w:id="2">
    <w:p w:rsidR="003B4D20" w:rsidRPr="00A212B9" w:rsidRDefault="003B4D20" w:rsidP="00D3382F">
      <w:pPr>
        <w:pStyle w:val="af2"/>
        <w:ind w:firstLine="709"/>
        <w:contextualSpacing/>
        <w:jc w:val="both"/>
        <w:rPr>
          <w:sz w:val="24"/>
          <w:szCs w:val="24"/>
        </w:rPr>
      </w:pPr>
      <w:r w:rsidRPr="00A212B9">
        <w:rPr>
          <w:rStyle w:val="af0"/>
          <w:sz w:val="24"/>
          <w:szCs w:val="24"/>
        </w:rPr>
        <w:footnoteRef/>
      </w:r>
      <w:r w:rsidRPr="00A212B9">
        <w:rPr>
          <w:sz w:val="24"/>
          <w:szCs w:val="24"/>
        </w:rPr>
        <w:t> Согласно пункту 5 статьи 3 Федерального закона от 27.07.2006 №152-ФЗ                         «О персональных данных» распространение персональных данных – действия, направленные на раскрытие персональных данных неопределенному кругу лиц.</w:t>
      </w:r>
    </w:p>
  </w:footnote>
  <w:footnote w:id="3">
    <w:p w:rsidR="003B4D20" w:rsidRPr="00A212B9" w:rsidRDefault="003B4D20" w:rsidP="00D3382F">
      <w:pPr>
        <w:pStyle w:val="af2"/>
        <w:ind w:firstLine="709"/>
        <w:contextualSpacing/>
        <w:jc w:val="both"/>
        <w:rPr>
          <w:sz w:val="24"/>
          <w:szCs w:val="24"/>
        </w:rPr>
      </w:pPr>
      <w:r w:rsidRPr="00A212B9">
        <w:rPr>
          <w:rStyle w:val="af0"/>
          <w:sz w:val="24"/>
          <w:szCs w:val="24"/>
        </w:rPr>
        <w:footnoteRef/>
      </w:r>
      <w:r w:rsidRPr="00A212B9">
        <w:rPr>
          <w:sz w:val="24"/>
          <w:szCs w:val="24"/>
        </w:rPr>
        <w:t> </w:t>
      </w:r>
      <w:proofErr w:type="gramStart"/>
      <w:r w:rsidRPr="00A212B9">
        <w:rPr>
          <w:sz w:val="24"/>
          <w:szCs w:val="24"/>
        </w:rPr>
        <w:t>Согласно пункту 3 статьи 3 Федерального закона от 27.07.2006 №152-ФЗ                         «О персональных данных»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footnote>
  <w:footnote w:id="4">
    <w:p w:rsidR="003B4D20" w:rsidRPr="00A212B9" w:rsidRDefault="003B4D20" w:rsidP="00D3382F">
      <w:pPr>
        <w:pStyle w:val="af2"/>
        <w:ind w:firstLine="709"/>
        <w:contextualSpacing/>
        <w:jc w:val="both"/>
        <w:rPr>
          <w:sz w:val="24"/>
          <w:szCs w:val="24"/>
        </w:rPr>
      </w:pPr>
      <w:r w:rsidRPr="00A212B9">
        <w:rPr>
          <w:rStyle w:val="af0"/>
          <w:sz w:val="24"/>
          <w:szCs w:val="24"/>
        </w:rPr>
        <w:footnoteRef/>
      </w:r>
      <w:r w:rsidRPr="00A212B9">
        <w:rPr>
          <w:sz w:val="24"/>
          <w:szCs w:val="24"/>
        </w:rPr>
        <w:t> Согласно пункту 1 статьи 3 Федерального закона от 27.07.2006 №152-ФЗ                         «О персональных данных»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footnote>
  <w:footnote w:id="5">
    <w:p w:rsidR="003B4D20" w:rsidRPr="00A212B9" w:rsidRDefault="003B4D20" w:rsidP="00D3382F">
      <w:pPr>
        <w:pStyle w:val="af2"/>
        <w:ind w:firstLine="709"/>
        <w:contextualSpacing/>
        <w:jc w:val="both"/>
        <w:rPr>
          <w:sz w:val="24"/>
          <w:szCs w:val="24"/>
        </w:rPr>
      </w:pPr>
      <w:r w:rsidRPr="00A212B9">
        <w:rPr>
          <w:rStyle w:val="af0"/>
          <w:sz w:val="24"/>
          <w:szCs w:val="24"/>
        </w:rPr>
        <w:footnoteRef/>
      </w:r>
      <w:r w:rsidRPr="00A212B9">
        <w:rPr>
          <w:sz w:val="24"/>
          <w:szCs w:val="24"/>
        </w:rPr>
        <w:t> Заполняется по желанию субъекта персональных данных. Согласно части                            9 статьи 10.1 Федерального закона от 27.07.2006 №152-ФЗ «О персональных данных».</w:t>
      </w:r>
    </w:p>
  </w:footnote>
  <w:footnote w:id="6">
    <w:p w:rsidR="003B4D20" w:rsidRPr="00194068" w:rsidRDefault="003B4D20" w:rsidP="005345B4">
      <w:pPr>
        <w:pStyle w:val="af2"/>
        <w:ind w:firstLine="709"/>
        <w:contextualSpacing/>
        <w:jc w:val="both"/>
        <w:rPr>
          <w:sz w:val="24"/>
          <w:szCs w:val="24"/>
        </w:rPr>
      </w:pPr>
      <w:r w:rsidRPr="00194068">
        <w:rPr>
          <w:rStyle w:val="af0"/>
          <w:sz w:val="24"/>
          <w:szCs w:val="24"/>
        </w:rPr>
        <w:footnoteRef/>
      </w:r>
      <w:r w:rsidRPr="00194068">
        <w:rPr>
          <w:sz w:val="24"/>
          <w:szCs w:val="24"/>
        </w:rPr>
        <w:t xml:space="preserve"> Уведомление оформляется на бланке комитета по финансам, налоговой и кредитной политике города Барнаула.</w:t>
      </w:r>
    </w:p>
  </w:footnote>
  <w:footnote w:id="7">
    <w:p w:rsidR="003B4D20" w:rsidRPr="00194068" w:rsidRDefault="003B4D20" w:rsidP="0003660E">
      <w:pPr>
        <w:pStyle w:val="af2"/>
        <w:ind w:firstLine="709"/>
        <w:contextualSpacing/>
        <w:jc w:val="both"/>
        <w:rPr>
          <w:sz w:val="24"/>
          <w:szCs w:val="24"/>
        </w:rPr>
      </w:pPr>
      <w:r w:rsidRPr="00194068">
        <w:rPr>
          <w:rStyle w:val="af0"/>
          <w:sz w:val="24"/>
          <w:szCs w:val="24"/>
        </w:rPr>
        <w:footnoteRef/>
      </w:r>
      <w:r w:rsidRPr="00194068">
        <w:rPr>
          <w:sz w:val="24"/>
          <w:szCs w:val="24"/>
        </w:rPr>
        <w:t xml:space="preserve"> Уведомление оформляется на бланке комитета по финансам, налоговой и кредитной политике города Барнаула.</w:t>
      </w:r>
    </w:p>
  </w:footnote>
  <w:footnote w:id="8">
    <w:p w:rsidR="003B4D20" w:rsidRDefault="003B4D20" w:rsidP="0018257F">
      <w:pPr>
        <w:pStyle w:val="af2"/>
        <w:jc w:val="both"/>
      </w:pPr>
      <w:r>
        <w:rPr>
          <w:rStyle w:val="af0"/>
        </w:rPr>
        <w:footnoteRef/>
      </w:r>
      <w:r>
        <w:t> В случае обращения с запросом представителя субъекта персональных данных в запросе указываются сведения о субъекте персональных данных, в отношении и в интересах которого запрашивается информация.</w:t>
      </w:r>
    </w:p>
  </w:footnote>
  <w:footnote w:id="9">
    <w:p w:rsidR="003B4D20" w:rsidRPr="0016415B" w:rsidRDefault="003B4D20" w:rsidP="00BA3CD5">
      <w:pPr>
        <w:pStyle w:val="af2"/>
        <w:jc w:val="both"/>
        <w:rPr>
          <w:sz w:val="24"/>
          <w:szCs w:val="24"/>
        </w:rPr>
      </w:pPr>
      <w:r w:rsidRPr="0016415B">
        <w:rPr>
          <w:rStyle w:val="af0"/>
          <w:sz w:val="24"/>
          <w:szCs w:val="24"/>
        </w:rPr>
        <w:footnoteRef/>
      </w:r>
      <w:r w:rsidRPr="0016415B">
        <w:rPr>
          <w:sz w:val="24"/>
          <w:szCs w:val="24"/>
        </w:rPr>
        <w:t> Акт оформляется на бланке комитета по финансам, налоговой и кредитной политике города Барнаула.</w:t>
      </w:r>
    </w:p>
    <w:p w:rsidR="003B4D20" w:rsidRPr="0016415B" w:rsidRDefault="003B4D20" w:rsidP="00BA3CD5">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20" w:rsidRDefault="003B4D2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20" w:rsidRDefault="003B4D2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20" w:rsidRPr="0018626D" w:rsidRDefault="003B4D20" w:rsidP="0018626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20" w:rsidRPr="0018626D" w:rsidRDefault="003B4D20" w:rsidP="0018626D">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20" w:rsidRDefault="003B4D20">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20" w:rsidRDefault="003B4D20">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20" w:rsidRDefault="003B4D2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608"/>
    <w:multiLevelType w:val="hybridMultilevel"/>
    <w:tmpl w:val="536E1F54"/>
    <w:lvl w:ilvl="0" w:tplc="2B666E42">
      <w:start w:val="65535"/>
      <w:numFmt w:val="bullet"/>
      <w:lvlText w:val=""/>
      <w:lvlJc w:val="left"/>
      <w:pPr>
        <w:ind w:left="2345" w:hanging="360"/>
      </w:pPr>
      <w:rPr>
        <w:rFonts w:ascii="Symbol" w:hAnsi="Symbol"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7B00F77"/>
    <w:multiLevelType w:val="hybridMultilevel"/>
    <w:tmpl w:val="EDE64A16"/>
    <w:lvl w:ilvl="0" w:tplc="40986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163EB7"/>
    <w:multiLevelType w:val="multilevel"/>
    <w:tmpl w:val="A4A4AACC"/>
    <w:lvl w:ilvl="0">
      <w:start w:val="1"/>
      <w:numFmt w:val="decimal"/>
      <w:lvlText w:val="%1."/>
      <w:lvlJc w:val="left"/>
      <w:pPr>
        <w:ind w:left="1335" w:hanging="795"/>
      </w:pPr>
    </w:lvl>
    <w:lvl w:ilvl="1">
      <w:start w:val="1"/>
      <w:numFmt w:val="decimal"/>
      <w:isLgl/>
      <w:lvlText w:val="%1.%2."/>
      <w:lvlJc w:val="left"/>
      <w:pPr>
        <w:ind w:left="1070" w:hanging="360"/>
      </w:pPr>
    </w:lvl>
    <w:lvl w:ilvl="2">
      <w:start w:val="1"/>
      <w:numFmt w:val="decimal"/>
      <w:isLgl/>
      <w:lvlText w:val="%1.%2.%3."/>
      <w:lvlJc w:val="left"/>
      <w:pPr>
        <w:ind w:left="1598" w:hanging="720"/>
      </w:pPr>
    </w:lvl>
    <w:lvl w:ilvl="3">
      <w:start w:val="1"/>
      <w:numFmt w:val="decimal"/>
      <w:isLgl/>
      <w:lvlText w:val="%1.%2.%3.%4."/>
      <w:lvlJc w:val="left"/>
      <w:pPr>
        <w:ind w:left="1767" w:hanging="720"/>
      </w:pPr>
    </w:lvl>
    <w:lvl w:ilvl="4">
      <w:start w:val="1"/>
      <w:numFmt w:val="decimal"/>
      <w:isLgl/>
      <w:lvlText w:val="%1.%2.%3.%4.%5."/>
      <w:lvlJc w:val="left"/>
      <w:pPr>
        <w:ind w:left="2296" w:hanging="1080"/>
      </w:pPr>
    </w:lvl>
    <w:lvl w:ilvl="5">
      <w:start w:val="1"/>
      <w:numFmt w:val="decimal"/>
      <w:isLgl/>
      <w:lvlText w:val="%1.%2.%3.%4.%5.%6."/>
      <w:lvlJc w:val="left"/>
      <w:pPr>
        <w:ind w:left="2465" w:hanging="1080"/>
      </w:pPr>
    </w:lvl>
    <w:lvl w:ilvl="6">
      <w:start w:val="1"/>
      <w:numFmt w:val="decimal"/>
      <w:isLgl/>
      <w:lvlText w:val="%1.%2.%3.%4.%5.%6.%7."/>
      <w:lvlJc w:val="left"/>
      <w:pPr>
        <w:ind w:left="2994" w:hanging="1440"/>
      </w:pPr>
    </w:lvl>
    <w:lvl w:ilvl="7">
      <w:start w:val="1"/>
      <w:numFmt w:val="decimal"/>
      <w:isLgl/>
      <w:lvlText w:val="%1.%2.%3.%4.%5.%6.%7.%8."/>
      <w:lvlJc w:val="left"/>
      <w:pPr>
        <w:ind w:left="3163" w:hanging="1440"/>
      </w:pPr>
    </w:lvl>
    <w:lvl w:ilvl="8">
      <w:start w:val="1"/>
      <w:numFmt w:val="decimal"/>
      <w:isLgl/>
      <w:lvlText w:val="%1.%2.%3.%4.%5.%6.%7.%8.%9."/>
      <w:lvlJc w:val="left"/>
      <w:pPr>
        <w:ind w:left="3692" w:hanging="1800"/>
      </w:pPr>
    </w:lvl>
  </w:abstractNum>
  <w:abstractNum w:abstractNumId="3">
    <w:nsid w:val="3878041F"/>
    <w:multiLevelType w:val="multilevel"/>
    <w:tmpl w:val="C5947562"/>
    <w:lvl w:ilvl="0">
      <w:start w:val="5"/>
      <w:numFmt w:val="decimal"/>
      <w:lvlText w:val="%1."/>
      <w:lvlJc w:val="left"/>
      <w:pPr>
        <w:ind w:left="450" w:hanging="450"/>
      </w:pPr>
      <w:rPr>
        <w:rFonts w:hint="default"/>
      </w:rPr>
    </w:lvl>
    <w:lvl w:ilvl="1">
      <w:start w:val="1"/>
      <w:numFmt w:val="decimal"/>
      <w:lvlText w:val="5.%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3D855A25"/>
    <w:multiLevelType w:val="multilevel"/>
    <w:tmpl w:val="005A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700ECE"/>
    <w:multiLevelType w:val="hybridMultilevel"/>
    <w:tmpl w:val="EEB8CA88"/>
    <w:lvl w:ilvl="0" w:tplc="78B4ED76">
      <w:start w:val="1"/>
      <w:numFmt w:val="decimal"/>
      <w:lvlText w:val="4.%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68CF1F33"/>
    <w:multiLevelType w:val="hybridMultilevel"/>
    <w:tmpl w:val="5208841E"/>
    <w:lvl w:ilvl="0" w:tplc="C74AEB0C">
      <w:start w:val="1"/>
      <w:numFmt w:val="decimal"/>
      <w:lvlText w:val="2.%1."/>
      <w:lvlJc w:val="left"/>
      <w:pPr>
        <w:ind w:left="12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1C4EDD"/>
    <w:multiLevelType w:val="multilevel"/>
    <w:tmpl w:val="3ED4A6EA"/>
    <w:lvl w:ilvl="0">
      <w:start w:val="2"/>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1004" w:hanging="720"/>
      </w:pPr>
      <w:rPr>
        <w:rFonts w:hint="default"/>
        <w:b w:val="0"/>
        <w:color w:val="auto"/>
        <w:sz w:val="28"/>
        <w:szCs w:val="28"/>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8">
    <w:nsid w:val="71FA4789"/>
    <w:multiLevelType w:val="multilevel"/>
    <w:tmpl w:val="A2D2BDB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7A8B043C"/>
    <w:multiLevelType w:val="hybridMultilevel"/>
    <w:tmpl w:val="1D3AB0BC"/>
    <w:lvl w:ilvl="0" w:tplc="4E80FD6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6"/>
  </w:num>
  <w:num w:numId="4">
    <w:abstractNumId w:val="5"/>
  </w:num>
  <w:num w:numId="5">
    <w:abstractNumId w:val="3"/>
  </w:num>
  <w:num w:numId="6">
    <w:abstractNumId w:val="8"/>
  </w:num>
  <w:num w:numId="7">
    <w:abstractNumId w:val="4"/>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681"/>
    <w:rsid w:val="0003660E"/>
    <w:rsid w:val="0011271F"/>
    <w:rsid w:val="00180173"/>
    <w:rsid w:val="00180C6D"/>
    <w:rsid w:val="0018257F"/>
    <w:rsid w:val="0018626D"/>
    <w:rsid w:val="00263330"/>
    <w:rsid w:val="002C2586"/>
    <w:rsid w:val="003245DC"/>
    <w:rsid w:val="003676EB"/>
    <w:rsid w:val="00390AB1"/>
    <w:rsid w:val="003B4D20"/>
    <w:rsid w:val="003C5E71"/>
    <w:rsid w:val="003D4E0C"/>
    <w:rsid w:val="004301C0"/>
    <w:rsid w:val="004F609C"/>
    <w:rsid w:val="005223A9"/>
    <w:rsid w:val="005345B4"/>
    <w:rsid w:val="006225B7"/>
    <w:rsid w:val="00632B7F"/>
    <w:rsid w:val="00640589"/>
    <w:rsid w:val="007140E3"/>
    <w:rsid w:val="00716965"/>
    <w:rsid w:val="00864253"/>
    <w:rsid w:val="009B14B4"/>
    <w:rsid w:val="00A42674"/>
    <w:rsid w:val="00B165E8"/>
    <w:rsid w:val="00B54D4F"/>
    <w:rsid w:val="00BA3CD5"/>
    <w:rsid w:val="00BA41A8"/>
    <w:rsid w:val="00CC6738"/>
    <w:rsid w:val="00CE60E3"/>
    <w:rsid w:val="00D0244B"/>
    <w:rsid w:val="00D3382F"/>
    <w:rsid w:val="00D63681"/>
    <w:rsid w:val="00DC3BD8"/>
    <w:rsid w:val="00DE3E31"/>
    <w:rsid w:val="00E1182D"/>
    <w:rsid w:val="00EF29B7"/>
    <w:rsid w:val="00F43656"/>
    <w:rsid w:val="00F634B0"/>
    <w:rsid w:val="00F775B1"/>
    <w:rsid w:val="00F90AB1"/>
    <w:rsid w:val="00F92B2B"/>
    <w:rsid w:val="00FF2DBD"/>
    <w:rsid w:val="00FF7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1C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301C0"/>
  </w:style>
  <w:style w:type="paragraph" w:customStyle="1" w:styleId="ConsPlusNonformat">
    <w:name w:val="ConsPlusNonformat"/>
    <w:uiPriority w:val="99"/>
    <w:rsid w:val="004301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4301C0"/>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4">
    <w:name w:val="Верхний колонтитул Знак"/>
    <w:basedOn w:val="a0"/>
    <w:link w:val="a3"/>
    <w:uiPriority w:val="99"/>
    <w:rsid w:val="004301C0"/>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4301C0"/>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6">
    <w:name w:val="Нижний колонтитул Знак"/>
    <w:basedOn w:val="a0"/>
    <w:link w:val="a5"/>
    <w:uiPriority w:val="99"/>
    <w:rsid w:val="004301C0"/>
    <w:rPr>
      <w:rFonts w:ascii="Times New Roman" w:eastAsia="Times New Roman" w:hAnsi="Times New Roman" w:cs="Times New Roman"/>
      <w:sz w:val="20"/>
      <w:szCs w:val="20"/>
      <w:lang w:eastAsia="ru-RU"/>
    </w:rPr>
  </w:style>
  <w:style w:type="character" w:styleId="a7">
    <w:name w:val="annotation reference"/>
    <w:basedOn w:val="a0"/>
    <w:uiPriority w:val="99"/>
    <w:semiHidden/>
    <w:unhideWhenUsed/>
    <w:rsid w:val="004301C0"/>
    <w:rPr>
      <w:sz w:val="16"/>
      <w:szCs w:val="16"/>
    </w:rPr>
  </w:style>
  <w:style w:type="paragraph" w:styleId="a8">
    <w:name w:val="annotation text"/>
    <w:basedOn w:val="a"/>
    <w:link w:val="a9"/>
    <w:uiPriority w:val="99"/>
    <w:semiHidden/>
    <w:unhideWhenUsed/>
    <w:rsid w:val="004301C0"/>
    <w:pPr>
      <w:spacing w:after="0" w:line="240" w:lineRule="auto"/>
    </w:pPr>
    <w:rPr>
      <w:rFonts w:ascii="Times New Roman" w:eastAsia="Times New Roman" w:hAnsi="Times New Roman"/>
      <w:sz w:val="20"/>
      <w:szCs w:val="20"/>
      <w:lang w:eastAsia="ru-RU"/>
    </w:rPr>
  </w:style>
  <w:style w:type="character" w:customStyle="1" w:styleId="a9">
    <w:name w:val="Текст примечания Знак"/>
    <w:basedOn w:val="a0"/>
    <w:link w:val="a8"/>
    <w:uiPriority w:val="99"/>
    <w:semiHidden/>
    <w:rsid w:val="004301C0"/>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301C0"/>
    <w:rPr>
      <w:b/>
      <w:bCs/>
    </w:rPr>
  </w:style>
  <w:style w:type="character" w:customStyle="1" w:styleId="ab">
    <w:name w:val="Тема примечания Знак"/>
    <w:basedOn w:val="a9"/>
    <w:link w:val="aa"/>
    <w:uiPriority w:val="99"/>
    <w:semiHidden/>
    <w:rsid w:val="004301C0"/>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4301C0"/>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4301C0"/>
    <w:rPr>
      <w:rFonts w:ascii="Tahoma" w:eastAsia="Times New Roman" w:hAnsi="Tahoma" w:cs="Tahoma"/>
      <w:sz w:val="16"/>
      <w:szCs w:val="16"/>
      <w:lang w:eastAsia="ru-RU"/>
    </w:rPr>
  </w:style>
  <w:style w:type="character" w:styleId="ae">
    <w:name w:val="Hyperlink"/>
    <w:basedOn w:val="a0"/>
    <w:uiPriority w:val="99"/>
    <w:unhideWhenUsed/>
    <w:rsid w:val="004301C0"/>
    <w:rPr>
      <w:color w:val="0000FF" w:themeColor="hyperlink"/>
      <w:u w:val="single"/>
    </w:rPr>
  </w:style>
  <w:style w:type="paragraph" w:styleId="af">
    <w:name w:val="Normal (Web)"/>
    <w:basedOn w:val="a"/>
    <w:uiPriority w:val="99"/>
    <w:semiHidden/>
    <w:unhideWhenUsed/>
    <w:rsid w:val="004301C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electorcontent">
    <w:name w:val="selector_content"/>
    <w:basedOn w:val="a0"/>
    <w:rsid w:val="004301C0"/>
  </w:style>
  <w:style w:type="paragraph" w:customStyle="1" w:styleId="Style23">
    <w:name w:val="Style23"/>
    <w:basedOn w:val="a"/>
    <w:rsid w:val="004301C0"/>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styleId="af0">
    <w:name w:val="footnote reference"/>
    <w:basedOn w:val="a0"/>
    <w:uiPriority w:val="99"/>
    <w:semiHidden/>
    <w:unhideWhenUsed/>
    <w:rsid w:val="004301C0"/>
    <w:rPr>
      <w:vertAlign w:val="superscript"/>
    </w:rPr>
  </w:style>
  <w:style w:type="character" w:customStyle="1" w:styleId="markedcontent">
    <w:name w:val="markedcontent"/>
    <w:basedOn w:val="a0"/>
    <w:rsid w:val="004301C0"/>
  </w:style>
  <w:style w:type="table" w:styleId="af1">
    <w:name w:val="Table Grid"/>
    <w:basedOn w:val="a1"/>
    <w:uiPriority w:val="59"/>
    <w:rsid w:val="004301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301C0"/>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76">
    <w:name w:val="Font Style76"/>
    <w:rsid w:val="004301C0"/>
    <w:rPr>
      <w:rFonts w:ascii="Times New Roman" w:hAnsi="Times New Roman" w:cs="Times New Roman"/>
      <w:b/>
      <w:bCs/>
      <w:sz w:val="24"/>
      <w:szCs w:val="24"/>
    </w:rPr>
  </w:style>
  <w:style w:type="paragraph" w:styleId="af2">
    <w:name w:val="footnote text"/>
    <w:basedOn w:val="a"/>
    <w:link w:val="af3"/>
    <w:uiPriority w:val="99"/>
    <w:semiHidden/>
    <w:unhideWhenUsed/>
    <w:rsid w:val="004301C0"/>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basedOn w:val="a0"/>
    <w:link w:val="af2"/>
    <w:uiPriority w:val="99"/>
    <w:semiHidden/>
    <w:rsid w:val="004301C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1C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301C0"/>
  </w:style>
  <w:style w:type="paragraph" w:customStyle="1" w:styleId="ConsPlusNonformat">
    <w:name w:val="ConsPlusNonformat"/>
    <w:uiPriority w:val="99"/>
    <w:rsid w:val="004301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4301C0"/>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4">
    <w:name w:val="Верхний колонтитул Знак"/>
    <w:basedOn w:val="a0"/>
    <w:link w:val="a3"/>
    <w:uiPriority w:val="99"/>
    <w:rsid w:val="004301C0"/>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4301C0"/>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6">
    <w:name w:val="Нижний колонтитул Знак"/>
    <w:basedOn w:val="a0"/>
    <w:link w:val="a5"/>
    <w:uiPriority w:val="99"/>
    <w:rsid w:val="004301C0"/>
    <w:rPr>
      <w:rFonts w:ascii="Times New Roman" w:eastAsia="Times New Roman" w:hAnsi="Times New Roman" w:cs="Times New Roman"/>
      <w:sz w:val="20"/>
      <w:szCs w:val="20"/>
      <w:lang w:eastAsia="ru-RU"/>
    </w:rPr>
  </w:style>
  <w:style w:type="character" w:styleId="a7">
    <w:name w:val="annotation reference"/>
    <w:basedOn w:val="a0"/>
    <w:uiPriority w:val="99"/>
    <w:semiHidden/>
    <w:unhideWhenUsed/>
    <w:rsid w:val="004301C0"/>
    <w:rPr>
      <w:sz w:val="16"/>
      <w:szCs w:val="16"/>
    </w:rPr>
  </w:style>
  <w:style w:type="paragraph" w:styleId="a8">
    <w:name w:val="annotation text"/>
    <w:basedOn w:val="a"/>
    <w:link w:val="a9"/>
    <w:uiPriority w:val="99"/>
    <w:semiHidden/>
    <w:unhideWhenUsed/>
    <w:rsid w:val="004301C0"/>
    <w:pPr>
      <w:spacing w:after="0" w:line="240" w:lineRule="auto"/>
    </w:pPr>
    <w:rPr>
      <w:rFonts w:ascii="Times New Roman" w:eastAsia="Times New Roman" w:hAnsi="Times New Roman"/>
      <w:sz w:val="20"/>
      <w:szCs w:val="20"/>
      <w:lang w:eastAsia="ru-RU"/>
    </w:rPr>
  </w:style>
  <w:style w:type="character" w:customStyle="1" w:styleId="a9">
    <w:name w:val="Текст примечания Знак"/>
    <w:basedOn w:val="a0"/>
    <w:link w:val="a8"/>
    <w:uiPriority w:val="99"/>
    <w:semiHidden/>
    <w:rsid w:val="004301C0"/>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301C0"/>
    <w:rPr>
      <w:b/>
      <w:bCs/>
    </w:rPr>
  </w:style>
  <w:style w:type="character" w:customStyle="1" w:styleId="ab">
    <w:name w:val="Тема примечания Знак"/>
    <w:basedOn w:val="a9"/>
    <w:link w:val="aa"/>
    <w:uiPriority w:val="99"/>
    <w:semiHidden/>
    <w:rsid w:val="004301C0"/>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4301C0"/>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4301C0"/>
    <w:rPr>
      <w:rFonts w:ascii="Tahoma" w:eastAsia="Times New Roman" w:hAnsi="Tahoma" w:cs="Tahoma"/>
      <w:sz w:val="16"/>
      <w:szCs w:val="16"/>
      <w:lang w:eastAsia="ru-RU"/>
    </w:rPr>
  </w:style>
  <w:style w:type="character" w:styleId="ae">
    <w:name w:val="Hyperlink"/>
    <w:basedOn w:val="a0"/>
    <w:uiPriority w:val="99"/>
    <w:unhideWhenUsed/>
    <w:rsid w:val="004301C0"/>
    <w:rPr>
      <w:color w:val="0000FF" w:themeColor="hyperlink"/>
      <w:u w:val="single"/>
    </w:rPr>
  </w:style>
  <w:style w:type="paragraph" w:styleId="af">
    <w:name w:val="Normal (Web)"/>
    <w:basedOn w:val="a"/>
    <w:uiPriority w:val="99"/>
    <w:semiHidden/>
    <w:unhideWhenUsed/>
    <w:rsid w:val="004301C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electorcontent">
    <w:name w:val="selector_content"/>
    <w:basedOn w:val="a0"/>
    <w:rsid w:val="004301C0"/>
  </w:style>
  <w:style w:type="paragraph" w:customStyle="1" w:styleId="Style23">
    <w:name w:val="Style23"/>
    <w:basedOn w:val="a"/>
    <w:rsid w:val="004301C0"/>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styleId="af0">
    <w:name w:val="footnote reference"/>
    <w:basedOn w:val="a0"/>
    <w:uiPriority w:val="99"/>
    <w:semiHidden/>
    <w:unhideWhenUsed/>
    <w:rsid w:val="004301C0"/>
    <w:rPr>
      <w:vertAlign w:val="superscript"/>
    </w:rPr>
  </w:style>
  <w:style w:type="character" w:customStyle="1" w:styleId="markedcontent">
    <w:name w:val="markedcontent"/>
    <w:basedOn w:val="a0"/>
    <w:rsid w:val="004301C0"/>
  </w:style>
  <w:style w:type="table" w:styleId="af1">
    <w:name w:val="Table Grid"/>
    <w:basedOn w:val="a1"/>
    <w:uiPriority w:val="59"/>
    <w:rsid w:val="004301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301C0"/>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76">
    <w:name w:val="Font Style76"/>
    <w:rsid w:val="004301C0"/>
    <w:rPr>
      <w:rFonts w:ascii="Times New Roman" w:hAnsi="Times New Roman" w:cs="Times New Roman"/>
      <w:b/>
      <w:bCs/>
      <w:sz w:val="24"/>
      <w:szCs w:val="24"/>
    </w:rPr>
  </w:style>
  <w:style w:type="paragraph" w:styleId="af2">
    <w:name w:val="footnote text"/>
    <w:basedOn w:val="a"/>
    <w:link w:val="af3"/>
    <w:uiPriority w:val="99"/>
    <w:semiHidden/>
    <w:unhideWhenUsed/>
    <w:rsid w:val="004301C0"/>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basedOn w:val="a0"/>
    <w:link w:val="af2"/>
    <w:uiPriority w:val="99"/>
    <w:semiHidden/>
    <w:rsid w:val="004301C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16124">
      <w:bodyDiv w:val="1"/>
      <w:marLeft w:val="0"/>
      <w:marRight w:val="0"/>
      <w:marTop w:val="0"/>
      <w:marBottom w:val="0"/>
      <w:divBdr>
        <w:top w:val="none" w:sz="0" w:space="0" w:color="auto"/>
        <w:left w:val="none" w:sz="0" w:space="0" w:color="auto"/>
        <w:bottom w:val="none" w:sz="0" w:space="0" w:color="auto"/>
        <w:right w:val="none" w:sz="0" w:space="0" w:color="auto"/>
      </w:divBdr>
    </w:div>
    <w:div w:id="75170860">
      <w:bodyDiv w:val="1"/>
      <w:marLeft w:val="0"/>
      <w:marRight w:val="0"/>
      <w:marTop w:val="0"/>
      <w:marBottom w:val="0"/>
      <w:divBdr>
        <w:top w:val="none" w:sz="0" w:space="0" w:color="auto"/>
        <w:left w:val="none" w:sz="0" w:space="0" w:color="auto"/>
        <w:bottom w:val="none" w:sz="0" w:space="0" w:color="auto"/>
        <w:right w:val="none" w:sz="0" w:space="0" w:color="auto"/>
      </w:divBdr>
    </w:div>
    <w:div w:id="170267105">
      <w:bodyDiv w:val="1"/>
      <w:marLeft w:val="0"/>
      <w:marRight w:val="0"/>
      <w:marTop w:val="0"/>
      <w:marBottom w:val="0"/>
      <w:divBdr>
        <w:top w:val="none" w:sz="0" w:space="0" w:color="auto"/>
        <w:left w:val="none" w:sz="0" w:space="0" w:color="auto"/>
        <w:bottom w:val="none" w:sz="0" w:space="0" w:color="auto"/>
        <w:right w:val="none" w:sz="0" w:space="0" w:color="auto"/>
      </w:divBdr>
    </w:div>
    <w:div w:id="594557829">
      <w:bodyDiv w:val="1"/>
      <w:marLeft w:val="0"/>
      <w:marRight w:val="0"/>
      <w:marTop w:val="0"/>
      <w:marBottom w:val="0"/>
      <w:divBdr>
        <w:top w:val="none" w:sz="0" w:space="0" w:color="auto"/>
        <w:left w:val="none" w:sz="0" w:space="0" w:color="auto"/>
        <w:bottom w:val="none" w:sz="0" w:space="0" w:color="auto"/>
        <w:right w:val="none" w:sz="0" w:space="0" w:color="auto"/>
      </w:divBdr>
    </w:div>
    <w:div w:id="804812203">
      <w:bodyDiv w:val="1"/>
      <w:marLeft w:val="0"/>
      <w:marRight w:val="0"/>
      <w:marTop w:val="0"/>
      <w:marBottom w:val="0"/>
      <w:divBdr>
        <w:top w:val="none" w:sz="0" w:space="0" w:color="auto"/>
        <w:left w:val="none" w:sz="0" w:space="0" w:color="auto"/>
        <w:bottom w:val="none" w:sz="0" w:space="0" w:color="auto"/>
        <w:right w:val="none" w:sz="0" w:space="0" w:color="auto"/>
      </w:divBdr>
    </w:div>
    <w:div w:id="176915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6F1BABA150E2DFDF8A05E75DDCC35BD518EE63934191DC0F1F17B87A52B8A85224021C19F26C697FA08C0F6B011FDCREk4H" TargetMode="External"/><Relationship Id="rId18" Type="http://schemas.openxmlformats.org/officeDocument/2006/relationships/hyperlink" Target="consultantplus://offline/ref=4C4FDF02FDF02666D80916DA5DFEBBB230D7F42E5263B2A467D4C973A76B763B042C529A41CC92F2108D01BC1517E65ED1EB790D06I2H" TargetMode="External"/><Relationship Id="rId26" Type="http://schemas.openxmlformats.org/officeDocument/2006/relationships/hyperlink" Target="consultantplus://offline/ref=A8A65BF4E60AA7239E095875B529B9639EE86B9599ECD62818158E484E11AEEC6EABE697A3EA4FEB4991C2FA28850355A5D8923Fj5MCE" TargetMode="External"/><Relationship Id="rId39" Type="http://schemas.openxmlformats.org/officeDocument/2006/relationships/hyperlink" Target="consultantplus://offline/ref=732D10AF268ECB0FB66ED94FE6D40EEDAD4AA7304351556BA5191413F46A36AC89C6A12DCB15A92D5404E4744EBF6A60B990A1EE5112B426t4nCC" TargetMode="External"/><Relationship Id="rId21" Type="http://schemas.openxmlformats.org/officeDocument/2006/relationships/hyperlink" Target="consultantplus://offline/ref=A8A65BF4E60AA7239E095875B529B9639EE86B9599ECD62818158E484E11AEEC6EABE697A1E11BB20ECF9BA96CCE0E50BBC4923A43348B25j6M7E" TargetMode="External"/><Relationship Id="rId34" Type="http://schemas.openxmlformats.org/officeDocument/2006/relationships/hyperlink" Target="consultantplus://offline/ref=992D34784F36D5D20E1ABFA60A9A116CBA571A7E74BF33E4263FAE8EEA29435E47183E165699C1D728BEABDA873510138499C1A9318ADD63v4V1H" TargetMode="External"/><Relationship Id="rId42" Type="http://schemas.openxmlformats.org/officeDocument/2006/relationships/hyperlink" Target="consultantplus://offline/ref=C7F73A93819F3EC9A71FD7DD5DFD7F812DF9AED3567F6C94214870486D002E9B031E1038727FCF56A52D0F47BC6639631Bh6J" TargetMode="External"/><Relationship Id="rId47" Type="http://schemas.openxmlformats.org/officeDocument/2006/relationships/hyperlink" Target="consultantplus://offline/ref=0F0F3C727C1F1DA7D5DF13E67539EC8F60B4DB04DBDEA2CB85417F0DE4BB965AE5C387AF19CB4A5318F0A935220F53BC8352F163398C859845FCD" TargetMode="External"/><Relationship Id="rId50" Type="http://schemas.openxmlformats.org/officeDocument/2006/relationships/hyperlink" Target="consultantplus://offline/ref=FA167F675168E6E262664EDC55DAF5C13F2FC53CB3D00A646FF227E0373DBD8AC3D1494C223B9B89E897B165916FC398123C45835E55F3E7s6P4H" TargetMode="External"/><Relationship Id="rId55" Type="http://schemas.openxmlformats.org/officeDocument/2006/relationships/hyperlink" Target="consultantplus://offline/ref=A71D6371DE8D45F88BDE355F5241CA2EF7969571F40F05D7D5DBFE9FD95AE2E105E084CC0DD41389D4C20FBC4A904F62F55057744AEF4C1Am6LAB" TargetMode="External"/><Relationship Id="rId63" Type="http://schemas.openxmlformats.org/officeDocument/2006/relationships/header" Target="header1.xml"/><Relationship Id="rId68" Type="http://schemas.openxmlformats.org/officeDocument/2006/relationships/hyperlink" Target="consultantplus://offline/ref=7D36FE36C03D962BFE14FFA409758AF0F5101AC31AE07D41C7B16BD6EC703D0384865F3D585B06EBA0FD4DEB5E12A4EFEA209C3626EF45CCFDpEH" TargetMode="External"/><Relationship Id="rId76" Type="http://schemas.openxmlformats.org/officeDocument/2006/relationships/hyperlink" Target="consultantplus://offline/ref=A44FD0C885DD79F1A018E9611EEE14310011443036B93BF69F33DB14FCD6395DCCEC7A557D5FEF58415EFCC5C7310316305C20A1CC917BG65EC" TargetMode="External"/><Relationship Id="rId7" Type="http://schemas.openxmlformats.org/officeDocument/2006/relationships/footnotes" Target="footnotes.xml"/><Relationship Id="rId71" Type="http://schemas.openxmlformats.org/officeDocument/2006/relationships/hyperlink" Target="consultantplus://offline/ref=3259EBF845056DD50335D0E24835B358A5F2EBEE7BF8302F1CFE72C323B6607A2D4187FFD5A8B8776392269F92839AED3C849793B0FC7BDB1Dv0E" TargetMode="External"/><Relationship Id="rId2" Type="http://schemas.openxmlformats.org/officeDocument/2006/relationships/numbering" Target="numbering.xml"/><Relationship Id="rId16" Type="http://schemas.openxmlformats.org/officeDocument/2006/relationships/hyperlink" Target="consultantplus://offline/ref=4C4FDF02FDF02666D80916DA5DFEBBB230D7F42E5263B2A467D4C973A76B763B042C529942C7C6AB57D358EF525CEB58CCF7790B7D4ADE5306ICH" TargetMode="External"/><Relationship Id="rId29" Type="http://schemas.openxmlformats.org/officeDocument/2006/relationships/hyperlink" Target="consultantplus://offline/ref=8C3FAF2C5B44392C369B19756E0FF053C52AD23EA0F5553A52B1A35FA0811D7855EE57E60794F2CC005377A120E6F6468EB741053C2EYCE" TargetMode="External"/><Relationship Id="rId11" Type="http://schemas.openxmlformats.org/officeDocument/2006/relationships/hyperlink" Target="consultantplus://offline/ref=746F1BABA150E2DFDF8A1BEA4BB09D57D012B4669647988E56404CE52D5BB2FF076B03405FA47F6B78A08E0B77R0k2H" TargetMode="External"/><Relationship Id="rId24" Type="http://schemas.openxmlformats.org/officeDocument/2006/relationships/hyperlink" Target="consultantplus://offline/ref=A8A65BF4E60AA7239E095875B529B9639EE86B9599ECD62818158E484E11AEEC6EABE697A1E119BC04CF9BA96CCE0E50BBC4923A43348B25j6M7E" TargetMode="External"/><Relationship Id="rId32" Type="http://schemas.openxmlformats.org/officeDocument/2006/relationships/hyperlink" Target="consultantplus://offline/ref=1CD43EC00970CE2E26A6F12821113B9061C727FCC1E9956683E864F55BAAB4B5E158A28E042E58462DC3A70A456E771DB028D55FBDBB1EFFzCnEG" TargetMode="External"/><Relationship Id="rId37" Type="http://schemas.openxmlformats.org/officeDocument/2006/relationships/hyperlink" Target="consultantplus://offline/ref=992D34784F36D5D20E1ABFA60A9A116CBA571A7E74BF33E4263FAE8EEA29435E47183E16569297806CE0F289C37E1D169A85C1ACv2VEH" TargetMode="External"/><Relationship Id="rId40" Type="http://schemas.openxmlformats.org/officeDocument/2006/relationships/hyperlink" Target="consultantplus://offline/ref=732D10AF268ECB0FB66ED94FE6D40EEDAD4AA7304351556BA5191413F46A36AC89C6A12DCB15A92D5404E4744EBF6A60B990A1EE5112B426t4nCC" TargetMode="External"/><Relationship Id="rId45" Type="http://schemas.openxmlformats.org/officeDocument/2006/relationships/hyperlink" Target="consultantplus://offline/ref=9EFA35D9D0A4EAD001BCCDB20366DB80BB2C36C24D62E8B0F99F756C145959C40500EAAD41680C3F0532B3B3A782482CF28C8824FE574AC4i3U2D" TargetMode="External"/><Relationship Id="rId53" Type="http://schemas.openxmlformats.org/officeDocument/2006/relationships/hyperlink" Target="https://barnaul.org/" TargetMode="External"/><Relationship Id="rId58" Type="http://schemas.openxmlformats.org/officeDocument/2006/relationships/hyperlink" Target="consultantplus://offline/ref=098D91916F4499ECF2952012F7646AF9733A959D74D290BF8925472C2DDACD15DB8389AEB076DE3A9BAD5DC091B3D8BBDD29578E9E82644Dx043C" TargetMode="External"/><Relationship Id="rId66" Type="http://schemas.openxmlformats.org/officeDocument/2006/relationships/hyperlink" Target="consultantplus://offline/ref=E8173B92091943061111ECFAB317629923C91EFDE4D5DB76AFE8BDD5AC7388411FAAFC993CEE0199405A7813D2E9DC88D1566BE8769FA27DaAG0I" TargetMode="External"/><Relationship Id="rId74" Type="http://schemas.openxmlformats.org/officeDocument/2006/relationships/hyperlink" Target="consultantplus://offline/ref=5FD772CF7F2D2C5F1241E4E0CAC8FDC2ECA46E4DDE0C118C969B61DDE28C963F2D3C6B52AAE86CEA0D95910C0FCFF6E5D3B94E72714CF6E7WFw1C" TargetMode="External"/><Relationship Id="rId79" Type="http://schemas.openxmlformats.org/officeDocument/2006/relationships/header" Target="header6.xml"/><Relationship Id="rId5" Type="http://schemas.openxmlformats.org/officeDocument/2006/relationships/settings" Target="settings.xml"/><Relationship Id="rId61" Type="http://schemas.openxmlformats.org/officeDocument/2006/relationships/hyperlink" Target="consultantplus://offline/ref=4FD12C15B671AA5FF43CB566C184B7A13EC35D447494AD40A89C4451A8A98F6EC3FC35730A6C753C9B314B7AC3L0k9B" TargetMode="External"/><Relationship Id="rId82" Type="http://schemas.openxmlformats.org/officeDocument/2006/relationships/theme" Target="theme/theme1.xml"/><Relationship Id="rId10" Type="http://schemas.openxmlformats.org/officeDocument/2006/relationships/hyperlink" Target="consultantplus://offline/ref=746F1BABA150E2DFDF8A1BEA4BB09D57D01BB16A9145988E56404CE52D5BB2FF076B03405FA47F6B78A08E0B77R0k2H" TargetMode="External"/><Relationship Id="rId19" Type="http://schemas.openxmlformats.org/officeDocument/2006/relationships/hyperlink" Target="consultantplus://offline/ref=732D10AF268ECB0FB66ED94FE6D40EEDAD4AA7304351556BA5191413F46A36AC89C6A12DCB15A92D5404E4744EBF6A60B990A1EE5112B426t4nCC" TargetMode="External"/><Relationship Id="rId31" Type="http://schemas.openxmlformats.org/officeDocument/2006/relationships/hyperlink" Target="consultantplus://offline/ref=61A46A5E38D17E6A44F311A1A9703E4BB936553027F7B21B426CD53ADBA972A4651E1EBE2DECC7E6C99DD806F3PCfEE" TargetMode="External"/><Relationship Id="rId44" Type="http://schemas.openxmlformats.org/officeDocument/2006/relationships/hyperlink" Target="consultantplus://offline/ref=FCBDEC2903AA5ED744315FE0A649B6F3CD13EA0E804C0A87D85A9D4C8038B732C28D514DDE3954473DC05692544EDB0BD1EA774F58792998n82EC" TargetMode="External"/><Relationship Id="rId52" Type="http://schemas.openxmlformats.org/officeDocument/2006/relationships/hyperlink" Target="https://law-portal22.ru/" TargetMode="External"/><Relationship Id="rId60" Type="http://schemas.openxmlformats.org/officeDocument/2006/relationships/hyperlink" Target="consultantplus://offline/ref=4FD12C15B671AA5FF43CB566C184B7A13EC35D447494AD40A89C4451A8A98F6ED1FC6D7F0864693B9B241D2B855D0D42E6AE5788C3EE121CL2kEB" TargetMode="External"/><Relationship Id="rId65" Type="http://schemas.openxmlformats.org/officeDocument/2006/relationships/hyperlink" Target="consultantplus://offline/ref=0B0FA77ED8544AC13833B7F75AA81AC1790F9D096BF15B36EEC24EEF8284CDB473D74124D1757EB8695D4BE62D6E275C9855E909B5FE2614O0m3H" TargetMode="External"/><Relationship Id="rId73" Type="http://schemas.openxmlformats.org/officeDocument/2006/relationships/header" Target="header2.xml"/><Relationship Id="rId78" Type="http://schemas.openxmlformats.org/officeDocument/2006/relationships/header" Target="header5.xm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46F1BABA150E2DFDF8A1BEA4BB09D57D014B76D924F988E56404CE52D5BB2FF076B03405FA47F6B78A08E0B77R0k2H" TargetMode="External"/><Relationship Id="rId14" Type="http://schemas.openxmlformats.org/officeDocument/2006/relationships/hyperlink" Target="consultantplus://offline/ref=4C4FDF02FDF02666D80916DA5DFEBBB230D7F42E5263B2A467D4C973A76B763B042C529942C7C4A554D358EF525CEB58CCF7790B7D4ADE5306ICH" TargetMode="External"/><Relationship Id="rId22" Type="http://schemas.openxmlformats.org/officeDocument/2006/relationships/hyperlink" Target="consultantplus://offline/ref=A8A65BF4E60AA7239E095875B529B9639EE86B9599ECD62818158E484E11AEEC6EABE697A1E118BA08CF9BA96CCE0E50BBC4923A43348B25j6M7E" TargetMode="External"/><Relationship Id="rId27" Type="http://schemas.openxmlformats.org/officeDocument/2006/relationships/hyperlink" Target="consultantplus://offline/ref=A8A65BF4E60AA7239E095875B529B9639EE86B9599ECD62818158E484E11AEEC6EABE697A1E11BB20DCF9BA96CCE0E50BBC4923A43348B25j6M7E" TargetMode="External"/><Relationship Id="rId30" Type="http://schemas.openxmlformats.org/officeDocument/2006/relationships/hyperlink" Target="consultantplus://offline/ref=8C3FAF2C5B44392C369B19756E0FF053C52AD23EA0F5553A52B1A35FA0811D7855EE57E30190F99A581C76FD66B3E54489B7430220EF8F6728Y8E" TargetMode="External"/><Relationship Id="rId35" Type="http://schemas.openxmlformats.org/officeDocument/2006/relationships/hyperlink" Target="consultantplus://offline/ref=992D34784F36D5D20E1ABFA60A9A116CBA571A7E74BF33E4263FAE8EEA29435E47183E165699C1D721BEABDA873510138499C1A9318ADD63v4V1H" TargetMode="External"/><Relationship Id="rId43" Type="http://schemas.openxmlformats.org/officeDocument/2006/relationships/hyperlink" Target="consultantplus://offline/ref=2E45B7740203D1C20898FF5533930C38F3F61FCF9A8C5169C98F9AC14FF265915203FAD4D204929B12DB6AD95B7FEDEBE93E75FD03A9206Am7F2D" TargetMode="External"/><Relationship Id="rId48" Type="http://schemas.openxmlformats.org/officeDocument/2006/relationships/hyperlink" Target="consultantplus://offline/ref=4D5960263C41A81A30CC259214D3F209547B2978E2B426F7312E4F8135FC85855B64B83C6DA5EF460A8050CCFBA9481EDD8847208BA260B5s3O5D" TargetMode="External"/><Relationship Id="rId56" Type="http://schemas.openxmlformats.org/officeDocument/2006/relationships/hyperlink" Target="consultantplus://offline/ref=098D91916F4499ECF2952012F7646AF9733A959D74D290BF8925472C2DDACD15DB8389AEB076DC3499AD5DC091B3D8BBDD29578E9E82644Dx043C" TargetMode="External"/><Relationship Id="rId64" Type="http://schemas.openxmlformats.org/officeDocument/2006/relationships/hyperlink" Target="consultantplus://offline/ref=58D73A871AE677CDC3C9450C43F5D892EEF342CCB48BD4134A86F5CB7480CB341A4DAA722F092A646958D233A113B2F848BA8193AF2600FDKASAE" TargetMode="External"/><Relationship Id="rId69" Type="http://schemas.openxmlformats.org/officeDocument/2006/relationships/hyperlink" Target="consultantplus://offline/ref=D33E30D10868BB19BD523EC5ADF02282F05A038C9B11D8FCF07D07A964A486D49F688CC324F00995C02F2C028CE6E7A15C1ABB48ECBCFF6Fv0q7E" TargetMode="External"/><Relationship Id="rId77"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hyperlink" Target="consultantplus://offline/ref=D02BEBC951354703FC2FFA19870CFD2C4D47326CBD89C006BB8D02A1CBE9CEFB5327E57FD097F310577AB97B31E1309BABC6CCB47F0C8FA7MC78G" TargetMode="External"/><Relationship Id="rId72" Type="http://schemas.openxmlformats.org/officeDocument/2006/relationships/hyperlink" Target="consultantplus://offline/ref=3259EBF845056DD50335D0E24835B358A5F2EBEE7BF8302F1CFE72C323B6607A2D4187FFD5A8B8776992269F92839AED3C849793B0FC7BDB1Dv0E" TargetMode="External"/><Relationship Id="rId80" Type="http://schemas.openxmlformats.org/officeDocument/2006/relationships/header" Target="header7.xml"/><Relationship Id="rId3" Type="http://schemas.openxmlformats.org/officeDocument/2006/relationships/styles" Target="styles.xml"/><Relationship Id="rId12" Type="http://schemas.openxmlformats.org/officeDocument/2006/relationships/hyperlink" Target="consultantplus://offline/ref=746F1BABA150E2DFDF8A1BEA4BB09D57D011B7669442988E56404CE52D5BB2FF076B03405FA47F6B78A08E0B77R0k2H" TargetMode="External"/><Relationship Id="rId17" Type="http://schemas.openxmlformats.org/officeDocument/2006/relationships/hyperlink" Target="consultantplus://offline/ref=4C4FDF02FDF02666D80916DA5DFEBBB230D7F42E5263B2A467D4C973A76B763B042C529942CC92F2108D01BC1517E65ED1EB790D06I2H" TargetMode="External"/><Relationship Id="rId25" Type="http://schemas.openxmlformats.org/officeDocument/2006/relationships/hyperlink" Target="consultantplus://offline/ref=A8A65BF4E60AA7239E095875B529B9639EE86B9599ECD62818158E484E11AEEC6EABE697A1E11BB20FCF9BA96CCE0E50BBC4923A43348B25j6M7E" TargetMode="External"/><Relationship Id="rId33" Type="http://schemas.openxmlformats.org/officeDocument/2006/relationships/hyperlink" Target="consultantplus://offline/ref=1CD43EC00970CE2E26A6F12821113B9061C727FCC1E9956683E864F55BAAB4B5E158A28E042E584028C3A70A456E771DB028D55FBDBB1EFFzCnEG" TargetMode="External"/><Relationship Id="rId38" Type="http://schemas.openxmlformats.org/officeDocument/2006/relationships/hyperlink" Target="consultantplus://offline/ref=992D34784F36D5D20E1ABFA60A9A116CBA571A7E74BF33E4263FAE8EEA29435E47183E16549297806CE0F289C37E1D169A85C1ACv2VEH" TargetMode="External"/><Relationship Id="rId46" Type="http://schemas.openxmlformats.org/officeDocument/2006/relationships/hyperlink" Target="consultantplus://offline/ref=0F0F3C727C1F1DA7D5DF13E67539EC8F60B4DB04DBDEA2CB85417F0DE4BB965AE5C387AF19CB4A531DF0A935220F53BC8352F163398C859845FCD" TargetMode="External"/><Relationship Id="rId59" Type="http://schemas.openxmlformats.org/officeDocument/2006/relationships/hyperlink" Target="consultantplus://offline/ref=098D91916F4499ECF2952012F7646AF9733A959D74D290BF8925472C2DDACD15DB8389AEB27D8A63DDF30493DDF8D5BDCB355788x841C" TargetMode="External"/><Relationship Id="rId67" Type="http://schemas.openxmlformats.org/officeDocument/2006/relationships/hyperlink" Target="consultantplus://offline/ref=01CC7C2FFD2DBC627107E87D9D907722D6DC89B7411880660247725AC786F53691D8929BD63C7A0026B6BB2F148B73FCC24C3B57CA33D06142rDE" TargetMode="External"/><Relationship Id="rId20" Type="http://schemas.openxmlformats.org/officeDocument/2006/relationships/hyperlink" Target="consultantplus://offline/ref=A8A65BF4E60AA7239E095875B529B9639EE86B9599ECD62818158E484E11AEEC6EABE697A1E119BF04CF9BA96CCE0E50BBC4923A43348B25j6M7E" TargetMode="External"/><Relationship Id="rId41" Type="http://schemas.openxmlformats.org/officeDocument/2006/relationships/hyperlink" Target="consultantplus://offline/ref=C7F73A93819F3EC9A71FC9D04B91218D28FAF3DA5B7A65C379172B153A0924CC56511164362BDC56A22D0D41A016h5J" TargetMode="External"/><Relationship Id="rId54" Type="http://schemas.openxmlformats.org/officeDocument/2006/relationships/hyperlink" Target="consultantplus://offline/ref=A71D6371DE8D45F88BDE355F5241CA2EF5929A7AF20B05D7D5DBFE9FD95AE2E105E084CC0DD6148CD8C20FBC4A904F62F55057744AEF4C1Am6LAB" TargetMode="External"/><Relationship Id="rId62" Type="http://schemas.openxmlformats.org/officeDocument/2006/relationships/hyperlink" Target="file:///C:\Users\law-oss\AppData\Local\Temp\prilozhenie-3-k-prikazu-_81.doc" TargetMode="External"/><Relationship Id="rId70" Type="http://schemas.openxmlformats.org/officeDocument/2006/relationships/hyperlink" Target="consultantplus://offline/ref=3259EBF845056DD50335D0E24835B358A5F2EBEE7BF8302F1CFE72C323B6607A2D4187FFD5A8BB7F6992269F92839AED3C849793B0FC7BDB1Dv0E"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4C4FDF02FDF02666D80916DA5DFEBBB230D7F42E5263B2A467D4C973A76B763B042C529942C7C4A55DD358EF525CEB58CCF7790B7D4ADE5306ICH" TargetMode="External"/><Relationship Id="rId23" Type="http://schemas.openxmlformats.org/officeDocument/2006/relationships/hyperlink" Target="consultantplus://offline/ref=A8A65BF4E60AA7239E095875B529B9639EE86B9599ECD62818158E484E11AEEC6EABE697A1E119BC0DCF9BA96CCE0E50BBC4923A43348B25j6M7E" TargetMode="External"/><Relationship Id="rId28" Type="http://schemas.openxmlformats.org/officeDocument/2006/relationships/hyperlink" Target="consultantplus://offline/ref=A8A65BF4E60AA7239E095875B529B9639EE86B9599ECD62818158E484E11AEEC6EABE697A1E118BA09CF9BA96CCE0E50BBC4923A43348B25j6M7E" TargetMode="External"/><Relationship Id="rId36" Type="http://schemas.openxmlformats.org/officeDocument/2006/relationships/hyperlink" Target="consultantplus://offline/ref=992D34784F36D5D20E1ABFA60A9A116CBA571A7E74BF33E4263FAE8EEA29435E47183E165699C1D82EBEABDA873510138499C1A9318ADD63v4V1H" TargetMode="External"/><Relationship Id="rId49" Type="http://schemas.openxmlformats.org/officeDocument/2006/relationships/hyperlink" Target="consultantplus://offline/ref=FA167F675168E6E262664EDC55DAF5C13D2BC13EB5D60A646FF227E0373DBD8AD1D11140213A868FE582E734D7s3PBH" TargetMode="External"/><Relationship Id="rId57" Type="http://schemas.openxmlformats.org/officeDocument/2006/relationships/hyperlink" Target="consultantplus://offline/ref=098D91916F4499ECF2952012F7646AF9733A959D74D290BF8925472C2DDACD15DB8389AEB076DC3490AD5DC091B3D8BBDD29578E9E82644Dx04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AF9C6-6862-4068-BF7E-9644CB5D4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101</Pages>
  <Words>33435</Words>
  <Characters>190585</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Клименко Наталья Михайловна</dc:creator>
  <cp:lastModifiedBy>Клименко Наталья Михайловна</cp:lastModifiedBy>
  <cp:revision>3</cp:revision>
  <dcterms:created xsi:type="dcterms:W3CDTF">2025-05-13T08:54:00Z</dcterms:created>
  <dcterms:modified xsi:type="dcterms:W3CDTF">2025-05-14T02:41:00Z</dcterms:modified>
</cp:coreProperties>
</file>