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0210C0" w:rsidRDefault="00297762" w:rsidP="00403065">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r w:rsidR="00403065" w:rsidRPr="00403065">
        <w:rPr>
          <w:rFonts w:ascii="Times New Roman" w:hAnsi="Times New Roman" w:cs="Times New Roman"/>
          <w:sz w:val="28"/>
          <w:szCs w:val="28"/>
        </w:rPr>
        <w:t xml:space="preserve">части нежилого помещения (1/36 здания конторы) площадью 6,2 </w:t>
      </w:r>
      <w:proofErr w:type="spellStart"/>
      <w:r w:rsidR="00403065" w:rsidRPr="00403065">
        <w:rPr>
          <w:rFonts w:ascii="Times New Roman" w:hAnsi="Times New Roman" w:cs="Times New Roman"/>
          <w:sz w:val="28"/>
          <w:szCs w:val="28"/>
        </w:rPr>
        <w:t>кв.м</w:t>
      </w:r>
      <w:proofErr w:type="spellEnd"/>
      <w:r w:rsidR="00403065" w:rsidRPr="00403065">
        <w:rPr>
          <w:rFonts w:ascii="Times New Roman" w:hAnsi="Times New Roman" w:cs="Times New Roman"/>
          <w:sz w:val="28"/>
          <w:szCs w:val="28"/>
        </w:rPr>
        <w:t xml:space="preserve">, расположенного по адресу: г. Барнаул, пр-т Социалистический, 11, между МБУ </w:t>
      </w:r>
      <w:proofErr w:type="spellStart"/>
      <w:r w:rsidR="00403065" w:rsidRPr="00403065">
        <w:rPr>
          <w:rFonts w:ascii="Times New Roman" w:hAnsi="Times New Roman" w:cs="Times New Roman"/>
          <w:sz w:val="28"/>
          <w:szCs w:val="28"/>
        </w:rPr>
        <w:t>г.Барнаула</w:t>
      </w:r>
      <w:proofErr w:type="spellEnd"/>
      <w:r w:rsidR="00403065" w:rsidRPr="00403065">
        <w:rPr>
          <w:rFonts w:ascii="Times New Roman" w:hAnsi="Times New Roman" w:cs="Times New Roman"/>
          <w:sz w:val="28"/>
          <w:szCs w:val="28"/>
        </w:rPr>
        <w:t xml:space="preserve"> «Парк культуры и отдыха «Центральный» и Индивидуальным предпринимателем </w:t>
      </w:r>
      <w:proofErr w:type="spellStart"/>
      <w:r w:rsidR="00403065" w:rsidRPr="00403065">
        <w:rPr>
          <w:rFonts w:ascii="Times New Roman" w:hAnsi="Times New Roman" w:cs="Times New Roman"/>
          <w:sz w:val="28"/>
          <w:szCs w:val="28"/>
        </w:rPr>
        <w:t>Красаковой</w:t>
      </w:r>
      <w:proofErr w:type="spellEnd"/>
      <w:r w:rsidR="00403065" w:rsidRPr="00403065">
        <w:rPr>
          <w:rFonts w:ascii="Times New Roman" w:hAnsi="Times New Roman" w:cs="Times New Roman"/>
          <w:sz w:val="28"/>
          <w:szCs w:val="28"/>
        </w:rPr>
        <w:t xml:space="preserve"> Светланой Владимировной, для организации работы буфета</w:t>
      </w:r>
    </w:p>
    <w:p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403065">
        <w:rPr>
          <w:rFonts w:ascii="Times New Roman" w:hAnsi="Times New Roman" w:cs="Times New Roman"/>
          <w:sz w:val="28"/>
          <w:szCs w:val="28"/>
        </w:rPr>
        <w:t>11</w:t>
      </w:r>
      <w:r w:rsidR="00E55E7F">
        <w:rPr>
          <w:rFonts w:ascii="Times New Roman" w:hAnsi="Times New Roman" w:cs="Times New Roman"/>
          <w:sz w:val="28"/>
          <w:szCs w:val="28"/>
        </w:rPr>
        <w:t>.0</w:t>
      </w:r>
      <w:r w:rsidR="00403065">
        <w:rPr>
          <w:rFonts w:ascii="Times New Roman" w:hAnsi="Times New Roman" w:cs="Times New Roman"/>
          <w:sz w:val="28"/>
          <w:szCs w:val="28"/>
        </w:rPr>
        <w:t>1</w:t>
      </w:r>
      <w:r w:rsidR="000D4878">
        <w:rPr>
          <w:rFonts w:ascii="Times New Roman" w:hAnsi="Times New Roman" w:cs="Times New Roman"/>
          <w:sz w:val="28"/>
          <w:szCs w:val="28"/>
        </w:rPr>
        <w:t>.202</w:t>
      </w:r>
      <w:r w:rsidR="00403065">
        <w:rPr>
          <w:rFonts w:ascii="Times New Roman" w:hAnsi="Times New Roman" w:cs="Times New Roman"/>
          <w:sz w:val="28"/>
          <w:szCs w:val="28"/>
        </w:rPr>
        <w:t>2</w:t>
      </w:r>
    </w:p>
    <w:p w:rsidR="00D96376" w:rsidRDefault="00D96376" w:rsidP="00297762">
      <w:pPr>
        <w:pStyle w:val="ConsPlusNonformat"/>
        <w:jc w:val="center"/>
        <w:rPr>
          <w:rFonts w:ascii="Times New Roman" w:hAnsi="Times New Roman" w:cs="Times New Roman"/>
          <w:sz w:val="28"/>
          <w:szCs w:val="28"/>
        </w:rPr>
      </w:pP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33140A" w:rsidRPr="009B0F49" w:rsidTr="008D0614">
        <w:tc>
          <w:tcPr>
            <w:tcW w:w="2977" w:type="dxa"/>
          </w:tcPr>
          <w:p w:rsidR="0033140A" w:rsidRDefault="0033140A"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33140A" w:rsidRPr="009B0F49" w:rsidTr="008D0614">
        <w:tc>
          <w:tcPr>
            <w:tcW w:w="2977" w:type="dxa"/>
          </w:tcPr>
          <w:p w:rsidR="0033140A" w:rsidRPr="009B0F49" w:rsidRDefault="00403065"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Титова</w:t>
            </w:r>
          </w:p>
          <w:p w:rsidR="0033140A" w:rsidRPr="009B0F49" w:rsidRDefault="00403065"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Наталья Александровна</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sidR="00EA5DAF">
              <w:rPr>
                <w:rFonts w:ascii="Times New Roman" w:hAnsi="Times New Roman" w:cs="Times New Roman"/>
                <w:sz w:val="28"/>
                <w:szCs w:val="28"/>
              </w:rPr>
              <w:t>туре города, секретарь комиссии;</w:t>
            </w:r>
          </w:p>
        </w:tc>
      </w:tr>
      <w:tr w:rsidR="0033140A" w:rsidRPr="009B0F49" w:rsidTr="008D0614">
        <w:tc>
          <w:tcPr>
            <w:tcW w:w="2977" w:type="dxa"/>
          </w:tcPr>
          <w:p w:rsidR="0033140A" w:rsidRPr="009B0F49" w:rsidRDefault="0033140A"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c>
          <w:tcPr>
            <w:tcW w:w="5839" w:type="dxa"/>
          </w:tcPr>
          <w:p w:rsidR="0033140A" w:rsidRPr="009B0F49" w:rsidRDefault="0033140A" w:rsidP="008D0614">
            <w:pPr>
              <w:autoSpaceDE w:val="0"/>
              <w:autoSpaceDN w:val="0"/>
              <w:adjustRightInd w:val="0"/>
              <w:spacing w:after="0" w:line="240" w:lineRule="auto"/>
              <w:rPr>
                <w:rFonts w:ascii="Times New Roman" w:hAnsi="Times New Roman" w:cs="Times New Roman"/>
                <w:sz w:val="28"/>
                <w:szCs w:val="28"/>
              </w:rPr>
            </w:pPr>
          </w:p>
        </w:tc>
      </w:tr>
      <w:tr w:rsidR="00403065" w:rsidRPr="009B0F49" w:rsidTr="008D0614">
        <w:tc>
          <w:tcPr>
            <w:tcW w:w="2977" w:type="dxa"/>
          </w:tcPr>
          <w:p w:rsidR="00403065" w:rsidRDefault="00403065"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Дворникова</w:t>
            </w:r>
            <w:proofErr w:type="spellEnd"/>
            <w:r>
              <w:rPr>
                <w:rFonts w:ascii="Times New Roman" w:hAnsi="Times New Roman" w:cs="Times New Roman"/>
                <w:sz w:val="28"/>
                <w:szCs w:val="28"/>
              </w:rPr>
              <w:t xml:space="preserve"> </w:t>
            </w:r>
          </w:p>
          <w:p w:rsidR="00403065" w:rsidRDefault="00403065"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198" w:type="dxa"/>
          </w:tcPr>
          <w:p w:rsidR="00403065" w:rsidRPr="009B0F49" w:rsidRDefault="00403065"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403065" w:rsidRPr="009B0F49" w:rsidRDefault="00403065" w:rsidP="008D0614">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403065" w:rsidRDefault="00403065"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p>
        </w:tc>
      </w:tr>
      <w:tr w:rsidR="00403065" w:rsidRPr="009B0F49" w:rsidTr="008D0614">
        <w:tc>
          <w:tcPr>
            <w:tcW w:w="2977" w:type="dxa"/>
          </w:tcPr>
          <w:p w:rsidR="00403065" w:rsidRPr="009B0F49" w:rsidRDefault="00403065"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403065" w:rsidRPr="009B0F49" w:rsidRDefault="00403065" w:rsidP="0033140A">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403065" w:rsidRPr="009B0F49" w:rsidRDefault="00403065"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403065" w:rsidRPr="009B0F49" w:rsidRDefault="00403065" w:rsidP="008D0614">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403065" w:rsidRPr="009B0F49" w:rsidRDefault="00403065"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Pr>
                <w:rFonts w:ascii="Times New Roman" w:hAnsi="Times New Roman" w:cs="Times New Roman"/>
                <w:sz w:val="28"/>
                <w:szCs w:val="28"/>
              </w:rPr>
              <w:t>ист комитета по культуре города</w:t>
            </w:r>
          </w:p>
        </w:tc>
      </w:tr>
      <w:tr w:rsidR="00651D3A" w:rsidRPr="009B0F49" w:rsidTr="008D0614">
        <w:tc>
          <w:tcPr>
            <w:tcW w:w="2977" w:type="dxa"/>
          </w:tcPr>
          <w:p w:rsidR="00651D3A" w:rsidRPr="009B0F49" w:rsidRDefault="00651D3A" w:rsidP="008D0614">
            <w:pPr>
              <w:autoSpaceDE w:val="0"/>
              <w:autoSpaceDN w:val="0"/>
              <w:adjustRightInd w:val="0"/>
              <w:spacing w:after="0" w:line="240" w:lineRule="auto"/>
              <w:jc w:val="both"/>
              <w:rPr>
                <w:rFonts w:ascii="Times New Roman" w:hAnsi="Times New Roman" w:cs="Times New Roman"/>
                <w:sz w:val="28"/>
                <w:szCs w:val="28"/>
              </w:rPr>
            </w:pPr>
          </w:p>
        </w:tc>
        <w:tc>
          <w:tcPr>
            <w:tcW w:w="198" w:type="dxa"/>
          </w:tcPr>
          <w:p w:rsidR="00651D3A" w:rsidRPr="009B0F49" w:rsidRDefault="00651D3A" w:rsidP="008D0614">
            <w:pPr>
              <w:autoSpaceDE w:val="0"/>
              <w:autoSpaceDN w:val="0"/>
              <w:adjustRightInd w:val="0"/>
              <w:spacing w:after="0" w:line="240" w:lineRule="auto"/>
              <w:rPr>
                <w:rFonts w:ascii="Times New Roman" w:hAnsi="Times New Roman" w:cs="Times New Roman"/>
                <w:sz w:val="28"/>
                <w:szCs w:val="28"/>
              </w:rPr>
            </w:pPr>
          </w:p>
        </w:tc>
        <w:tc>
          <w:tcPr>
            <w:tcW w:w="397" w:type="dxa"/>
          </w:tcPr>
          <w:p w:rsidR="00651D3A" w:rsidRPr="009B0F49" w:rsidRDefault="00651D3A" w:rsidP="008D0614">
            <w:pPr>
              <w:autoSpaceDE w:val="0"/>
              <w:autoSpaceDN w:val="0"/>
              <w:adjustRightInd w:val="0"/>
              <w:spacing w:after="0" w:line="240" w:lineRule="auto"/>
              <w:rPr>
                <w:rFonts w:ascii="Times New Roman" w:hAnsi="Times New Roman" w:cs="Times New Roman"/>
                <w:sz w:val="28"/>
                <w:szCs w:val="28"/>
              </w:rPr>
            </w:pPr>
          </w:p>
        </w:tc>
        <w:tc>
          <w:tcPr>
            <w:tcW w:w="5839" w:type="dxa"/>
          </w:tcPr>
          <w:p w:rsidR="00651D3A" w:rsidRPr="009B0F49" w:rsidRDefault="00651D3A" w:rsidP="008D0614">
            <w:pPr>
              <w:autoSpaceDE w:val="0"/>
              <w:autoSpaceDN w:val="0"/>
              <w:adjustRightInd w:val="0"/>
              <w:spacing w:after="0" w:line="240" w:lineRule="auto"/>
              <w:jc w:val="both"/>
              <w:rPr>
                <w:rFonts w:ascii="Times New Roman" w:hAnsi="Times New Roman" w:cs="Times New Roman"/>
                <w:sz w:val="28"/>
                <w:szCs w:val="28"/>
              </w:rPr>
            </w:pPr>
          </w:p>
        </w:tc>
      </w:tr>
      <w:tr w:rsidR="00651D3A" w:rsidTr="00403065">
        <w:tc>
          <w:tcPr>
            <w:tcW w:w="2977" w:type="dxa"/>
          </w:tcPr>
          <w:p w:rsidR="00651D3A" w:rsidRDefault="00651D3A" w:rsidP="00A67625">
            <w:pPr>
              <w:autoSpaceDE w:val="0"/>
              <w:autoSpaceDN w:val="0"/>
              <w:adjustRightInd w:val="0"/>
              <w:spacing w:after="0" w:line="240" w:lineRule="auto"/>
              <w:jc w:val="both"/>
              <w:rPr>
                <w:rFonts w:ascii="Times New Roman" w:hAnsi="Times New Roman" w:cs="Times New Roman"/>
                <w:sz w:val="28"/>
                <w:szCs w:val="28"/>
              </w:rPr>
            </w:pPr>
          </w:p>
        </w:tc>
        <w:tc>
          <w:tcPr>
            <w:tcW w:w="198" w:type="dxa"/>
          </w:tcPr>
          <w:p w:rsidR="00651D3A" w:rsidRPr="009B0F49" w:rsidRDefault="00651D3A" w:rsidP="00A67625">
            <w:pPr>
              <w:autoSpaceDE w:val="0"/>
              <w:autoSpaceDN w:val="0"/>
              <w:adjustRightInd w:val="0"/>
              <w:spacing w:after="0" w:line="240" w:lineRule="auto"/>
              <w:rPr>
                <w:rFonts w:ascii="Times New Roman" w:hAnsi="Times New Roman" w:cs="Times New Roman"/>
                <w:sz w:val="28"/>
                <w:szCs w:val="28"/>
              </w:rPr>
            </w:pPr>
          </w:p>
        </w:tc>
        <w:tc>
          <w:tcPr>
            <w:tcW w:w="397" w:type="dxa"/>
          </w:tcPr>
          <w:p w:rsidR="00651D3A" w:rsidRPr="009B0F49" w:rsidRDefault="00651D3A" w:rsidP="00A67625">
            <w:pPr>
              <w:autoSpaceDE w:val="0"/>
              <w:autoSpaceDN w:val="0"/>
              <w:adjustRightInd w:val="0"/>
              <w:spacing w:after="0" w:line="240" w:lineRule="auto"/>
              <w:rPr>
                <w:rFonts w:ascii="Times New Roman" w:hAnsi="Times New Roman" w:cs="Times New Roman"/>
                <w:bCs/>
                <w:sz w:val="28"/>
                <w:szCs w:val="28"/>
              </w:rPr>
            </w:pPr>
          </w:p>
        </w:tc>
        <w:tc>
          <w:tcPr>
            <w:tcW w:w="5839" w:type="dxa"/>
          </w:tcPr>
          <w:p w:rsidR="00651D3A" w:rsidRDefault="00651D3A" w:rsidP="00A67625">
            <w:pPr>
              <w:autoSpaceDE w:val="0"/>
              <w:autoSpaceDN w:val="0"/>
              <w:adjustRightInd w:val="0"/>
              <w:spacing w:after="0" w:line="240" w:lineRule="auto"/>
              <w:jc w:val="both"/>
              <w:rPr>
                <w:rFonts w:ascii="Times New Roman" w:hAnsi="Times New Roman" w:cs="Times New Roman"/>
                <w:sz w:val="28"/>
                <w:szCs w:val="28"/>
              </w:rPr>
            </w:pPr>
          </w:p>
        </w:tc>
      </w:tr>
    </w:tbl>
    <w:p w:rsidR="00403065" w:rsidRDefault="00403065" w:rsidP="00573320">
      <w:pPr>
        <w:pStyle w:val="ConsPlusNonformat"/>
        <w:jc w:val="both"/>
        <w:rPr>
          <w:rFonts w:ascii="Times New Roman" w:hAnsi="Times New Roman" w:cs="Times New Roman"/>
          <w:sz w:val="28"/>
          <w:szCs w:val="28"/>
        </w:rPr>
      </w:pPr>
    </w:p>
    <w:p w:rsidR="00297762" w:rsidRDefault="00C636B0" w:rsidP="005733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w:t>
      </w:r>
      <w:r w:rsidRPr="00C636B0">
        <w:rPr>
          <w:rFonts w:ascii="Times New Roman" w:hAnsi="Times New Roman" w:cs="Times New Roman"/>
          <w:sz w:val="28"/>
          <w:szCs w:val="28"/>
        </w:rPr>
        <w:lastRenderedPageBreak/>
        <w:t>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w:t>
      </w:r>
      <w:r w:rsidR="00403065" w:rsidRPr="00403065">
        <w:rPr>
          <w:rFonts w:ascii="Times New Roman" w:hAnsi="Times New Roman" w:cs="Times New Roman"/>
          <w:sz w:val="28"/>
          <w:szCs w:val="28"/>
        </w:rPr>
        <w:t xml:space="preserve">последствий принятия решения о заключении МБУ </w:t>
      </w:r>
      <w:proofErr w:type="spellStart"/>
      <w:r w:rsidR="00403065" w:rsidRPr="00403065">
        <w:rPr>
          <w:rFonts w:ascii="Times New Roman" w:hAnsi="Times New Roman" w:cs="Times New Roman"/>
          <w:sz w:val="28"/>
          <w:szCs w:val="28"/>
        </w:rPr>
        <w:t>г.Барнаула</w:t>
      </w:r>
      <w:proofErr w:type="spellEnd"/>
      <w:r w:rsidR="00403065" w:rsidRPr="00403065">
        <w:rPr>
          <w:rFonts w:ascii="Times New Roman" w:hAnsi="Times New Roman" w:cs="Times New Roman"/>
          <w:sz w:val="28"/>
          <w:szCs w:val="28"/>
        </w:rPr>
        <w:t xml:space="preserve"> «Парк культуры и отдыха «Центральный» договора аренды части нежилого помещения (1/36 здания конторы) площадью 6,2 </w:t>
      </w:r>
      <w:proofErr w:type="spellStart"/>
      <w:r w:rsidR="00403065" w:rsidRPr="00403065">
        <w:rPr>
          <w:rFonts w:ascii="Times New Roman" w:hAnsi="Times New Roman" w:cs="Times New Roman"/>
          <w:sz w:val="28"/>
          <w:szCs w:val="28"/>
        </w:rPr>
        <w:t>кв.м</w:t>
      </w:r>
      <w:proofErr w:type="spellEnd"/>
      <w:r w:rsidR="00403065" w:rsidRPr="00403065">
        <w:rPr>
          <w:rFonts w:ascii="Times New Roman" w:hAnsi="Times New Roman" w:cs="Times New Roman"/>
          <w:sz w:val="28"/>
          <w:szCs w:val="28"/>
        </w:rPr>
        <w:t>, расположенного по адресу: г. Барнаул, пр-т Социалистический, 11, для организации работы буфета.</w:t>
      </w:r>
    </w:p>
    <w:p w:rsidR="00403065" w:rsidRDefault="000D4878"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403065">
        <w:rPr>
          <w:rFonts w:ascii="Times New Roman" w:hAnsi="Times New Roman" w:cs="Times New Roman"/>
          <w:sz w:val="28"/>
          <w:szCs w:val="28"/>
        </w:rPr>
        <w:t>6,2</w:t>
      </w:r>
      <w:r w:rsidR="00E91E30" w:rsidRPr="00E91E30">
        <w:rPr>
          <w:rFonts w:ascii="Times New Roman" w:hAnsi="Times New Roman" w:cs="Times New Roman"/>
          <w:sz w:val="28"/>
          <w:szCs w:val="28"/>
        </w:rPr>
        <w:t xml:space="preserve"> </w:t>
      </w:r>
      <w:proofErr w:type="spellStart"/>
      <w:r w:rsidR="00E91E30" w:rsidRPr="00E91E30">
        <w:rPr>
          <w:rFonts w:ascii="Times New Roman" w:hAnsi="Times New Roman" w:cs="Times New Roman"/>
          <w:sz w:val="28"/>
          <w:szCs w:val="28"/>
        </w:rPr>
        <w:t>кв.м</w:t>
      </w:r>
      <w:proofErr w:type="spellEnd"/>
      <w:r w:rsidR="00E91E30" w:rsidRPr="00E91E30">
        <w:rPr>
          <w:rFonts w:ascii="Times New Roman" w:hAnsi="Times New Roman" w:cs="Times New Roman"/>
          <w:sz w:val="28"/>
          <w:szCs w:val="28"/>
        </w:rPr>
        <w:t>,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w:t>
      </w:r>
      <w:r w:rsidR="006A2710">
        <w:rPr>
          <w:rFonts w:ascii="Times New Roman" w:hAnsi="Times New Roman" w:cs="Times New Roman"/>
          <w:sz w:val="28"/>
          <w:szCs w:val="28"/>
        </w:rPr>
        <w:t xml:space="preserve"> </w:t>
      </w:r>
      <w:r w:rsidR="00E91E30" w:rsidRPr="00E91E30">
        <w:rPr>
          <w:rFonts w:ascii="Times New Roman" w:hAnsi="Times New Roman" w:cs="Times New Roman"/>
          <w:sz w:val="28"/>
          <w:szCs w:val="28"/>
        </w:rPr>
        <w:t xml:space="preserve">Барнаул, </w:t>
      </w:r>
      <w:r w:rsidR="00E55E7F">
        <w:rPr>
          <w:rFonts w:ascii="Times New Roman" w:hAnsi="Times New Roman" w:cs="Times New Roman"/>
          <w:sz w:val="28"/>
          <w:szCs w:val="28"/>
        </w:rPr>
        <w:t>пр-т Социалистический, 11</w:t>
      </w:r>
      <w:r w:rsidR="00EB664C">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w:t>
      </w:r>
      <w:r w:rsidR="00E55E7F" w:rsidRPr="00E55E7F">
        <w:rPr>
          <w:rFonts w:ascii="Times New Roman" w:hAnsi="Times New Roman" w:cs="Times New Roman"/>
          <w:sz w:val="28"/>
          <w:szCs w:val="28"/>
        </w:rPr>
        <w:t xml:space="preserve"> </w:t>
      </w:r>
      <w:r w:rsidR="00E55E7F">
        <w:rPr>
          <w:rFonts w:ascii="Times New Roman" w:hAnsi="Times New Roman" w:cs="Times New Roman"/>
          <w:sz w:val="28"/>
          <w:szCs w:val="28"/>
        </w:rPr>
        <w:t xml:space="preserve">МБУ </w:t>
      </w:r>
      <w:proofErr w:type="spellStart"/>
      <w:r w:rsidR="00E55E7F">
        <w:rPr>
          <w:rFonts w:ascii="Times New Roman" w:hAnsi="Times New Roman" w:cs="Times New Roman"/>
          <w:sz w:val="28"/>
          <w:szCs w:val="28"/>
        </w:rPr>
        <w:t>г.Барнаула</w:t>
      </w:r>
      <w:proofErr w:type="spellEnd"/>
      <w:r w:rsidR="00E55E7F">
        <w:rPr>
          <w:rFonts w:ascii="Times New Roman" w:hAnsi="Times New Roman" w:cs="Times New Roman"/>
          <w:sz w:val="28"/>
          <w:szCs w:val="28"/>
        </w:rPr>
        <w:t xml:space="preserve"> «Парк культуры и отдыха «Центральный»</w:t>
      </w:r>
      <w:r w:rsidR="00297762">
        <w:rPr>
          <w:rFonts w:ascii="Times New Roman" w:eastAsia="Times New Roman" w:hAnsi="Times New Roman" w:cs="Times New Roman"/>
          <w:sz w:val="28"/>
          <w:szCs w:val="28"/>
          <w:lang w:eastAsia="ru-RU" w:bidi="ru-RU"/>
        </w:rPr>
        <w:t xml:space="preserve">. </w:t>
      </w:r>
    </w:p>
    <w:p w:rsidR="00AC652F" w:rsidRDefault="00122344"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rsidR="00AC652F" w:rsidRDefault="00B34044" w:rsidP="00E55E7F">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01.</w:t>
      </w:r>
      <w:r w:rsidR="00403065">
        <w:rPr>
          <w:rFonts w:ascii="Times New Roman" w:eastAsia="Times New Roman" w:hAnsi="Times New Roman" w:cs="Times New Roman"/>
          <w:sz w:val="28"/>
          <w:szCs w:val="28"/>
          <w:lang w:eastAsia="ru-RU" w:bidi="ru-RU"/>
        </w:rPr>
        <w:t>01</w:t>
      </w:r>
      <w:r w:rsidR="005160B1">
        <w:rPr>
          <w:rFonts w:ascii="Times New Roman" w:eastAsia="Times New Roman" w:hAnsi="Times New Roman" w:cs="Times New Roman"/>
          <w:sz w:val="28"/>
          <w:szCs w:val="28"/>
          <w:lang w:eastAsia="ru-RU" w:bidi="ru-RU"/>
        </w:rPr>
        <w:t>.202</w:t>
      </w:r>
      <w:r w:rsidR="00403065">
        <w:rPr>
          <w:rFonts w:ascii="Times New Roman" w:eastAsia="Times New Roman" w:hAnsi="Times New Roman" w:cs="Times New Roman"/>
          <w:sz w:val="28"/>
          <w:szCs w:val="28"/>
          <w:lang w:eastAsia="ru-RU" w:bidi="ru-RU"/>
        </w:rPr>
        <w:t>2</w:t>
      </w:r>
      <w:r w:rsidR="00E55E7F">
        <w:rPr>
          <w:rFonts w:ascii="Times New Roman" w:eastAsia="Times New Roman" w:hAnsi="Times New Roman" w:cs="Times New Roman"/>
          <w:sz w:val="28"/>
          <w:szCs w:val="28"/>
          <w:lang w:eastAsia="ru-RU" w:bidi="ru-RU"/>
        </w:rPr>
        <w:t xml:space="preserve"> </w:t>
      </w:r>
      <w:r w:rsidR="00403065">
        <w:rPr>
          <w:rFonts w:ascii="Times New Roman" w:eastAsia="Times New Roman" w:hAnsi="Times New Roman" w:cs="Times New Roman"/>
          <w:sz w:val="28"/>
          <w:szCs w:val="28"/>
          <w:lang w:eastAsia="ru-RU" w:bidi="ru-RU"/>
        </w:rPr>
        <w:t>по 28.02.2022</w:t>
      </w:r>
      <w:r w:rsidR="00AC652F">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заявление директора</w:t>
      </w:r>
      <w:r w:rsidR="00E55E7F" w:rsidRPr="00E55E7F">
        <w:rPr>
          <w:rFonts w:ascii="Times New Roman" w:hAnsi="Times New Roman" w:cs="Times New Roman"/>
          <w:sz w:val="28"/>
          <w:szCs w:val="28"/>
        </w:rPr>
        <w:t xml:space="preserve"> </w:t>
      </w:r>
      <w:r w:rsidR="00E55E7F">
        <w:rPr>
          <w:rFonts w:ascii="Times New Roman" w:hAnsi="Times New Roman" w:cs="Times New Roman"/>
          <w:sz w:val="28"/>
          <w:szCs w:val="28"/>
        </w:rPr>
        <w:t xml:space="preserve">МБУ </w:t>
      </w:r>
      <w:proofErr w:type="spellStart"/>
      <w:r w:rsidR="00E55E7F">
        <w:rPr>
          <w:rFonts w:ascii="Times New Roman" w:hAnsi="Times New Roman" w:cs="Times New Roman"/>
          <w:sz w:val="28"/>
          <w:szCs w:val="28"/>
        </w:rPr>
        <w:t>г.Барнаула</w:t>
      </w:r>
      <w:proofErr w:type="spellEnd"/>
      <w:r w:rsidR="00E55E7F">
        <w:rPr>
          <w:rFonts w:ascii="Times New Roman" w:hAnsi="Times New Roman" w:cs="Times New Roman"/>
          <w:sz w:val="28"/>
          <w:szCs w:val="28"/>
        </w:rPr>
        <w:t xml:space="preserve"> «Парк культуры и отдыха «Центральный»</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E55E7F">
        <w:rPr>
          <w:rFonts w:ascii="Times New Roman" w:hAnsi="Times New Roman" w:cs="Times New Roman"/>
          <w:sz w:val="28"/>
          <w:szCs w:val="28"/>
        </w:rPr>
        <w:t xml:space="preserve">МБУ </w:t>
      </w:r>
      <w:proofErr w:type="spellStart"/>
      <w:r w:rsidR="00E55E7F">
        <w:rPr>
          <w:rFonts w:ascii="Times New Roman" w:hAnsi="Times New Roman" w:cs="Times New Roman"/>
          <w:sz w:val="28"/>
          <w:szCs w:val="28"/>
        </w:rPr>
        <w:t>г.Барнаула</w:t>
      </w:r>
      <w:proofErr w:type="spellEnd"/>
      <w:r w:rsidR="00E55E7F">
        <w:rPr>
          <w:rFonts w:ascii="Times New Roman" w:hAnsi="Times New Roman" w:cs="Times New Roman"/>
          <w:sz w:val="28"/>
          <w:szCs w:val="28"/>
        </w:rPr>
        <w:t xml:space="preserve"> «Парк культуры и отдыха «Центральный»;</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rsidR="00FD0B5D" w:rsidRPr="00485BFB"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rsidR="00C86A5D" w:rsidRDefault="00507D53"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rsidR="00FD0B5D" w:rsidRDefault="00FD0B5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565907" w:rsidRPr="00565907" w:rsidRDefault="00297762" w:rsidP="00E55E7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w:t>
      </w:r>
      <w:r w:rsidR="00403065" w:rsidRPr="00403065">
        <w:rPr>
          <w:rFonts w:ascii="Times New Roman" w:hAnsi="Times New Roman" w:cs="Times New Roman"/>
          <w:sz w:val="28"/>
          <w:szCs w:val="28"/>
        </w:rPr>
        <w:t xml:space="preserve">в аренду Индивидуальному предпринимателю </w:t>
      </w:r>
      <w:proofErr w:type="spellStart"/>
      <w:r w:rsidR="00403065" w:rsidRPr="00403065">
        <w:rPr>
          <w:rFonts w:ascii="Times New Roman" w:hAnsi="Times New Roman" w:cs="Times New Roman"/>
          <w:sz w:val="28"/>
          <w:szCs w:val="28"/>
        </w:rPr>
        <w:t>Красаковой</w:t>
      </w:r>
      <w:proofErr w:type="spellEnd"/>
      <w:r w:rsidR="00403065" w:rsidRPr="00403065">
        <w:rPr>
          <w:rFonts w:ascii="Times New Roman" w:hAnsi="Times New Roman" w:cs="Times New Roman"/>
          <w:sz w:val="28"/>
          <w:szCs w:val="28"/>
        </w:rPr>
        <w:t xml:space="preserve"> Светлане Владимировне части нежилого помещения в здании конторы МБУ </w:t>
      </w:r>
      <w:proofErr w:type="spellStart"/>
      <w:r w:rsidR="00403065" w:rsidRPr="00403065">
        <w:rPr>
          <w:rFonts w:ascii="Times New Roman" w:hAnsi="Times New Roman" w:cs="Times New Roman"/>
          <w:sz w:val="28"/>
          <w:szCs w:val="28"/>
        </w:rPr>
        <w:t>г.Барнаула</w:t>
      </w:r>
      <w:proofErr w:type="spellEnd"/>
      <w:r w:rsidR="00403065" w:rsidRPr="00403065">
        <w:rPr>
          <w:rFonts w:ascii="Times New Roman" w:hAnsi="Times New Roman" w:cs="Times New Roman"/>
          <w:sz w:val="28"/>
          <w:szCs w:val="28"/>
        </w:rPr>
        <w:t xml:space="preserve"> «Парк культуры и отдыха «Центральный» площадью 6,2 </w:t>
      </w:r>
      <w:proofErr w:type="spellStart"/>
      <w:r w:rsidR="00403065" w:rsidRPr="00403065">
        <w:rPr>
          <w:rFonts w:ascii="Times New Roman" w:hAnsi="Times New Roman" w:cs="Times New Roman"/>
          <w:sz w:val="28"/>
          <w:szCs w:val="28"/>
        </w:rPr>
        <w:t>кв.м</w:t>
      </w:r>
      <w:proofErr w:type="spellEnd"/>
      <w:r w:rsidR="00403065" w:rsidRPr="00403065">
        <w:rPr>
          <w:rFonts w:ascii="Times New Roman" w:hAnsi="Times New Roman" w:cs="Times New Roman"/>
          <w:sz w:val="28"/>
          <w:szCs w:val="28"/>
        </w:rPr>
        <w:t>, расположенного по адресу: г. Барнаул, пр-т Социалистический,11</w:t>
      </w:r>
      <w:r w:rsidR="00AC652F">
        <w:rPr>
          <w:rFonts w:ascii="Times New Roman" w:hAnsi="Times New Roman" w:cs="Times New Roman"/>
          <w:sz w:val="28"/>
          <w:szCs w:val="28"/>
        </w:rPr>
        <w:t>:</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E55E7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297762">
        <w:rPr>
          <w:rFonts w:ascii="Times New Roman" w:hAnsi="Times New Roman" w:cs="Times New Roman"/>
          <w:sz w:val="28"/>
          <w:szCs w:val="28"/>
        </w:rPr>
        <w:t xml:space="preserve">В результате передачи </w:t>
      </w:r>
      <w:r w:rsidR="00403065" w:rsidRPr="00403065">
        <w:rPr>
          <w:rFonts w:ascii="Times New Roman" w:hAnsi="Times New Roman" w:cs="Times New Roman"/>
          <w:sz w:val="28"/>
          <w:szCs w:val="28"/>
        </w:rPr>
        <w:t xml:space="preserve">в аренду Индивидуальному предпринимателю </w:t>
      </w:r>
      <w:proofErr w:type="spellStart"/>
      <w:r w:rsidR="00403065" w:rsidRPr="00403065">
        <w:rPr>
          <w:rFonts w:ascii="Times New Roman" w:hAnsi="Times New Roman" w:cs="Times New Roman"/>
          <w:sz w:val="28"/>
          <w:szCs w:val="28"/>
        </w:rPr>
        <w:t>Красаковой</w:t>
      </w:r>
      <w:proofErr w:type="spellEnd"/>
      <w:r w:rsidR="00403065" w:rsidRPr="00403065">
        <w:rPr>
          <w:rFonts w:ascii="Times New Roman" w:hAnsi="Times New Roman" w:cs="Times New Roman"/>
          <w:sz w:val="28"/>
          <w:szCs w:val="28"/>
        </w:rPr>
        <w:t xml:space="preserve"> Светлане Владимировне части нежилого помещения в здании конторы МБУ </w:t>
      </w:r>
      <w:proofErr w:type="spellStart"/>
      <w:r w:rsidR="00403065" w:rsidRPr="00403065">
        <w:rPr>
          <w:rFonts w:ascii="Times New Roman" w:hAnsi="Times New Roman" w:cs="Times New Roman"/>
          <w:sz w:val="28"/>
          <w:szCs w:val="28"/>
        </w:rPr>
        <w:t>г.Барнаула</w:t>
      </w:r>
      <w:proofErr w:type="spellEnd"/>
      <w:r w:rsidR="00403065" w:rsidRPr="00403065">
        <w:rPr>
          <w:rFonts w:ascii="Times New Roman" w:hAnsi="Times New Roman" w:cs="Times New Roman"/>
          <w:sz w:val="28"/>
          <w:szCs w:val="28"/>
        </w:rPr>
        <w:t xml:space="preserve"> «Парк культуры и отдыха «Центральный» площадью 6,2 </w:t>
      </w:r>
      <w:proofErr w:type="spellStart"/>
      <w:r w:rsidR="00403065" w:rsidRPr="00403065">
        <w:rPr>
          <w:rFonts w:ascii="Times New Roman" w:hAnsi="Times New Roman" w:cs="Times New Roman"/>
          <w:sz w:val="28"/>
          <w:szCs w:val="28"/>
        </w:rPr>
        <w:t>кв.м</w:t>
      </w:r>
      <w:proofErr w:type="spellEnd"/>
      <w:r w:rsidR="00403065" w:rsidRPr="00403065">
        <w:rPr>
          <w:rFonts w:ascii="Times New Roman" w:hAnsi="Times New Roman" w:cs="Times New Roman"/>
          <w:sz w:val="28"/>
          <w:szCs w:val="28"/>
        </w:rPr>
        <w:t>, расположенного по адресу: г. Барнаул, пр-т Социалистический,11</w:t>
      </w:r>
      <w:r w:rsidR="00403065">
        <w:rPr>
          <w:rFonts w:ascii="Times New Roman" w:hAnsi="Times New Roman" w:cs="Times New Roman"/>
          <w:sz w:val="28"/>
          <w:szCs w:val="28"/>
        </w:rPr>
        <w:t xml:space="preserve"> </w:t>
      </w:r>
      <w:r w:rsidR="00EC3653">
        <w:rPr>
          <w:rFonts w:ascii="Times New Roman" w:hAnsi="Times New Roman" w:cs="Times New Roman"/>
          <w:sz w:val="28"/>
          <w:szCs w:val="28"/>
        </w:rPr>
        <w:t>не произойдет снижение объема оказания услуг учреждением</w:t>
      </w:r>
      <w:r w:rsidR="00F53EA7">
        <w:rPr>
          <w:rFonts w:ascii="Times New Roman" w:hAnsi="Times New Roman" w:cs="Times New Roman"/>
          <w:sz w:val="28"/>
          <w:szCs w:val="28"/>
        </w:rPr>
        <w:t xml:space="preserve">. </w:t>
      </w:r>
    </w:p>
    <w:p w:rsidR="002A0FF9" w:rsidRDefault="00701AF0" w:rsidP="00AC652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403065" w:rsidRPr="00403065">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аренды части нежилого помещения (1/36 здания конторы) площадью 6,2 </w:t>
      </w:r>
      <w:proofErr w:type="spellStart"/>
      <w:r w:rsidR="00403065" w:rsidRPr="00403065">
        <w:rPr>
          <w:rFonts w:ascii="Times New Roman" w:hAnsi="Times New Roman" w:cs="Times New Roman"/>
          <w:sz w:val="28"/>
          <w:szCs w:val="28"/>
        </w:rPr>
        <w:t>кв.м</w:t>
      </w:r>
      <w:proofErr w:type="spellEnd"/>
      <w:r w:rsidR="00403065" w:rsidRPr="00403065">
        <w:rPr>
          <w:rFonts w:ascii="Times New Roman" w:hAnsi="Times New Roman" w:cs="Times New Roman"/>
          <w:sz w:val="28"/>
          <w:szCs w:val="28"/>
        </w:rPr>
        <w:t xml:space="preserve">, расположенного по адресу: г. Барнаул, пр-т Социалистический, 11, между МБУ </w:t>
      </w:r>
      <w:proofErr w:type="spellStart"/>
      <w:r w:rsidR="00403065" w:rsidRPr="00403065">
        <w:rPr>
          <w:rFonts w:ascii="Times New Roman" w:hAnsi="Times New Roman" w:cs="Times New Roman"/>
          <w:sz w:val="28"/>
          <w:szCs w:val="28"/>
        </w:rPr>
        <w:t>г.Барнаула</w:t>
      </w:r>
      <w:proofErr w:type="spellEnd"/>
      <w:r w:rsidR="00403065" w:rsidRPr="00403065">
        <w:rPr>
          <w:rFonts w:ascii="Times New Roman" w:hAnsi="Times New Roman" w:cs="Times New Roman"/>
          <w:sz w:val="28"/>
          <w:szCs w:val="28"/>
        </w:rPr>
        <w:t xml:space="preserve"> «Парк культуры и отдыха «Центральный» и Индивидуальным предпринимателем </w:t>
      </w:r>
      <w:proofErr w:type="spellStart"/>
      <w:r w:rsidR="00403065" w:rsidRPr="00403065">
        <w:rPr>
          <w:rFonts w:ascii="Times New Roman" w:hAnsi="Times New Roman" w:cs="Times New Roman"/>
          <w:sz w:val="28"/>
          <w:szCs w:val="28"/>
        </w:rPr>
        <w:t>Красаковой</w:t>
      </w:r>
      <w:proofErr w:type="spellEnd"/>
      <w:r w:rsidR="00403065" w:rsidRPr="00403065">
        <w:rPr>
          <w:rFonts w:ascii="Times New Roman" w:hAnsi="Times New Roman" w:cs="Times New Roman"/>
          <w:sz w:val="28"/>
          <w:szCs w:val="28"/>
        </w:rPr>
        <w:t xml:space="preserve"> Светланой Владимировной, для организации работы буфета</w:t>
      </w:r>
    </w:p>
    <w:p w:rsidR="00A57B4F" w:rsidRDefault="00A57B4F" w:rsidP="00AC652F">
      <w:pPr>
        <w:pStyle w:val="ConsPlusNonformat"/>
        <w:ind w:firstLine="851"/>
        <w:jc w:val="both"/>
        <w:rPr>
          <w:rFonts w:ascii="Times New Roman" w:hAnsi="Times New Roman" w:cs="Times New Roman"/>
          <w:sz w:val="28"/>
          <w:szCs w:val="28"/>
        </w:rPr>
      </w:pPr>
    </w:p>
    <w:tbl>
      <w:tblPr>
        <w:tblW w:w="18822" w:type="dxa"/>
        <w:tblLayout w:type="fixed"/>
        <w:tblCellMar>
          <w:top w:w="102" w:type="dxa"/>
          <w:left w:w="62" w:type="dxa"/>
          <w:bottom w:w="102" w:type="dxa"/>
          <w:right w:w="62" w:type="dxa"/>
        </w:tblCellMar>
        <w:tblLook w:val="0000" w:firstRow="0" w:lastRow="0" w:firstColumn="0" w:lastColumn="0" w:noHBand="0" w:noVBand="0"/>
      </w:tblPr>
      <w:tblGrid>
        <w:gridCol w:w="9411"/>
        <w:gridCol w:w="9411"/>
      </w:tblGrid>
      <w:tr w:rsidR="002A0FF9" w:rsidRPr="009B0F49" w:rsidTr="002A0FF9">
        <w:tc>
          <w:tcPr>
            <w:tcW w:w="9411" w:type="dxa"/>
          </w:tcPr>
          <w:p w:rsidR="002A0FF9" w:rsidRPr="009B0F49" w:rsidRDefault="00BB376E" w:rsidP="00BB376E">
            <w:pPr>
              <w:tabs>
                <w:tab w:val="left" w:pos="6249"/>
                <w:tab w:val="left" w:pos="6524"/>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2A0FF9">
              <w:rPr>
                <w:rFonts w:ascii="Times New Roman" w:hAnsi="Times New Roman" w:cs="Times New Roman"/>
                <w:sz w:val="28"/>
                <w:szCs w:val="28"/>
              </w:rPr>
              <w:t xml:space="preserve">_________                 </w:t>
            </w:r>
            <w:proofErr w:type="spellStart"/>
            <w:r>
              <w:rPr>
                <w:rFonts w:ascii="Times New Roman" w:hAnsi="Times New Roman" w:cs="Times New Roman"/>
                <w:sz w:val="28"/>
                <w:szCs w:val="28"/>
              </w:rPr>
              <w:t>А</w:t>
            </w:r>
            <w:r w:rsidR="002A0FF9">
              <w:rPr>
                <w:rFonts w:ascii="Times New Roman" w:hAnsi="Times New Roman" w:cs="Times New Roman"/>
                <w:sz w:val="28"/>
                <w:szCs w:val="28"/>
              </w:rPr>
              <w:t>.В.</w:t>
            </w:r>
            <w:r>
              <w:rPr>
                <w:rFonts w:ascii="Times New Roman" w:hAnsi="Times New Roman" w:cs="Times New Roman"/>
                <w:sz w:val="28"/>
                <w:szCs w:val="28"/>
              </w:rPr>
              <w:t>Голобородова</w:t>
            </w:r>
            <w:proofErr w:type="spellEnd"/>
            <w:r w:rsidR="002A0FF9" w:rsidRPr="009B0F49">
              <w:rPr>
                <w:rFonts w:ascii="Times New Roman" w:hAnsi="Times New Roman" w:cs="Times New Roman"/>
                <w:sz w:val="28"/>
                <w:szCs w:val="28"/>
              </w:rPr>
              <w:t xml:space="preserve"> </w:t>
            </w: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F04EFA"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w:t>
            </w:r>
            <w:r w:rsidR="002A0FF9">
              <w:rPr>
                <w:rFonts w:ascii="Times New Roman" w:hAnsi="Times New Roman" w:cs="Times New Roman"/>
                <w:sz w:val="28"/>
                <w:szCs w:val="28"/>
              </w:rPr>
              <w:t xml:space="preserve">_______               </w:t>
            </w:r>
            <w:r w:rsidR="006A2710">
              <w:rPr>
                <w:rFonts w:ascii="Times New Roman" w:hAnsi="Times New Roman" w:cs="Times New Roman"/>
                <w:sz w:val="28"/>
                <w:szCs w:val="28"/>
              </w:rPr>
              <w:t xml:space="preserve">  </w:t>
            </w:r>
            <w:r w:rsidR="002A0FF9">
              <w:rPr>
                <w:rFonts w:ascii="Times New Roman" w:hAnsi="Times New Roman" w:cs="Times New Roman"/>
                <w:sz w:val="28"/>
                <w:szCs w:val="28"/>
              </w:rPr>
              <w:t xml:space="preserve"> </w:t>
            </w:r>
            <w:proofErr w:type="spellStart"/>
            <w:r w:rsidR="00A57B4F">
              <w:rPr>
                <w:rFonts w:ascii="Times New Roman" w:hAnsi="Times New Roman" w:cs="Times New Roman"/>
                <w:sz w:val="28"/>
                <w:szCs w:val="28"/>
              </w:rPr>
              <w:t>Н.А.Титова</w:t>
            </w:r>
            <w:proofErr w:type="spellEnd"/>
          </w:p>
          <w:p w:rsidR="00FD27CC" w:rsidRDefault="00FD27CC"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B376E" w:rsidRDefault="00BB376E" w:rsidP="00BB37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57B4F">
              <w:rPr>
                <w:rFonts w:ascii="Times New Roman" w:hAnsi="Times New Roman" w:cs="Times New Roman"/>
                <w:sz w:val="28"/>
                <w:szCs w:val="28"/>
              </w:rPr>
              <w:t xml:space="preserve">     </w:t>
            </w:r>
            <w:r>
              <w:rPr>
                <w:rFonts w:ascii="Times New Roman" w:hAnsi="Times New Roman" w:cs="Times New Roman"/>
                <w:sz w:val="28"/>
                <w:szCs w:val="28"/>
              </w:rPr>
              <w:t xml:space="preserve">__________    </w:t>
            </w:r>
            <w:r w:rsidR="006A2710">
              <w:rPr>
                <w:rFonts w:ascii="Times New Roman" w:hAnsi="Times New Roman" w:cs="Times New Roman"/>
                <w:sz w:val="28"/>
                <w:szCs w:val="28"/>
              </w:rPr>
              <w:t xml:space="preserve">            </w:t>
            </w:r>
            <w:proofErr w:type="spellStart"/>
            <w:r w:rsidR="006A2710">
              <w:rPr>
                <w:rFonts w:ascii="Times New Roman" w:hAnsi="Times New Roman" w:cs="Times New Roman"/>
                <w:sz w:val="28"/>
                <w:szCs w:val="28"/>
              </w:rPr>
              <w:t>Я.А</w:t>
            </w:r>
            <w:r>
              <w:rPr>
                <w:rFonts w:ascii="Times New Roman" w:hAnsi="Times New Roman" w:cs="Times New Roman"/>
                <w:sz w:val="28"/>
                <w:szCs w:val="28"/>
              </w:rPr>
              <w:t>.</w:t>
            </w:r>
            <w:r w:rsidR="006A2710">
              <w:rPr>
                <w:rFonts w:ascii="Times New Roman" w:hAnsi="Times New Roman" w:cs="Times New Roman"/>
                <w:sz w:val="28"/>
                <w:szCs w:val="28"/>
              </w:rPr>
              <w:t>Дворникова</w:t>
            </w:r>
            <w:proofErr w:type="spellEnd"/>
          </w:p>
          <w:tbl>
            <w:tblPr>
              <w:tblW w:w="31618" w:type="dxa"/>
              <w:tblLayout w:type="fixed"/>
              <w:tblCellMar>
                <w:top w:w="102" w:type="dxa"/>
                <w:left w:w="62" w:type="dxa"/>
                <w:bottom w:w="102" w:type="dxa"/>
                <w:right w:w="62" w:type="dxa"/>
              </w:tblCellMar>
              <w:tblLook w:val="0000" w:firstRow="0" w:lastRow="0" w:firstColumn="0" w:lastColumn="0" w:noHBand="0" w:noVBand="0"/>
            </w:tblPr>
            <w:tblGrid>
              <w:gridCol w:w="9411"/>
              <w:gridCol w:w="3385"/>
              <w:gridCol w:w="9411"/>
              <w:gridCol w:w="9411"/>
            </w:tblGrid>
            <w:tr w:rsidR="00BB376E" w:rsidTr="00BB376E">
              <w:tc>
                <w:tcPr>
                  <w:tcW w:w="9411" w:type="dxa"/>
                </w:tcPr>
                <w:p w:rsidR="00BB376E" w:rsidRDefault="00BB376E" w:rsidP="00BB376E">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BB376E" w:rsidRPr="009B0F49" w:rsidRDefault="00BB376E" w:rsidP="00651D3A">
                  <w:pPr>
                    <w:tabs>
                      <w:tab w:val="left" w:pos="6199"/>
                      <w:tab w:val="left" w:pos="6387"/>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A2710">
                    <w:rPr>
                      <w:rFonts w:ascii="Times New Roman" w:hAnsi="Times New Roman" w:cs="Times New Roman"/>
                      <w:sz w:val="28"/>
                      <w:szCs w:val="28"/>
                    </w:rPr>
                    <w:t xml:space="preserve">   __________                </w:t>
                  </w:r>
                  <w:r w:rsidR="00651D3A">
                    <w:rPr>
                      <w:rFonts w:ascii="Times New Roman" w:hAnsi="Times New Roman" w:cs="Times New Roman"/>
                      <w:sz w:val="28"/>
                      <w:szCs w:val="28"/>
                    </w:rPr>
                    <w:t>Н.В. Шумилова</w:t>
                  </w:r>
                  <w:r w:rsidR="00651D3A" w:rsidRPr="009B0F49">
                    <w:rPr>
                      <w:rFonts w:ascii="Times New Roman" w:hAnsi="Times New Roman" w:cs="Times New Roman"/>
                      <w:sz w:val="28"/>
                      <w:szCs w:val="28"/>
                    </w:rPr>
                    <w:t xml:space="preserve"> </w:t>
                  </w:r>
                </w:p>
              </w:tc>
              <w:tc>
                <w:tcPr>
                  <w:tcW w:w="3385"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BB376E" w:rsidRDefault="00BB376E" w:rsidP="00F04EFA">
                  <w:pPr>
                    <w:autoSpaceDE w:val="0"/>
                    <w:autoSpaceDN w:val="0"/>
                    <w:adjustRightInd w:val="0"/>
                    <w:spacing w:after="0" w:line="240" w:lineRule="auto"/>
                    <w:jc w:val="right"/>
                    <w:rPr>
                      <w:rFonts w:ascii="Times New Roman" w:hAnsi="Times New Roman" w:cs="Times New Roman"/>
                      <w:sz w:val="28"/>
                      <w:szCs w:val="28"/>
                    </w:rPr>
                  </w:pPr>
                </w:p>
              </w:tc>
            </w:tr>
          </w:tbl>
          <w:p w:rsidR="002A0FF9" w:rsidRPr="009B0F49" w:rsidRDefault="002A0FF9" w:rsidP="002A0FF9">
            <w:pPr>
              <w:autoSpaceDE w:val="0"/>
              <w:autoSpaceDN w:val="0"/>
              <w:adjustRightInd w:val="0"/>
              <w:spacing w:after="0" w:line="240" w:lineRule="auto"/>
              <w:jc w:val="right"/>
              <w:rPr>
                <w:rFonts w:ascii="Times New Roman" w:hAnsi="Times New Roman" w:cs="Times New Roman"/>
                <w:sz w:val="28"/>
                <w:szCs w:val="28"/>
              </w:rPr>
            </w:pPr>
          </w:p>
        </w:tc>
        <w:tc>
          <w:tcPr>
            <w:tcW w:w="9411" w:type="dxa"/>
          </w:tcPr>
          <w:p w:rsidR="002A0FF9" w:rsidRDefault="002A0FF9" w:rsidP="00F53EA7">
            <w:pPr>
              <w:autoSpaceDE w:val="0"/>
              <w:autoSpaceDN w:val="0"/>
              <w:adjustRightInd w:val="0"/>
              <w:spacing w:after="0" w:line="240" w:lineRule="auto"/>
              <w:jc w:val="right"/>
              <w:rPr>
                <w:rFonts w:ascii="Times New Roman" w:hAnsi="Times New Roman" w:cs="Times New Roman"/>
                <w:sz w:val="28"/>
                <w:szCs w:val="28"/>
              </w:rPr>
            </w:pPr>
          </w:p>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2A0FF9" w:rsidRPr="009B0F49" w:rsidTr="002A0FF9">
        <w:tc>
          <w:tcPr>
            <w:tcW w:w="9411" w:type="dxa"/>
          </w:tcPr>
          <w:p w:rsidR="002A0FF9" w:rsidRPr="009B0F49" w:rsidRDefault="002A0FF9" w:rsidP="00651D3A">
            <w:pPr>
              <w:autoSpaceDE w:val="0"/>
              <w:autoSpaceDN w:val="0"/>
              <w:adjustRightInd w:val="0"/>
              <w:spacing w:after="0" w:line="240" w:lineRule="auto"/>
              <w:rPr>
                <w:rFonts w:ascii="Times New Roman" w:hAnsi="Times New Roman" w:cs="Times New Roman"/>
                <w:sz w:val="28"/>
                <w:szCs w:val="28"/>
              </w:rPr>
            </w:pPr>
          </w:p>
        </w:tc>
        <w:tc>
          <w:tcPr>
            <w:tcW w:w="9411" w:type="dxa"/>
          </w:tcPr>
          <w:p w:rsidR="002A0FF9" w:rsidRDefault="002A0FF9" w:rsidP="00580989">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6A2710">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r w:rsidR="00F04EFA" w:rsidRPr="009B0F49" w:rsidTr="002A0FF9">
        <w:tc>
          <w:tcPr>
            <w:tcW w:w="9411" w:type="dxa"/>
          </w:tcPr>
          <w:p w:rsidR="00F04EFA" w:rsidRPr="009B0F49" w:rsidRDefault="00F04EFA" w:rsidP="002A0FF9">
            <w:pPr>
              <w:autoSpaceDE w:val="0"/>
              <w:autoSpaceDN w:val="0"/>
              <w:adjustRightInd w:val="0"/>
              <w:spacing w:after="0" w:line="240" w:lineRule="auto"/>
              <w:jc w:val="right"/>
              <w:rPr>
                <w:rFonts w:ascii="Times New Roman" w:hAnsi="Times New Roman" w:cs="Times New Roman"/>
                <w:sz w:val="28"/>
                <w:szCs w:val="28"/>
              </w:rPr>
            </w:pPr>
            <w:bookmarkStart w:id="0" w:name="_GoBack"/>
            <w:bookmarkEnd w:id="0"/>
          </w:p>
        </w:tc>
        <w:tc>
          <w:tcPr>
            <w:tcW w:w="9411" w:type="dxa"/>
          </w:tcPr>
          <w:p w:rsidR="00F04EFA" w:rsidRDefault="00F04EFA" w:rsidP="00F53EA7">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8" w:rsidRDefault="00164608" w:rsidP="00217BFF">
      <w:pPr>
        <w:spacing w:after="0" w:line="240" w:lineRule="auto"/>
      </w:pPr>
      <w:r>
        <w:separator/>
      </w:r>
    </w:p>
  </w:endnote>
  <w:endnote w:type="continuationSeparator" w:id="0">
    <w:p w:rsidR="00164608" w:rsidRDefault="00164608"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8" w:rsidRDefault="00164608" w:rsidP="00217BFF">
      <w:pPr>
        <w:spacing w:after="0" w:line="240" w:lineRule="auto"/>
      </w:pPr>
      <w:r>
        <w:separator/>
      </w:r>
    </w:p>
  </w:footnote>
  <w:footnote w:type="continuationSeparator" w:id="0">
    <w:p w:rsidR="00164608" w:rsidRDefault="00164608"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651D3A">
          <w:rPr>
            <w:rFonts w:ascii="Times New Roman" w:hAnsi="Times New Roman" w:cs="Times New Roman"/>
            <w:noProof/>
            <w:sz w:val="28"/>
            <w:szCs w:val="28"/>
          </w:rPr>
          <w:t>2</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210C0"/>
    <w:rsid w:val="00031953"/>
    <w:rsid w:val="00034BCD"/>
    <w:rsid w:val="00066AFC"/>
    <w:rsid w:val="00091A8A"/>
    <w:rsid w:val="000D4878"/>
    <w:rsid w:val="000F1828"/>
    <w:rsid w:val="000F53C3"/>
    <w:rsid w:val="00122344"/>
    <w:rsid w:val="00133431"/>
    <w:rsid w:val="00164608"/>
    <w:rsid w:val="001801D1"/>
    <w:rsid w:val="00182D89"/>
    <w:rsid w:val="00185D74"/>
    <w:rsid w:val="001E1EF5"/>
    <w:rsid w:val="001E5D6A"/>
    <w:rsid w:val="00217BFF"/>
    <w:rsid w:val="00222FF8"/>
    <w:rsid w:val="00252D60"/>
    <w:rsid w:val="00261AE3"/>
    <w:rsid w:val="0029171C"/>
    <w:rsid w:val="00292AC5"/>
    <w:rsid w:val="00297762"/>
    <w:rsid w:val="002A0FF9"/>
    <w:rsid w:val="002B041A"/>
    <w:rsid w:val="002B081A"/>
    <w:rsid w:val="002D58A7"/>
    <w:rsid w:val="00323E7D"/>
    <w:rsid w:val="00325BF4"/>
    <w:rsid w:val="0033140A"/>
    <w:rsid w:val="00397625"/>
    <w:rsid w:val="003B018E"/>
    <w:rsid w:val="00403065"/>
    <w:rsid w:val="0042751F"/>
    <w:rsid w:val="004543DD"/>
    <w:rsid w:val="00465889"/>
    <w:rsid w:val="00470884"/>
    <w:rsid w:val="00485BFB"/>
    <w:rsid w:val="004B71A1"/>
    <w:rsid w:val="00507D53"/>
    <w:rsid w:val="005160B1"/>
    <w:rsid w:val="00565907"/>
    <w:rsid w:val="00573320"/>
    <w:rsid w:val="00580989"/>
    <w:rsid w:val="005B4923"/>
    <w:rsid w:val="005D2B92"/>
    <w:rsid w:val="005F5BB6"/>
    <w:rsid w:val="005F603E"/>
    <w:rsid w:val="00620335"/>
    <w:rsid w:val="0062406F"/>
    <w:rsid w:val="00634D14"/>
    <w:rsid w:val="00651D3A"/>
    <w:rsid w:val="00667184"/>
    <w:rsid w:val="00670D3E"/>
    <w:rsid w:val="00677692"/>
    <w:rsid w:val="006838E1"/>
    <w:rsid w:val="00692ACA"/>
    <w:rsid w:val="006A2710"/>
    <w:rsid w:val="006A2E0E"/>
    <w:rsid w:val="006B79EC"/>
    <w:rsid w:val="006E0CA1"/>
    <w:rsid w:val="006F52AC"/>
    <w:rsid w:val="00701AF0"/>
    <w:rsid w:val="00713050"/>
    <w:rsid w:val="00716A8B"/>
    <w:rsid w:val="007225C2"/>
    <w:rsid w:val="0075615E"/>
    <w:rsid w:val="00764474"/>
    <w:rsid w:val="007C1627"/>
    <w:rsid w:val="007C2C26"/>
    <w:rsid w:val="007C35D8"/>
    <w:rsid w:val="00814DDE"/>
    <w:rsid w:val="0082046E"/>
    <w:rsid w:val="00827492"/>
    <w:rsid w:val="008427EC"/>
    <w:rsid w:val="00856F92"/>
    <w:rsid w:val="00866533"/>
    <w:rsid w:val="00880B99"/>
    <w:rsid w:val="008A28B0"/>
    <w:rsid w:val="009B0F49"/>
    <w:rsid w:val="009F584B"/>
    <w:rsid w:val="00A2520D"/>
    <w:rsid w:val="00A25FD3"/>
    <w:rsid w:val="00A57B4F"/>
    <w:rsid w:val="00A82AC9"/>
    <w:rsid w:val="00AB3BED"/>
    <w:rsid w:val="00AC652F"/>
    <w:rsid w:val="00AF26F2"/>
    <w:rsid w:val="00B01885"/>
    <w:rsid w:val="00B34044"/>
    <w:rsid w:val="00B53F4A"/>
    <w:rsid w:val="00B62FB8"/>
    <w:rsid w:val="00B7758B"/>
    <w:rsid w:val="00BB3631"/>
    <w:rsid w:val="00BB376E"/>
    <w:rsid w:val="00BE09A3"/>
    <w:rsid w:val="00C01816"/>
    <w:rsid w:val="00C10E3E"/>
    <w:rsid w:val="00C636B0"/>
    <w:rsid w:val="00C75562"/>
    <w:rsid w:val="00C86A5D"/>
    <w:rsid w:val="00CA6C94"/>
    <w:rsid w:val="00CB7023"/>
    <w:rsid w:val="00CC18DF"/>
    <w:rsid w:val="00D05181"/>
    <w:rsid w:val="00D131FB"/>
    <w:rsid w:val="00D33129"/>
    <w:rsid w:val="00D3481B"/>
    <w:rsid w:val="00D55899"/>
    <w:rsid w:val="00D76107"/>
    <w:rsid w:val="00D86A45"/>
    <w:rsid w:val="00D96376"/>
    <w:rsid w:val="00DB694E"/>
    <w:rsid w:val="00DC37ED"/>
    <w:rsid w:val="00DC6EF7"/>
    <w:rsid w:val="00DD577B"/>
    <w:rsid w:val="00E55E7F"/>
    <w:rsid w:val="00E6767D"/>
    <w:rsid w:val="00E91E30"/>
    <w:rsid w:val="00EA5DAF"/>
    <w:rsid w:val="00EB664C"/>
    <w:rsid w:val="00EC3653"/>
    <w:rsid w:val="00EE6293"/>
    <w:rsid w:val="00F04EFA"/>
    <w:rsid w:val="00F14E50"/>
    <w:rsid w:val="00F2447F"/>
    <w:rsid w:val="00F53EA7"/>
    <w:rsid w:val="00F60296"/>
    <w:rsid w:val="00F74A27"/>
    <w:rsid w:val="00FD0B5D"/>
    <w:rsid w:val="00FD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803</Words>
  <Characters>4579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5</cp:revision>
  <cp:lastPrinted>2022-01-11T03:12:00Z</cp:lastPrinted>
  <dcterms:created xsi:type="dcterms:W3CDTF">2021-05-28T07:08:00Z</dcterms:created>
  <dcterms:modified xsi:type="dcterms:W3CDTF">2022-01-11T03:12:00Z</dcterms:modified>
</cp:coreProperties>
</file>