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E6" w:rsidRPr="007C6DF4" w:rsidRDefault="00CD14E6" w:rsidP="00CD14E6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43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CD14E6" w:rsidRPr="00E84A56" w:rsidTr="0071680B">
        <w:trPr>
          <w:trHeight w:val="2140"/>
        </w:trPr>
        <w:tc>
          <w:tcPr>
            <w:tcW w:w="4393" w:type="dxa"/>
          </w:tcPr>
          <w:p w:rsidR="00CD14E6" w:rsidRPr="00E84A56" w:rsidRDefault="00CD14E6" w:rsidP="009761C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D14E6" w:rsidRPr="0071680B" w:rsidRDefault="00CD14E6" w:rsidP="00CD14E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1680B" w:rsidRPr="00716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D14E6" w:rsidRDefault="00CD14E6" w:rsidP="007168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городском конкурсе 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организаций</w:t>
      </w:r>
      <w:r w:rsidR="00B96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Барнаула </w:t>
      </w:r>
      <w:r w:rsidR="0071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«Лучший тренер </w:t>
      </w:r>
      <w:r w:rsid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</w:p>
    <w:p w:rsidR="00CD14E6" w:rsidRDefault="00CD14E6" w:rsidP="00CD14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Pr="00914083" w:rsidRDefault="00CD14E6" w:rsidP="00CD14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CD14E6" w:rsidRPr="00914083" w:rsidRDefault="00CD14E6" w:rsidP="00CD14E6">
      <w:pPr>
        <w:pStyle w:val="a4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организаций</w:t>
      </w:r>
      <w:r w:rsid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1277" w:rsidRPr="00CD1277">
        <w:t xml:space="preserve"> </w:t>
      </w:r>
      <w:r w:rsidR="00CD1277"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 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тренер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(далее – Конкурс) проводится комитетом по физической культуре и спорту города Барнаула  (далее – Комитет) с целью дальнейшего развития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поощрения лучших тр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енеров города Барнаула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277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способствовать совершенствованию деятельности </w:t>
      </w:r>
      <w:r w:rsid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277"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расположенных на территории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популяризации профессии   тренера,   выявлению   и    продвижению     прогрессивных методов подготовки спортсменов.</w:t>
      </w:r>
    </w:p>
    <w:p w:rsidR="00CD14E6" w:rsidRDefault="00CD14E6" w:rsidP="00946383">
      <w:pPr>
        <w:pStyle w:val="a4"/>
        <w:numPr>
          <w:ilvl w:val="1"/>
          <w:numId w:val="1"/>
        </w:numPr>
        <w:spacing w:after="0" w:line="240" w:lineRule="auto"/>
        <w:ind w:left="0"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городском конкурсе среди тренеров спортивных </w:t>
      </w:r>
      <w:r w:rsidR="00CD1277"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расположенных на территории</w:t>
      </w:r>
      <w:r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</w:t>
      </w:r>
      <w:r w:rsidR="009761CA"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Барнаула «Лучший тренер 20</w:t>
      </w:r>
      <w:r w:rsid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 (далее – Положение) определяет условие, порядок организации и проведения Конкурса.</w:t>
      </w:r>
    </w:p>
    <w:p w:rsidR="00263104" w:rsidRPr="00263104" w:rsidRDefault="00263104" w:rsidP="00946383">
      <w:pPr>
        <w:pStyle w:val="a4"/>
        <w:numPr>
          <w:ilvl w:val="1"/>
          <w:numId w:val="1"/>
        </w:numPr>
        <w:spacing w:after="0" w:line="240" w:lineRule="auto"/>
        <w:ind w:left="0"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104">
        <w:rPr>
          <w:rFonts w:ascii="Times New Roman" w:eastAsia="Calibri" w:hAnsi="Times New Roman" w:cs="Times New Roman"/>
          <w:bCs/>
          <w:sz w:val="28"/>
          <w:szCs w:val="28"/>
        </w:rPr>
        <w:t>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</w:t>
      </w:r>
      <w:r w:rsidRPr="002631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3104">
        <w:rPr>
          <w:rFonts w:ascii="Times New Roman" w:eastAsia="Calibri" w:hAnsi="Times New Roman" w:cs="Times New Roman"/>
          <w:bCs/>
          <w:sz w:val="28"/>
          <w:szCs w:val="28"/>
        </w:rPr>
        <w:t>год и</w:t>
      </w:r>
      <w:r w:rsidRPr="002631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3104">
        <w:rPr>
          <w:rFonts w:ascii="Times New Roman" w:eastAsia="Calibri" w:hAnsi="Times New Roman" w:cs="Times New Roman"/>
          <w:bCs/>
          <w:sz w:val="28"/>
          <w:szCs w:val="28"/>
        </w:rPr>
        <w:t>на плановый период, а также организатором Конкурса является Комитет.</w:t>
      </w:r>
    </w:p>
    <w:p w:rsidR="00263104" w:rsidRPr="00946383" w:rsidRDefault="00263104" w:rsidP="00263104">
      <w:pPr>
        <w:pStyle w:val="a4"/>
        <w:spacing w:after="0" w:line="240" w:lineRule="auto"/>
        <w:ind w:left="708"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Pr="00631003" w:rsidRDefault="00CD14E6" w:rsidP="00CD14E6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14E6" w:rsidRPr="00CD1277" w:rsidRDefault="00CD14E6" w:rsidP="00CD127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сроки проведения Конкурса</w:t>
      </w:r>
    </w:p>
    <w:p w:rsidR="00CD1277" w:rsidRPr="00CD1277" w:rsidRDefault="00CD1277" w:rsidP="00CD127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Default="00CD14E6" w:rsidP="00CD14E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Конкурсе принимают участие тренеры, работающие в организациях</w:t>
      </w:r>
      <w:r w:rsidR="001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спортивную подготовку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общественных объединениях, иных некоммерческих и коммерческих организациях, основным видом деятельности которых </w:t>
      </w:r>
      <w:r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области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</w:t>
      </w:r>
      <w:r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Барнаула.</w:t>
      </w:r>
    </w:p>
    <w:p w:rsidR="00CD14E6" w:rsidRDefault="00CD14E6" w:rsidP="00CD1277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работы тренера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по </w:t>
      </w:r>
      <w:r w:rsidR="00B273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олимпийским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не олимпийским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игровы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видам спорта.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кандидатур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поданных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должно быть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не более двух</w:t>
      </w:r>
      <w:proofErr w:type="gramEnd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результатов одного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показанных </w:t>
      </w:r>
      <w:r w:rsidR="0047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01.01.2021 по 01.12.2021 (далее –                 спортивный год)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Конкурсе </w:t>
      </w:r>
      <w:r w:rsid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</w:t>
      </w:r>
      <w:r w:rsid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декабря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проведения Конкурса и 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 города Барнаула.</w:t>
      </w:r>
      <w:r w:rsid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должно содержать следующую информацию: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Конкурса (даты </w:t>
      </w:r>
      <w:proofErr w:type="gramStart"/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заявок участников Конкурса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место нахождения, почтовый адрес, 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на официальном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города Барнаула,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информация о проведении Конкурса;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документов в соответствии с пунктом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представляемых для подтверждения их соответствия указанным требованиям;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заявок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предъявляемых к их форме и содержанию;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оценки;</w:t>
      </w:r>
    </w:p>
    <w:p w:rsid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результатов Конкурса.</w:t>
      </w:r>
    </w:p>
    <w:p w:rsidR="002149D9" w:rsidRDefault="00CD1277" w:rsidP="00CD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тот же тренер не может быть признан победителем Конкурса,  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равно награждаться по итогам его проведения, в течение двух лет подряд после получения премии.</w:t>
      </w:r>
    </w:p>
    <w:p w:rsidR="00CD14E6" w:rsidRDefault="00B418FD" w:rsidP="00946383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выдвижении кандидатур на Конкурс в Комитет подаются следующие документы:</w:t>
      </w:r>
    </w:p>
    <w:p w:rsidR="00CD14E6" w:rsidRDefault="00CD14E6" w:rsidP="00CD14E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конкурсанта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 руководителя учреждения и (или) организации, выдвинувшей кандидатуру;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приказов, подтверждающих в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разрядных требований</w:t>
      </w:r>
      <w:r w:rsidRPr="002A145C">
        <w:t xml:space="preserve"> </w:t>
      </w:r>
      <w:r>
        <w:t xml:space="preserve">           </w:t>
      </w:r>
      <w:r w:rsidR="00130CD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судейских протоколов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2A145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езультативность выступлений в соревнованиях, с учётом занятых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спортивных результатов;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документа, подтверждающего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B418FD" w:rsidRP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 с тренировочного этапа на этап спортивного совершенст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вования мастерства </w:t>
      </w:r>
      <w:r w:rsidR="00B418FD" w:rsidRP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спортивного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документа,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учащихся</w:t>
      </w:r>
      <w:r w:rsidRPr="00116A7D">
        <w:t xml:space="preserve">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училище олимпийского резерва,  краевой центр спортивной подготовки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B062A1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 выдвижению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Конкурс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подписаны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и заверены печатью организации, в которой работает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участие в Конкурсе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4E6" w:rsidRPr="0038409B">
        <w:t xml:space="preserve"> </w:t>
      </w:r>
      <w:r w:rsidR="00CD14E6"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пронумерова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сшиты 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</w:t>
      </w:r>
      <w:r w:rsidR="00CD14E6"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в сопроводительном письме.</w:t>
      </w:r>
    </w:p>
    <w:p w:rsidR="00CD14E6" w:rsidRDefault="00B062A1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могут прилагаться дополнительные материалы (презентационные материалы, статьи, фотографии).</w:t>
      </w:r>
    </w:p>
    <w:p w:rsidR="00CD14E6" w:rsidRDefault="00B062A1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рассматриваются заявки, поданные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Конкурс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документов или с неполным пакетом документов, указанных в п.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Положения.</w:t>
      </w:r>
    </w:p>
    <w:p w:rsidR="00CD14E6" w:rsidRDefault="00B062A1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на Конкурс заявки и материалы  не рецензируются и не возвращаются.</w:t>
      </w:r>
    </w:p>
    <w:p w:rsidR="00CD14E6" w:rsidRDefault="00B062A1" w:rsidP="00CD14E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К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принимаются по адресу:</w:t>
      </w:r>
      <w:r w:rsidR="001A564F" w:rsidRPr="001A564F">
        <w:t xml:space="preserve"> </w:t>
      </w:r>
      <w:r w:rsidR="001A564F" w:rsidRP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 и спорту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48, 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370-541, 37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0-545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8FD" w:rsidRP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15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опубликования Конкурса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на К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срока, установленного             </w:t>
      </w:r>
      <w:r w:rsidR="001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Положения, не принимаются.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4E6" w:rsidRPr="00CD1277" w:rsidRDefault="00CD14E6" w:rsidP="00CD1277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</w:t>
      </w:r>
    </w:p>
    <w:p w:rsidR="00CD1277" w:rsidRPr="00CD1277" w:rsidRDefault="00CD1277" w:rsidP="00CD1277">
      <w:pPr>
        <w:pStyle w:val="a4"/>
        <w:tabs>
          <w:tab w:val="left" w:pos="70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E6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Предоставленные на Конкурс документы регистрируются в день поступления в Комитет специалистом с указанием даты и времени поступления. 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9D15F0">
        <w:rPr>
          <w:rFonts w:ascii="Times New Roman" w:hAnsi="Times New Roman" w:cs="Times New Roman"/>
          <w:sz w:val="28"/>
          <w:szCs w:val="28"/>
        </w:rPr>
        <w:t>пределяет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15F0">
        <w:rPr>
          <w:rFonts w:ascii="Times New Roman" w:hAnsi="Times New Roman" w:cs="Times New Roman"/>
          <w:sz w:val="28"/>
          <w:szCs w:val="28"/>
        </w:rPr>
        <w:t xml:space="preserve"> Комиссия по физической культуре и с</w:t>
      </w:r>
      <w:r>
        <w:rPr>
          <w:rFonts w:ascii="Times New Roman" w:hAnsi="Times New Roman" w:cs="Times New Roman"/>
          <w:sz w:val="28"/>
          <w:szCs w:val="28"/>
        </w:rPr>
        <w:t>порту (далее – Комиссия)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D15F0">
        <w:rPr>
          <w:rFonts w:ascii="Times New Roman" w:hAnsi="Times New Roman" w:cs="Times New Roman"/>
          <w:sz w:val="28"/>
          <w:szCs w:val="28"/>
        </w:rPr>
        <w:t xml:space="preserve">. В состав Комиссии </w:t>
      </w:r>
      <w:r w:rsidR="001A564F">
        <w:rPr>
          <w:rFonts w:ascii="Times New Roman" w:hAnsi="Times New Roman" w:cs="Times New Roman"/>
          <w:sz w:val="28"/>
          <w:szCs w:val="28"/>
        </w:rPr>
        <w:t>могут входить</w:t>
      </w:r>
      <w:r w:rsidRPr="009D15F0">
        <w:rPr>
          <w:rFonts w:ascii="Times New Roman" w:hAnsi="Times New Roman" w:cs="Times New Roman"/>
          <w:sz w:val="28"/>
          <w:szCs w:val="28"/>
        </w:rPr>
        <w:t xml:space="preserve"> представители спортивных организаций, представители институтов гражданского общества в количестве </w:t>
      </w:r>
      <w:r w:rsidR="0071680B">
        <w:rPr>
          <w:rFonts w:ascii="Times New Roman" w:hAnsi="Times New Roman" w:cs="Times New Roman"/>
          <w:sz w:val="28"/>
          <w:szCs w:val="28"/>
        </w:rPr>
        <w:t>не менее 7</w:t>
      </w:r>
      <w:r w:rsidR="001A564F">
        <w:rPr>
          <w:rFonts w:ascii="Times New Roman" w:hAnsi="Times New Roman" w:cs="Times New Roman"/>
          <w:sz w:val="28"/>
          <w:szCs w:val="28"/>
        </w:rPr>
        <w:t xml:space="preserve"> человек. Не могут входить в состав Комиссии представители организаций</w:t>
      </w:r>
      <w:r w:rsidR="00A806E7">
        <w:rPr>
          <w:rFonts w:ascii="Times New Roman" w:hAnsi="Times New Roman" w:cs="Times New Roman"/>
          <w:sz w:val="28"/>
          <w:szCs w:val="28"/>
        </w:rPr>
        <w:t>,</w:t>
      </w:r>
      <w:r w:rsidR="001A564F">
        <w:rPr>
          <w:rFonts w:ascii="Times New Roman" w:hAnsi="Times New Roman" w:cs="Times New Roman"/>
          <w:sz w:val="28"/>
          <w:szCs w:val="28"/>
        </w:rPr>
        <w:t xml:space="preserve"> </w:t>
      </w:r>
      <w:r w:rsidR="00A806E7">
        <w:rPr>
          <w:rFonts w:ascii="Times New Roman" w:hAnsi="Times New Roman" w:cs="Times New Roman"/>
          <w:sz w:val="28"/>
          <w:szCs w:val="28"/>
        </w:rPr>
        <w:t xml:space="preserve">от которых поданы </w:t>
      </w:r>
      <w:r w:rsidR="003666BD">
        <w:rPr>
          <w:rFonts w:ascii="Times New Roman" w:hAnsi="Times New Roman" w:cs="Times New Roman"/>
          <w:sz w:val="28"/>
          <w:szCs w:val="28"/>
        </w:rPr>
        <w:t>документы на участие</w:t>
      </w:r>
      <w:r w:rsidR="00A806E7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3666BD">
        <w:rPr>
          <w:rFonts w:ascii="Times New Roman" w:hAnsi="Times New Roman" w:cs="Times New Roman"/>
          <w:sz w:val="28"/>
          <w:szCs w:val="28"/>
        </w:rPr>
        <w:t>в</w:t>
      </w:r>
      <w:r w:rsidR="00A806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666BD">
        <w:rPr>
          <w:rFonts w:ascii="Times New Roman" w:hAnsi="Times New Roman" w:cs="Times New Roman"/>
          <w:sz w:val="28"/>
          <w:szCs w:val="28"/>
        </w:rPr>
        <w:t>е</w:t>
      </w:r>
      <w:r w:rsidR="00A806E7">
        <w:rPr>
          <w:rFonts w:ascii="Times New Roman" w:hAnsi="Times New Roman" w:cs="Times New Roman"/>
          <w:sz w:val="28"/>
          <w:szCs w:val="28"/>
        </w:rPr>
        <w:t>.</w:t>
      </w:r>
      <w:r w:rsidRPr="009D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Комитета до начала приема документов на конкурс.</w:t>
      </w:r>
    </w:p>
    <w:p w:rsidR="00CD14E6" w:rsidRPr="009D15F0" w:rsidRDefault="00CD1277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D14E6">
        <w:rPr>
          <w:rFonts w:ascii="Times New Roman" w:hAnsi="Times New Roman" w:cs="Times New Roman"/>
          <w:sz w:val="28"/>
          <w:szCs w:val="28"/>
        </w:rPr>
        <w:t>. Из числа членов Комиссии избираются  председатель</w:t>
      </w:r>
      <w:r w:rsidR="00CD14E6" w:rsidRPr="009D15F0"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2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5F0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от общего числа его членов.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3.</w:t>
      </w:r>
      <w:r w:rsidR="00CD1277">
        <w:rPr>
          <w:rFonts w:ascii="Times New Roman" w:hAnsi="Times New Roman" w:cs="Times New Roman"/>
          <w:sz w:val="28"/>
          <w:szCs w:val="28"/>
        </w:rPr>
        <w:t>6</w:t>
      </w:r>
      <w:r w:rsidRPr="009D15F0">
        <w:rPr>
          <w:rFonts w:ascii="Times New Roman" w:hAnsi="Times New Roman" w:cs="Times New Roman"/>
          <w:sz w:val="28"/>
          <w:szCs w:val="28"/>
        </w:rPr>
        <w:t>. Заседани</w:t>
      </w:r>
      <w:r w:rsidR="00A806E7">
        <w:rPr>
          <w:rFonts w:ascii="Times New Roman" w:hAnsi="Times New Roman" w:cs="Times New Roman"/>
          <w:sz w:val="28"/>
          <w:szCs w:val="28"/>
        </w:rPr>
        <w:t>е комиссии проходит в течение 5</w:t>
      </w:r>
      <w:r w:rsidRPr="009D15F0">
        <w:rPr>
          <w:rFonts w:ascii="Times New Roman" w:hAnsi="Times New Roman" w:cs="Times New Roman"/>
          <w:sz w:val="28"/>
          <w:szCs w:val="28"/>
        </w:rPr>
        <w:t xml:space="preserve"> дней с момента завершения приема </w:t>
      </w:r>
      <w:r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E6" w:rsidRPr="009D15F0" w:rsidRDefault="00CD14E6" w:rsidP="00CD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ab/>
        <w:t>3.</w:t>
      </w:r>
      <w:r w:rsidR="00CD1277">
        <w:rPr>
          <w:rFonts w:ascii="Times New Roman" w:hAnsi="Times New Roman" w:cs="Times New Roman"/>
          <w:sz w:val="28"/>
          <w:szCs w:val="28"/>
        </w:rPr>
        <w:t>7</w:t>
      </w:r>
      <w:r w:rsidRPr="009D15F0">
        <w:rPr>
          <w:rFonts w:ascii="Times New Roman" w:hAnsi="Times New Roman" w:cs="Times New Roman"/>
          <w:sz w:val="28"/>
          <w:szCs w:val="28"/>
        </w:rPr>
        <w:t>. Комиссия для выполнения возложенных на нее задач имеет право:</w:t>
      </w:r>
    </w:p>
    <w:p w:rsidR="00CD14E6" w:rsidRPr="009D15F0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 xml:space="preserve"> 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CD14E6" w:rsidRPr="009D15F0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приглашать для участия в работе представителей структурных подразделений администрации города.</w:t>
      </w:r>
    </w:p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277">
        <w:rPr>
          <w:rFonts w:ascii="Times New Roman" w:hAnsi="Times New Roman" w:cs="Times New Roman"/>
          <w:sz w:val="28"/>
          <w:szCs w:val="28"/>
        </w:rPr>
        <w:t>8</w:t>
      </w:r>
      <w:r w:rsidRPr="009D15F0">
        <w:rPr>
          <w:rFonts w:ascii="Times New Roman" w:hAnsi="Times New Roman" w:cs="Times New Roman"/>
          <w:sz w:val="28"/>
          <w:szCs w:val="28"/>
        </w:rPr>
        <w:t>. Комиссия рассматривает и оценивает предоставленные на Конкурс  материалы в соответствии со следующими критериями:</w:t>
      </w:r>
    </w:p>
    <w:p w:rsidR="00B10847" w:rsidRPr="00421277" w:rsidRDefault="00B10847" w:rsidP="00C8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410"/>
      </w:tblGrid>
      <w:tr w:rsidR="00CD14E6" w:rsidRPr="007905E8" w:rsidTr="00B10847">
        <w:tc>
          <w:tcPr>
            <w:tcW w:w="959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CD14E6" w:rsidRPr="007905E8" w:rsidRDefault="00CD14E6" w:rsidP="00B10847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Выполнение разрядных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спортсменов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. Очки учитываются только за учащихся, вновь выполнивших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ядные требования в учётном году (за каждого спортсмена)</w:t>
            </w:r>
          </w:p>
          <w:p w:rsidR="00A806E7" w:rsidRPr="007905E8" w:rsidRDefault="00A806E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 юношеский разряд </w:t>
            </w:r>
          </w:p>
        </w:tc>
        <w:tc>
          <w:tcPr>
            <w:tcW w:w="24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Default="00A806E7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Default="00A806E7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Default="00A806E7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Pr="007905E8" w:rsidRDefault="00A806E7" w:rsidP="00A8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    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A806E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спортивный разряд</w:t>
            </w:r>
            <w:r w:rsidR="00CD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14E6" w:rsidRPr="007905E8" w:rsidRDefault="007D095B" w:rsidP="00A8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5D422F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14E6" w:rsidRPr="007905E8" w:rsidRDefault="007D095B" w:rsidP="007D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 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КМС </w:t>
            </w:r>
          </w:p>
        </w:tc>
        <w:tc>
          <w:tcPr>
            <w:tcW w:w="2410" w:type="dxa"/>
          </w:tcPr>
          <w:p w:rsidR="00CD14E6" w:rsidRPr="007905E8" w:rsidRDefault="007D095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23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2410" w:type="dxa"/>
          </w:tcPr>
          <w:p w:rsidR="00CD14E6" w:rsidRPr="007905E8" w:rsidRDefault="007D095B" w:rsidP="0012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МСМК </w:t>
            </w:r>
          </w:p>
          <w:p w:rsidR="00B10847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  <w:p w:rsidR="00B10847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77" w:rsidRDefault="00CD127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77" w:rsidRPr="007905E8" w:rsidRDefault="00CD127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14E6" w:rsidRDefault="007D095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  <w:p w:rsidR="00B10847" w:rsidRPr="007905E8" w:rsidRDefault="007D095B" w:rsidP="007D095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847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71680B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0B" w:rsidRPr="007905E8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C82383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тренера членов сборной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 xml:space="preserve"> (за каждого спортсмена):</w:t>
            </w:r>
          </w:p>
          <w:p w:rsidR="00C82383" w:rsidRDefault="00C82383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71680B" w:rsidRDefault="007D095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0B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  <w:p w:rsidR="0071680B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тренировочного этапа на этап спортивного совершенствования мастерства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высшего спортивного мастерства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. Очки начисляются только за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переданного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  <w:p w:rsidR="00B10847" w:rsidRPr="007905E8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  <w:p w:rsidR="007D095B" w:rsidRDefault="007D095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очков</w:t>
            </w:r>
          </w:p>
          <w:p w:rsidR="0071680B" w:rsidRDefault="007D095B" w:rsidP="007D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1680B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t xml:space="preserve">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Pr="007905E8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в училище олимпийского резерва,  краевой центр спортивной подготовки</w:t>
            </w:r>
          </w:p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</w:tc>
        <w:tc>
          <w:tcPr>
            <w:tcW w:w="2410" w:type="dxa"/>
          </w:tcPr>
          <w:p w:rsidR="00CD14E6" w:rsidRPr="007905E8" w:rsidRDefault="00AA52FA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14E6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</w:tc>
      </w:tr>
    </w:tbl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14E6" w:rsidRDefault="00C82383" w:rsidP="00CD1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Результативность выступлений в соревнованиях, включенных в Единый календарный план </w:t>
      </w:r>
      <w:proofErr w:type="spellStart"/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</w:t>
      </w:r>
      <w:proofErr w:type="spellStart"/>
      <w:r w:rsidR="00736DD7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73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5D422F">
        <w:rPr>
          <w:rFonts w:ascii="Times New Roman" w:hAnsi="Times New Roman" w:cs="Times New Roman"/>
          <w:color w:val="000000" w:themeColor="text1"/>
          <w:sz w:val="28"/>
          <w:szCs w:val="28"/>
        </w:rPr>
        <w:t>лиц проходящих спортивную подготовку, спортсменов</w:t>
      </w:r>
      <w:r w:rsidR="00A8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806E7">
        <w:rPr>
          <w:rFonts w:ascii="Times New Roman" w:hAnsi="Times New Roman" w:cs="Times New Roman"/>
          <w:color w:val="000000" w:themeColor="text1"/>
          <w:sz w:val="28"/>
          <w:szCs w:val="28"/>
        </w:rPr>
        <w:t>тренером</w:t>
      </w:r>
      <w:proofErr w:type="gramEnd"/>
      <w:r w:rsidR="00A8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является </w:t>
      </w:r>
      <w:r w:rsidR="005D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за </w:t>
      </w:r>
      <w:r w:rsidR="003666B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276"/>
        <w:gridCol w:w="1112"/>
        <w:gridCol w:w="1112"/>
        <w:gridCol w:w="1112"/>
        <w:gridCol w:w="1112"/>
        <w:gridCol w:w="1112"/>
        <w:gridCol w:w="1061"/>
        <w:gridCol w:w="1134"/>
      </w:tblGrid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D14E6" w:rsidRPr="00E36ABB" w:rsidRDefault="00E36ABB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E36ABB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34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E36ABB" w:rsidRPr="00E36ABB" w:rsidRDefault="00E36ABB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Европы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мира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Европы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Мира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Европы 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              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Международные,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  <w:r w:rsidR="00B2739F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Первенство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                 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2739F" w:rsidTr="00E36ABB">
        <w:tc>
          <w:tcPr>
            <w:tcW w:w="2276" w:type="dxa"/>
          </w:tcPr>
          <w:p w:rsidR="00B2739F" w:rsidRPr="00E36ABB" w:rsidRDefault="00B2739F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Алтайского края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739F" w:rsidTr="00E36ABB">
        <w:tc>
          <w:tcPr>
            <w:tcW w:w="2276" w:type="dxa"/>
          </w:tcPr>
          <w:p w:rsidR="00B2739F" w:rsidRPr="00E36ABB" w:rsidRDefault="00B2739F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F3317" w:rsidRDefault="00AF3317" w:rsidP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</w:p>
    <w:p w:rsidR="00B10847" w:rsidRDefault="00C82383" w:rsidP="005D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6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. Наличие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у тренера 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звания Почетный работник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или Отличник 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, «Заслуженный тренер», «Заслуженный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</w:t>
      </w:r>
      <w:r w:rsid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работник </w:t>
      </w:r>
      <w:r w:rsidR="00C17987" w:rsidRP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»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-  50 очков.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3.8. Каждый член Комиссии в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ыставляет баллы, которые в итоге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суммируются.</w:t>
      </w:r>
    </w:p>
    <w:p w:rsidR="00CD14E6" w:rsidRPr="007871E7" w:rsidRDefault="00CD14E6" w:rsidP="00E36AB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3.9.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Победители 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К</w:t>
      </w:r>
      <w:r>
        <w:rPr>
          <w:rFonts w:ascii="Times New Roman" w:eastAsia="HiddenHorzOCR" w:hAnsi="Times New Roman" w:cs="Times New Roman"/>
          <w:sz w:val="28"/>
          <w:szCs w:val="28"/>
        </w:rPr>
        <w:t>онкурса определяются К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омиссией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наибольшему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количеству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набранных </w:t>
      </w:r>
      <w:r w:rsidR="004B46C2">
        <w:rPr>
          <w:rFonts w:ascii="Times New Roman" w:eastAsia="HiddenHorzOCR" w:hAnsi="Times New Roman" w:cs="Times New Roman"/>
          <w:sz w:val="28"/>
          <w:szCs w:val="28"/>
        </w:rPr>
        <w:t>баллов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по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всем критериям 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оценки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деятельности тренера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</w:rPr>
        <w:t>по номинациям, указанным в п. 2.4. Положения.</w:t>
      </w:r>
    </w:p>
    <w:p w:rsidR="00CD14E6" w:rsidRDefault="00CD14E6" w:rsidP="00E36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В случае равенства </w:t>
      </w:r>
      <w:r w:rsidR="004B46C2">
        <w:rPr>
          <w:rFonts w:ascii="Times New Roman" w:eastAsia="HiddenHorzOCR" w:hAnsi="Times New Roman" w:cs="Times New Roman"/>
          <w:sz w:val="28"/>
          <w:szCs w:val="28"/>
        </w:rPr>
        <w:t>баллов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, набранных двумя или более конкурсантами,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победител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ь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определяет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ся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по результативности выступлений спортсменов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, тренером которых является участник Конкурса.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ab/>
        <w:t>3.10. Решение Комиссии оф</w:t>
      </w:r>
      <w:r w:rsidR="00A806E7">
        <w:rPr>
          <w:rFonts w:ascii="Times New Roman" w:eastAsia="HiddenHorzOCR" w:hAnsi="Times New Roman" w:cs="Times New Roman"/>
          <w:sz w:val="28"/>
          <w:szCs w:val="28"/>
        </w:rPr>
        <w:t>ормляется протоколом в течение 1 рабочего дня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 дня заседания Комиссии. Комитет готовит Приказ об утверждении списка победителей </w:t>
      </w:r>
      <w:r w:rsidR="00617C5F">
        <w:rPr>
          <w:rFonts w:ascii="Times New Roman" w:eastAsia="HiddenHorzOCR" w:hAnsi="Times New Roman" w:cs="Times New Roman"/>
          <w:sz w:val="28"/>
          <w:szCs w:val="28"/>
        </w:rPr>
        <w:t>Конкурса в течение</w:t>
      </w:r>
      <w:r w:rsidR="00B062A1">
        <w:rPr>
          <w:rFonts w:ascii="Times New Roman" w:eastAsia="HiddenHorzOCR" w:hAnsi="Times New Roman" w:cs="Times New Roman"/>
          <w:sz w:val="28"/>
          <w:szCs w:val="28"/>
        </w:rPr>
        <w:t xml:space="preserve"> 2 рабочих дней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2739F" w:rsidRDefault="00CD14E6" w:rsidP="00B27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3.11. Приказ об утверждении итогов Конкурса размещается на официальном Интернет-сайте города Барнаула в течение 3 раб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>очих дней после его утверждения.</w:t>
      </w:r>
    </w:p>
    <w:p w:rsidR="00617C5F" w:rsidRDefault="00617C5F" w:rsidP="00B27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Pr="00B062A1" w:rsidRDefault="00CD14E6" w:rsidP="00CD14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 w:rsidRPr="00B548D7"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                                       </w:t>
      </w:r>
      <w:r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 Награждение победителей</w:t>
      </w:r>
    </w:p>
    <w:p w:rsidR="00B10847" w:rsidRPr="00B062A1" w:rsidRDefault="00B10847" w:rsidP="00CD14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</w:p>
    <w:p w:rsidR="00CD14E6" w:rsidRPr="00B062A1" w:rsidRDefault="00E36ABB" w:rsidP="00B54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Победители К</w:t>
      </w:r>
      <w:r w:rsidR="00CD14E6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онкурса награждаются денежными премиями в размере </w:t>
      </w:r>
      <w:r w:rsidR="00B2739F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34 490 </w:t>
      </w:r>
      <w:r w:rsidR="00CD14E6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рублей</w:t>
      </w:r>
      <w:r w:rsidR="004B46C2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366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 текущий финансовый год, в соответствии                    с выделенными бюджетными ассигнованиями. 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D14E6" w:rsidRDefault="00B548D7" w:rsidP="00CD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4.2</w:t>
      </w:r>
      <w:r w:rsidR="00CD14E6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. В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ыплат</w:t>
      </w:r>
      <w:r w:rsidR="00B2739F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а премии производится Комитетом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перечисления денежных средств на расчетный счет</w:t>
      </w:r>
      <w:r w:rsidR="00C82383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</w:t>
      </w:r>
      <w:r w:rsidR="00B062A1">
        <w:rPr>
          <w:rFonts w:ascii="Times New Roman" w:hAnsi="Times New Roman" w:cs="Times New Roman"/>
          <w:color w:val="000000" w:themeColor="text1"/>
          <w:sz w:val="28"/>
          <w:szCs w:val="28"/>
        </w:rPr>
        <w:t>лей К</w:t>
      </w:r>
      <w:r w:rsidR="00C82383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 </w:t>
      </w:r>
      <w:r w:rsidR="00366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062A1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года, в котором проводится Конкурс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7C5F" w:rsidRPr="00B062A1" w:rsidRDefault="00617C5F" w:rsidP="00CD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C5F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выплат к документам</w:t>
      </w:r>
      <w:r w:rsidR="00E36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п.2.8. Положения </w:t>
      </w:r>
      <w:r w:rsidRPr="006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прилагается согласие на обработку персональных данных, банковские реквизиты и копии паспорта, свидетельства об идентификационном номере налогоплательщика, страховой номер индивидуального лицевого счёта. </w:t>
      </w:r>
    </w:p>
    <w:p w:rsidR="001A4746" w:rsidRPr="00B062A1" w:rsidRDefault="00CD14E6" w:rsidP="00B273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548D7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4.3</w:t>
      </w:r>
      <w:r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. Финансирование расходов на выплату премий победителям 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спорт</w:t>
      </w:r>
      <w:r w:rsidR="00AA52FA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а в городе Барнауле</w:t>
      </w:r>
      <w:r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является расходным обязательством </w:t>
      </w:r>
      <w:r w:rsidR="00E36ABB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B2739F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6E7" w:rsidRPr="00B062A1" w:rsidRDefault="00A806E7" w:rsidP="00B273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6E7" w:rsidRPr="00B062A1" w:rsidRDefault="00B062A1" w:rsidP="00B062A1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A806E7" w:rsidRPr="00B062A1" w:rsidRDefault="00A806E7" w:rsidP="00B273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D8A" w:rsidRPr="00B2739F" w:rsidRDefault="00A47D8A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666BD" w:rsidRDefault="003666BD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30CD8" w:rsidRDefault="00130CD8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839"/>
        <w:tblW w:w="4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130CD8" w:rsidRPr="00E84A56" w:rsidTr="00B062A1">
        <w:trPr>
          <w:trHeight w:val="2264"/>
        </w:trPr>
        <w:tc>
          <w:tcPr>
            <w:tcW w:w="4198" w:type="dxa"/>
          </w:tcPr>
          <w:p w:rsidR="00130CD8" w:rsidRPr="00B062A1" w:rsidRDefault="00B062A1" w:rsidP="00E36ABB">
            <w:pPr>
              <w:shd w:val="clear" w:color="auto" w:fill="FFFFFF"/>
              <w:tabs>
                <w:tab w:val="left" w:pos="7275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Приложение </w:t>
            </w:r>
            <w:r w:rsidR="00130CD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к Положению</w:t>
            </w:r>
            <w:r>
              <w:t xml:space="preserve"> </w:t>
            </w:r>
            <w:r w:rsidRPr="00B062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о городском конкурсе среди тренеров спортивных организаций</w:t>
            </w:r>
            <w:r w:rsidR="00E36AB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, расположенных на территории</w:t>
            </w:r>
            <w:r w:rsidRPr="00B062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города Барнаула  «Лучший тренер 2021 года»</w:t>
            </w:r>
          </w:p>
        </w:tc>
      </w:tr>
    </w:tbl>
    <w:p w:rsidR="00B062A1" w:rsidRDefault="00CD14E6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      </w:t>
      </w: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B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</w:t>
      </w:r>
      <w:r w:rsidR="00B062A1">
        <w:rPr>
          <w:rFonts w:ascii="Times New Roman" w:eastAsia="HiddenHorzOCR" w:hAnsi="Times New Roman" w:cs="Times New Roman"/>
          <w:sz w:val="28"/>
          <w:szCs w:val="28"/>
        </w:rPr>
        <w:t xml:space="preserve">                </w:t>
      </w:r>
      <w:r w:rsidR="00B062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CD8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130CD8" w:rsidRDefault="00130CD8" w:rsidP="00B1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(учебное заведение, квалификация по диплому, год окончания)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 в отрасли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награды</w:t>
            </w:r>
            <w:r w:rsidR="00B54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48D7">
              <w:rPr>
                <w:rFonts w:ascii="Times New Roman" w:hAnsi="Times New Roman" w:cs="Times New Roman"/>
                <w:sz w:val="28"/>
                <w:szCs w:val="28"/>
              </w:rPr>
              <w:t>пообщрения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B0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, тренером которых является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получивших в отчетном году разряды и звания: 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B062A1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1">
              <w:rPr>
                <w:rFonts w:ascii="Times New Roman" w:hAnsi="Times New Roman" w:cs="Times New Roman"/>
                <w:sz w:val="28"/>
                <w:szCs w:val="28"/>
              </w:rPr>
              <w:t>1,2,3 юношеский разряд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A1" w:rsidTr="00B062A1">
        <w:tc>
          <w:tcPr>
            <w:tcW w:w="6204" w:type="dxa"/>
          </w:tcPr>
          <w:p w:rsidR="00B062A1" w:rsidRDefault="00B062A1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1">
              <w:rPr>
                <w:rFonts w:ascii="Times New Roman" w:hAnsi="Times New Roman" w:cs="Times New Roman"/>
                <w:sz w:val="28"/>
                <w:szCs w:val="28"/>
              </w:rPr>
              <w:t>2,3 спортивный разряд</w:t>
            </w:r>
          </w:p>
        </w:tc>
        <w:tc>
          <w:tcPr>
            <w:tcW w:w="3543" w:type="dxa"/>
          </w:tcPr>
          <w:p w:rsidR="00B062A1" w:rsidRDefault="00B062A1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48D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FA" w:rsidTr="00B062A1">
        <w:tc>
          <w:tcPr>
            <w:tcW w:w="6204" w:type="dxa"/>
          </w:tcPr>
          <w:p w:rsidR="00AA52FA" w:rsidRPr="00E6012E" w:rsidRDefault="00AA52FA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3543" w:type="dxa"/>
          </w:tcPr>
          <w:p w:rsidR="00AA52FA" w:rsidRDefault="00AA52FA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тренером которых</w:t>
            </w:r>
            <w:r w:rsidR="00B062A1" w:rsidRPr="00B062A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участник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>с тренировочного этапа на этап спортивного совершенствования мастерства и высшего спортивного мастерства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D8" w:rsidTr="00B062A1">
        <w:tc>
          <w:tcPr>
            <w:tcW w:w="6204" w:type="dxa"/>
          </w:tcPr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в училище олимпийского резерва,  краевой центр спортивной подготовки</w:t>
            </w:r>
          </w:p>
        </w:tc>
        <w:tc>
          <w:tcPr>
            <w:tcW w:w="3543" w:type="dxa"/>
          </w:tcPr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D8" w:rsidTr="00B062A1">
        <w:tc>
          <w:tcPr>
            <w:tcW w:w="6204" w:type="dxa"/>
          </w:tcPr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аличие у тренера членов сборной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Алтайского края</w:t>
            </w:r>
          </w:p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России </w:t>
            </w:r>
          </w:p>
        </w:tc>
        <w:tc>
          <w:tcPr>
            <w:tcW w:w="3543" w:type="dxa"/>
          </w:tcPr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тренером которых</w:t>
            </w:r>
            <w:r w:rsidR="00B062A1" w:rsidRPr="00B062A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участник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 в соревнованиях различного 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5897">
              <w:rPr>
                <w:rFonts w:ascii="Times New Roman" w:hAnsi="Times New Roman" w:cs="Times New Roman"/>
                <w:sz w:val="28"/>
                <w:szCs w:val="28"/>
              </w:rPr>
              <w:t xml:space="preserve">занятых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период: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4E6" w:rsidRDefault="00CD14E6" w:rsidP="00CD14E6"/>
    <w:sectPr w:rsidR="00CD14E6" w:rsidSect="00AF3317">
      <w:pgSz w:w="11906" w:h="16838"/>
      <w:pgMar w:top="568" w:right="70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1A4"/>
    <w:multiLevelType w:val="multilevel"/>
    <w:tmpl w:val="9594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3"/>
    <w:rsid w:val="000B7900"/>
    <w:rsid w:val="00123935"/>
    <w:rsid w:val="00130CD8"/>
    <w:rsid w:val="001A4746"/>
    <w:rsid w:val="001A564F"/>
    <w:rsid w:val="002149D9"/>
    <w:rsid w:val="00263104"/>
    <w:rsid w:val="003666BD"/>
    <w:rsid w:val="0046642C"/>
    <w:rsid w:val="00471F05"/>
    <w:rsid w:val="004B46C2"/>
    <w:rsid w:val="005D422F"/>
    <w:rsid w:val="00613B93"/>
    <w:rsid w:val="00617C5F"/>
    <w:rsid w:val="00641720"/>
    <w:rsid w:val="0071680B"/>
    <w:rsid w:val="00736DD7"/>
    <w:rsid w:val="007D095B"/>
    <w:rsid w:val="008D6305"/>
    <w:rsid w:val="00946383"/>
    <w:rsid w:val="009761CA"/>
    <w:rsid w:val="00A46692"/>
    <w:rsid w:val="00A47D8A"/>
    <w:rsid w:val="00A60F25"/>
    <w:rsid w:val="00A806E7"/>
    <w:rsid w:val="00AA52FA"/>
    <w:rsid w:val="00AF3317"/>
    <w:rsid w:val="00B062A1"/>
    <w:rsid w:val="00B10847"/>
    <w:rsid w:val="00B2739F"/>
    <w:rsid w:val="00B418FD"/>
    <w:rsid w:val="00B548D7"/>
    <w:rsid w:val="00B85D6A"/>
    <w:rsid w:val="00B963AC"/>
    <w:rsid w:val="00C17987"/>
    <w:rsid w:val="00C82383"/>
    <w:rsid w:val="00CC1DFA"/>
    <w:rsid w:val="00CD1277"/>
    <w:rsid w:val="00CD14E6"/>
    <w:rsid w:val="00E36ABB"/>
    <w:rsid w:val="00E447B3"/>
    <w:rsid w:val="00F3259C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8AEB-D086-45E4-9E45-F436E55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Д.А.</dc:creator>
  <cp:lastModifiedBy>Рогошкова </cp:lastModifiedBy>
  <cp:revision>14</cp:revision>
  <cp:lastPrinted>2021-11-19T06:58:00Z</cp:lastPrinted>
  <dcterms:created xsi:type="dcterms:W3CDTF">2021-11-09T09:38:00Z</dcterms:created>
  <dcterms:modified xsi:type="dcterms:W3CDTF">2021-12-06T05:14:00Z</dcterms:modified>
</cp:coreProperties>
</file>