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6F" w:rsidRPr="003734CB" w:rsidRDefault="00AC7371" w:rsidP="00AC73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C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C7371" w:rsidRPr="003734CB" w:rsidRDefault="00AC7371" w:rsidP="00AC73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CB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города «Об утверждении </w:t>
      </w:r>
      <w:r w:rsidR="00A829F8">
        <w:rPr>
          <w:rFonts w:ascii="Times New Roman" w:hAnsi="Times New Roman" w:cs="Times New Roman"/>
          <w:b/>
          <w:sz w:val="28"/>
          <w:szCs w:val="28"/>
        </w:rPr>
        <w:t>Плана мероприятий по противодействию коррупции в администрации города</w:t>
      </w:r>
      <w:r w:rsidR="008A5231">
        <w:rPr>
          <w:rFonts w:ascii="Times New Roman" w:hAnsi="Times New Roman" w:cs="Times New Roman"/>
          <w:b/>
          <w:sz w:val="28"/>
          <w:szCs w:val="28"/>
        </w:rPr>
        <w:t xml:space="preserve"> Барнаула</w:t>
      </w:r>
      <w:r w:rsidR="00A829F8">
        <w:rPr>
          <w:rFonts w:ascii="Times New Roman" w:hAnsi="Times New Roman" w:cs="Times New Roman"/>
          <w:b/>
          <w:sz w:val="28"/>
          <w:szCs w:val="28"/>
        </w:rPr>
        <w:t>, иных органах местного самоуправления города Барнаула</w:t>
      </w:r>
      <w:r w:rsidR="008A5231">
        <w:rPr>
          <w:rFonts w:ascii="Times New Roman" w:hAnsi="Times New Roman" w:cs="Times New Roman"/>
          <w:b/>
          <w:sz w:val="28"/>
          <w:szCs w:val="28"/>
        </w:rPr>
        <w:br/>
      </w:r>
      <w:r w:rsidR="00A829F8"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07386F" w:rsidRPr="00A829F8" w:rsidRDefault="0007386F" w:rsidP="0007386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A5231" w:rsidRDefault="00213603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F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«</w:t>
      </w:r>
      <w:r w:rsidR="00A829F8" w:rsidRPr="00A829F8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в администрации города</w:t>
      </w:r>
      <w:r w:rsidR="008A5231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A829F8" w:rsidRPr="00A829F8">
        <w:rPr>
          <w:rFonts w:ascii="Times New Roman" w:hAnsi="Times New Roman" w:cs="Times New Roman"/>
          <w:sz w:val="28"/>
          <w:szCs w:val="28"/>
        </w:rPr>
        <w:t>, иных органах местного самоуправления города Барнаула на 2018-2020 годы</w:t>
      </w:r>
      <w:r w:rsidR="008A5231">
        <w:rPr>
          <w:rFonts w:ascii="Times New Roman" w:hAnsi="Times New Roman" w:cs="Times New Roman"/>
          <w:sz w:val="28"/>
          <w:szCs w:val="28"/>
        </w:rPr>
        <w:t xml:space="preserve">» </w:t>
      </w:r>
      <w:r w:rsidR="008A5231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ED5D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ED5D9A">
        <w:rPr>
          <w:rFonts w:ascii="Times New Roman" w:hAnsi="Times New Roman" w:cs="Times New Roman"/>
          <w:sz w:val="28"/>
          <w:szCs w:val="28"/>
        </w:rPr>
        <w:t xml:space="preserve"> </w:t>
      </w:r>
      <w:r w:rsidR="008A523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5231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 w:rsidR="008A52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5231">
        <w:rPr>
          <w:rFonts w:ascii="Times New Roman" w:hAnsi="Times New Roman" w:cs="Times New Roman"/>
          <w:sz w:val="28"/>
          <w:szCs w:val="28"/>
        </w:rPr>
        <w:t>а</w:t>
      </w:r>
      <w:r w:rsidR="008A52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25.12.2008 №273-ФЗ «О противодействии коррупции»,</w:t>
      </w:r>
      <w:r w:rsidR="008A523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29.06.2018 №378 «О Национальном плане противодействия коррупции на 2018-2020 годы» (далее – Национальный план).</w:t>
      </w:r>
    </w:p>
    <w:p w:rsidR="008A5231" w:rsidRDefault="008A5231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постановлением администрации города от 06.04.2018 №656 утвержден План мероприятий по противодействию коррупции в администрации города, иных органах местного самоуправления го</w:t>
      </w:r>
      <w:r w:rsidR="00E316CC">
        <w:rPr>
          <w:rFonts w:ascii="Times New Roman" w:hAnsi="Times New Roman" w:cs="Times New Roman"/>
          <w:sz w:val="28"/>
          <w:szCs w:val="28"/>
        </w:rPr>
        <w:t>рода Барнаула на 2018-2019 годы (далее – План мероприятий на 2018-2019 годы). Учитывая, что План мероприятий на 2018-2019 годы был принят до утверждения Национального плана, в него не вошли поручения</w:t>
      </w:r>
      <w:r w:rsidR="001E4917">
        <w:rPr>
          <w:rFonts w:ascii="Times New Roman" w:hAnsi="Times New Roman" w:cs="Times New Roman"/>
          <w:sz w:val="28"/>
          <w:szCs w:val="28"/>
        </w:rPr>
        <w:t>, данные Президентом Российской Федерации, в связи с чем возникла необходимость разработки и принятия проекта Плана.</w:t>
      </w:r>
    </w:p>
    <w:p w:rsidR="007254E5" w:rsidRDefault="001E4917" w:rsidP="0072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 принятию проект Плана</w:t>
      </w:r>
      <w:r w:rsidR="003D2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Национальный план</w:t>
      </w:r>
      <w:r w:rsidR="003D2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2018-2020 годы </w:t>
      </w:r>
      <w:r w:rsidR="007254E5">
        <w:rPr>
          <w:rFonts w:ascii="Times New Roman" w:hAnsi="Times New Roman" w:cs="Times New Roman"/>
          <w:sz w:val="28"/>
          <w:szCs w:val="28"/>
        </w:rPr>
        <w:t>и содержит пункты, направленные на исполнение поручений, данных в Национальном плане.</w:t>
      </w:r>
    </w:p>
    <w:p w:rsidR="00F42F46" w:rsidRDefault="007254E5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состоит из следующих разделов:</w:t>
      </w:r>
    </w:p>
    <w:p w:rsidR="00F42F46" w:rsidRDefault="00E72F59" w:rsidP="00F42F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  <w:r w:rsidR="00F42F46">
        <w:rPr>
          <w:rFonts w:ascii="Times New Roman" w:hAnsi="Times New Roman"/>
          <w:sz w:val="28"/>
          <w:szCs w:val="28"/>
        </w:rPr>
        <w:t>;</w:t>
      </w:r>
    </w:p>
    <w:p w:rsidR="00F42F46" w:rsidRDefault="00F42F46" w:rsidP="00F42F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D8D">
        <w:rPr>
          <w:rFonts w:ascii="Times New Roman" w:hAnsi="Times New Roman"/>
          <w:sz w:val="28"/>
          <w:szCs w:val="28"/>
        </w:rPr>
        <w:t>Профилактика коррупционных и иных правонарушений при прохождении муниципальной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F42F46" w:rsidRDefault="00E72F59" w:rsidP="00F42F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мер по противодействию коррупции в сфере бизнеса и в сфере закупок товаров, работ, услуг для обеспечения муниципальных нужд</w:t>
      </w:r>
      <w:r w:rsidR="00F42F46">
        <w:rPr>
          <w:rFonts w:ascii="Times New Roman" w:hAnsi="Times New Roman"/>
          <w:sz w:val="28"/>
          <w:szCs w:val="28"/>
        </w:rPr>
        <w:t>;</w:t>
      </w:r>
    </w:p>
    <w:p w:rsidR="00F42F46" w:rsidRDefault="00E72F59" w:rsidP="00F42F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</w:t>
      </w:r>
      <w:r w:rsidR="00F42F46">
        <w:rPr>
          <w:rFonts w:ascii="Times New Roman" w:hAnsi="Times New Roman"/>
          <w:sz w:val="28"/>
        </w:rPr>
        <w:t>.</w:t>
      </w:r>
    </w:p>
    <w:p w:rsidR="000133BC" w:rsidRDefault="00ED5D9A" w:rsidP="0031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проекта </w:t>
      </w:r>
      <w:r w:rsidR="000133BC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будет распространено на </w:t>
      </w:r>
      <w:r w:rsidR="000133BC">
        <w:rPr>
          <w:rFonts w:ascii="Times New Roman" w:hAnsi="Times New Roman" w:cs="Times New Roman"/>
          <w:sz w:val="28"/>
          <w:szCs w:val="28"/>
        </w:rPr>
        <w:t>органы администрации города и иные органы местного самоуправления города.</w:t>
      </w:r>
    </w:p>
    <w:p w:rsidR="00F42F46" w:rsidRDefault="00315206" w:rsidP="009C5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вступления в силу проекта </w:t>
      </w:r>
      <w:r w:rsidR="00F42F46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</w:t>
      </w:r>
      <w:r w:rsidR="00750D39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постановления администрации города </w:t>
      </w:r>
      <w:r w:rsidR="00F42F46" w:rsidRPr="00A829F8">
        <w:rPr>
          <w:rFonts w:ascii="Times New Roman" w:hAnsi="Times New Roman" w:cs="Times New Roman"/>
          <w:sz w:val="28"/>
          <w:szCs w:val="28"/>
        </w:rPr>
        <w:t>«Об утверждении Плана мероприятий по противодействию коррупции в администрации города</w:t>
      </w:r>
      <w:r w:rsidR="00F42F4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F42F46" w:rsidRPr="00A829F8">
        <w:rPr>
          <w:rFonts w:ascii="Times New Roman" w:hAnsi="Times New Roman" w:cs="Times New Roman"/>
          <w:sz w:val="28"/>
          <w:szCs w:val="28"/>
        </w:rPr>
        <w:t>, иных органах местного самоуправления города Барнаул</w:t>
      </w:r>
      <w:bookmarkStart w:id="0" w:name="_GoBack"/>
      <w:bookmarkEnd w:id="0"/>
      <w:r w:rsidR="00F42F46" w:rsidRPr="00A829F8">
        <w:rPr>
          <w:rFonts w:ascii="Times New Roman" w:hAnsi="Times New Roman" w:cs="Times New Roman"/>
          <w:sz w:val="28"/>
          <w:szCs w:val="28"/>
        </w:rPr>
        <w:t>а на 2018-2020 годы</w:t>
      </w:r>
      <w:r w:rsidR="00F42F46">
        <w:rPr>
          <w:rFonts w:ascii="Times New Roman" w:hAnsi="Times New Roman" w:cs="Times New Roman"/>
          <w:sz w:val="28"/>
          <w:szCs w:val="28"/>
        </w:rPr>
        <w:t>».</w:t>
      </w:r>
    </w:p>
    <w:p w:rsidR="009C5277" w:rsidRDefault="00750D39" w:rsidP="009C5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2F46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не подлежит </w:t>
      </w:r>
      <w:r w:rsidR="009C5277">
        <w:rPr>
          <w:rFonts w:ascii="Times New Roman" w:hAnsi="Times New Roman" w:cs="Times New Roman"/>
          <w:sz w:val="28"/>
          <w:szCs w:val="28"/>
        </w:rPr>
        <w:t>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2F6E68" w:rsidRDefault="009C5277" w:rsidP="002F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раскрытия </w:t>
      </w:r>
      <w:r w:rsidR="002F6E68">
        <w:rPr>
          <w:rFonts w:ascii="Times New Roman" w:hAnsi="Times New Roman" w:cs="Times New Roman"/>
          <w:sz w:val="28"/>
          <w:szCs w:val="28"/>
        </w:rPr>
        <w:t xml:space="preserve">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7254E5">
        <w:rPr>
          <w:rFonts w:ascii="Times New Roman" w:hAnsi="Times New Roman" w:cs="Times New Roman"/>
          <w:sz w:val="28"/>
          <w:szCs w:val="28"/>
        </w:rPr>
        <w:t>Плана</w:t>
      </w:r>
      <w:r w:rsidR="002F6E68">
        <w:rPr>
          <w:rFonts w:ascii="Times New Roman" w:hAnsi="Times New Roman" w:cs="Times New Roman"/>
          <w:sz w:val="28"/>
          <w:szCs w:val="28"/>
        </w:rPr>
        <w:t xml:space="preserve">, он выносится на общественное обсуждение. </w:t>
      </w:r>
    </w:p>
    <w:p w:rsidR="002F6E68" w:rsidRDefault="002F6E68" w:rsidP="002F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>от 27.04.2018 №116 «Об утверждении Положения об общественном обсуждении проектов муниципальных правовых актов города Барнаула».</w:t>
      </w:r>
    </w:p>
    <w:p w:rsidR="002F6E68" w:rsidRDefault="002F6E68" w:rsidP="002F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365D1">
        <w:rPr>
          <w:rFonts w:ascii="Times New Roman" w:hAnsi="Times New Roman" w:cs="Times New Roman"/>
          <w:sz w:val="28"/>
          <w:szCs w:val="28"/>
        </w:rPr>
        <w:t>от участников общественного обсуждения принимаются правовым комитетом администрации города по почте на бумажном носителе и по электронной почте в форме электронного документа в течение срока общественного обсуждения, который составляет 15 календарных дней с даты размещения проекта на официальном Интернет-сайте города Барнаул.</w:t>
      </w:r>
    </w:p>
    <w:p w:rsidR="009C5277" w:rsidRDefault="009C5277" w:rsidP="00FD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49E" w:rsidRDefault="00FD649E" w:rsidP="00FD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49E" w:rsidRDefault="007254E5" w:rsidP="00FD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Е.В.Шаповалова</w:t>
      </w:r>
      <w:proofErr w:type="spellEnd"/>
    </w:p>
    <w:sectPr w:rsidR="00FD649E" w:rsidSect="00750D3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90" w:rsidRDefault="00931A90" w:rsidP="00750D39">
      <w:pPr>
        <w:spacing w:after="0" w:line="240" w:lineRule="auto"/>
      </w:pPr>
      <w:r>
        <w:separator/>
      </w:r>
    </w:p>
  </w:endnote>
  <w:endnote w:type="continuationSeparator" w:id="0">
    <w:p w:rsidR="00931A90" w:rsidRDefault="00931A90" w:rsidP="0075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90" w:rsidRDefault="00931A90" w:rsidP="00750D39">
      <w:pPr>
        <w:spacing w:after="0" w:line="240" w:lineRule="auto"/>
      </w:pPr>
      <w:r>
        <w:separator/>
      </w:r>
    </w:p>
  </w:footnote>
  <w:footnote w:type="continuationSeparator" w:id="0">
    <w:p w:rsidR="00931A90" w:rsidRDefault="00931A90" w:rsidP="0075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571676"/>
      <w:docPartObj>
        <w:docPartGallery w:val="Page Numbers (Top of Page)"/>
        <w:docPartUnique/>
      </w:docPartObj>
    </w:sdtPr>
    <w:sdtEndPr/>
    <w:sdtContent>
      <w:p w:rsidR="00750D39" w:rsidRDefault="00750D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F59">
          <w:rPr>
            <w:noProof/>
          </w:rPr>
          <w:t>2</w:t>
        </w:r>
        <w:r>
          <w:fldChar w:fldCharType="end"/>
        </w:r>
      </w:p>
    </w:sdtContent>
  </w:sdt>
  <w:p w:rsidR="00750D39" w:rsidRDefault="00750D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4978"/>
    <w:multiLevelType w:val="hybridMultilevel"/>
    <w:tmpl w:val="CD049A00"/>
    <w:lvl w:ilvl="0" w:tplc="2AAC8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36417C"/>
    <w:multiLevelType w:val="multilevel"/>
    <w:tmpl w:val="0A3E6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0"/>
    <w:rsid w:val="000133BC"/>
    <w:rsid w:val="0007386F"/>
    <w:rsid w:val="001E4917"/>
    <w:rsid w:val="00213603"/>
    <w:rsid w:val="002F254F"/>
    <w:rsid w:val="002F6E68"/>
    <w:rsid w:val="00315206"/>
    <w:rsid w:val="003734CB"/>
    <w:rsid w:val="003D24A5"/>
    <w:rsid w:val="00410EDC"/>
    <w:rsid w:val="00484147"/>
    <w:rsid w:val="005365D1"/>
    <w:rsid w:val="006568EC"/>
    <w:rsid w:val="006F45B7"/>
    <w:rsid w:val="007254E5"/>
    <w:rsid w:val="007363B6"/>
    <w:rsid w:val="00750D39"/>
    <w:rsid w:val="007B25B8"/>
    <w:rsid w:val="008A5231"/>
    <w:rsid w:val="00931A90"/>
    <w:rsid w:val="009C5277"/>
    <w:rsid w:val="00A829F8"/>
    <w:rsid w:val="00AC7371"/>
    <w:rsid w:val="00C918BA"/>
    <w:rsid w:val="00DF73C2"/>
    <w:rsid w:val="00E316CC"/>
    <w:rsid w:val="00E72F59"/>
    <w:rsid w:val="00E90383"/>
    <w:rsid w:val="00ED5D9A"/>
    <w:rsid w:val="00F42F46"/>
    <w:rsid w:val="00F61780"/>
    <w:rsid w:val="00F62A57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E9F1-2033-449A-8FF7-33255447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7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3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56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D39"/>
  </w:style>
  <w:style w:type="paragraph" w:styleId="a6">
    <w:name w:val="footer"/>
    <w:basedOn w:val="a"/>
    <w:link w:val="a7"/>
    <w:uiPriority w:val="99"/>
    <w:unhideWhenUsed/>
    <w:rsid w:val="0075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Ольга В. Новикова</cp:lastModifiedBy>
  <cp:revision>10</cp:revision>
  <dcterms:created xsi:type="dcterms:W3CDTF">2018-07-18T07:31:00Z</dcterms:created>
  <dcterms:modified xsi:type="dcterms:W3CDTF">2018-08-15T08:49:00Z</dcterms:modified>
</cp:coreProperties>
</file>