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B8" w:rsidRDefault="001030B8">
      <w:pPr>
        <w:pStyle w:val="ConsPlusTitlePage"/>
      </w:pPr>
      <w:r>
        <w:br/>
      </w:r>
    </w:p>
    <w:p w:rsidR="001030B8" w:rsidRDefault="001030B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030B8" w:rsidTr="00F66F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30B8" w:rsidRDefault="001030B8">
            <w:pPr>
              <w:pStyle w:val="ConsPlusNormal"/>
              <w:outlineLvl w:val="0"/>
            </w:pPr>
            <w:r>
              <w:t>29 мая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030B8" w:rsidRDefault="001030B8">
            <w:pPr>
              <w:pStyle w:val="ConsPlusNormal"/>
              <w:jc w:val="right"/>
              <w:outlineLvl w:val="0"/>
            </w:pPr>
            <w:r>
              <w:t>N 63</w:t>
            </w:r>
          </w:p>
        </w:tc>
      </w:tr>
      <w:tr w:rsidR="00F66FB3" w:rsidTr="00F66F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6FB3" w:rsidRDefault="00F66FB3">
            <w:pPr>
              <w:pStyle w:val="ConsPlusNormal"/>
              <w:outlineLvl w:val="0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66FB3" w:rsidRDefault="00F66FB3">
            <w:pPr>
              <w:pStyle w:val="ConsPlusNormal"/>
              <w:jc w:val="right"/>
              <w:outlineLvl w:val="0"/>
            </w:pPr>
          </w:p>
        </w:tc>
      </w:tr>
    </w:tbl>
    <w:p w:rsidR="001030B8" w:rsidRDefault="00103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1030B8" w:rsidRDefault="001030B8">
      <w:pPr>
        <w:pStyle w:val="ConsPlusNormal"/>
        <w:jc w:val="both"/>
      </w:pPr>
    </w:p>
    <w:p w:rsidR="001030B8" w:rsidRDefault="001030B8">
      <w:pPr>
        <w:pStyle w:val="ConsPlusTitle"/>
        <w:jc w:val="center"/>
      </w:pPr>
      <w:r>
        <w:t>УКАЗ</w:t>
      </w:r>
    </w:p>
    <w:p w:rsidR="001030B8" w:rsidRDefault="001030B8">
      <w:pPr>
        <w:pStyle w:val="ConsPlusTitle"/>
        <w:jc w:val="center"/>
      </w:pPr>
    </w:p>
    <w:p w:rsidR="001030B8" w:rsidRDefault="001030B8">
      <w:pPr>
        <w:pStyle w:val="ConsPlusTitle"/>
        <w:jc w:val="center"/>
      </w:pPr>
      <w:r>
        <w:t>ГУБЕРНАТОРА АЛТАЙСКОГО КРАЯ</w:t>
      </w:r>
    </w:p>
    <w:p w:rsidR="001030B8" w:rsidRDefault="001030B8">
      <w:pPr>
        <w:pStyle w:val="ConsPlusTitle"/>
        <w:jc w:val="center"/>
      </w:pPr>
    </w:p>
    <w:p w:rsidR="001030B8" w:rsidRDefault="001030B8">
      <w:pPr>
        <w:pStyle w:val="ConsPlusTitle"/>
        <w:jc w:val="center"/>
      </w:pPr>
      <w:r>
        <w:t>ОБ УТВЕРЖДЕНИИ ПОРЯДКА ИСПОЛНЕНИЯ ПОРУЧЕНИЙ И УКАЗАНИЙ</w:t>
      </w:r>
    </w:p>
    <w:p w:rsidR="001030B8" w:rsidRDefault="001030B8">
      <w:pPr>
        <w:pStyle w:val="ConsPlusTitle"/>
        <w:jc w:val="center"/>
      </w:pPr>
      <w:r>
        <w:t>ПРЕЗИДЕНТА РОССИЙСКОЙ ФЕДЕРАЦИИ В АЛТАЙСКОМ КРАЕ</w:t>
      </w:r>
    </w:p>
    <w:p w:rsidR="001030B8" w:rsidRDefault="001030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30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0B8" w:rsidRDefault="001030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0B8" w:rsidRDefault="001030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Алтайского края от 02.04.2021 N 50)</w:t>
            </w:r>
          </w:p>
        </w:tc>
      </w:tr>
    </w:tbl>
    <w:p w:rsidR="001030B8" w:rsidRDefault="001030B8">
      <w:pPr>
        <w:pStyle w:val="ConsPlusNormal"/>
        <w:jc w:val="both"/>
      </w:pPr>
    </w:p>
    <w:p w:rsidR="001030B8" w:rsidRDefault="001030B8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28.03.2011 N 352 "О мерах по совершенствованию организации исполнения поручений и указаний Президента Российской Федерации", в целях обеспечения надлежащего исполнения названных выше поручений и указаний постановляю: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исполнения поручений и указаний Президента Российской Федерации в Алтайском крае (далее - "Порядок").</w:t>
      </w:r>
    </w:p>
    <w:p w:rsidR="001030B8" w:rsidRDefault="001030B8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Губернатора Алтайского края от 02.04.2021 N 50)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2. Установить, что заместители Председателя Правительства Алтайского края, руководители органов исполнительной власти Алтайского края, другие исполнители несут персональную ответственность за своевременное и надлежащее исполнение поручений и указаний Президента Российской Федерации и обеспечивают: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организацию исполнения поручений и указаний Президента Российской Федерации;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достижение поставленных в поручениях и указаниях Президента Российской Федерации задач в полном объеме и в установленные сроки;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подготовку докладов (информации) об исполнении поручений и указаний Президента Российской Федерации в установленные сроки.</w:t>
      </w:r>
    </w:p>
    <w:p w:rsidR="001030B8" w:rsidRDefault="001030B8">
      <w:pPr>
        <w:pStyle w:val="ConsPlusNormal"/>
        <w:jc w:val="both"/>
      </w:pPr>
      <w:r>
        <w:t xml:space="preserve">(п. 2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Губернатора Алтайского края от 02.04.2021 N 50)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 xml:space="preserve">2.1. Рекомендовать органам местного самоуправления Алтайского края при исполнении поручений и указаний Президента Российской Федерации руководствоваться </w:t>
      </w:r>
      <w:hyperlink w:anchor="P43" w:history="1">
        <w:r>
          <w:rPr>
            <w:color w:val="0000FF"/>
          </w:rPr>
          <w:t>Порядком</w:t>
        </w:r>
      </w:hyperlink>
      <w:r>
        <w:t>, утвержденным настоящим указом.</w:t>
      </w:r>
    </w:p>
    <w:p w:rsidR="001030B8" w:rsidRDefault="001030B8">
      <w:pPr>
        <w:pStyle w:val="ConsPlusNormal"/>
        <w:jc w:val="both"/>
      </w:pPr>
      <w:r>
        <w:t xml:space="preserve">(п. 2.1 введен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Алтайского края от 02.04.2021 N 50)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3. Признать утратившими силу следующие указы Губернатора Алтайского края: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 xml:space="preserve">от 24.04.2015 </w:t>
      </w:r>
      <w:hyperlink r:id="rId9" w:history="1">
        <w:r>
          <w:rPr>
            <w:color w:val="0000FF"/>
          </w:rPr>
          <w:t>N 35</w:t>
        </w:r>
      </w:hyperlink>
      <w:r>
        <w:t xml:space="preserve"> "Об утверждении Порядка исполнения в Администрации Алтайского края и иных органах исполнительной власти Алтайского края поручений и указаний Президента Российской Федерации";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 xml:space="preserve">от 24.02.2016 </w:t>
      </w:r>
      <w:hyperlink r:id="rId10" w:history="1">
        <w:r>
          <w:rPr>
            <w:color w:val="0000FF"/>
          </w:rPr>
          <w:t>N 13</w:t>
        </w:r>
      </w:hyperlink>
      <w:r>
        <w:t xml:space="preserve"> "О внесении изменений в указ Губернатора Алтайского края от 24.04.2015 N 35".</w:t>
      </w:r>
    </w:p>
    <w:p w:rsidR="001030B8" w:rsidRDefault="001030B8">
      <w:pPr>
        <w:pStyle w:val="ConsPlusNormal"/>
        <w:jc w:val="both"/>
      </w:pPr>
    </w:p>
    <w:p w:rsidR="001030B8" w:rsidRDefault="001030B8">
      <w:pPr>
        <w:pStyle w:val="ConsPlusNormal"/>
        <w:jc w:val="right"/>
      </w:pPr>
      <w:r>
        <w:t>Губернатор</w:t>
      </w:r>
    </w:p>
    <w:p w:rsidR="001030B8" w:rsidRDefault="001030B8">
      <w:pPr>
        <w:pStyle w:val="ConsPlusNormal"/>
        <w:jc w:val="right"/>
      </w:pPr>
      <w:r>
        <w:lastRenderedPageBreak/>
        <w:t>Алтайского края</w:t>
      </w:r>
    </w:p>
    <w:p w:rsidR="001030B8" w:rsidRDefault="001030B8">
      <w:pPr>
        <w:pStyle w:val="ConsPlusNormal"/>
        <w:jc w:val="right"/>
      </w:pPr>
      <w:r>
        <w:t>А.Б.КАРЛИН</w:t>
      </w:r>
    </w:p>
    <w:p w:rsidR="001030B8" w:rsidRDefault="001030B8">
      <w:pPr>
        <w:pStyle w:val="ConsPlusNormal"/>
      </w:pPr>
      <w:r>
        <w:t>г. Барнаул</w:t>
      </w:r>
    </w:p>
    <w:p w:rsidR="001030B8" w:rsidRDefault="001030B8">
      <w:pPr>
        <w:pStyle w:val="ConsPlusNormal"/>
        <w:spacing w:before="220"/>
      </w:pPr>
      <w:r>
        <w:t>29 мая 2017 года</w:t>
      </w:r>
    </w:p>
    <w:p w:rsidR="001030B8" w:rsidRDefault="001030B8">
      <w:pPr>
        <w:pStyle w:val="ConsPlusNormal"/>
        <w:spacing w:before="220"/>
      </w:pPr>
      <w:r>
        <w:t>N 63</w:t>
      </w:r>
    </w:p>
    <w:p w:rsidR="001030B8" w:rsidRDefault="001030B8">
      <w:pPr>
        <w:pStyle w:val="ConsPlusNormal"/>
        <w:jc w:val="both"/>
      </w:pPr>
    </w:p>
    <w:p w:rsidR="001030B8" w:rsidRDefault="001030B8">
      <w:pPr>
        <w:pStyle w:val="ConsPlusNormal"/>
        <w:jc w:val="both"/>
      </w:pPr>
    </w:p>
    <w:p w:rsidR="001030B8" w:rsidRDefault="001030B8">
      <w:pPr>
        <w:pStyle w:val="ConsPlusNormal"/>
        <w:jc w:val="both"/>
      </w:pPr>
    </w:p>
    <w:p w:rsidR="001030B8" w:rsidRDefault="001030B8">
      <w:pPr>
        <w:pStyle w:val="ConsPlusNormal"/>
        <w:jc w:val="both"/>
      </w:pPr>
    </w:p>
    <w:p w:rsidR="001030B8" w:rsidRDefault="001030B8">
      <w:pPr>
        <w:pStyle w:val="ConsPlusNormal"/>
        <w:jc w:val="both"/>
      </w:pPr>
    </w:p>
    <w:p w:rsidR="001030B8" w:rsidRDefault="001030B8">
      <w:pPr>
        <w:pStyle w:val="ConsPlusNormal"/>
        <w:jc w:val="right"/>
        <w:outlineLvl w:val="0"/>
      </w:pPr>
      <w:r>
        <w:t>Утвержден</w:t>
      </w:r>
    </w:p>
    <w:p w:rsidR="001030B8" w:rsidRDefault="001030B8">
      <w:pPr>
        <w:pStyle w:val="ConsPlusNormal"/>
        <w:jc w:val="right"/>
      </w:pPr>
      <w:r>
        <w:t>Указом</w:t>
      </w:r>
    </w:p>
    <w:p w:rsidR="001030B8" w:rsidRDefault="001030B8">
      <w:pPr>
        <w:pStyle w:val="ConsPlusNormal"/>
        <w:jc w:val="right"/>
      </w:pPr>
      <w:r>
        <w:t>Губернатора Алтайского края</w:t>
      </w:r>
    </w:p>
    <w:p w:rsidR="001030B8" w:rsidRDefault="001030B8">
      <w:pPr>
        <w:pStyle w:val="ConsPlusNormal"/>
        <w:jc w:val="right"/>
      </w:pPr>
      <w:r>
        <w:t>от 29 мая 2017 г. N 63</w:t>
      </w:r>
    </w:p>
    <w:p w:rsidR="001030B8" w:rsidRDefault="001030B8">
      <w:pPr>
        <w:pStyle w:val="ConsPlusNormal"/>
        <w:jc w:val="both"/>
      </w:pPr>
    </w:p>
    <w:p w:rsidR="001030B8" w:rsidRDefault="001030B8">
      <w:pPr>
        <w:pStyle w:val="ConsPlusTitle"/>
        <w:jc w:val="center"/>
      </w:pPr>
      <w:bookmarkStart w:id="1" w:name="P43"/>
      <w:bookmarkEnd w:id="1"/>
      <w:r>
        <w:t>ПОРЯДОК</w:t>
      </w:r>
    </w:p>
    <w:p w:rsidR="001030B8" w:rsidRDefault="001030B8">
      <w:pPr>
        <w:pStyle w:val="ConsPlusTitle"/>
        <w:jc w:val="center"/>
      </w:pPr>
      <w:r>
        <w:t>ИСПОЛНЕНИЯ ПОРУЧЕНИЙ И УКАЗАНИЙ ПРЕЗИДЕНТА РОССИЙСКОЙ</w:t>
      </w:r>
    </w:p>
    <w:p w:rsidR="001030B8" w:rsidRDefault="001030B8">
      <w:pPr>
        <w:pStyle w:val="ConsPlusTitle"/>
        <w:jc w:val="center"/>
      </w:pPr>
      <w:r>
        <w:t>ФЕДЕРАЦИИ В АЛТАЙСКОМ КРАЕ</w:t>
      </w:r>
    </w:p>
    <w:p w:rsidR="001030B8" w:rsidRDefault="001030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30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0B8" w:rsidRDefault="001030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0B8" w:rsidRDefault="001030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Алтайского края от 02.04.2021 N 50)</w:t>
            </w:r>
          </w:p>
        </w:tc>
      </w:tr>
    </w:tbl>
    <w:p w:rsidR="001030B8" w:rsidRDefault="001030B8">
      <w:pPr>
        <w:pStyle w:val="ConsPlusNormal"/>
        <w:jc w:val="both"/>
      </w:pPr>
    </w:p>
    <w:p w:rsidR="001030B8" w:rsidRDefault="001030B8">
      <w:pPr>
        <w:pStyle w:val="ConsPlusNormal"/>
        <w:ind w:firstLine="540"/>
        <w:jc w:val="both"/>
      </w:pPr>
      <w:r>
        <w:t>1. Порядок исполнения поручений и указаний Президента Российской Федерации в Алтайском крае (далее - "Порядок") распространяется на поручения и указания Президента Российской Федерации, адресованные высшим должностным лицам (руководителям высших органов исполнительной власти) субъектов Российской Федерации, органам исполнительной власти субъектов Российской Федерации, органам местного самоуправления Российской Федерации, поступившие в Алтайский край в виде указов, распоряжений, а также директив и поручений, оформленных в установленном порядке на бланках со словом "Поручение", перечней поручений и резолюций Президента Российской Федерации.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Поручения и указания Президента Российской Федерации, содержащие сведения, составляющие государственную тайну, и иную информацию ограниченного доступа, исполняются в соответствии с положениями настоящего Порядка с учетом требований действующего законодательства в области защиты информации.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2. Ведение делопроизводства по поручениям и указаниям Президента Российской Федерации, контроль за сроками подготовки документов, предусмотренных настоящим Порядком, осуществляет департамент Администрации Губернатора и Правительства Алтайского края по документационному обеспечению (далее - "Департамент по документационному обеспечению"). Контроль за исполнением поручений и указаний Президента Российской Федерации по существу осуществляет секретариат Губернатора Алтайского края Администрации Губернатора и Правительства Алтайского края (далее - "Секретариат").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Организационно-контрольную работу по исполнению поручений и указаний Президента Российской Федерации в органах исполнительной власти Алтайского края и структурных подразделениях Администрации Губернатора и Правительства Алтайского края осуществляют лица, ответственные за ведение делопроизводства.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3. Поручения и указания Президента Российской Федерации в день поступления в Администрацию Губернатора и Правительства Алтайского края регистрируются в установленном порядке и представляются на рассмотрение Губернатору Алтайского края.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lastRenderedPageBreak/>
        <w:t>4. Учет, исполнение и контроль осуществляются в отношении отдельных поручений, изложенных в конкретных пунктах, подпунктах, частях, абзацах указов, распоряжений, а также директив и поручений, оформленных в установленном порядке на бланках со словом "Поручение", перечней поручений и резолюций Президента Российской Федерации (далее - "Поручение").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5. Губернатор Алтайского края определяет исполнителей Поручения из числа заместителей Председателя Правительства Алтайского края (далее - "Заместитель Председателя Правительства").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Если Губернатором Алтайского края определено несколько исполнителей, то работу по исполнению Поручения координирует Заместитель Председателя Правительства, обозначенный пометкой "свод" ("созыв"). Такой Заместитель Председателя Правительства считается ответственным исполнителем и организует работу по исполнению Поручения.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В число исполнителей Поручений, содержание которых затрагивает полномочия органов местного самоуправления, включаются главы муниципальных районов и городских округов Алтайского края.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6. Для каждого Поручения в Единой системе электронного документооборота Алтайского края устанавливается плановая дата представления доклада об исполнении Поручения (далее - "Доклад") в адрес Президента Российской Федерации или федерального органа исполнительной власти (далее - "Плановая дата").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В случае если Губернатор Алтайского края определен в Поручении ответственным исполнителем, то устанавливается Плановая дата за 10 рабочих дней до истечения срока исполнения, установленного Президентом Российской Федерации или Контрольным управлением Президента Российской Федерации.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В случае если Губернатор Алтайского края определен в Поручении соисполнителем, то Плановая дата устанавливается в соответствии с запросом федерального органа исполнительной власти, являющегося ответственным исполнителем Поручения, но не позднее середины срока исполнения, установленного Президентом Российской Федерации или Контрольным управлением Президента Российской Федерации.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Для Поручений со сроком исполнения менее двух месяцев устанавливается Плановая дата не позднее чем за 2 рабочих дня до истечения срока исполнения, установленного Президентом Российской Федерации, Контрольным управлением Президента Российской Федерации или федеральным органом исполнительной власти, являющимся ответственным исполнителем Поручения.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7. Рассмотрение исполнителями поступивших им в соответствии с резолюцией Губернатора Алтайского края Поручений осуществляется незамедлительно.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Предложения, содержащие обоснование целесообразности изменения состава исполнителей Поручения, направляются Губернатору Алтайского края в течение 2 рабочих дней с момента получения документа на исполнение.</w:t>
      </w:r>
    </w:p>
    <w:p w:rsidR="001030B8" w:rsidRDefault="001030B8">
      <w:pPr>
        <w:pStyle w:val="ConsPlusNormal"/>
        <w:spacing w:before="220"/>
        <w:ind w:firstLine="540"/>
        <w:jc w:val="both"/>
      </w:pPr>
      <w:bookmarkStart w:id="2" w:name="P64"/>
      <w:bookmarkEnd w:id="2"/>
      <w:r>
        <w:t>8. Заместитель Председателя Правительства, являющийся ответственным исполнителем, в течение 10 рабочих дней с момента получения Поручения на исполнение утверждает разработанный с учетом предложений соисполнителей план работы по исполнению Поручения, отражающий этапы и содержание деятельности, количественные и качественные индикаторы достижения поставленных в Поручении задач. Проект плана подлежит согласованию с соисполнителями.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 xml:space="preserve">Ответственный исполнитель организует работу по исполнению Поручения в соответствии с утвержденным планом, в том числе проводит совещания, устанавливает для соисполнителей </w:t>
      </w:r>
      <w:r>
        <w:lastRenderedPageBreak/>
        <w:t>форму и сроки предоставления информации, оценивает исполнение мероприятий плана. Соисполнители обеспечивают исполнение поставленных в Поручении задач в рамках своей компетенции.</w:t>
      </w:r>
    </w:p>
    <w:p w:rsidR="001030B8" w:rsidRDefault="001030B8">
      <w:pPr>
        <w:pStyle w:val="ConsPlusNormal"/>
        <w:spacing w:before="220"/>
        <w:ind w:firstLine="540"/>
        <w:jc w:val="both"/>
      </w:pPr>
      <w:bookmarkStart w:id="3" w:name="P66"/>
      <w:bookmarkEnd w:id="3"/>
      <w:r>
        <w:t>9. Для вновь поступивших Поручений, по которым Губернатор Алтайского края является ответственным исполнителем, устанавливается дата представления Заместителем Председателя Правительства промежуточной информации в адрес Губернатора Алтайского края (до истечения половины определенного Плановой датой срока). Промежуточная информация должна содержать сведения о мерах, принятых ответственным исполнителем и соисполнителями, и наличии обстоятельств, препятствующих выполнению поставленных в Поручении задач в установленный срок. Промежуточная информация передается в Секретариат для оценки рисков неисполнения Поручения.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При наличии обстоятельств, препятствующих надлежащему исполнению Поручения в установленный срок, Заместитель Председателя Правительства прилагает к промежуточной информации проект письма за подписью Губернатора Алтайского края на имя Президента Российской Федерации с указанием причин, препятствующих своевременному исполнению Поручения, конкретных мер, принимаемых для обеспечения его исполнения, обоснованными предложениями о продлении срока исполнения Поручения.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По Поручениям, срок исполнения которых составляет менее двух месяцев, промежуточная информация не предоставляется.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10. Для оценки исполнения Поручения по существу Секретариат проводит контрольные мероприятия, формы и периодичность которых определяются исходя из содержания Поручения и сроков его исполнения.</w:t>
      </w:r>
    </w:p>
    <w:p w:rsidR="001030B8" w:rsidRDefault="001030B8">
      <w:pPr>
        <w:pStyle w:val="ConsPlusNormal"/>
        <w:spacing w:before="220"/>
        <w:ind w:firstLine="540"/>
        <w:jc w:val="both"/>
      </w:pPr>
      <w:bookmarkStart w:id="4" w:name="P70"/>
      <w:bookmarkEnd w:id="4"/>
      <w:r>
        <w:t>11. Соисполнители направляют информацию об исполнении Поручения в рамках своей компетенции в адрес ответственного исполнителя в установленный им срок, но не позднее чем за 15 рабочих дней до Плановой даты.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Заместитель Председателя Правительства, являющийся ответственным исполнителем Поручения, направляет в адрес Губернатора Алтайского края итоговую информацию о результатах исполнения Поручения (далее - "Итоговая информация"), согласованную соисполнителями, не позднее чем за 10 рабочих дней до Плановой даты.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Итоговая информация должна соответствовать поставленным в Поручении задачам, требованиям, изложенным в запросах федеральных органов власти (при их наличии), содержать сведения о мероприятиях, проведенных в рамках исполнения Поручения, и их конкретных результатах (в том числе принятых нормативных правовых актах), а также выводы о степени завершенности работ по исполнению Поручения.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 xml:space="preserve">Итоговая информация передается в Секретариат для оценки результатов исполнения Поручения. Секретариат не позднее чем за 5 рабочих дней до Плановой даты направляет в адрес Губернатора Алтайского края заключение, содержащее оценку исполнения </w:t>
      </w:r>
      <w:proofErr w:type="gramStart"/>
      <w:r>
        <w:t>Поручения</w:t>
      </w:r>
      <w:proofErr w:type="gramEnd"/>
      <w:r>
        <w:t xml:space="preserve"> по существу.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По Поручениям, срок исполнения которых составляет менее двух месяцев, Итоговая информация не предоставляется, оценка Секретариатом результатов исполнения Поручения осуществляется в ходе согласования проекта Доклада на основании требований, предъявляемых к Итоговой информации. В случае если такое Поручение имеет единовременный характер, Секретариат готовит заключение на основе Доклада. По Поручениям, имеющим периодичность представления докладов менее двух месяцев, подготовка заключения не требуется.</w:t>
      </w:r>
    </w:p>
    <w:p w:rsidR="001030B8" w:rsidRDefault="001030B8">
      <w:pPr>
        <w:pStyle w:val="ConsPlusNormal"/>
        <w:spacing w:before="220"/>
        <w:ind w:firstLine="540"/>
        <w:jc w:val="both"/>
      </w:pPr>
      <w:bookmarkStart w:id="5" w:name="P75"/>
      <w:bookmarkEnd w:id="5"/>
      <w:r>
        <w:t>12. Заместитель Председателя Правительства, являющийся ответственным исполнителем Поручения, организует работу по подготовке к Плановой дате проекта Доклада на основе Итоговой информации с учетом содержания заключения Секретариата.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lastRenderedPageBreak/>
        <w:t>В случае если в заключении Секретариата содержатся замечания в отношении проведенной исполнителями работы и достигнутых результатов либо если срок исполнения Поручения составляет менее двух месяцев, проект доклада (информации) об исполнении Поручения подлежит согласованию с Секретариатом.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13. В случае если Губернатор Алтайского края определен в Поручении ответственным исполнителем, то проект Доклада готовится на имя Президента Российской Федерации (если не указано иное) и подписывается Губернатором Алтайского края.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В случае если Губернатор Алтайского края определен в Поручении соисполнителем, то проект Доклада готовится в адрес должностного лица или федерального органа исполнительной власти, определенного в Поручении ответственным исполнителем, при этом проект Доклада оформляется за подписью уполномоченного Губернатором Алтайского края Заместителя Председателя Правительства.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14. Проект Доклада, оформленный в соответствии с Инструкцией по делопроизводству в Администрации Губернатора и Правительства Алтайского края, в установленном порядке представляется к Плановой дате на подпись Губернатору Алтайского края или Заместителю Председателя Правительства с заключением Секретариата.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Департамент по документационному обеспечению направляет Доклад адресату согласно реестру рассылки.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15. Информация об исполнении Поручений для размещения на официальных сайтах органов исполнительной власти Алтайского края в разделе "Исполнение поручений и указаний Президента Российской Федерации" направляется на согласование в Секретариат не позднее чем через 5 рабочих дней после Плановой даты и публикуется в течение 2 рабочих дней после согласования.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16. Подготовку сводных ответов на запросы аппарата полномочного представителя Президента Российской Федерации в Сибирском федеральном округе по вопросам исполнения Поручений органами исполнительной власти Алтайского края осуществляет Секретариат.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17. Основанием для корректировки сроков исполнения Поручения и подготовки документов, предусмотренных настоящим Порядком, снятия Поручений с контроля или продолжения контроля их исполнения является поступление соответствующей информации из Администрации Президента Российской Федерации, аппарата полномочного представителя Президента Российской Федерации в Сибирском федеральном округе или иных федеральных органов исполнительной власти.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 xml:space="preserve">18. В случае нарушения сроков подготовки документов, предусмотренных </w:t>
      </w:r>
      <w:hyperlink w:anchor="P64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66" w:history="1">
        <w:r>
          <w:rPr>
            <w:color w:val="0000FF"/>
          </w:rPr>
          <w:t>9</w:t>
        </w:r>
      </w:hyperlink>
      <w:r>
        <w:t xml:space="preserve">, </w:t>
      </w:r>
      <w:hyperlink w:anchor="P70" w:history="1">
        <w:r>
          <w:rPr>
            <w:color w:val="0000FF"/>
          </w:rPr>
          <w:t>11</w:t>
        </w:r>
      </w:hyperlink>
      <w:r>
        <w:t xml:space="preserve">, </w:t>
      </w:r>
      <w:hyperlink w:anchor="P75" w:history="1">
        <w:r>
          <w:rPr>
            <w:color w:val="0000FF"/>
          </w:rPr>
          <w:t>12</w:t>
        </w:r>
      </w:hyperlink>
      <w:r>
        <w:t xml:space="preserve"> настоящего Порядка, исполнитель в течение 3 рабочих дней представляет в адрес Губернатора Алтайского края объяснение о состоянии подготовки документа, причинах нарушения срока его представления с указанием должностных лиц, на которых возложена подготовка документа, и о мерах ответственности, принятых в отношении работников, виновных в несвоевременной подготовке документа.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В случае ненадлежащего или несвоевременного исполнения Поручения, предоставления недостоверных сведений к лицам, допустившим нарушения, принимаются меры дисциплинарного взыскания в порядке, установленном действующим законодательством.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19. Департамент по документационному обеспечению еженедельно информирует Губернатора Алтайского края о состоянии исполнительской дисциплины по поручениям и указаниям Президента Российской Федерации.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20. Секретариат ежеквартально проводит мониторинг исполнения Поручений по существу и информирует Губернатора Алтайского края о его результатах.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lastRenderedPageBreak/>
        <w:t>По итогам календарного года Секретариат представляет Губернатору Алтайского края аналитический отчет об организации исполнения поручений и указаний Президента Российской Федерации в органах исполнительной власти Алтайского края.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21. Вопросы организации исполнения поручений и указаний Президента Российской Федерации в Алтайском крае рассматриваются на заседании Правительства Алтайского края не реже одного раза в год.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>Органы исполнительной власти Алтайского края обеспечивают рассмотрение хода и результатов исполнения Поручений на заседаниях координационных, совещательных и экспертных органов (советов, комиссий, коллегий) не реже одного раза в полугодие.</w:t>
      </w:r>
    </w:p>
    <w:p w:rsidR="001030B8" w:rsidRDefault="001030B8">
      <w:pPr>
        <w:pStyle w:val="ConsPlusNormal"/>
        <w:spacing w:before="220"/>
        <w:ind w:firstLine="540"/>
        <w:jc w:val="both"/>
      </w:pPr>
      <w:r>
        <w:t xml:space="preserve">22. Органы исполнительной власти Алтайского края проводят </w:t>
      </w:r>
      <w:proofErr w:type="spellStart"/>
      <w:r>
        <w:t>самомониторинг</w:t>
      </w:r>
      <w:proofErr w:type="spellEnd"/>
      <w:r>
        <w:t xml:space="preserve"> по вопросам организации исполнения поручений и указаний Президента Российской Федерации в соответствии с формой, разработанной Секретариатом, по состоянию на 1 января года, следующего за отчетным.</w:t>
      </w:r>
    </w:p>
    <w:p w:rsidR="001030B8" w:rsidRDefault="001030B8">
      <w:pPr>
        <w:pStyle w:val="ConsPlusNormal"/>
        <w:jc w:val="both"/>
      </w:pPr>
    </w:p>
    <w:p w:rsidR="001030B8" w:rsidRDefault="001030B8">
      <w:pPr>
        <w:pStyle w:val="ConsPlusNormal"/>
        <w:jc w:val="both"/>
      </w:pPr>
    </w:p>
    <w:p w:rsidR="001030B8" w:rsidRDefault="00103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3660" w:rsidRDefault="00893660"/>
    <w:sectPr w:rsidR="00893660" w:rsidSect="00D7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B8"/>
    <w:rsid w:val="001030B8"/>
    <w:rsid w:val="00893660"/>
    <w:rsid w:val="00F6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E769E-FFC4-428C-9B1B-EB17937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0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D9A22DB6F00BFA714EADFCC0900E098E1C2FA68BDCAFF1AB2DA6DD442CF6F6714F844D812C2640A2828562183FDF509DF9CE11DC97BE875372Da5X9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8D9A22DB6F00BFA714EADFCC0900E098E1C2FA68BDCAFF1AB2DA6DD442CF6F6714F844D812C2640A28295B2183FDF509DF9CE11DC97BE875372Da5X9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D9A22DB6F00BFA714EADFCC0900E098E1C2FA68BDCAFF1AB2DA6DD442CF6F6714F844D812C2640A28295A2183FDF509DF9CE11DC97BE875372Da5X9E" TargetMode="External"/><Relationship Id="rId11" Type="http://schemas.openxmlformats.org/officeDocument/2006/relationships/hyperlink" Target="consultantplus://offline/ref=058D9A22DB6F00BFA714EADFCC0900E098E1C2FA68BDCAFF1AB2DA6DD442CF6F6714F844D812C2640A2828542183FDF509DF9CE11DC97BE875372Da5X9E" TargetMode="External"/><Relationship Id="rId5" Type="http://schemas.openxmlformats.org/officeDocument/2006/relationships/hyperlink" Target="consultantplus://offline/ref=058D9A22DB6F00BFA714F4D2DA655EEC9FEB9EF664B9C4AA44ED8130834BC538205BA1069C1FC36509237D036E82A1B058CC9DE41DCB7AF4a7X5E" TargetMode="External"/><Relationship Id="rId10" Type="http://schemas.openxmlformats.org/officeDocument/2006/relationships/hyperlink" Target="consultantplus://offline/ref=058D9A22DB6F00BFA714EADFCC0900E098E1C2FA64B3C8FF18B2DA6DD442CF6F6714F856D84ACE650E36295334D5ACB3a5XEE" TargetMode="External"/><Relationship Id="rId4" Type="http://schemas.openxmlformats.org/officeDocument/2006/relationships/hyperlink" Target="consultantplus://offline/ref=058D9A22DB6F00BFA714EADFCC0900E098E1C2FA68BDCAFF1AB2DA6DD442CF6F6714F844D812C2640A2829552183FDF509DF9CE11DC97BE875372Da5X9E" TargetMode="External"/><Relationship Id="rId9" Type="http://schemas.openxmlformats.org/officeDocument/2006/relationships/hyperlink" Target="consultantplus://offline/ref=058D9A22DB6F00BFA714EADFCC0900E098E1C2FA64B3C8FB11B2DA6DD442CF6F6714F856D84ACE650E36295334D5ACB3a5X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С.Б.</dc:creator>
  <cp:keywords/>
  <dc:description/>
  <cp:lastModifiedBy>Гладышева С.Б.</cp:lastModifiedBy>
  <cp:revision>2</cp:revision>
  <dcterms:created xsi:type="dcterms:W3CDTF">2022-01-14T04:23:00Z</dcterms:created>
  <dcterms:modified xsi:type="dcterms:W3CDTF">2022-01-14T04:28:00Z</dcterms:modified>
</cp:coreProperties>
</file>