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9B" w:rsidRDefault="00C35E44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Отгружено товаров собственного производства, выполненных работ и услуг собственными силами средними предприятиями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F2479B" w:rsidRDefault="00C35E44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1986"/>
        <w:gridCol w:w="2040"/>
      </w:tblGrid>
      <w:tr w:rsidR="00F2479B">
        <w:trPr>
          <w:trHeight w:val="519"/>
          <w:tblHeader/>
          <w:jc w:val="center"/>
        </w:trPr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479B" w:rsidRDefault="00F2479B">
            <w:pPr>
              <w:rPr>
                <w:rFonts w:eastAsia="Times New Roman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479B" w:rsidRDefault="00C35E44">
            <w:pPr>
              <w:jc w:val="center"/>
            </w:pPr>
            <w:r>
              <w:rPr>
                <w:sz w:val="24"/>
                <w:szCs w:val="24"/>
              </w:rPr>
              <w:t xml:space="preserve">Январь-июнь 2024,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479B" w:rsidRDefault="00C35E44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январю-июню 2023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14599,1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23,2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F2479B">
            <w:pPr>
              <w:rPr>
                <w:rFonts w:eastAsia="Times New Roman"/>
              </w:rPr>
            </w:pP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11734,8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F2479B">
            <w:pPr>
              <w:rPr>
                <w:rFonts w:eastAsia="Times New Roman"/>
              </w:rPr>
            </w:pP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3172,7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85,3</w:t>
            </w:r>
          </w:p>
        </w:tc>
      </w:tr>
      <w:tr w:rsidR="00F2479B">
        <w:trPr>
          <w:trHeight w:val="286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в 1,7 р.</w:t>
            </w:r>
          </w:p>
        </w:tc>
      </w:tr>
      <w:tr w:rsidR="00F2479B">
        <w:trPr>
          <w:trHeight w:val="286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128,0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129,0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1988,1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118,0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104,7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1270,2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85,1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1,8 р.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115,6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85,3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1234,5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15,7 р.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1,5 р.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107,0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4,5 р.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95,3</w:t>
            </w:r>
          </w:p>
        </w:tc>
      </w:tr>
    </w:tbl>
    <w:p w:rsidR="00F2479B" w:rsidRDefault="00C35E44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Продано товаров несобственного производства средними предприятиями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F2479B" w:rsidRDefault="00C35E44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1986"/>
        <w:gridCol w:w="2040"/>
      </w:tblGrid>
      <w:tr w:rsidR="00F2479B">
        <w:trPr>
          <w:trHeight w:val="519"/>
          <w:tblHeader/>
          <w:jc w:val="center"/>
        </w:trPr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479B" w:rsidRDefault="00F2479B">
            <w:pPr>
              <w:rPr>
                <w:rFonts w:eastAsia="Times New Roman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479B" w:rsidRDefault="00C35E44">
            <w:pPr>
              <w:jc w:val="center"/>
            </w:pPr>
            <w:r>
              <w:rPr>
                <w:sz w:val="24"/>
                <w:szCs w:val="24"/>
              </w:rPr>
              <w:t>Январь-июнь 2024,</w:t>
            </w:r>
            <w:r>
              <w:rPr>
                <w:sz w:val="24"/>
                <w:szCs w:val="24"/>
              </w:rPr>
              <w:br/>
              <w:t> </w:t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479B" w:rsidRDefault="00C35E44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январю-июню 2023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25146,5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127,8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F2479B">
            <w:pPr>
              <w:rPr>
                <w:rFonts w:eastAsia="Times New Roman"/>
              </w:rPr>
            </w:pP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593,8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50,9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F2479B">
            <w:pPr>
              <w:rPr>
                <w:rFonts w:eastAsia="Times New Roman"/>
              </w:rPr>
            </w:pP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3,4 р.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F2479B">
        <w:trPr>
          <w:trHeight w:val="286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80,7</w:t>
            </w:r>
          </w:p>
        </w:tc>
      </w:tr>
      <w:tr w:rsidR="00F2479B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110,3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2,6 р.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100,5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1,6 р.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111,7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14,4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24485,4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134,2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F2479B">
        <w:trPr>
          <w:trHeight w:val="80"/>
          <w:jc w:val="center"/>
        </w:trPr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2479B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2479B" w:rsidRDefault="00F2479B">
      <w:pPr>
        <w:jc w:val="center"/>
      </w:pPr>
      <w:bookmarkStart w:id="0" w:name="_GoBack"/>
      <w:bookmarkEnd w:id="0"/>
    </w:p>
    <w:sectPr w:rsidR="00F2479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3"/>
    <w:rsid w:val="007F1DF3"/>
    <w:rsid w:val="00C35E44"/>
    <w:rsid w:val="00D8219D"/>
    <w:rsid w:val="00F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locked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c">
    <w:name w:val="caption"/>
    <w:basedOn w:val="a"/>
    <w:uiPriority w:val="35"/>
    <w:semiHidden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locked/>
  </w:style>
  <w:style w:type="paragraph" w:styleId="af">
    <w:name w:val="Title"/>
    <w:basedOn w:val="a"/>
    <w:link w:val="af0"/>
    <w:uiPriority w:val="10"/>
    <w:semiHidden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 w:hint="default"/>
    </w:rPr>
  </w:style>
  <w:style w:type="paragraph" w:customStyle="1" w:styleId="msotitlecxspfirst">
    <w:name w:val="msotitlecxspfirst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uiPriority w:val="99"/>
    <w:semiHidden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locked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c">
    <w:name w:val="caption"/>
    <w:basedOn w:val="a"/>
    <w:uiPriority w:val="35"/>
    <w:semiHidden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locked/>
  </w:style>
  <w:style w:type="paragraph" w:styleId="af">
    <w:name w:val="Title"/>
    <w:basedOn w:val="a"/>
    <w:link w:val="af0"/>
    <w:uiPriority w:val="10"/>
    <w:semiHidden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 w:hint="default"/>
    </w:rPr>
  </w:style>
  <w:style w:type="paragraph" w:customStyle="1" w:styleId="msotitlecxspfirst">
    <w:name w:val="msotitlecxspfirst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uiPriority w:val="99"/>
    <w:semiHidden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предприятий г. Барнаула по основным видам экономической деятельности. Январь-июнь 2024</vt:lpstr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предприятий г. Барнаула по основным видам экономической деятельности. Январь-июнь 2024</dc:title>
  <dc:creator>korshakova.oa</dc:creator>
  <cp:lastModifiedBy>Наталья В. Климонтова</cp:lastModifiedBy>
  <cp:revision>2</cp:revision>
  <dcterms:created xsi:type="dcterms:W3CDTF">2025-01-14T06:26:00Z</dcterms:created>
  <dcterms:modified xsi:type="dcterms:W3CDTF">2025-01-14T06:26:00Z</dcterms:modified>
</cp:coreProperties>
</file>