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6F" w:rsidRPr="000D636D" w:rsidRDefault="00572B5A">
      <w:pPr>
        <w:ind w:left="-180" w:firstLine="180"/>
        <w:jc w:val="center"/>
        <w:rPr>
          <w:rFonts w:ascii="PT Astra Serif" w:hAnsi="PT Astra Serif"/>
          <w:b/>
          <w:sz w:val="26"/>
          <w:szCs w:val="26"/>
        </w:rPr>
      </w:pPr>
      <w:r w:rsidRPr="000D636D">
        <w:rPr>
          <w:rFonts w:ascii="PT Astra Serif" w:hAnsi="PT Astra Serif"/>
          <w:b/>
          <w:sz w:val="26"/>
          <w:szCs w:val="26"/>
        </w:rPr>
        <w:t>Порядок и условия</w:t>
      </w:r>
    </w:p>
    <w:p w:rsidR="00277A6F" w:rsidRPr="000D636D" w:rsidRDefault="00572B5A">
      <w:pPr>
        <w:jc w:val="center"/>
        <w:rPr>
          <w:rFonts w:ascii="PT Astra Serif" w:hAnsi="PT Astra Serif"/>
          <w:b/>
          <w:sz w:val="26"/>
          <w:szCs w:val="26"/>
        </w:rPr>
      </w:pPr>
      <w:r w:rsidRPr="000D636D">
        <w:rPr>
          <w:rFonts w:ascii="PT Astra Serif" w:hAnsi="PT Astra Serif"/>
          <w:b/>
          <w:sz w:val="26"/>
          <w:szCs w:val="26"/>
        </w:rPr>
        <w:t xml:space="preserve">участия молодых семей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</w:t>
      </w:r>
      <w:r w:rsidR="000D636D">
        <w:rPr>
          <w:rFonts w:ascii="PT Astra Serif" w:hAnsi="PT Astra Serif"/>
          <w:b/>
          <w:sz w:val="26"/>
          <w:szCs w:val="26"/>
        </w:rPr>
        <w:br/>
      </w:r>
      <w:r w:rsidRPr="000D636D">
        <w:rPr>
          <w:rFonts w:ascii="PT Astra Serif" w:hAnsi="PT Astra Serif"/>
          <w:b/>
          <w:sz w:val="26"/>
          <w:szCs w:val="26"/>
        </w:rPr>
        <w:t xml:space="preserve">и оплате жилищно-коммунальных услуг» государственной программы </w:t>
      </w:r>
      <w:r w:rsidR="000D636D">
        <w:rPr>
          <w:rFonts w:ascii="PT Astra Serif" w:hAnsi="PT Astra Serif"/>
          <w:b/>
          <w:sz w:val="26"/>
          <w:szCs w:val="26"/>
        </w:rPr>
        <w:br/>
      </w:r>
      <w:r w:rsidRPr="000D636D">
        <w:rPr>
          <w:rFonts w:ascii="PT Astra Serif" w:hAnsi="PT Astra Serif"/>
          <w:b/>
          <w:sz w:val="26"/>
          <w:szCs w:val="26"/>
        </w:rPr>
        <w:t>Российской Федерации «Обеспечение доступным и комфортным жи</w:t>
      </w:r>
      <w:r w:rsidR="000D636D">
        <w:rPr>
          <w:rFonts w:ascii="PT Astra Serif" w:hAnsi="PT Astra Serif"/>
          <w:b/>
          <w:sz w:val="26"/>
          <w:szCs w:val="26"/>
        </w:rPr>
        <w:t xml:space="preserve">льем </w:t>
      </w:r>
      <w:r w:rsidR="000D636D">
        <w:rPr>
          <w:rFonts w:ascii="PT Astra Serif" w:hAnsi="PT Astra Serif"/>
          <w:b/>
          <w:sz w:val="26"/>
          <w:szCs w:val="26"/>
        </w:rPr>
        <w:br/>
      </w:r>
      <w:r w:rsidRPr="000D636D">
        <w:rPr>
          <w:rFonts w:ascii="PT Astra Serif" w:hAnsi="PT Astra Serif"/>
          <w:b/>
          <w:sz w:val="26"/>
          <w:szCs w:val="26"/>
        </w:rPr>
        <w:t xml:space="preserve">и коммунальными услугами граждан Российской Федерации» </w:t>
      </w:r>
    </w:p>
    <w:p w:rsidR="00277A6F" w:rsidRDefault="00572B5A">
      <w:pPr>
        <w:jc w:val="center"/>
        <w:rPr>
          <w:rFonts w:ascii="PT Astra Serif" w:hAnsi="PT Astra Serif"/>
          <w:sz w:val="26"/>
          <w:szCs w:val="26"/>
        </w:rPr>
      </w:pPr>
      <w:r w:rsidRPr="000D636D">
        <w:rPr>
          <w:rFonts w:ascii="PT Astra Serif" w:hAnsi="PT Astra Serif"/>
          <w:sz w:val="26"/>
          <w:szCs w:val="26"/>
        </w:rPr>
        <w:t xml:space="preserve">(далее </w:t>
      </w:r>
      <w:r w:rsidR="00735315">
        <w:rPr>
          <w:rFonts w:ascii="PT Astra Serif" w:hAnsi="PT Astra Serif"/>
          <w:sz w:val="26"/>
          <w:szCs w:val="26"/>
        </w:rPr>
        <w:t>-</w:t>
      </w:r>
      <w:r w:rsidRPr="000D636D">
        <w:rPr>
          <w:rFonts w:ascii="PT Astra Serif" w:hAnsi="PT Astra Serif"/>
          <w:sz w:val="26"/>
          <w:szCs w:val="26"/>
        </w:rPr>
        <w:t xml:space="preserve"> государственная программа)</w:t>
      </w:r>
    </w:p>
    <w:p w:rsidR="00C963F6" w:rsidRPr="000D636D" w:rsidRDefault="00C963F6">
      <w:pPr>
        <w:jc w:val="center"/>
        <w:rPr>
          <w:rFonts w:ascii="PT Astra Serif" w:hAnsi="PT Astra Serif"/>
          <w:b/>
          <w:sz w:val="26"/>
          <w:szCs w:val="26"/>
        </w:rPr>
      </w:pPr>
    </w:p>
    <w:p w:rsidR="00845173" w:rsidRDefault="00845173" w:rsidP="007D5F10">
      <w:pPr>
        <w:shd w:val="clear" w:color="auto" w:fill="FFFFFF"/>
        <w:ind w:firstLine="709"/>
        <w:jc w:val="both"/>
        <w:rPr>
          <w:rFonts w:ascii="PT Astra Serif" w:hAnsi="PT Astra Serif"/>
          <w:sz w:val="25"/>
          <w:szCs w:val="25"/>
        </w:rPr>
      </w:pPr>
    </w:p>
    <w:p w:rsidR="00277A6F" w:rsidRPr="00C963F6" w:rsidRDefault="00572B5A" w:rsidP="007D5F10">
      <w:pPr>
        <w:shd w:val="clear" w:color="auto" w:fill="FFFFFF"/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Порядок и условия участия молодых семей в государственной программе определены Правилами предоставления м</w:t>
      </w:r>
      <w:r w:rsidR="000D636D" w:rsidRPr="00C963F6">
        <w:rPr>
          <w:rFonts w:ascii="PT Astra Serif" w:hAnsi="PT Astra Serif"/>
          <w:sz w:val="25"/>
          <w:szCs w:val="25"/>
        </w:rPr>
        <w:t xml:space="preserve">олодым семьям социальных выплат </w:t>
      </w:r>
      <w:r w:rsidRPr="00C963F6">
        <w:rPr>
          <w:rFonts w:ascii="PT Astra Serif" w:hAnsi="PT Astra Serif"/>
          <w:sz w:val="25"/>
          <w:szCs w:val="25"/>
        </w:rPr>
        <w:t xml:space="preserve">на приобретение (строительство) жилья и их использования, утвержденными постановлением Правительства Российской Федерации от 17.12.2010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</w:t>
      </w:r>
      <w:r w:rsidR="00735315">
        <w:rPr>
          <w:rFonts w:ascii="PT Astra Serif" w:hAnsi="PT Astra Serif"/>
          <w:sz w:val="25"/>
          <w:szCs w:val="25"/>
        </w:rPr>
        <w:t>-</w:t>
      </w:r>
      <w:r w:rsidRPr="00C963F6">
        <w:rPr>
          <w:rFonts w:ascii="PT Astra Serif" w:hAnsi="PT Astra Serif"/>
          <w:sz w:val="25"/>
          <w:szCs w:val="25"/>
        </w:rPr>
        <w:t xml:space="preserve"> Правила),</w:t>
      </w:r>
      <w:r w:rsidR="00C963F6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color w:val="000000"/>
          <w:sz w:val="25"/>
          <w:szCs w:val="25"/>
        </w:rPr>
        <w:t xml:space="preserve">а также </w:t>
      </w:r>
      <w:r w:rsidRPr="00C963F6">
        <w:rPr>
          <w:rFonts w:ascii="PT Astra Serif" w:hAnsi="PT Astra Serif"/>
          <w:sz w:val="25"/>
          <w:szCs w:val="25"/>
        </w:rPr>
        <w:t>Порядк</w:t>
      </w:r>
      <w:r w:rsidR="00E74D1C" w:rsidRPr="00C963F6">
        <w:rPr>
          <w:rFonts w:ascii="PT Astra Serif" w:hAnsi="PT Astra Serif"/>
          <w:sz w:val="25"/>
          <w:szCs w:val="25"/>
        </w:rPr>
        <w:t>ом</w:t>
      </w:r>
      <w:r w:rsidRPr="00C963F6">
        <w:rPr>
          <w:rFonts w:ascii="PT Astra Serif" w:hAnsi="PT Astra Serif"/>
          <w:sz w:val="25"/>
          <w:szCs w:val="25"/>
        </w:rPr>
        <w:t xml:space="preserve"> реализации некоторых мероприятий регионального проекта «Создание условий</w:t>
      </w:r>
      <w:r w:rsidR="00E74D1C" w:rsidRPr="00C963F6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sz w:val="25"/>
          <w:szCs w:val="25"/>
        </w:rPr>
        <w:t xml:space="preserve">для обеспечения доступным </w:t>
      </w:r>
      <w:r w:rsidR="00C963F6">
        <w:rPr>
          <w:rFonts w:ascii="PT Astra Serif" w:hAnsi="PT Astra Serif"/>
          <w:sz w:val="25"/>
          <w:szCs w:val="25"/>
        </w:rPr>
        <w:br/>
      </w:r>
      <w:r w:rsidRPr="00C963F6">
        <w:rPr>
          <w:rFonts w:ascii="PT Astra Serif" w:hAnsi="PT Astra Serif"/>
          <w:sz w:val="25"/>
          <w:szCs w:val="25"/>
        </w:rPr>
        <w:t>и комфортным жильем отдельных категорий граждан Алтайского края» государственной программы Алтайского края «Обеспечение доступным</w:t>
      </w:r>
      <w:r w:rsidR="00C963F6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sz w:val="25"/>
          <w:szCs w:val="25"/>
        </w:rPr>
        <w:t>и комфортным жильем населения Алтайского края»</w:t>
      </w:r>
      <w:r w:rsidR="00E74D1C" w:rsidRPr="00C963F6">
        <w:rPr>
          <w:rFonts w:ascii="PT Astra Serif" w:hAnsi="PT Astra Serif"/>
          <w:sz w:val="25"/>
          <w:szCs w:val="25"/>
        </w:rPr>
        <w:t>, утвержденным постановлением</w:t>
      </w:r>
      <w:r w:rsidR="000D636D" w:rsidRPr="00C963F6">
        <w:rPr>
          <w:rFonts w:ascii="PT Astra Serif" w:hAnsi="PT Astra Serif"/>
          <w:sz w:val="25"/>
          <w:szCs w:val="25"/>
        </w:rPr>
        <w:t xml:space="preserve"> </w:t>
      </w:r>
      <w:r w:rsidR="00E74D1C" w:rsidRPr="00C963F6">
        <w:rPr>
          <w:rFonts w:ascii="PT Astra Serif" w:hAnsi="PT Astra Serif"/>
          <w:sz w:val="25"/>
          <w:szCs w:val="25"/>
        </w:rPr>
        <w:t xml:space="preserve">Правительства Алтайского края от 07.10.2020 №436 </w:t>
      </w:r>
      <w:r w:rsidRPr="00C963F6">
        <w:rPr>
          <w:rFonts w:ascii="PT Astra Serif" w:hAnsi="PT Astra Serif"/>
          <w:sz w:val="25"/>
          <w:szCs w:val="25"/>
        </w:rPr>
        <w:t xml:space="preserve">(далее </w:t>
      </w:r>
      <w:r w:rsidR="000D636D" w:rsidRPr="00C963F6">
        <w:rPr>
          <w:rFonts w:ascii="PT Astra Serif" w:hAnsi="PT Astra Serif"/>
          <w:sz w:val="25"/>
          <w:szCs w:val="25"/>
        </w:rPr>
        <w:t>-</w:t>
      </w:r>
      <w:r w:rsidRPr="00C963F6">
        <w:rPr>
          <w:rFonts w:ascii="PT Astra Serif" w:hAnsi="PT Astra Serif"/>
          <w:sz w:val="25"/>
          <w:szCs w:val="25"/>
        </w:rPr>
        <w:t xml:space="preserve"> Порядок). </w:t>
      </w:r>
    </w:p>
    <w:p w:rsidR="00277A6F" w:rsidRPr="00C963F6" w:rsidRDefault="00572B5A" w:rsidP="006141DB">
      <w:pPr>
        <w:ind w:firstLine="709"/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1.</w:t>
      </w:r>
      <w:r w:rsidR="00AD192E" w:rsidRPr="00C963F6">
        <w:rPr>
          <w:rFonts w:ascii="PT Astra Serif" w:hAnsi="PT Astra Serif"/>
          <w:b/>
          <w:sz w:val="25"/>
          <w:szCs w:val="25"/>
        </w:rPr>
        <w:t> </w:t>
      </w:r>
      <w:r w:rsidRPr="00C963F6">
        <w:rPr>
          <w:rFonts w:ascii="PT Astra Serif" w:hAnsi="PT Astra Serif"/>
          <w:b/>
          <w:sz w:val="25"/>
          <w:szCs w:val="25"/>
        </w:rPr>
        <w:t>Участие в государственной программе является добровольным и носит заявительный характер.</w:t>
      </w:r>
    </w:p>
    <w:p w:rsidR="00277A6F" w:rsidRPr="00C963F6" w:rsidRDefault="00AD192E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1.1. </w:t>
      </w:r>
      <w:r w:rsidR="00572B5A" w:rsidRPr="00C963F6">
        <w:rPr>
          <w:rFonts w:ascii="PT Astra Serif" w:hAnsi="PT Astra Serif"/>
          <w:b/>
          <w:sz w:val="25"/>
          <w:szCs w:val="25"/>
        </w:rPr>
        <w:t>Участником государственной программы может быть молодая семья</w:t>
      </w:r>
      <w:r w:rsidR="00572B5A" w:rsidRPr="00C963F6">
        <w:rPr>
          <w:rFonts w:ascii="PT Astra Serif" w:hAnsi="PT Astra Serif"/>
          <w:sz w:val="25"/>
          <w:szCs w:val="25"/>
        </w:rPr>
        <w:t xml:space="preserve">, </w:t>
      </w:r>
      <w:r w:rsidRP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в том числе молодая семья, имеющая одного ребенка и более, где один из супругов</w:t>
      </w:r>
      <w:r w:rsid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не является гражданином Российской Федерации, а также неполная молодая семья, состоящая</w:t>
      </w:r>
      <w:r w:rsid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 xml:space="preserve">из одного молодого родителя, являющегося гражданином Российской Федерации, и одного ребенка и более, </w:t>
      </w:r>
      <w:r w:rsidR="00572B5A" w:rsidRPr="00C963F6">
        <w:rPr>
          <w:rFonts w:ascii="PT Astra Serif" w:hAnsi="PT Astra Serif"/>
          <w:b/>
          <w:sz w:val="25"/>
          <w:szCs w:val="25"/>
        </w:rPr>
        <w:t>соответствующ</w:t>
      </w:r>
      <w:r w:rsidRPr="00C963F6">
        <w:rPr>
          <w:rFonts w:ascii="PT Astra Serif" w:hAnsi="PT Astra Serif"/>
          <w:b/>
          <w:sz w:val="25"/>
          <w:szCs w:val="25"/>
        </w:rPr>
        <w:t>ая</w:t>
      </w:r>
      <w:r w:rsidR="00572B5A" w:rsidRPr="00C963F6">
        <w:rPr>
          <w:rFonts w:ascii="PT Astra Serif" w:hAnsi="PT Astra Serif"/>
          <w:b/>
          <w:sz w:val="25"/>
          <w:szCs w:val="25"/>
        </w:rPr>
        <w:t xml:space="preserve"> следующим требованиям</w:t>
      </w:r>
      <w:r w:rsidR="00572B5A" w:rsidRPr="00C963F6">
        <w:rPr>
          <w:rFonts w:ascii="PT Astra Serif" w:hAnsi="PT Astra Serif"/>
          <w:sz w:val="25"/>
          <w:szCs w:val="25"/>
        </w:rPr>
        <w:t>:</w:t>
      </w:r>
    </w:p>
    <w:p w:rsidR="00277A6F" w:rsidRPr="00C963F6" w:rsidRDefault="00572B5A" w:rsidP="006141DB">
      <w:pPr>
        <w:ind w:firstLine="709"/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-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</w:t>
      </w:r>
      <w:r w:rsidR="00C963F6">
        <w:rPr>
          <w:rFonts w:ascii="PT Astra Serif" w:hAnsi="PT Astra Serif"/>
          <w:b/>
          <w:sz w:val="25"/>
          <w:szCs w:val="25"/>
        </w:rPr>
        <w:t xml:space="preserve"> </w:t>
      </w:r>
      <w:r w:rsidRPr="00C963F6">
        <w:rPr>
          <w:rFonts w:ascii="PT Astra Serif" w:hAnsi="PT Astra Serif"/>
          <w:b/>
          <w:sz w:val="25"/>
          <w:szCs w:val="25"/>
        </w:rPr>
        <w:t xml:space="preserve">о включении молодой семьи </w:t>
      </w:r>
      <w:r w:rsidR="000D636D" w:rsidRPr="00C963F6">
        <w:rPr>
          <w:rFonts w:ascii="PT Astra Serif" w:hAnsi="PT Astra Serif"/>
          <w:b/>
          <w:sz w:val="25"/>
          <w:szCs w:val="25"/>
        </w:rPr>
        <w:t>-</w:t>
      </w:r>
      <w:r w:rsidRPr="00C963F6">
        <w:rPr>
          <w:rFonts w:ascii="PT Astra Serif" w:hAnsi="PT Astra Serif"/>
          <w:b/>
          <w:sz w:val="25"/>
          <w:szCs w:val="25"/>
        </w:rPr>
        <w:t xml:space="preserve"> участницы государственной программы</w:t>
      </w:r>
      <w:r w:rsidR="000D636D" w:rsidRPr="00C963F6">
        <w:rPr>
          <w:rFonts w:ascii="PT Astra Serif" w:hAnsi="PT Astra Serif"/>
          <w:b/>
          <w:sz w:val="25"/>
          <w:szCs w:val="25"/>
        </w:rPr>
        <w:t xml:space="preserve"> </w:t>
      </w:r>
      <w:r w:rsidRPr="00C963F6">
        <w:rPr>
          <w:rFonts w:ascii="PT Astra Serif" w:hAnsi="PT Astra Serif"/>
          <w:b/>
          <w:sz w:val="25"/>
          <w:szCs w:val="25"/>
        </w:rPr>
        <w:t>в список претендентов на получение социальной выплаты в планируемом году</w:t>
      </w:r>
      <w:r w:rsidR="000D636D" w:rsidRPr="00C963F6">
        <w:rPr>
          <w:rFonts w:ascii="PT Astra Serif" w:hAnsi="PT Astra Serif"/>
          <w:b/>
          <w:sz w:val="25"/>
          <w:szCs w:val="25"/>
        </w:rPr>
        <w:t xml:space="preserve"> </w:t>
      </w:r>
      <w:r w:rsidRPr="00C963F6">
        <w:rPr>
          <w:rFonts w:ascii="PT Astra Serif" w:hAnsi="PT Astra Serif"/>
          <w:b/>
          <w:sz w:val="25"/>
          <w:szCs w:val="25"/>
        </w:rPr>
        <w:t>не превышает</w:t>
      </w:r>
      <w:r w:rsidR="00C963F6">
        <w:rPr>
          <w:rFonts w:ascii="PT Astra Serif" w:hAnsi="PT Astra Serif"/>
          <w:b/>
          <w:sz w:val="25"/>
          <w:szCs w:val="25"/>
        </w:rPr>
        <w:t xml:space="preserve"> </w:t>
      </w:r>
      <w:r w:rsidRPr="00C963F6">
        <w:rPr>
          <w:rFonts w:ascii="PT Astra Serif" w:hAnsi="PT Astra Serif"/>
          <w:b/>
          <w:sz w:val="25"/>
          <w:szCs w:val="25"/>
        </w:rPr>
        <w:t>35 лет;</w:t>
      </w:r>
    </w:p>
    <w:p w:rsidR="00277A6F" w:rsidRPr="00C963F6" w:rsidRDefault="00AD192E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- </w:t>
      </w:r>
      <w:r w:rsidR="00572B5A" w:rsidRPr="00C963F6">
        <w:rPr>
          <w:rFonts w:ascii="PT Astra Serif" w:hAnsi="PT Astra Serif"/>
          <w:sz w:val="25"/>
          <w:szCs w:val="25"/>
        </w:rPr>
        <w:t>молодая семья</w:t>
      </w:r>
      <w:r w:rsidRPr="00C963F6">
        <w:rPr>
          <w:rFonts w:ascii="PT Astra Serif" w:hAnsi="PT Astra Serif"/>
          <w:sz w:val="25"/>
          <w:szCs w:val="25"/>
        </w:rPr>
        <w:t>,</w:t>
      </w:r>
      <w:r w:rsidR="00572B5A" w:rsidRPr="00C963F6">
        <w:rPr>
          <w:rFonts w:ascii="PT Astra Serif" w:hAnsi="PT Astra Serif"/>
          <w:sz w:val="25"/>
          <w:szCs w:val="25"/>
        </w:rPr>
        <w:t xml:space="preserve"> все члены которой (супруги, один из родителей, дети) зарегистрированы </w:t>
      </w:r>
      <w:r w:rsid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по месту жительства на территории города Барнаула;</w:t>
      </w:r>
    </w:p>
    <w:p w:rsidR="00277A6F" w:rsidRPr="00C963F6" w:rsidRDefault="00AD192E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- </w:t>
      </w:r>
      <w:r w:rsidR="00572B5A" w:rsidRPr="00C963F6">
        <w:rPr>
          <w:rFonts w:ascii="PT Astra Serif" w:hAnsi="PT Astra Serif"/>
          <w:b/>
          <w:sz w:val="25"/>
          <w:szCs w:val="25"/>
        </w:rPr>
        <w:t>молодая семья признана нуждающейся в жилом помещении в соответствии</w:t>
      </w:r>
      <w:r w:rsidR="000D636D" w:rsidRPr="00C963F6">
        <w:rPr>
          <w:rFonts w:ascii="PT Astra Serif" w:hAnsi="PT Astra Serif"/>
          <w:b/>
          <w:sz w:val="25"/>
          <w:szCs w:val="25"/>
        </w:rPr>
        <w:t xml:space="preserve"> </w:t>
      </w:r>
      <w:r w:rsidR="000D636D" w:rsidRPr="00C963F6">
        <w:rPr>
          <w:rFonts w:ascii="PT Astra Serif" w:hAnsi="PT Astra Serif"/>
          <w:b/>
          <w:sz w:val="25"/>
          <w:szCs w:val="25"/>
        </w:rPr>
        <w:br/>
      </w:r>
      <w:r w:rsidR="00572B5A" w:rsidRPr="00C963F6">
        <w:rPr>
          <w:rFonts w:ascii="PT Astra Serif" w:hAnsi="PT Astra Serif"/>
          <w:b/>
          <w:sz w:val="25"/>
          <w:szCs w:val="25"/>
        </w:rPr>
        <w:t>с действующим законодательством</w:t>
      </w:r>
      <w:r w:rsidR="00572B5A" w:rsidRPr="00C963F6">
        <w:rPr>
          <w:rFonts w:ascii="PT Astra Serif" w:hAnsi="PT Astra Serif"/>
          <w:sz w:val="25"/>
          <w:szCs w:val="25"/>
        </w:rPr>
        <w:t>;</w:t>
      </w:r>
    </w:p>
    <w:p w:rsidR="00277A6F" w:rsidRPr="00C963F6" w:rsidRDefault="00AD192E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- </w:t>
      </w:r>
      <w:r w:rsidR="00572B5A" w:rsidRPr="00C963F6">
        <w:rPr>
          <w:rFonts w:ascii="PT Astra Serif" w:hAnsi="PT Astra Serif"/>
          <w:b/>
          <w:sz w:val="25"/>
          <w:szCs w:val="25"/>
        </w:rPr>
        <w:t>наличие у семьи доходов,</w:t>
      </w:r>
      <w:r w:rsidR="00572B5A" w:rsidRPr="00C963F6">
        <w:rPr>
          <w:rFonts w:ascii="PT Astra Serif" w:hAnsi="PT Astra Serif"/>
          <w:sz w:val="25"/>
          <w:szCs w:val="25"/>
        </w:rPr>
        <w:t xml:space="preserve"> позволяющих получить кредит, либо иных денежных средств, </w:t>
      </w:r>
      <w:r w:rsidR="00572B5A" w:rsidRPr="00C963F6">
        <w:rPr>
          <w:rFonts w:ascii="PT Astra Serif" w:hAnsi="PT Astra Serif"/>
          <w:b/>
          <w:sz w:val="25"/>
          <w:szCs w:val="25"/>
        </w:rPr>
        <w:t>достаточных для оплаты расчетной (средней) стоимости жилья в части, превышающей размер предоставляемой социальной выплаты</w:t>
      </w:r>
      <w:r w:rsidR="00572B5A" w:rsidRPr="00C963F6">
        <w:rPr>
          <w:rFonts w:ascii="PT Astra Serif" w:hAnsi="PT Astra Serif"/>
          <w:sz w:val="25"/>
          <w:szCs w:val="25"/>
        </w:rPr>
        <w:t>;</w:t>
      </w:r>
    </w:p>
    <w:p w:rsidR="00277A6F" w:rsidRPr="00C963F6" w:rsidRDefault="00AD192E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- </w:t>
      </w:r>
      <w:r w:rsidR="00572B5A" w:rsidRPr="00C963F6">
        <w:rPr>
          <w:rFonts w:ascii="PT Astra Serif" w:hAnsi="PT Astra Serif"/>
          <w:b/>
          <w:sz w:val="25"/>
          <w:szCs w:val="25"/>
        </w:rPr>
        <w:t xml:space="preserve">постоянное проживание не менее семи лет на территории Алтайского края </w:t>
      </w:r>
      <w:r w:rsidR="00572B5A" w:rsidRPr="00C963F6">
        <w:rPr>
          <w:rFonts w:ascii="PT Astra Serif" w:hAnsi="PT Astra Serif"/>
          <w:sz w:val="25"/>
          <w:szCs w:val="25"/>
        </w:rPr>
        <w:t>обоих супругов либо одного родителя в неполной молодой семье.</w:t>
      </w:r>
    </w:p>
    <w:p w:rsidR="00AD192E" w:rsidRPr="00C963F6" w:rsidRDefault="00AD192E" w:rsidP="006141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5"/>
          <w:szCs w:val="25"/>
          <w:lang w:eastAsia="zh-CN"/>
        </w:rPr>
      </w:pPr>
      <w:r w:rsidRPr="00C963F6">
        <w:rPr>
          <w:rFonts w:ascii="PT Astra Serif" w:hAnsi="PT Astra Serif"/>
          <w:sz w:val="25"/>
          <w:szCs w:val="25"/>
          <w:lang w:eastAsia="zh-CN"/>
        </w:rPr>
        <w:t>1.2. </w:t>
      </w:r>
      <w:r w:rsidRPr="00C963F6">
        <w:rPr>
          <w:rFonts w:ascii="PT Astra Serif" w:hAnsi="PT Astra Serif"/>
          <w:b/>
          <w:sz w:val="25"/>
          <w:szCs w:val="25"/>
          <w:lang w:eastAsia="zh-CN"/>
        </w:rPr>
        <w:t>Основаниями для отказа</w:t>
      </w:r>
      <w:r w:rsidRPr="00C963F6">
        <w:rPr>
          <w:rFonts w:ascii="PT Astra Serif" w:hAnsi="PT Astra Serif"/>
          <w:sz w:val="25"/>
          <w:szCs w:val="25"/>
          <w:lang w:eastAsia="zh-CN"/>
        </w:rPr>
        <w:t xml:space="preserve"> в признании молодой семьи участницей государственной программы </w:t>
      </w:r>
      <w:r w:rsidRPr="00C963F6">
        <w:rPr>
          <w:rFonts w:ascii="PT Astra Serif" w:hAnsi="PT Astra Serif"/>
          <w:b/>
          <w:sz w:val="25"/>
          <w:szCs w:val="25"/>
          <w:lang w:eastAsia="zh-CN"/>
        </w:rPr>
        <w:t>являются</w:t>
      </w:r>
      <w:r w:rsidRPr="00C963F6">
        <w:rPr>
          <w:rFonts w:ascii="PT Astra Serif" w:hAnsi="PT Astra Serif"/>
          <w:sz w:val="25"/>
          <w:szCs w:val="25"/>
          <w:lang w:eastAsia="zh-CN"/>
        </w:rPr>
        <w:t>:</w:t>
      </w:r>
    </w:p>
    <w:p w:rsidR="009B1B4F" w:rsidRPr="00C963F6" w:rsidRDefault="009B1B4F" w:rsidP="006141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5"/>
          <w:szCs w:val="25"/>
          <w:lang w:eastAsia="zh-CN"/>
        </w:rPr>
      </w:pPr>
      <w:r w:rsidRPr="00C963F6">
        <w:rPr>
          <w:rFonts w:ascii="PT Astra Serif" w:hAnsi="PT Astra Serif"/>
          <w:b/>
          <w:sz w:val="25"/>
          <w:szCs w:val="25"/>
          <w:lang w:eastAsia="zh-CN"/>
        </w:rPr>
        <w:t>а) несоответствие молодой семьи требованиям</w:t>
      </w:r>
      <w:r w:rsidRPr="00C963F6">
        <w:rPr>
          <w:rFonts w:ascii="PT Astra Serif" w:hAnsi="PT Astra Serif"/>
          <w:sz w:val="25"/>
          <w:szCs w:val="25"/>
          <w:lang w:eastAsia="zh-CN"/>
        </w:rPr>
        <w:t xml:space="preserve">, предусмотренным </w:t>
      </w:r>
      <w:r w:rsidRPr="00C963F6">
        <w:rPr>
          <w:rFonts w:ascii="PT Astra Serif" w:hAnsi="PT Astra Serif"/>
          <w:color w:val="000000" w:themeColor="text1"/>
          <w:sz w:val="25"/>
          <w:szCs w:val="25"/>
          <w:lang w:eastAsia="zh-CN"/>
        </w:rPr>
        <w:t>Правил</w:t>
      </w:r>
      <w:r w:rsidR="00642BBA" w:rsidRPr="00C963F6">
        <w:rPr>
          <w:rFonts w:ascii="PT Astra Serif" w:hAnsi="PT Astra Serif"/>
          <w:color w:val="000000" w:themeColor="text1"/>
          <w:sz w:val="25"/>
          <w:szCs w:val="25"/>
          <w:lang w:eastAsia="zh-CN"/>
        </w:rPr>
        <w:t>ами</w:t>
      </w:r>
      <w:r w:rsidRPr="00C963F6">
        <w:rPr>
          <w:rFonts w:ascii="PT Astra Serif" w:hAnsi="PT Astra Serif"/>
          <w:color w:val="000000" w:themeColor="text1"/>
          <w:sz w:val="25"/>
          <w:szCs w:val="25"/>
          <w:lang w:eastAsia="zh-CN"/>
        </w:rPr>
        <w:t>;</w:t>
      </w:r>
    </w:p>
    <w:p w:rsidR="009B1B4F" w:rsidRPr="00C963F6" w:rsidRDefault="009B1B4F" w:rsidP="006141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5"/>
          <w:szCs w:val="25"/>
          <w:lang w:eastAsia="zh-CN"/>
        </w:rPr>
      </w:pPr>
      <w:r w:rsidRPr="00C963F6">
        <w:rPr>
          <w:rFonts w:ascii="PT Astra Serif" w:hAnsi="PT Astra Serif"/>
          <w:b/>
          <w:color w:val="000000" w:themeColor="text1"/>
          <w:sz w:val="25"/>
          <w:szCs w:val="25"/>
          <w:lang w:eastAsia="zh-CN"/>
        </w:rPr>
        <w:t>б) непредставление или представление не в полном объеме документов</w:t>
      </w:r>
      <w:r w:rsidRPr="00C963F6">
        <w:rPr>
          <w:rFonts w:ascii="PT Astra Serif" w:hAnsi="PT Astra Serif"/>
          <w:color w:val="000000" w:themeColor="text1"/>
          <w:sz w:val="25"/>
          <w:szCs w:val="25"/>
          <w:lang w:eastAsia="zh-CN"/>
        </w:rPr>
        <w:t>,</w:t>
      </w:r>
      <w:r w:rsidR="000D636D" w:rsidRPr="00C963F6">
        <w:rPr>
          <w:rFonts w:ascii="PT Astra Serif" w:hAnsi="PT Astra Serif"/>
          <w:color w:val="000000" w:themeColor="text1"/>
          <w:sz w:val="25"/>
          <w:szCs w:val="25"/>
          <w:lang w:eastAsia="zh-CN"/>
        </w:rPr>
        <w:t xml:space="preserve"> </w:t>
      </w:r>
      <w:r w:rsidRPr="00C963F6">
        <w:rPr>
          <w:rFonts w:ascii="PT Astra Serif" w:hAnsi="PT Astra Serif"/>
          <w:color w:val="000000" w:themeColor="text1"/>
          <w:sz w:val="25"/>
          <w:szCs w:val="25"/>
          <w:lang w:eastAsia="zh-CN"/>
        </w:rPr>
        <w:t>предусмотренных Правилами;</w:t>
      </w:r>
    </w:p>
    <w:p w:rsidR="009B1B4F" w:rsidRPr="00C963F6" w:rsidRDefault="009B1B4F" w:rsidP="006141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5"/>
          <w:szCs w:val="25"/>
          <w:lang w:eastAsia="zh-CN"/>
        </w:rPr>
      </w:pPr>
      <w:r w:rsidRPr="00C963F6">
        <w:rPr>
          <w:rFonts w:ascii="PT Astra Serif" w:hAnsi="PT Astra Serif"/>
          <w:b/>
          <w:color w:val="000000" w:themeColor="text1"/>
          <w:sz w:val="25"/>
          <w:szCs w:val="25"/>
          <w:lang w:eastAsia="zh-CN"/>
        </w:rPr>
        <w:t>в) недостоверность сведений, содержащихся в представленных документах</w:t>
      </w:r>
      <w:r w:rsidRPr="00C963F6">
        <w:rPr>
          <w:rFonts w:ascii="PT Astra Serif" w:hAnsi="PT Astra Serif"/>
          <w:color w:val="000000" w:themeColor="text1"/>
          <w:sz w:val="25"/>
          <w:szCs w:val="25"/>
          <w:lang w:eastAsia="zh-CN"/>
        </w:rPr>
        <w:t>;</w:t>
      </w:r>
    </w:p>
    <w:p w:rsidR="00AD192E" w:rsidRPr="00C963F6" w:rsidRDefault="009B1B4F" w:rsidP="006141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5"/>
          <w:szCs w:val="25"/>
          <w:lang w:eastAsia="zh-CN"/>
        </w:rPr>
      </w:pPr>
      <w:r w:rsidRPr="00C963F6">
        <w:rPr>
          <w:rFonts w:ascii="PT Astra Serif" w:hAnsi="PT Astra Serif"/>
          <w:b/>
          <w:color w:val="000000" w:themeColor="text1"/>
          <w:sz w:val="25"/>
          <w:szCs w:val="25"/>
          <w:lang w:eastAsia="zh-CN"/>
        </w:rPr>
        <w:t>г) ранее реализованное право на улучшение жилищных условий</w:t>
      </w:r>
      <w:r w:rsidR="00B01E67" w:rsidRPr="00C963F6">
        <w:rPr>
          <w:rFonts w:ascii="PT Astra Serif" w:hAnsi="PT Astra Serif"/>
          <w:b/>
          <w:color w:val="000000" w:themeColor="text1"/>
          <w:sz w:val="25"/>
          <w:szCs w:val="25"/>
          <w:lang w:eastAsia="zh-CN"/>
        </w:rPr>
        <w:t xml:space="preserve"> </w:t>
      </w:r>
      <w:r w:rsidRPr="00C963F6">
        <w:rPr>
          <w:rFonts w:ascii="PT Astra Serif" w:hAnsi="PT Astra Serif"/>
          <w:b/>
          <w:color w:val="000000" w:themeColor="text1"/>
          <w:sz w:val="25"/>
          <w:szCs w:val="25"/>
          <w:lang w:eastAsia="zh-CN"/>
        </w:rPr>
        <w:t>с использованием социальной выплаты или иной формы государственной поддержки за счет средств</w:t>
      </w:r>
      <w:r w:rsidR="00B01E67" w:rsidRPr="00C963F6">
        <w:rPr>
          <w:rFonts w:ascii="PT Astra Serif" w:hAnsi="PT Astra Serif"/>
          <w:b/>
          <w:color w:val="000000" w:themeColor="text1"/>
          <w:sz w:val="25"/>
          <w:szCs w:val="25"/>
          <w:lang w:eastAsia="zh-CN"/>
        </w:rPr>
        <w:t xml:space="preserve"> </w:t>
      </w:r>
      <w:r w:rsidRPr="00C963F6">
        <w:rPr>
          <w:rFonts w:ascii="PT Astra Serif" w:hAnsi="PT Astra Serif"/>
          <w:b/>
          <w:color w:val="000000" w:themeColor="text1"/>
          <w:sz w:val="25"/>
          <w:szCs w:val="25"/>
          <w:lang w:eastAsia="zh-CN"/>
        </w:rPr>
        <w:t>федерального бюджета,</w:t>
      </w:r>
      <w:r w:rsidRPr="00C963F6">
        <w:rPr>
          <w:rFonts w:ascii="PT Astra Serif" w:hAnsi="PT Astra Serif"/>
          <w:color w:val="000000" w:themeColor="text1"/>
          <w:sz w:val="25"/>
          <w:szCs w:val="25"/>
          <w:lang w:eastAsia="zh-CN"/>
        </w:rPr>
        <w:t xml:space="preserve">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r w:rsidR="00D85064" w:rsidRPr="00C963F6">
        <w:rPr>
          <w:rFonts w:ascii="PT Astra Serif" w:hAnsi="PT Astra Serif"/>
          <w:color w:val="000000" w:themeColor="text1"/>
          <w:sz w:val="25"/>
          <w:szCs w:val="25"/>
          <w:lang w:eastAsia="zh-CN"/>
        </w:rPr>
        <w:br/>
      </w:r>
      <w:hyperlink r:id="rId7" w:history="1">
        <w:r w:rsidRPr="00C963F6">
          <w:rPr>
            <w:rFonts w:ascii="PT Astra Serif" w:hAnsi="PT Astra Serif"/>
            <w:color w:val="000000" w:themeColor="text1"/>
            <w:sz w:val="25"/>
            <w:szCs w:val="25"/>
            <w:lang w:eastAsia="zh-CN"/>
          </w:rPr>
          <w:t>законом</w:t>
        </w:r>
      </w:hyperlink>
      <w:r w:rsidRPr="00C963F6">
        <w:rPr>
          <w:rFonts w:ascii="PT Astra Serif" w:hAnsi="PT Astra Serif"/>
          <w:color w:val="000000" w:themeColor="text1"/>
          <w:sz w:val="25"/>
          <w:szCs w:val="25"/>
          <w:lang w:eastAsia="zh-CN"/>
        </w:rPr>
        <w:t xml:space="preserve"> «О мерах государственной поддержки семей, им</w:t>
      </w:r>
      <w:r w:rsidRPr="00C963F6">
        <w:rPr>
          <w:rFonts w:ascii="PT Astra Serif" w:hAnsi="PT Astra Serif"/>
          <w:sz w:val="25"/>
          <w:szCs w:val="25"/>
          <w:lang w:eastAsia="zh-CN"/>
        </w:rPr>
        <w:t xml:space="preserve">еющих детей, в части </w:t>
      </w:r>
      <w:r w:rsidR="00D85064" w:rsidRPr="00C963F6">
        <w:rPr>
          <w:rFonts w:ascii="PT Astra Serif" w:hAnsi="PT Astra Serif"/>
          <w:sz w:val="25"/>
          <w:szCs w:val="25"/>
          <w:lang w:eastAsia="zh-CN"/>
        </w:rPr>
        <w:br/>
      </w:r>
      <w:r w:rsidRPr="00C963F6">
        <w:rPr>
          <w:rFonts w:ascii="PT Astra Serif" w:hAnsi="PT Astra Serif"/>
          <w:sz w:val="25"/>
          <w:szCs w:val="25"/>
          <w:lang w:eastAsia="zh-CN"/>
        </w:rPr>
        <w:lastRenderedPageBreak/>
        <w:t xml:space="preserve">погашения обязательств по ипотечным жилищным кредитам (займам) и о внесении изменений </w:t>
      </w:r>
      <w:r w:rsidR="00D85064" w:rsidRPr="00C963F6">
        <w:rPr>
          <w:rFonts w:ascii="PT Astra Serif" w:hAnsi="PT Astra Serif"/>
          <w:sz w:val="25"/>
          <w:szCs w:val="25"/>
          <w:lang w:eastAsia="zh-CN"/>
        </w:rPr>
        <w:br/>
      </w:r>
      <w:r w:rsidRPr="00C963F6">
        <w:rPr>
          <w:rFonts w:ascii="PT Astra Serif" w:hAnsi="PT Astra Serif"/>
          <w:sz w:val="25"/>
          <w:szCs w:val="25"/>
          <w:lang w:eastAsia="zh-CN"/>
        </w:rPr>
        <w:t>в статью 13.2</w:t>
      </w:r>
      <w:r w:rsidR="00B01E67" w:rsidRPr="00C963F6">
        <w:rPr>
          <w:rFonts w:ascii="PT Astra Serif" w:hAnsi="PT Astra Serif"/>
          <w:sz w:val="25"/>
          <w:szCs w:val="25"/>
          <w:lang w:eastAsia="zh-CN"/>
        </w:rPr>
        <w:t xml:space="preserve"> </w:t>
      </w:r>
      <w:r w:rsidRPr="00C963F6">
        <w:rPr>
          <w:rFonts w:ascii="PT Astra Serif" w:hAnsi="PT Astra Serif"/>
          <w:sz w:val="25"/>
          <w:szCs w:val="25"/>
          <w:lang w:eastAsia="zh-CN"/>
        </w:rPr>
        <w:t>Федерального закона «Об актах гражданского состояния».</w:t>
      </w:r>
    </w:p>
    <w:p w:rsidR="009B1B4F" w:rsidRPr="00C963F6" w:rsidRDefault="009B1B4F" w:rsidP="006141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5"/>
          <w:szCs w:val="25"/>
          <w:lang w:eastAsia="zh-CN"/>
        </w:rPr>
      </w:pPr>
      <w:r w:rsidRPr="00C963F6">
        <w:rPr>
          <w:rFonts w:ascii="PT Astra Serif" w:hAnsi="PT Astra Serif"/>
          <w:b/>
          <w:sz w:val="25"/>
          <w:szCs w:val="25"/>
          <w:lang w:eastAsia="zh-CN"/>
        </w:rPr>
        <w:t>д)</w:t>
      </w:r>
      <w:r w:rsidR="00642BBA" w:rsidRPr="00C963F6">
        <w:rPr>
          <w:rFonts w:ascii="PT Astra Serif" w:hAnsi="PT Astra Serif"/>
          <w:b/>
          <w:sz w:val="25"/>
          <w:szCs w:val="25"/>
          <w:lang w:eastAsia="zh-CN"/>
        </w:rPr>
        <w:t> </w:t>
      </w:r>
      <w:r w:rsidRPr="00C963F6">
        <w:rPr>
          <w:rFonts w:ascii="PT Astra Serif" w:hAnsi="PT Astra Serif"/>
          <w:b/>
          <w:sz w:val="25"/>
          <w:szCs w:val="25"/>
          <w:lang w:eastAsia="zh-CN"/>
        </w:rPr>
        <w:t xml:space="preserve">срок постоянного проживания хотя бы одного из супругов либо одного родителя </w:t>
      </w:r>
      <w:r w:rsidR="00B01E67" w:rsidRPr="00C963F6">
        <w:rPr>
          <w:rFonts w:ascii="PT Astra Serif" w:hAnsi="PT Astra Serif"/>
          <w:b/>
          <w:sz w:val="25"/>
          <w:szCs w:val="25"/>
          <w:lang w:eastAsia="zh-CN"/>
        </w:rPr>
        <w:br/>
      </w:r>
      <w:r w:rsidRPr="00C963F6">
        <w:rPr>
          <w:rFonts w:ascii="PT Astra Serif" w:hAnsi="PT Astra Serif"/>
          <w:b/>
          <w:sz w:val="25"/>
          <w:szCs w:val="25"/>
          <w:lang w:eastAsia="zh-CN"/>
        </w:rPr>
        <w:t>в неполной молодой семье на территории Алтайского края</w:t>
      </w:r>
      <w:r w:rsidR="00B01E67" w:rsidRPr="00C963F6">
        <w:rPr>
          <w:rFonts w:ascii="PT Astra Serif" w:hAnsi="PT Astra Serif"/>
          <w:b/>
          <w:sz w:val="25"/>
          <w:szCs w:val="25"/>
          <w:lang w:eastAsia="zh-CN"/>
        </w:rPr>
        <w:t xml:space="preserve"> </w:t>
      </w:r>
      <w:r w:rsidRPr="00C963F6">
        <w:rPr>
          <w:rFonts w:ascii="PT Astra Serif" w:hAnsi="PT Astra Serif"/>
          <w:b/>
          <w:sz w:val="25"/>
          <w:szCs w:val="25"/>
          <w:lang w:eastAsia="zh-CN"/>
        </w:rPr>
        <w:t>менее семи лет.</w:t>
      </w:r>
    </w:p>
    <w:p w:rsidR="00277A6F" w:rsidRPr="00C963F6" w:rsidRDefault="00AD192E" w:rsidP="006141DB">
      <w:pPr>
        <w:pStyle w:val="25"/>
        <w:ind w:firstLine="709"/>
        <w:rPr>
          <w:rFonts w:ascii="PT Astra Serif" w:hAnsi="PT Astra Serif"/>
          <w:sz w:val="25"/>
          <w:szCs w:val="25"/>
        </w:rPr>
      </w:pPr>
      <w:r w:rsidRPr="00C044E7">
        <w:rPr>
          <w:rFonts w:ascii="PT Astra Serif" w:hAnsi="PT Astra Serif"/>
          <w:b/>
          <w:sz w:val="25"/>
          <w:szCs w:val="25"/>
        </w:rPr>
        <w:t>2. </w:t>
      </w:r>
      <w:r w:rsidR="00572B5A" w:rsidRPr="00C044E7">
        <w:rPr>
          <w:rFonts w:ascii="PT Astra Serif" w:hAnsi="PT Astra Serif"/>
          <w:b/>
          <w:sz w:val="25"/>
          <w:szCs w:val="25"/>
        </w:rPr>
        <w:t>Список</w:t>
      </w:r>
      <w:r w:rsidR="00572B5A" w:rsidRPr="00C963F6">
        <w:rPr>
          <w:rFonts w:ascii="PT Astra Serif" w:hAnsi="PT Astra Serif"/>
          <w:b/>
          <w:sz w:val="25"/>
          <w:szCs w:val="25"/>
        </w:rPr>
        <w:t xml:space="preserve"> молодых семей - участников государственной программы</w:t>
      </w:r>
      <w:r w:rsidR="009B1B4F" w:rsidRPr="00C963F6">
        <w:rPr>
          <w:rFonts w:ascii="PT Astra Serif" w:hAnsi="PT Astra Serif"/>
          <w:b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b/>
          <w:sz w:val="25"/>
          <w:szCs w:val="25"/>
        </w:rPr>
        <w:t xml:space="preserve">формируется ежегодно </w:t>
      </w:r>
      <w:r w:rsidR="00D85064" w:rsidRPr="00C963F6">
        <w:rPr>
          <w:rFonts w:ascii="PT Astra Serif" w:hAnsi="PT Astra Serif"/>
          <w:b/>
          <w:sz w:val="25"/>
          <w:szCs w:val="25"/>
        </w:rPr>
        <w:t>до</w:t>
      </w:r>
      <w:r w:rsidR="00572B5A" w:rsidRPr="00C963F6">
        <w:rPr>
          <w:rFonts w:ascii="PT Astra Serif" w:hAnsi="PT Astra Serif"/>
          <w:b/>
          <w:sz w:val="25"/>
          <w:szCs w:val="25"/>
        </w:rPr>
        <w:t xml:space="preserve"> 01 июня</w:t>
      </w:r>
      <w:r w:rsidR="009B1B4F" w:rsidRPr="00C963F6">
        <w:rPr>
          <w:rFonts w:ascii="PT Astra Serif" w:hAnsi="PT Astra Serif"/>
          <w:b/>
          <w:sz w:val="25"/>
          <w:szCs w:val="25"/>
        </w:rPr>
        <w:t xml:space="preserve"> </w:t>
      </w:r>
      <w:r w:rsidR="00DD3A32" w:rsidRPr="00C963F6">
        <w:rPr>
          <w:rFonts w:ascii="PT Astra Serif" w:hAnsi="PT Astra Serif"/>
          <w:sz w:val="25"/>
          <w:szCs w:val="25"/>
        </w:rPr>
        <w:t xml:space="preserve">(т.е. по состоянию на 31 мая) </w:t>
      </w:r>
      <w:r w:rsidR="009B1B4F" w:rsidRPr="00C963F6">
        <w:rPr>
          <w:rFonts w:ascii="PT Astra Serif" w:hAnsi="PT Astra Serif"/>
          <w:b/>
          <w:sz w:val="25"/>
          <w:szCs w:val="25"/>
        </w:rPr>
        <w:t>года, предшествующего планируемому</w:t>
      </w:r>
      <w:r w:rsidR="00D85064" w:rsidRPr="00C963F6">
        <w:rPr>
          <w:rFonts w:ascii="PT Astra Serif" w:hAnsi="PT Astra Serif"/>
          <w:b/>
          <w:sz w:val="25"/>
          <w:szCs w:val="25"/>
        </w:rPr>
        <w:t xml:space="preserve"> </w:t>
      </w:r>
      <w:r w:rsidR="00C963F6">
        <w:rPr>
          <w:rFonts w:ascii="PT Astra Serif" w:hAnsi="PT Astra Serif"/>
          <w:b/>
          <w:sz w:val="25"/>
          <w:szCs w:val="25"/>
        </w:rPr>
        <w:br/>
      </w:r>
      <w:r w:rsidR="009B1B4F" w:rsidRPr="00C963F6">
        <w:rPr>
          <w:rFonts w:ascii="PT Astra Serif" w:hAnsi="PT Astra Serif"/>
          <w:sz w:val="25"/>
          <w:szCs w:val="25"/>
        </w:rPr>
        <w:t xml:space="preserve">(т.е. </w:t>
      </w:r>
      <w:r w:rsidR="00572B5A" w:rsidRPr="00C963F6">
        <w:rPr>
          <w:rFonts w:ascii="PT Astra Serif" w:hAnsi="PT Astra Serif"/>
          <w:sz w:val="25"/>
          <w:szCs w:val="25"/>
        </w:rPr>
        <w:t>на</w:t>
      </w:r>
      <w:r w:rsidR="00B01E67" w:rsidRP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следующий</w:t>
      </w:r>
      <w:r w:rsidR="00B01E67" w:rsidRP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финансовый год</w:t>
      </w:r>
      <w:r w:rsidR="009B1B4F" w:rsidRPr="00C963F6">
        <w:rPr>
          <w:rFonts w:ascii="PT Astra Serif" w:hAnsi="PT Astra Serif"/>
          <w:sz w:val="25"/>
          <w:szCs w:val="25"/>
        </w:rPr>
        <w:t>)</w:t>
      </w:r>
      <w:r w:rsidR="00B01E67" w:rsidRPr="00C963F6">
        <w:rPr>
          <w:rFonts w:ascii="PT Astra Serif" w:hAnsi="PT Astra Serif"/>
          <w:sz w:val="25"/>
          <w:szCs w:val="25"/>
        </w:rPr>
        <w:t>,</w:t>
      </w:r>
      <w:r w:rsidR="009B1B4F" w:rsidRPr="00C963F6">
        <w:rPr>
          <w:rFonts w:ascii="PT Astra Serif" w:hAnsi="PT Astra Serif"/>
          <w:b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в хронологическом порядке</w:t>
      </w:r>
      <w:r w:rsidR="00B01E67" w:rsidRPr="00C963F6">
        <w:rPr>
          <w:rFonts w:ascii="PT Astra Serif" w:hAnsi="PT Astra Serif"/>
          <w:sz w:val="25"/>
          <w:szCs w:val="25"/>
        </w:rPr>
        <w:t xml:space="preserve"> </w:t>
      </w:r>
      <w:r w:rsidR="004175C1" w:rsidRPr="00C963F6">
        <w:rPr>
          <w:rFonts w:ascii="PT Astra Serif" w:hAnsi="PT Astra Serif"/>
          <w:sz w:val="25"/>
          <w:szCs w:val="25"/>
        </w:rPr>
        <w:t>с учетом</w:t>
      </w:r>
      <w:r w:rsidR="00572B5A" w:rsidRPr="00C963F6">
        <w:rPr>
          <w:rFonts w:ascii="PT Astra Serif" w:hAnsi="PT Astra Serif"/>
          <w:sz w:val="25"/>
          <w:szCs w:val="25"/>
        </w:rPr>
        <w:t xml:space="preserve"> </w:t>
      </w:r>
      <w:r w:rsidR="004175C1" w:rsidRPr="00C963F6">
        <w:rPr>
          <w:rFonts w:ascii="PT Astra Serif" w:hAnsi="PT Astra Serif"/>
          <w:sz w:val="25"/>
          <w:szCs w:val="25"/>
        </w:rPr>
        <w:t xml:space="preserve">даты и времени </w:t>
      </w:r>
      <w:r w:rsidR="00572B5A" w:rsidRPr="00C963F6">
        <w:rPr>
          <w:rFonts w:ascii="PT Astra Serif" w:hAnsi="PT Astra Serif"/>
          <w:sz w:val="25"/>
          <w:szCs w:val="25"/>
        </w:rPr>
        <w:t>подачи заявления</w:t>
      </w:r>
      <w:r w:rsidR="00DD3A32" w:rsidRP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и необходимых документов для участия</w:t>
      </w:r>
      <w:r w:rsidR="00B01E67" w:rsidRP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в государственной программе,</w:t>
      </w:r>
      <w:r w:rsidR="00D85064" w:rsidRPr="00C963F6">
        <w:rPr>
          <w:rFonts w:ascii="PT Astra Serif" w:hAnsi="PT Astra Serif"/>
          <w:sz w:val="25"/>
          <w:szCs w:val="25"/>
        </w:rPr>
        <w:t xml:space="preserve"> </w:t>
      </w:r>
      <w:r w:rsidR="00DD3A32" w:rsidRPr="00C963F6">
        <w:rPr>
          <w:rFonts w:ascii="PT Astra Serif" w:hAnsi="PT Astra Serif"/>
          <w:sz w:val="25"/>
          <w:szCs w:val="25"/>
        </w:rPr>
        <w:br/>
      </w:r>
      <w:r w:rsidR="004175C1" w:rsidRPr="00C963F6">
        <w:rPr>
          <w:rFonts w:ascii="PT Astra Serif" w:hAnsi="PT Astra Serif"/>
          <w:sz w:val="25"/>
          <w:szCs w:val="25"/>
        </w:rPr>
        <w:t>а также с учетом</w:t>
      </w:r>
      <w:r w:rsidR="00572B5A" w:rsidRPr="00C963F6">
        <w:rPr>
          <w:rFonts w:ascii="PT Astra Serif" w:hAnsi="PT Astra Serif"/>
          <w:sz w:val="25"/>
          <w:szCs w:val="25"/>
        </w:rPr>
        <w:t xml:space="preserve"> дополнительно предоставленных документов об</w:t>
      </w:r>
      <w:r w:rsidR="004175C1" w:rsidRP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изменении состава семьи</w:t>
      </w:r>
      <w:r w:rsidR="004175C1" w:rsidRPr="00C963F6">
        <w:rPr>
          <w:rFonts w:ascii="PT Astra Serif" w:hAnsi="PT Astra Serif"/>
          <w:sz w:val="25"/>
          <w:szCs w:val="25"/>
        </w:rPr>
        <w:t>, персональных данных</w:t>
      </w:r>
      <w:r w:rsidR="00572B5A" w:rsidRPr="00C963F6">
        <w:rPr>
          <w:rFonts w:ascii="PT Astra Serif" w:hAnsi="PT Astra Serif"/>
          <w:sz w:val="25"/>
          <w:szCs w:val="25"/>
        </w:rPr>
        <w:t xml:space="preserve"> и подтверждающих приоритетное право молодой семьи.</w:t>
      </w:r>
    </w:p>
    <w:p w:rsidR="005A2CCB" w:rsidRPr="00C963F6" w:rsidRDefault="005A2CCB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 xml:space="preserve">В </w:t>
      </w:r>
      <w:r w:rsidR="00572B5A" w:rsidRPr="00C963F6">
        <w:rPr>
          <w:rFonts w:ascii="PT Astra Serif" w:hAnsi="PT Astra Serif"/>
          <w:sz w:val="25"/>
          <w:szCs w:val="25"/>
        </w:rPr>
        <w:t>первую очередь в указанные списки включаются</w:t>
      </w:r>
      <w:r w:rsidRPr="00C963F6">
        <w:rPr>
          <w:rFonts w:ascii="PT Astra Serif" w:hAnsi="PT Astra Serif"/>
          <w:sz w:val="25"/>
          <w:szCs w:val="25"/>
        </w:rPr>
        <w:t>:</w:t>
      </w:r>
    </w:p>
    <w:p w:rsidR="005A2CCB" w:rsidRPr="00C963F6" w:rsidRDefault="005A2CCB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 xml:space="preserve">а) </w:t>
      </w:r>
      <w:r w:rsidR="00572B5A" w:rsidRPr="00C963F6">
        <w:rPr>
          <w:rFonts w:ascii="PT Astra Serif" w:hAnsi="PT Astra Serif"/>
          <w:sz w:val="25"/>
          <w:szCs w:val="25"/>
        </w:rPr>
        <w:t xml:space="preserve">молодые семьи </w:t>
      </w:r>
      <w:r w:rsidR="00B01E67" w:rsidRPr="00C963F6">
        <w:rPr>
          <w:rFonts w:ascii="PT Astra Serif" w:hAnsi="PT Astra Serif"/>
          <w:sz w:val="25"/>
          <w:szCs w:val="25"/>
        </w:rPr>
        <w:t>-</w:t>
      </w:r>
      <w:r w:rsidR="00572B5A" w:rsidRPr="00C963F6">
        <w:rPr>
          <w:rFonts w:ascii="PT Astra Serif" w:hAnsi="PT Astra Serif"/>
          <w:sz w:val="25"/>
          <w:szCs w:val="25"/>
        </w:rPr>
        <w:t xml:space="preserve"> участники мероприятия, поставленные на учет в качестве</w:t>
      </w:r>
      <w:r w:rsidR="00B01E67" w:rsidRP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 xml:space="preserve">нуждающихся </w:t>
      </w:r>
      <w:r w:rsid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в улучшении жилищных условий до 1 марта 2005 г</w:t>
      </w:r>
      <w:r w:rsidRPr="00C963F6">
        <w:rPr>
          <w:rFonts w:ascii="PT Astra Serif" w:hAnsi="PT Astra Serif"/>
          <w:sz w:val="25"/>
          <w:szCs w:val="25"/>
        </w:rPr>
        <w:t>ода;</w:t>
      </w:r>
      <w:r w:rsidR="00572B5A" w:rsidRPr="00C963F6">
        <w:rPr>
          <w:rFonts w:ascii="PT Astra Serif" w:hAnsi="PT Astra Serif"/>
          <w:sz w:val="25"/>
          <w:szCs w:val="25"/>
        </w:rPr>
        <w:t xml:space="preserve"> </w:t>
      </w:r>
    </w:p>
    <w:p w:rsidR="005A2CCB" w:rsidRPr="00C963F6" w:rsidRDefault="005A2CCB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 xml:space="preserve">б) </w:t>
      </w:r>
      <w:r w:rsidR="00572B5A" w:rsidRPr="00C963F6">
        <w:rPr>
          <w:rFonts w:ascii="PT Astra Serif" w:hAnsi="PT Astra Serif"/>
          <w:sz w:val="25"/>
          <w:szCs w:val="25"/>
        </w:rPr>
        <w:t xml:space="preserve">молодые </w:t>
      </w:r>
      <w:r w:rsidRPr="00C963F6">
        <w:rPr>
          <w:rFonts w:ascii="PT Astra Serif" w:hAnsi="PT Astra Serif"/>
          <w:sz w:val="25"/>
          <w:szCs w:val="25"/>
        </w:rPr>
        <w:t xml:space="preserve">семьи, имеющие </w:t>
      </w:r>
      <w:r w:rsidR="004B3BB0">
        <w:rPr>
          <w:rFonts w:ascii="PT Astra Serif" w:hAnsi="PT Astra Serif"/>
          <w:sz w:val="25"/>
          <w:szCs w:val="25"/>
        </w:rPr>
        <w:t>трех</w:t>
      </w:r>
      <w:r w:rsidRPr="00C963F6">
        <w:rPr>
          <w:rFonts w:ascii="PT Astra Serif" w:hAnsi="PT Astra Serif"/>
          <w:sz w:val="25"/>
          <w:szCs w:val="25"/>
        </w:rPr>
        <w:t xml:space="preserve"> и более детей;</w:t>
      </w:r>
    </w:p>
    <w:p w:rsidR="00277A6F" w:rsidRPr="00C963F6" w:rsidRDefault="005A2CCB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 xml:space="preserve">в) </w:t>
      </w:r>
      <w:r w:rsidR="00572B5A" w:rsidRPr="00C963F6">
        <w:rPr>
          <w:rFonts w:ascii="PT Astra Serif" w:hAnsi="PT Astra Serif"/>
          <w:sz w:val="25"/>
          <w:szCs w:val="25"/>
        </w:rPr>
        <w:t>молодые семьи,</w:t>
      </w:r>
      <w:r w:rsidRP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в которых один или оба супруга либо один родитель в неполной молодой семье принимают (принимали) участие в специальной военной операции,</w:t>
      </w:r>
      <w:r w:rsid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а также неполные молодые семьи - участники мероприятия, состоящие из не вступившей</w:t>
      </w:r>
      <w:r w:rsid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 xml:space="preserve">(не вступившего) </w:t>
      </w:r>
      <w:r w:rsid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в повторный брак супруги (супруга) и одного ребенка и более лица, погибшего (умершего) в период участия в специальной военной операции;</w:t>
      </w:r>
    </w:p>
    <w:p w:rsidR="00277A6F" w:rsidRPr="00C963F6" w:rsidRDefault="00572B5A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 xml:space="preserve">во вторую очередь </w:t>
      </w:r>
      <w:r w:rsidR="005A2CCB" w:rsidRPr="00C963F6">
        <w:rPr>
          <w:rFonts w:ascii="PT Astra Serif" w:hAnsi="PT Astra Serif"/>
          <w:sz w:val="25"/>
          <w:szCs w:val="25"/>
        </w:rPr>
        <w:t xml:space="preserve">- </w:t>
      </w:r>
      <w:r w:rsidRPr="00C963F6">
        <w:rPr>
          <w:rFonts w:ascii="PT Astra Serif" w:hAnsi="PT Astra Serif"/>
          <w:sz w:val="25"/>
          <w:szCs w:val="25"/>
        </w:rPr>
        <w:t>иные молодые семьи, подавшие заявления на участие</w:t>
      </w:r>
      <w:r w:rsidR="00C963F6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sz w:val="25"/>
          <w:szCs w:val="25"/>
        </w:rPr>
        <w:t>в</w:t>
      </w:r>
      <w:r w:rsidR="00B01E67" w:rsidRPr="00C963F6">
        <w:rPr>
          <w:rFonts w:ascii="PT Astra Serif" w:hAnsi="PT Astra Serif"/>
          <w:sz w:val="25"/>
          <w:szCs w:val="25"/>
        </w:rPr>
        <w:t xml:space="preserve"> </w:t>
      </w:r>
      <w:hyperlink r:id="rId8" w:history="1">
        <w:r w:rsidRPr="00C963F6">
          <w:rPr>
            <w:rFonts w:ascii="PT Astra Serif" w:hAnsi="PT Astra Serif"/>
            <w:sz w:val="25"/>
            <w:szCs w:val="25"/>
          </w:rPr>
          <w:t>государственной</w:t>
        </w:r>
      </w:hyperlink>
      <w:r w:rsidRPr="00C963F6">
        <w:rPr>
          <w:rFonts w:ascii="PT Astra Serif" w:hAnsi="PT Astra Serif"/>
          <w:sz w:val="25"/>
          <w:szCs w:val="25"/>
        </w:rPr>
        <w:t xml:space="preserve"> программе и признанные ее участниками.</w:t>
      </w:r>
    </w:p>
    <w:p w:rsidR="004175C1" w:rsidRPr="00B93837" w:rsidRDefault="00572B5A" w:rsidP="006141DB">
      <w:pPr>
        <w:pStyle w:val="ConsPlusNormal"/>
        <w:ind w:firstLine="709"/>
        <w:jc w:val="both"/>
        <w:rPr>
          <w:rFonts w:ascii="PT Astra Serif" w:hAnsi="PT Astra Serif"/>
          <w:b/>
          <w:sz w:val="25"/>
          <w:szCs w:val="25"/>
        </w:rPr>
      </w:pPr>
      <w:r w:rsidRPr="00B93837">
        <w:rPr>
          <w:rFonts w:ascii="PT Astra Serif" w:hAnsi="PT Astra Serif"/>
          <w:b/>
          <w:sz w:val="25"/>
          <w:szCs w:val="25"/>
        </w:rPr>
        <w:t xml:space="preserve">Внимание! </w:t>
      </w:r>
    </w:p>
    <w:p w:rsidR="000B13E9" w:rsidRPr="00C963F6" w:rsidRDefault="000B13E9" w:rsidP="006141DB">
      <w:pPr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  <w:u w:val="single"/>
        </w:rPr>
      </w:pPr>
      <w:r w:rsidRPr="00C963F6">
        <w:rPr>
          <w:rFonts w:ascii="PT Astra Serif" w:hAnsi="PT Astra Serif"/>
          <w:b/>
          <w:sz w:val="25"/>
          <w:szCs w:val="25"/>
          <w:u w:val="single"/>
        </w:rPr>
        <w:t>В случае</w:t>
      </w:r>
      <w:r w:rsidRPr="00C963F6">
        <w:rPr>
          <w:rFonts w:ascii="PT Astra Serif" w:hAnsi="PT Astra Serif"/>
          <w:sz w:val="25"/>
          <w:szCs w:val="25"/>
          <w:u w:val="single"/>
        </w:rPr>
        <w:t xml:space="preserve"> произошедших </w:t>
      </w:r>
      <w:r w:rsidRPr="00C963F6">
        <w:rPr>
          <w:rFonts w:ascii="PT Astra Serif" w:hAnsi="PT Astra Serif"/>
          <w:b/>
          <w:sz w:val="25"/>
          <w:szCs w:val="25"/>
          <w:u w:val="single"/>
        </w:rPr>
        <w:t>изменений</w:t>
      </w:r>
      <w:r w:rsidRPr="00C963F6">
        <w:rPr>
          <w:rFonts w:ascii="PT Astra Serif" w:hAnsi="PT Astra Serif"/>
          <w:sz w:val="25"/>
          <w:szCs w:val="25"/>
          <w:u w:val="single"/>
        </w:rPr>
        <w:t xml:space="preserve"> персональных данных, количественного состава семьи, места жительства, приобретения жилого(-ых) помещения(ий) или его части(ей) и т.п., </w:t>
      </w:r>
      <w:r w:rsidRPr="00C963F6">
        <w:rPr>
          <w:rFonts w:ascii="PT Astra Serif" w:hAnsi="PT Astra Serif"/>
          <w:b/>
          <w:sz w:val="25"/>
          <w:szCs w:val="25"/>
          <w:u w:val="single"/>
        </w:rPr>
        <w:t>необходимо в установленные Порядком сроки</w:t>
      </w:r>
      <w:r w:rsidRPr="00C963F6">
        <w:rPr>
          <w:rFonts w:ascii="PT Astra Serif" w:hAnsi="PT Astra Serif"/>
          <w:sz w:val="25"/>
          <w:szCs w:val="25"/>
          <w:u w:val="single"/>
        </w:rPr>
        <w:t xml:space="preserve"> </w:t>
      </w:r>
      <w:r w:rsidRPr="00C963F6">
        <w:rPr>
          <w:rFonts w:ascii="PT Astra Serif" w:hAnsi="PT Astra Serif"/>
          <w:b/>
          <w:sz w:val="25"/>
          <w:szCs w:val="25"/>
          <w:u w:val="single"/>
        </w:rPr>
        <w:t>предоставить в комитет заявление</w:t>
      </w:r>
      <w:r w:rsidR="00C963F6">
        <w:rPr>
          <w:rFonts w:ascii="PT Astra Serif" w:hAnsi="PT Astra Serif"/>
          <w:b/>
          <w:sz w:val="25"/>
          <w:szCs w:val="25"/>
          <w:u w:val="single"/>
        </w:rPr>
        <w:t xml:space="preserve"> </w:t>
      </w:r>
      <w:r w:rsidRPr="00C963F6">
        <w:rPr>
          <w:rFonts w:ascii="PT Astra Serif" w:hAnsi="PT Astra Serif"/>
          <w:b/>
          <w:sz w:val="25"/>
          <w:szCs w:val="25"/>
          <w:u w:val="single"/>
        </w:rPr>
        <w:t xml:space="preserve">и соответствующие документы, </w:t>
      </w:r>
      <w:r w:rsidRPr="00C963F6">
        <w:rPr>
          <w:rFonts w:ascii="PT Astra Serif" w:hAnsi="PT Astra Serif"/>
          <w:b/>
          <w:i/>
          <w:sz w:val="25"/>
          <w:szCs w:val="25"/>
          <w:u w:val="single"/>
        </w:rPr>
        <w:t xml:space="preserve">в том числе документ, подтверждающий нуждаемость молодой семьи </w:t>
      </w:r>
      <w:r w:rsidR="00C963F6">
        <w:rPr>
          <w:rFonts w:ascii="PT Astra Serif" w:hAnsi="PT Astra Serif"/>
          <w:b/>
          <w:i/>
          <w:sz w:val="25"/>
          <w:szCs w:val="25"/>
          <w:u w:val="single"/>
        </w:rPr>
        <w:br/>
      </w:r>
      <w:r w:rsidRPr="00C963F6">
        <w:rPr>
          <w:rFonts w:ascii="PT Astra Serif" w:hAnsi="PT Astra Serif"/>
          <w:b/>
          <w:i/>
          <w:sz w:val="25"/>
          <w:szCs w:val="25"/>
          <w:u w:val="single"/>
        </w:rPr>
        <w:t>в</w:t>
      </w:r>
      <w:r w:rsidR="00C963F6">
        <w:rPr>
          <w:rFonts w:ascii="PT Astra Serif" w:hAnsi="PT Astra Serif"/>
          <w:b/>
          <w:i/>
          <w:sz w:val="25"/>
          <w:szCs w:val="25"/>
          <w:u w:val="single"/>
        </w:rPr>
        <w:t xml:space="preserve"> </w:t>
      </w:r>
      <w:r w:rsidRPr="00C963F6">
        <w:rPr>
          <w:rFonts w:ascii="PT Astra Serif" w:hAnsi="PT Astra Serif"/>
          <w:b/>
          <w:i/>
          <w:sz w:val="25"/>
          <w:szCs w:val="25"/>
          <w:u w:val="single"/>
        </w:rPr>
        <w:t>улучшении жилищных условий с учетом произошедших изменений</w:t>
      </w:r>
      <w:r w:rsidR="00244944" w:rsidRPr="00244944">
        <w:rPr>
          <w:rFonts w:ascii="PT Astra Serif" w:hAnsi="PT Astra Serif"/>
          <w:i/>
          <w:sz w:val="25"/>
          <w:szCs w:val="25"/>
        </w:rPr>
        <w:t xml:space="preserve"> </w:t>
      </w:r>
      <w:r w:rsidR="00244944" w:rsidRPr="00244944">
        <w:rPr>
          <w:rFonts w:ascii="PT Astra Serif" w:hAnsi="PT Astra Serif"/>
          <w:sz w:val="25"/>
          <w:szCs w:val="25"/>
        </w:rPr>
        <w:t>(</w:t>
      </w:r>
      <w:r w:rsidR="00244944">
        <w:rPr>
          <w:rFonts w:ascii="PT Astra Serif" w:hAnsi="PT Astra Serif"/>
          <w:sz w:val="25"/>
          <w:szCs w:val="25"/>
        </w:rPr>
        <w:t>пункты 3.5-3.5.3 Порядка).</w:t>
      </w:r>
      <w:r w:rsidRPr="00244944">
        <w:rPr>
          <w:rFonts w:ascii="PT Astra Serif" w:hAnsi="PT Astra Serif"/>
          <w:sz w:val="25"/>
          <w:szCs w:val="25"/>
          <w:u w:val="single"/>
        </w:rPr>
        <w:t xml:space="preserve"> </w:t>
      </w:r>
    </w:p>
    <w:p w:rsidR="00277A6F" w:rsidRPr="00C963F6" w:rsidRDefault="00572B5A" w:rsidP="006141DB">
      <w:pPr>
        <w:pStyle w:val="ConsPlusNormal"/>
        <w:ind w:firstLine="709"/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Молодые семьи исключаются из списка молодых семей - участников государственной программы в следующих случаях:</w:t>
      </w:r>
      <w:bookmarkStart w:id="0" w:name="undefined"/>
      <w:bookmarkEnd w:id="0"/>
    </w:p>
    <w:p w:rsidR="00277A6F" w:rsidRPr="00C963F6" w:rsidRDefault="006942D3" w:rsidP="006141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bCs/>
          <w:sz w:val="25"/>
          <w:szCs w:val="25"/>
        </w:rPr>
        <w:t>- </w:t>
      </w:r>
      <w:r w:rsidR="00572B5A" w:rsidRPr="00C963F6">
        <w:rPr>
          <w:rFonts w:ascii="PT Astra Serif" w:hAnsi="PT Astra Serif"/>
          <w:b/>
          <w:sz w:val="25"/>
          <w:szCs w:val="25"/>
        </w:rPr>
        <w:t>непредставления в установленный законодательством срок документов,</w:t>
      </w:r>
      <w:r w:rsidR="008E1442" w:rsidRPr="00C963F6">
        <w:rPr>
          <w:rFonts w:ascii="PT Astra Serif" w:hAnsi="PT Astra Serif"/>
          <w:b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b/>
          <w:sz w:val="25"/>
          <w:szCs w:val="25"/>
        </w:rPr>
        <w:t>необходимых для участия в государственной программе с учетом произошедших изменений</w:t>
      </w:r>
      <w:r w:rsidR="008E1442" w:rsidRPr="00C963F6">
        <w:rPr>
          <w:rFonts w:ascii="PT Astra Serif" w:hAnsi="PT Astra Serif"/>
          <w:b/>
          <w:sz w:val="25"/>
          <w:szCs w:val="25"/>
        </w:rPr>
        <w:t xml:space="preserve"> </w:t>
      </w:r>
      <w:r w:rsidR="008E1442" w:rsidRPr="00C963F6">
        <w:rPr>
          <w:rFonts w:ascii="PT Astra Serif" w:hAnsi="PT Astra Serif" w:cs="PT Astra Serif"/>
          <w:bCs/>
          <w:sz w:val="25"/>
          <w:szCs w:val="25"/>
          <w:lang w:eastAsia="zh-CN"/>
        </w:rPr>
        <w:t xml:space="preserve">(при наличии </w:t>
      </w:r>
      <w:r w:rsidR="00C963F6">
        <w:rPr>
          <w:rFonts w:ascii="PT Astra Serif" w:hAnsi="PT Astra Serif" w:cs="PT Astra Serif"/>
          <w:bCs/>
          <w:sz w:val="25"/>
          <w:szCs w:val="25"/>
          <w:lang w:eastAsia="zh-CN"/>
        </w:rPr>
        <w:br/>
      </w:r>
      <w:r w:rsidR="008E1442" w:rsidRPr="00C963F6">
        <w:rPr>
          <w:rFonts w:ascii="PT Astra Serif" w:hAnsi="PT Astra Serif" w:cs="PT Astra Serif"/>
          <w:bCs/>
          <w:sz w:val="25"/>
          <w:szCs w:val="25"/>
          <w:lang w:eastAsia="zh-CN"/>
        </w:rPr>
        <w:t>у органа местного самоуправления документально подтвержденных сведений о произошедших изменениях)</w:t>
      </w:r>
      <w:r w:rsidR="00572B5A" w:rsidRPr="00C963F6">
        <w:rPr>
          <w:rFonts w:ascii="PT Astra Serif" w:hAnsi="PT Astra Serif"/>
          <w:b/>
          <w:sz w:val="25"/>
          <w:szCs w:val="25"/>
        </w:rPr>
        <w:t>, а именно:</w:t>
      </w:r>
    </w:p>
    <w:p w:rsidR="00277A6F" w:rsidRPr="00C963F6" w:rsidRDefault="00572B5A" w:rsidP="006141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5"/>
          <w:szCs w:val="25"/>
          <w:lang w:eastAsia="zh-CN"/>
        </w:rPr>
      </w:pPr>
      <w:r w:rsidRPr="00C963F6">
        <w:rPr>
          <w:rFonts w:ascii="PT Astra Serif" w:hAnsi="PT Astra Serif"/>
          <w:sz w:val="25"/>
          <w:szCs w:val="25"/>
        </w:rPr>
        <w:t xml:space="preserve">в случае изменения </w:t>
      </w:r>
      <w:r w:rsidRPr="00C963F6">
        <w:rPr>
          <w:rFonts w:ascii="PT Astra Serif" w:hAnsi="PT Astra Serif"/>
          <w:b/>
          <w:sz w:val="25"/>
          <w:szCs w:val="25"/>
        </w:rPr>
        <w:t>численного состава семьи</w:t>
      </w:r>
      <w:r w:rsidRPr="00C963F6">
        <w:rPr>
          <w:rFonts w:ascii="PT Astra Serif" w:hAnsi="PT Astra Serif"/>
          <w:sz w:val="25"/>
          <w:szCs w:val="25"/>
        </w:rPr>
        <w:t xml:space="preserve"> (рождение (усыновление) ребенка (детей), расторжение (заключение) брака, смерть одного из членов молодой семьи)</w:t>
      </w:r>
      <w:r w:rsidR="00C963F6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sz w:val="25"/>
          <w:szCs w:val="25"/>
        </w:rPr>
        <w:t xml:space="preserve">в течение </w:t>
      </w:r>
      <w:r w:rsidRPr="00C963F6">
        <w:rPr>
          <w:rFonts w:ascii="PT Astra Serif" w:hAnsi="PT Astra Serif"/>
          <w:b/>
          <w:sz w:val="25"/>
          <w:szCs w:val="25"/>
        </w:rPr>
        <w:t>55 рабочих дней</w:t>
      </w:r>
      <w:r w:rsidR="005A2CCB" w:rsidRPr="00C963F6">
        <w:rPr>
          <w:rFonts w:ascii="PT Astra Serif" w:hAnsi="PT Astra Serif"/>
          <w:b/>
          <w:sz w:val="25"/>
          <w:szCs w:val="25"/>
        </w:rPr>
        <w:t xml:space="preserve"> </w:t>
      </w:r>
      <w:r w:rsidR="005A2CCB" w:rsidRPr="00C963F6">
        <w:rPr>
          <w:rFonts w:ascii="PT Astra Serif" w:hAnsi="PT Astra Serif"/>
          <w:sz w:val="25"/>
          <w:szCs w:val="25"/>
          <w:lang w:eastAsia="zh-CN"/>
        </w:rPr>
        <w:t>со дня указанных изменений</w:t>
      </w:r>
      <w:r w:rsidRPr="00C963F6">
        <w:rPr>
          <w:rFonts w:ascii="PT Astra Serif" w:hAnsi="PT Astra Serif"/>
          <w:sz w:val="25"/>
          <w:szCs w:val="25"/>
        </w:rPr>
        <w:t>;</w:t>
      </w:r>
    </w:p>
    <w:p w:rsidR="00277A6F" w:rsidRPr="00C963F6" w:rsidRDefault="00572B5A" w:rsidP="006141DB">
      <w:pPr>
        <w:pStyle w:val="ConsPlusNormal"/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 xml:space="preserve">в случае </w:t>
      </w:r>
      <w:r w:rsidRPr="00C963F6">
        <w:rPr>
          <w:rFonts w:ascii="PT Astra Serif" w:hAnsi="PT Astra Serif"/>
          <w:b/>
          <w:sz w:val="25"/>
          <w:szCs w:val="25"/>
        </w:rPr>
        <w:t>приобретения жилого помещения или его части</w:t>
      </w:r>
      <w:r w:rsidRPr="00C963F6">
        <w:rPr>
          <w:rFonts w:ascii="PT Astra Serif" w:hAnsi="PT Astra Serif"/>
          <w:sz w:val="25"/>
          <w:szCs w:val="25"/>
        </w:rPr>
        <w:t xml:space="preserve"> членами молодой семьи,</w:t>
      </w:r>
      <w:r w:rsidR="00C963F6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sz w:val="25"/>
          <w:szCs w:val="25"/>
        </w:rPr>
        <w:t xml:space="preserve">изменения места жительства в течение </w:t>
      </w:r>
      <w:r w:rsidRPr="00C963F6">
        <w:rPr>
          <w:rFonts w:ascii="PT Astra Serif" w:hAnsi="PT Astra Serif"/>
          <w:b/>
          <w:sz w:val="25"/>
          <w:szCs w:val="25"/>
        </w:rPr>
        <w:t>35 рабочих дней</w:t>
      </w:r>
      <w:r w:rsidRPr="00C963F6">
        <w:rPr>
          <w:rFonts w:ascii="PT Astra Serif" w:hAnsi="PT Astra Serif"/>
          <w:sz w:val="25"/>
          <w:szCs w:val="25"/>
        </w:rPr>
        <w:t xml:space="preserve"> со дня указанных изменений;</w:t>
      </w:r>
    </w:p>
    <w:p w:rsidR="00277A6F" w:rsidRPr="00C963F6" w:rsidRDefault="00572B5A" w:rsidP="006141DB">
      <w:pPr>
        <w:pStyle w:val="ConsPlusNormal"/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 xml:space="preserve">в случае </w:t>
      </w:r>
      <w:r w:rsidRPr="00C963F6">
        <w:rPr>
          <w:rFonts w:ascii="PT Astra Serif" w:hAnsi="PT Astra Serif"/>
          <w:b/>
          <w:sz w:val="25"/>
          <w:szCs w:val="25"/>
        </w:rPr>
        <w:t>изменения персональных данных</w:t>
      </w:r>
      <w:r w:rsidRPr="00C963F6">
        <w:rPr>
          <w:rFonts w:ascii="PT Astra Serif" w:hAnsi="PT Astra Serif"/>
          <w:sz w:val="25"/>
          <w:szCs w:val="25"/>
        </w:rPr>
        <w:t xml:space="preserve"> (ФИО, </w:t>
      </w:r>
      <w:r w:rsidR="00E74D1C" w:rsidRPr="00C963F6">
        <w:rPr>
          <w:rFonts w:ascii="PT Astra Serif" w:hAnsi="PT Astra Serif"/>
          <w:sz w:val="25"/>
          <w:szCs w:val="25"/>
        </w:rPr>
        <w:t xml:space="preserve">документ, </w:t>
      </w:r>
      <w:r w:rsidRPr="00C963F6">
        <w:rPr>
          <w:rFonts w:ascii="PT Astra Serif" w:hAnsi="PT Astra Serif"/>
          <w:sz w:val="25"/>
          <w:szCs w:val="25"/>
        </w:rPr>
        <w:t>удостоверяющ</w:t>
      </w:r>
      <w:r w:rsidR="00B01E67" w:rsidRPr="00C963F6">
        <w:rPr>
          <w:rFonts w:ascii="PT Astra Serif" w:hAnsi="PT Astra Serif"/>
          <w:sz w:val="25"/>
          <w:szCs w:val="25"/>
        </w:rPr>
        <w:t>ий</w:t>
      </w:r>
      <w:r w:rsidRPr="00C963F6">
        <w:rPr>
          <w:rFonts w:ascii="PT Astra Serif" w:hAnsi="PT Astra Serif"/>
          <w:sz w:val="25"/>
          <w:szCs w:val="25"/>
        </w:rPr>
        <w:t xml:space="preserve"> личность,</w:t>
      </w:r>
      <w:r w:rsidR="00B01E67" w:rsidRPr="00C963F6">
        <w:rPr>
          <w:rFonts w:ascii="PT Astra Serif" w:hAnsi="PT Astra Serif"/>
          <w:sz w:val="25"/>
          <w:szCs w:val="25"/>
        </w:rPr>
        <w:t xml:space="preserve"> свидетельство о рождении,</w:t>
      </w:r>
      <w:r w:rsidRPr="00C963F6">
        <w:rPr>
          <w:rFonts w:ascii="PT Astra Serif" w:hAnsi="PT Astra Serif"/>
          <w:sz w:val="25"/>
          <w:szCs w:val="25"/>
        </w:rPr>
        <w:t xml:space="preserve"> почтовый адрес для направления корреспонденции, контактный телефон и </w:t>
      </w:r>
      <w:r w:rsidR="00B01E67" w:rsidRPr="00C963F6">
        <w:rPr>
          <w:rFonts w:ascii="PT Astra Serif" w:hAnsi="PT Astra Serif"/>
          <w:sz w:val="25"/>
          <w:szCs w:val="25"/>
        </w:rPr>
        <w:t>т.п.</w:t>
      </w:r>
      <w:r w:rsidRPr="00C963F6">
        <w:rPr>
          <w:rFonts w:ascii="PT Astra Serif" w:hAnsi="PT Astra Serif"/>
          <w:sz w:val="25"/>
          <w:szCs w:val="25"/>
        </w:rPr>
        <w:t>) молодая семья</w:t>
      </w:r>
      <w:r w:rsidR="00B01E67" w:rsidRPr="00C963F6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sz w:val="25"/>
          <w:szCs w:val="25"/>
        </w:rPr>
        <w:t xml:space="preserve">в течение </w:t>
      </w:r>
      <w:r w:rsidRPr="00C963F6">
        <w:rPr>
          <w:rFonts w:ascii="PT Astra Serif" w:hAnsi="PT Astra Serif"/>
          <w:b/>
          <w:sz w:val="25"/>
          <w:szCs w:val="25"/>
        </w:rPr>
        <w:t>15 рабочих дней</w:t>
      </w:r>
      <w:r w:rsidRPr="00C963F6">
        <w:rPr>
          <w:rFonts w:ascii="PT Astra Serif" w:hAnsi="PT Astra Serif"/>
          <w:sz w:val="25"/>
          <w:szCs w:val="25"/>
        </w:rPr>
        <w:t xml:space="preserve"> со дня указанных изменений</w:t>
      </w:r>
      <w:r w:rsidR="00B01E67" w:rsidRPr="00C963F6">
        <w:rPr>
          <w:rFonts w:ascii="PT Astra Serif" w:hAnsi="PT Astra Serif"/>
          <w:sz w:val="25"/>
          <w:szCs w:val="25"/>
        </w:rPr>
        <w:t>;</w:t>
      </w:r>
    </w:p>
    <w:p w:rsidR="00277A6F" w:rsidRPr="00C963F6" w:rsidRDefault="00572B5A" w:rsidP="006141DB">
      <w:pPr>
        <w:ind w:firstLine="709"/>
        <w:jc w:val="both"/>
        <w:rPr>
          <w:rFonts w:ascii="PT Astra Serif" w:hAnsi="PT Astra Serif"/>
          <w:b/>
          <w:bCs/>
          <w:sz w:val="25"/>
          <w:szCs w:val="25"/>
        </w:rPr>
      </w:pPr>
      <w:r w:rsidRPr="00C963F6">
        <w:rPr>
          <w:rFonts w:ascii="PT Astra Serif" w:hAnsi="PT Astra Serif"/>
          <w:b/>
          <w:bCs/>
          <w:sz w:val="25"/>
          <w:szCs w:val="25"/>
        </w:rPr>
        <w:t>- письменного отказа молодой семьи от участия в государственной программе;</w:t>
      </w:r>
    </w:p>
    <w:p w:rsidR="00277A6F" w:rsidRPr="00C963F6" w:rsidRDefault="00572B5A" w:rsidP="006141DB">
      <w:pPr>
        <w:ind w:firstLine="709"/>
        <w:jc w:val="both"/>
        <w:rPr>
          <w:rFonts w:ascii="PT Astra Serif" w:hAnsi="PT Astra Serif"/>
          <w:b/>
          <w:bCs/>
          <w:sz w:val="25"/>
          <w:szCs w:val="25"/>
        </w:rPr>
      </w:pPr>
      <w:r w:rsidRPr="00C963F6">
        <w:rPr>
          <w:rFonts w:ascii="PT Astra Serif" w:hAnsi="PT Astra Serif"/>
          <w:b/>
          <w:bCs/>
          <w:sz w:val="25"/>
          <w:szCs w:val="25"/>
        </w:rPr>
        <w:t>- несоответствия молодой семьи требованиям, предусмотренным Правилами</w:t>
      </w:r>
      <w:r w:rsidR="00B01E67" w:rsidRPr="00C963F6">
        <w:rPr>
          <w:rFonts w:ascii="PT Astra Serif" w:hAnsi="PT Astra Serif"/>
          <w:b/>
          <w:bCs/>
          <w:sz w:val="25"/>
          <w:szCs w:val="25"/>
        </w:rPr>
        <w:t>,</w:t>
      </w:r>
      <w:r w:rsidR="00C963F6">
        <w:rPr>
          <w:rFonts w:ascii="PT Astra Serif" w:hAnsi="PT Astra Serif"/>
          <w:b/>
          <w:bCs/>
          <w:sz w:val="25"/>
          <w:szCs w:val="25"/>
        </w:rPr>
        <w:t xml:space="preserve"> </w:t>
      </w:r>
      <w:r w:rsidR="00B01E67" w:rsidRPr="00C963F6">
        <w:rPr>
          <w:rFonts w:ascii="PT Astra Serif" w:hAnsi="PT Astra Serif"/>
          <w:b/>
          <w:bCs/>
          <w:sz w:val="25"/>
          <w:szCs w:val="25"/>
        </w:rPr>
        <w:t>а именно</w:t>
      </w:r>
      <w:r w:rsidRPr="00C963F6">
        <w:rPr>
          <w:rFonts w:ascii="PT Astra Serif" w:hAnsi="PT Astra Serif"/>
          <w:b/>
          <w:bCs/>
          <w:sz w:val="25"/>
          <w:szCs w:val="25"/>
        </w:rPr>
        <w:t xml:space="preserve">: </w:t>
      </w:r>
    </w:p>
    <w:p w:rsidR="00277A6F" w:rsidRPr="00C963F6" w:rsidRDefault="00572B5A" w:rsidP="006141DB">
      <w:pPr>
        <w:pStyle w:val="ConsPlusNormal"/>
        <w:ind w:firstLine="709"/>
        <w:jc w:val="both"/>
        <w:rPr>
          <w:rFonts w:ascii="PT Astra Serif" w:hAnsi="PT Astra Serif"/>
          <w:b/>
          <w:bCs/>
          <w:sz w:val="25"/>
          <w:szCs w:val="25"/>
        </w:rPr>
      </w:pPr>
      <w:r w:rsidRPr="00C963F6">
        <w:rPr>
          <w:rFonts w:ascii="PT Astra Serif" w:hAnsi="PT Astra Serif"/>
          <w:b/>
          <w:bCs/>
          <w:sz w:val="25"/>
          <w:szCs w:val="25"/>
        </w:rPr>
        <w:t xml:space="preserve">достижение супругами (или одним из супругов) молодой семьи либо одного родителя </w:t>
      </w:r>
      <w:r w:rsidR="00C963F6">
        <w:rPr>
          <w:rFonts w:ascii="PT Astra Serif" w:hAnsi="PT Astra Serif"/>
          <w:b/>
          <w:bCs/>
          <w:sz w:val="25"/>
          <w:szCs w:val="25"/>
        </w:rPr>
        <w:br/>
      </w:r>
      <w:r w:rsidRPr="00C963F6">
        <w:rPr>
          <w:rFonts w:ascii="PT Astra Serif" w:hAnsi="PT Astra Serif"/>
          <w:b/>
          <w:bCs/>
          <w:sz w:val="25"/>
          <w:szCs w:val="25"/>
        </w:rPr>
        <w:t xml:space="preserve">в молодой семье, имеющей одного ребенка и более, предельного возраста участия </w:t>
      </w:r>
      <w:r w:rsidR="00C963F6">
        <w:rPr>
          <w:rFonts w:ascii="PT Astra Serif" w:hAnsi="PT Astra Serif"/>
          <w:b/>
          <w:bCs/>
          <w:sz w:val="25"/>
          <w:szCs w:val="25"/>
        </w:rPr>
        <w:br/>
      </w:r>
      <w:r w:rsidRPr="00C963F6">
        <w:rPr>
          <w:rFonts w:ascii="PT Astra Serif" w:hAnsi="PT Astra Serif"/>
          <w:b/>
          <w:bCs/>
          <w:sz w:val="25"/>
          <w:szCs w:val="25"/>
        </w:rPr>
        <w:t>в государственной программе (36 лет);</w:t>
      </w:r>
    </w:p>
    <w:p w:rsidR="00277A6F" w:rsidRPr="00C963F6" w:rsidRDefault="00572B5A" w:rsidP="006141DB">
      <w:pPr>
        <w:ind w:firstLine="709"/>
        <w:jc w:val="both"/>
        <w:rPr>
          <w:rFonts w:ascii="PT Astra Serif" w:hAnsi="PT Astra Serif"/>
          <w:b/>
          <w:bCs/>
          <w:sz w:val="25"/>
          <w:szCs w:val="25"/>
        </w:rPr>
      </w:pPr>
      <w:r w:rsidRPr="00C963F6">
        <w:rPr>
          <w:rFonts w:ascii="PT Astra Serif" w:hAnsi="PT Astra Serif"/>
          <w:b/>
          <w:bCs/>
          <w:sz w:val="25"/>
          <w:szCs w:val="25"/>
        </w:rPr>
        <w:t xml:space="preserve">снятие с учета в качестве нуждающихся в жилых помещениях; </w:t>
      </w:r>
    </w:p>
    <w:p w:rsidR="00277A6F" w:rsidRPr="00C963F6" w:rsidRDefault="00572B5A" w:rsidP="006141DB">
      <w:pPr>
        <w:ind w:firstLine="709"/>
        <w:jc w:val="both"/>
        <w:rPr>
          <w:rFonts w:ascii="PT Astra Serif" w:hAnsi="PT Astra Serif"/>
          <w:b/>
          <w:bCs/>
          <w:sz w:val="25"/>
          <w:szCs w:val="25"/>
        </w:rPr>
      </w:pPr>
      <w:r w:rsidRPr="00C963F6">
        <w:rPr>
          <w:rFonts w:ascii="PT Astra Serif" w:hAnsi="PT Astra Serif"/>
          <w:b/>
          <w:bCs/>
          <w:sz w:val="25"/>
          <w:szCs w:val="25"/>
        </w:rPr>
        <w:t>отсутствие у молодой семьи доходов, позволяющих получить кредит, либо иных денежных средств, достаточных для оплаты расчетной (средней) стоимости жилья</w:t>
      </w:r>
      <w:r w:rsidR="00C963F6">
        <w:rPr>
          <w:rFonts w:ascii="PT Astra Serif" w:hAnsi="PT Astra Serif"/>
          <w:b/>
          <w:bCs/>
          <w:sz w:val="25"/>
          <w:szCs w:val="25"/>
        </w:rPr>
        <w:t xml:space="preserve"> </w:t>
      </w:r>
      <w:r w:rsidRPr="00C963F6">
        <w:rPr>
          <w:rFonts w:ascii="PT Astra Serif" w:hAnsi="PT Astra Serif"/>
          <w:b/>
          <w:bCs/>
          <w:sz w:val="25"/>
          <w:szCs w:val="25"/>
        </w:rPr>
        <w:t>в части, превышающей размер предоставляемой социальной выплаты;</w:t>
      </w:r>
    </w:p>
    <w:p w:rsidR="00277A6F" w:rsidRPr="00C963F6" w:rsidRDefault="00572B5A" w:rsidP="006141DB">
      <w:pPr>
        <w:pStyle w:val="ConsPlusNormal"/>
        <w:ind w:firstLine="709"/>
        <w:jc w:val="both"/>
        <w:rPr>
          <w:rFonts w:ascii="PT Astra Serif" w:hAnsi="PT Astra Serif"/>
          <w:b/>
          <w:bCs/>
          <w:sz w:val="25"/>
          <w:szCs w:val="25"/>
        </w:rPr>
      </w:pPr>
      <w:r w:rsidRPr="00C963F6">
        <w:rPr>
          <w:rFonts w:ascii="PT Astra Serif" w:hAnsi="PT Astra Serif"/>
          <w:b/>
          <w:bCs/>
          <w:sz w:val="25"/>
          <w:szCs w:val="25"/>
        </w:rPr>
        <w:t xml:space="preserve">реализация молодой семьей права на улучшение жилищных условий </w:t>
      </w:r>
      <w:r w:rsidR="00B01E67" w:rsidRPr="00C963F6">
        <w:rPr>
          <w:rFonts w:ascii="PT Astra Serif" w:hAnsi="PT Astra Serif"/>
          <w:b/>
          <w:bCs/>
          <w:sz w:val="25"/>
          <w:szCs w:val="25"/>
        </w:rPr>
        <w:br/>
      </w:r>
      <w:r w:rsidRPr="00C963F6">
        <w:rPr>
          <w:rFonts w:ascii="PT Astra Serif" w:hAnsi="PT Astra Serif"/>
          <w:b/>
          <w:bCs/>
          <w:sz w:val="25"/>
          <w:szCs w:val="25"/>
        </w:rPr>
        <w:t xml:space="preserve">с использованием социальной выплаты или иной формы государственной поддержки </w:t>
      </w:r>
      <w:r w:rsidR="00B01E67" w:rsidRPr="00C963F6">
        <w:rPr>
          <w:rFonts w:ascii="PT Astra Serif" w:hAnsi="PT Astra Serif"/>
          <w:b/>
          <w:bCs/>
          <w:sz w:val="25"/>
          <w:szCs w:val="25"/>
        </w:rPr>
        <w:br/>
      </w:r>
      <w:r w:rsidRPr="00C963F6">
        <w:rPr>
          <w:rFonts w:ascii="PT Astra Serif" w:hAnsi="PT Astra Serif"/>
          <w:b/>
          <w:bCs/>
          <w:sz w:val="25"/>
          <w:szCs w:val="25"/>
        </w:rPr>
        <w:t>за счет бюджетных средств, предоставленных в рамках жилищных программ, и т.п.</w:t>
      </w:r>
    </w:p>
    <w:p w:rsidR="00E74D1C" w:rsidRPr="00C963F6" w:rsidRDefault="00642BBA" w:rsidP="006141D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  <w:u w:val="single"/>
        </w:rPr>
      </w:pPr>
      <w:r w:rsidRPr="00C963F6">
        <w:rPr>
          <w:rFonts w:ascii="PT Astra Serif" w:hAnsi="PT Astra Serif"/>
          <w:b/>
          <w:sz w:val="25"/>
          <w:szCs w:val="25"/>
        </w:rPr>
        <w:lastRenderedPageBreak/>
        <w:t>3.</w:t>
      </w:r>
      <w:r w:rsidRPr="00C963F6">
        <w:rPr>
          <w:rFonts w:ascii="PT Astra Serif" w:hAnsi="PT Astra Serif"/>
          <w:sz w:val="25"/>
          <w:szCs w:val="25"/>
        </w:rPr>
        <w:t> </w:t>
      </w:r>
      <w:r w:rsidR="00572B5A" w:rsidRPr="00C963F6">
        <w:rPr>
          <w:rFonts w:ascii="PT Astra Serif" w:hAnsi="PT Astra Serif"/>
          <w:b/>
          <w:sz w:val="25"/>
          <w:szCs w:val="25"/>
        </w:rPr>
        <w:t>Социальные выплаты на приобретение (строительство) жилья предоставляются</w:t>
      </w:r>
      <w:r w:rsidR="00572B5A" w:rsidRPr="00C963F6">
        <w:rPr>
          <w:rFonts w:ascii="PT Astra Serif" w:hAnsi="PT Astra Serif"/>
          <w:sz w:val="25"/>
          <w:szCs w:val="25"/>
        </w:rPr>
        <w:t xml:space="preserve"> молодым семьям </w:t>
      </w:r>
      <w:r w:rsidR="000D636D" w:rsidRPr="00C963F6">
        <w:rPr>
          <w:rFonts w:ascii="PT Astra Serif" w:hAnsi="PT Astra Serif"/>
          <w:sz w:val="25"/>
          <w:szCs w:val="25"/>
        </w:rPr>
        <w:t>-</w:t>
      </w:r>
      <w:r w:rsidR="00572B5A" w:rsidRPr="00C963F6">
        <w:rPr>
          <w:rFonts w:ascii="PT Astra Serif" w:hAnsi="PT Astra Serif"/>
          <w:sz w:val="25"/>
          <w:szCs w:val="25"/>
        </w:rPr>
        <w:t xml:space="preserve"> участникам государственной программы </w:t>
      </w:r>
      <w:r w:rsidR="00572B5A" w:rsidRPr="00C963F6">
        <w:rPr>
          <w:rFonts w:ascii="PT Astra Serif" w:hAnsi="PT Astra Serif"/>
          <w:b/>
          <w:sz w:val="25"/>
          <w:szCs w:val="25"/>
        </w:rPr>
        <w:t>в порядке очередности</w:t>
      </w:r>
      <w:r w:rsidR="00572B5A" w:rsidRPr="00C963F6">
        <w:rPr>
          <w:rFonts w:ascii="PT Astra Serif" w:hAnsi="PT Astra Serif"/>
          <w:sz w:val="25"/>
          <w:szCs w:val="25"/>
        </w:rPr>
        <w:t xml:space="preserve">, </w:t>
      </w:r>
      <w:r w:rsid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 xml:space="preserve">установленной </w:t>
      </w:r>
      <w:r w:rsidR="008E1442" w:rsidRPr="00C963F6">
        <w:rPr>
          <w:rFonts w:ascii="PT Astra Serif" w:hAnsi="PT Astra Serif"/>
          <w:b/>
          <w:sz w:val="25"/>
          <w:szCs w:val="25"/>
        </w:rPr>
        <w:t>до</w:t>
      </w:r>
      <w:r w:rsidR="00572B5A" w:rsidRPr="00C963F6">
        <w:rPr>
          <w:rFonts w:ascii="PT Astra Serif" w:hAnsi="PT Astra Serif"/>
          <w:b/>
          <w:sz w:val="25"/>
          <w:szCs w:val="25"/>
        </w:rPr>
        <w:t xml:space="preserve"> 1 июня </w:t>
      </w:r>
      <w:r w:rsidR="00DD3A32" w:rsidRPr="00C963F6">
        <w:rPr>
          <w:rFonts w:ascii="PT Astra Serif" w:hAnsi="PT Astra Serif"/>
          <w:sz w:val="25"/>
          <w:szCs w:val="25"/>
        </w:rPr>
        <w:t xml:space="preserve">(т.е. по состоянию на 31 мая) </w:t>
      </w:r>
      <w:r w:rsidR="00DD3A32" w:rsidRPr="00C963F6">
        <w:rPr>
          <w:rFonts w:ascii="PT Astra Serif" w:hAnsi="PT Astra Serif"/>
          <w:b/>
          <w:sz w:val="25"/>
          <w:szCs w:val="25"/>
        </w:rPr>
        <w:t>года</w:t>
      </w:r>
      <w:r w:rsidR="00572B5A" w:rsidRPr="00C963F6">
        <w:rPr>
          <w:rFonts w:ascii="PT Astra Serif" w:hAnsi="PT Astra Serif"/>
          <w:b/>
          <w:sz w:val="25"/>
          <w:szCs w:val="25"/>
        </w:rPr>
        <w:t>, предшествующего планируемому,</w:t>
      </w:r>
      <w:r w:rsidR="008E1442" w:rsidRPr="00C963F6">
        <w:rPr>
          <w:rFonts w:ascii="PT Astra Serif" w:hAnsi="PT Astra Serif"/>
          <w:sz w:val="25"/>
          <w:szCs w:val="25"/>
        </w:rPr>
        <w:t xml:space="preserve"> </w:t>
      </w:r>
      <w:r w:rsid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b/>
          <w:sz w:val="25"/>
          <w:szCs w:val="25"/>
        </w:rPr>
        <w:t>в пределах</w:t>
      </w:r>
      <w:r w:rsidR="008E1442" w:rsidRPr="00C963F6">
        <w:rPr>
          <w:rFonts w:ascii="PT Astra Serif" w:hAnsi="PT Astra Serif"/>
          <w:b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b/>
          <w:sz w:val="25"/>
          <w:szCs w:val="25"/>
        </w:rPr>
        <w:t>предусмотренных лимитов финансирования государственной программы</w:t>
      </w:r>
      <w:r w:rsidR="00C963F6">
        <w:rPr>
          <w:rFonts w:ascii="PT Astra Serif" w:hAnsi="PT Astra Serif"/>
          <w:b/>
          <w:sz w:val="25"/>
          <w:szCs w:val="25"/>
        </w:rPr>
        <w:t xml:space="preserve"> </w:t>
      </w:r>
      <w:r w:rsidR="00C963F6">
        <w:rPr>
          <w:rFonts w:ascii="PT Astra Serif" w:hAnsi="PT Astra Serif"/>
          <w:b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из</w:t>
      </w:r>
      <w:r w:rsid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 xml:space="preserve">консолидированного бюджета (федерального, краевого, местного). </w:t>
      </w:r>
    </w:p>
    <w:p w:rsidR="00C963F6" w:rsidRPr="00C963F6" w:rsidRDefault="008E1442" w:rsidP="006141D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Согласно пункту 27 Правил</w:t>
      </w:r>
      <w:r w:rsidR="00CF5257" w:rsidRPr="00C963F6">
        <w:rPr>
          <w:rFonts w:ascii="PT Astra Serif" w:hAnsi="PT Astra Serif"/>
          <w:sz w:val="25"/>
          <w:szCs w:val="25"/>
        </w:rPr>
        <w:t>,</w:t>
      </w:r>
      <w:r w:rsidRPr="00C963F6">
        <w:rPr>
          <w:rFonts w:ascii="PT Astra Serif" w:hAnsi="PT Astra Serif"/>
          <w:sz w:val="25"/>
          <w:szCs w:val="25"/>
        </w:rPr>
        <w:t xml:space="preserve"> список молодых семей – претендентов на получение социальных выплат в соответствующем году </w:t>
      </w:r>
      <w:r w:rsidR="00CF5257" w:rsidRPr="00C963F6">
        <w:rPr>
          <w:rFonts w:ascii="PT Astra Serif" w:hAnsi="PT Astra Serif"/>
          <w:sz w:val="25"/>
          <w:szCs w:val="25"/>
        </w:rPr>
        <w:t>формирует</w:t>
      </w:r>
      <w:r w:rsidRPr="00C963F6">
        <w:rPr>
          <w:rFonts w:ascii="PT Astra Serif" w:hAnsi="PT Astra Serif"/>
          <w:sz w:val="25"/>
          <w:szCs w:val="25"/>
        </w:rPr>
        <w:t xml:space="preserve"> исполнительный орган субъекта Российской Федерации (в Алтайском крае </w:t>
      </w:r>
      <w:r w:rsidR="00CF5257" w:rsidRPr="00C963F6">
        <w:rPr>
          <w:rFonts w:ascii="PT Astra Serif" w:hAnsi="PT Astra Serif"/>
          <w:sz w:val="25"/>
          <w:szCs w:val="25"/>
        </w:rPr>
        <w:t>–</w:t>
      </w:r>
      <w:r w:rsidRPr="00C963F6">
        <w:rPr>
          <w:rFonts w:ascii="PT Astra Serif" w:hAnsi="PT Astra Serif"/>
          <w:sz w:val="25"/>
          <w:szCs w:val="25"/>
        </w:rPr>
        <w:t xml:space="preserve"> </w:t>
      </w:r>
      <w:r w:rsidR="00CF5257" w:rsidRPr="00C963F6">
        <w:rPr>
          <w:rFonts w:ascii="PT Astra Serif" w:hAnsi="PT Astra Serif"/>
          <w:sz w:val="25"/>
          <w:szCs w:val="25"/>
        </w:rPr>
        <w:t xml:space="preserve">управление молодежной политики </w:t>
      </w:r>
      <w:r w:rsidR="008567FC" w:rsidRPr="00C963F6">
        <w:rPr>
          <w:rFonts w:ascii="PT Astra Serif" w:hAnsi="PT Astra Serif"/>
          <w:sz w:val="25"/>
          <w:szCs w:val="25"/>
        </w:rPr>
        <w:t xml:space="preserve">и реализации программ общественного развития </w:t>
      </w:r>
      <w:r w:rsidRPr="00C963F6">
        <w:rPr>
          <w:rFonts w:ascii="PT Astra Serif" w:hAnsi="PT Astra Serif"/>
          <w:sz w:val="25"/>
          <w:szCs w:val="25"/>
        </w:rPr>
        <w:t>Алтайского края) после доведения ответственным исполнителем государственной программы сведений</w:t>
      </w:r>
      <w:r w:rsidR="008567FC" w:rsidRPr="00C963F6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sz w:val="25"/>
          <w:szCs w:val="25"/>
        </w:rPr>
        <w:t>о размере субсидии, предоставляемой бюджету субъекта Российской Федерации</w:t>
      </w:r>
      <w:r w:rsidR="008567FC" w:rsidRPr="00C963F6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sz w:val="25"/>
          <w:szCs w:val="25"/>
        </w:rPr>
        <w:t>на планируемый (текущий) год</w:t>
      </w:r>
      <w:r w:rsidR="00572B5A" w:rsidRPr="00C963F6">
        <w:rPr>
          <w:rFonts w:ascii="PT Astra Serif" w:hAnsi="PT Astra Serif"/>
          <w:sz w:val="25"/>
          <w:szCs w:val="25"/>
        </w:rPr>
        <w:t>.</w:t>
      </w:r>
      <w:r w:rsidR="00CF5257" w:rsidRPr="00C963F6">
        <w:rPr>
          <w:rFonts w:ascii="PT Astra Serif" w:hAnsi="PT Astra Serif"/>
          <w:b/>
          <w:sz w:val="25"/>
          <w:szCs w:val="25"/>
        </w:rPr>
        <w:t xml:space="preserve"> </w:t>
      </w:r>
    </w:p>
    <w:p w:rsidR="00C963F6" w:rsidRPr="00C963F6" w:rsidRDefault="00C963F6" w:rsidP="006141DB">
      <w:pPr>
        <w:autoSpaceDE w:val="0"/>
        <w:autoSpaceDN w:val="0"/>
        <w:adjustRightInd w:val="0"/>
        <w:ind w:firstLine="709"/>
        <w:jc w:val="both"/>
        <w:rPr>
          <w:rFonts w:ascii="PT Astra Serif" w:eastAsia="PT Astra Serif" w:hAnsi="PT Astra Serif" w:cs="PT Astra Serif"/>
          <w:b/>
          <w:sz w:val="25"/>
          <w:szCs w:val="25"/>
          <w:u w:val="single"/>
        </w:rPr>
      </w:pPr>
      <w:r w:rsidRPr="00C963F6">
        <w:rPr>
          <w:rFonts w:ascii="PT Astra Serif" w:hAnsi="PT Astra Serif"/>
          <w:b/>
          <w:sz w:val="25"/>
          <w:szCs w:val="25"/>
        </w:rPr>
        <w:t xml:space="preserve">Сведения о количестве получателей социальных выплат становятся известны </w:t>
      </w:r>
      <w:r w:rsidR="00833FDF">
        <w:rPr>
          <w:rFonts w:ascii="PT Astra Serif" w:hAnsi="PT Astra Serif"/>
          <w:b/>
          <w:sz w:val="25"/>
          <w:szCs w:val="25"/>
        </w:rPr>
        <w:br/>
      </w:r>
      <w:r w:rsidRPr="00C963F6">
        <w:rPr>
          <w:rFonts w:ascii="PT Astra Serif" w:hAnsi="PT Astra Serif"/>
          <w:b/>
          <w:sz w:val="25"/>
          <w:szCs w:val="25"/>
        </w:rPr>
        <w:t>после распределения денежных средств, выделяемых из вышестоящих бюджетов</w:t>
      </w:r>
      <w:r w:rsidR="002154BA">
        <w:rPr>
          <w:rFonts w:ascii="PT Astra Serif" w:hAnsi="PT Astra Serif"/>
          <w:b/>
          <w:sz w:val="25"/>
          <w:szCs w:val="25"/>
        </w:rPr>
        <w:t xml:space="preserve"> </w:t>
      </w:r>
      <w:r w:rsidR="00833FDF">
        <w:rPr>
          <w:rFonts w:ascii="PT Astra Serif" w:hAnsi="PT Astra Serif"/>
          <w:b/>
          <w:sz w:val="25"/>
          <w:szCs w:val="25"/>
        </w:rPr>
        <w:br/>
      </w:r>
      <w:r w:rsidRPr="00C963F6">
        <w:rPr>
          <w:rFonts w:ascii="PT Astra Serif" w:hAnsi="PT Astra Serif"/>
          <w:b/>
          <w:sz w:val="25"/>
          <w:szCs w:val="25"/>
        </w:rPr>
        <w:t>для реализации государственной программы в соответствующем году, и утверждения</w:t>
      </w:r>
      <w:r w:rsidR="00833FDF">
        <w:rPr>
          <w:rFonts w:ascii="PT Astra Serif" w:hAnsi="PT Astra Serif"/>
          <w:b/>
          <w:sz w:val="25"/>
          <w:szCs w:val="25"/>
        </w:rPr>
        <w:t xml:space="preserve"> </w:t>
      </w:r>
      <w:r w:rsidRPr="00C963F6">
        <w:rPr>
          <w:rFonts w:ascii="PT Astra Serif" w:hAnsi="PT Astra Serif"/>
          <w:b/>
          <w:sz w:val="25"/>
          <w:szCs w:val="25"/>
        </w:rPr>
        <w:t xml:space="preserve">высшим органом исполнительной власти Алтайского края </w:t>
      </w:r>
      <w:r w:rsidRPr="00C963F6">
        <w:rPr>
          <w:rFonts w:ascii="PT Astra Serif" w:hAnsi="PT Astra Serif" w:cs="PT Astra Serif"/>
          <w:bCs/>
          <w:sz w:val="25"/>
          <w:szCs w:val="25"/>
          <w:lang w:eastAsia="zh-CN"/>
        </w:rPr>
        <w:t>(</w:t>
      </w:r>
      <w:r w:rsidRPr="00C963F6">
        <w:rPr>
          <w:rFonts w:ascii="PT Astra Serif" w:hAnsi="PT Astra Serif"/>
          <w:sz w:val="25"/>
          <w:szCs w:val="25"/>
        </w:rPr>
        <w:t xml:space="preserve">в Алтайском крае – Правительство Алтайского края) </w:t>
      </w:r>
      <w:r w:rsidRPr="00C963F6">
        <w:rPr>
          <w:rFonts w:ascii="PT Astra Serif" w:hAnsi="PT Astra Serif"/>
          <w:b/>
          <w:sz w:val="25"/>
          <w:szCs w:val="25"/>
        </w:rPr>
        <w:t>списка молодых семей – претендентов на получение социальной выплаты</w:t>
      </w:r>
      <w:r w:rsidR="002154BA">
        <w:rPr>
          <w:rFonts w:ascii="PT Astra Serif" w:hAnsi="PT Astra Serif"/>
          <w:b/>
          <w:sz w:val="25"/>
          <w:szCs w:val="25"/>
        </w:rPr>
        <w:t xml:space="preserve"> </w:t>
      </w:r>
      <w:r w:rsidR="00833FDF">
        <w:rPr>
          <w:rFonts w:ascii="PT Astra Serif" w:hAnsi="PT Astra Serif"/>
          <w:b/>
          <w:sz w:val="25"/>
          <w:szCs w:val="25"/>
        </w:rPr>
        <w:br/>
      </w:r>
      <w:r w:rsidRPr="00C963F6">
        <w:rPr>
          <w:rFonts w:ascii="PT Astra Serif" w:hAnsi="PT Astra Serif"/>
          <w:b/>
          <w:sz w:val="25"/>
          <w:szCs w:val="25"/>
        </w:rPr>
        <w:t>в соответствующем году.</w:t>
      </w:r>
    </w:p>
    <w:p w:rsidR="00BE578E" w:rsidRPr="00C963F6" w:rsidRDefault="00BE578E" w:rsidP="006141DB">
      <w:pPr>
        <w:ind w:firstLine="709"/>
        <w:jc w:val="both"/>
        <w:rPr>
          <w:rFonts w:ascii="PT Astra Serif" w:hAnsi="PT Astra Serif"/>
          <w:sz w:val="25"/>
          <w:szCs w:val="25"/>
          <w:lang w:eastAsia="zh-CN"/>
        </w:rPr>
      </w:pPr>
      <w:r w:rsidRPr="00C963F6">
        <w:rPr>
          <w:rFonts w:ascii="PT Astra Serif" w:hAnsi="PT Astra Serif"/>
          <w:sz w:val="25"/>
          <w:szCs w:val="25"/>
          <w:lang w:eastAsia="zh-CN"/>
        </w:rPr>
        <w:t xml:space="preserve">В случае если на момент формирования исполнительным органом субъекта Российской Федерации списков молодых семей - претендентов на получение социальных выплат </w:t>
      </w:r>
      <w:r w:rsidR="00B01E67" w:rsidRPr="00C963F6">
        <w:rPr>
          <w:rFonts w:ascii="PT Astra Serif" w:hAnsi="PT Astra Serif"/>
          <w:sz w:val="25"/>
          <w:szCs w:val="25"/>
          <w:lang w:eastAsia="zh-CN"/>
        </w:rPr>
        <w:br/>
      </w:r>
      <w:r w:rsidRPr="00C963F6">
        <w:rPr>
          <w:rFonts w:ascii="PT Astra Serif" w:hAnsi="PT Astra Serif"/>
          <w:sz w:val="25"/>
          <w:szCs w:val="25"/>
          <w:lang w:eastAsia="zh-CN"/>
        </w:rPr>
        <w:t>в соответствующем году возраст хотя бы одного из членов молодой семьи превышает 35 лет</w:t>
      </w:r>
      <w:r w:rsidR="00D85064" w:rsidRPr="00C963F6">
        <w:rPr>
          <w:rFonts w:ascii="PT Astra Serif" w:hAnsi="PT Astra Serif"/>
          <w:sz w:val="25"/>
          <w:szCs w:val="25"/>
          <w:lang w:eastAsia="zh-CN"/>
        </w:rPr>
        <w:t xml:space="preserve"> </w:t>
      </w:r>
      <w:r w:rsidR="00B519A8">
        <w:rPr>
          <w:rFonts w:ascii="PT Astra Serif" w:hAnsi="PT Astra Serif"/>
          <w:sz w:val="25"/>
          <w:szCs w:val="25"/>
          <w:lang w:eastAsia="zh-CN"/>
        </w:rPr>
        <w:br/>
      </w:r>
      <w:r w:rsidR="00D85064" w:rsidRPr="00C963F6">
        <w:rPr>
          <w:rFonts w:ascii="PT Astra Serif" w:hAnsi="PT Astra Serif"/>
          <w:sz w:val="25"/>
          <w:szCs w:val="25"/>
          <w:lang w:eastAsia="zh-CN"/>
        </w:rPr>
        <w:t>(т.е. исполнилось 36 лет)</w:t>
      </w:r>
      <w:r w:rsidRPr="00C963F6">
        <w:rPr>
          <w:rFonts w:ascii="PT Astra Serif" w:hAnsi="PT Astra Serif"/>
          <w:sz w:val="25"/>
          <w:szCs w:val="25"/>
          <w:lang w:eastAsia="zh-CN"/>
        </w:rPr>
        <w:t xml:space="preserve">, такая семья подлежит исключению из списка молодых семей - участников государственной программы в </w:t>
      </w:r>
      <w:r w:rsidR="00833FDF">
        <w:rPr>
          <w:rFonts w:ascii="PT Astra Serif" w:hAnsi="PT Astra Serif"/>
          <w:sz w:val="25"/>
          <w:szCs w:val="25"/>
          <w:lang w:eastAsia="zh-CN"/>
        </w:rPr>
        <w:t xml:space="preserve">установленном </w:t>
      </w:r>
      <w:r w:rsidRPr="00C963F6">
        <w:rPr>
          <w:rFonts w:ascii="PT Astra Serif" w:hAnsi="PT Astra Serif"/>
          <w:sz w:val="25"/>
          <w:szCs w:val="25"/>
          <w:lang w:eastAsia="zh-CN"/>
        </w:rPr>
        <w:t>порядке.</w:t>
      </w:r>
    </w:p>
    <w:p w:rsidR="00E74D1C" w:rsidRDefault="000D636D" w:rsidP="006141DB">
      <w:pPr>
        <w:ind w:firstLine="709"/>
        <w:jc w:val="both"/>
        <w:rPr>
          <w:rFonts w:ascii="PT Astra Serif" w:eastAsia="PT Astra Serif" w:hAnsi="PT Astra Serif" w:cs="PT Astra Serif"/>
          <w:b/>
          <w:sz w:val="25"/>
          <w:szCs w:val="25"/>
          <w:u w:val="single"/>
        </w:rPr>
      </w:pPr>
      <w:r w:rsidRPr="00C963F6">
        <w:rPr>
          <w:rFonts w:ascii="PT Astra Serif" w:eastAsia="PT Astra Serif" w:hAnsi="PT Astra Serif" w:cs="PT Astra Serif"/>
          <w:b/>
          <w:sz w:val="25"/>
          <w:szCs w:val="25"/>
          <w:u w:val="single"/>
        </w:rPr>
        <w:t>В</w:t>
      </w:r>
      <w:r w:rsidR="00E74D1C" w:rsidRPr="00C963F6">
        <w:rPr>
          <w:rFonts w:ascii="PT Astra Serif" w:eastAsia="PT Astra Serif" w:hAnsi="PT Astra Serif" w:cs="PT Astra Serif"/>
          <w:b/>
          <w:sz w:val="25"/>
          <w:szCs w:val="25"/>
          <w:u w:val="single"/>
        </w:rPr>
        <w:t xml:space="preserve"> список молодых семей - претендентов на получение социальной выплаты </w:t>
      </w:r>
      <w:r w:rsidR="00E74D1C" w:rsidRPr="00C963F6">
        <w:rPr>
          <w:rFonts w:ascii="PT Astra Serif" w:eastAsia="PT Astra Serif" w:hAnsi="PT Astra Serif" w:cs="PT Astra Serif"/>
          <w:b/>
          <w:sz w:val="25"/>
          <w:szCs w:val="25"/>
          <w:u w:val="single"/>
        </w:rPr>
        <w:br/>
        <w:t xml:space="preserve">не включается молодая семья - участница </w:t>
      </w:r>
      <w:r w:rsidR="00E74D1C" w:rsidRPr="00C963F6">
        <w:rPr>
          <w:rFonts w:ascii="PT Astra Serif" w:hAnsi="PT Astra Serif"/>
          <w:b/>
          <w:sz w:val="25"/>
          <w:szCs w:val="25"/>
          <w:u w:val="single"/>
        </w:rPr>
        <w:t>государственной программы</w:t>
      </w:r>
      <w:r w:rsidR="00E74D1C" w:rsidRPr="00C963F6">
        <w:rPr>
          <w:rFonts w:ascii="PT Astra Serif" w:eastAsia="PT Astra Serif" w:hAnsi="PT Astra Serif" w:cs="PT Astra Serif"/>
          <w:b/>
          <w:sz w:val="25"/>
          <w:szCs w:val="25"/>
          <w:u w:val="single"/>
        </w:rPr>
        <w:t>, в которой</w:t>
      </w:r>
      <w:r w:rsidR="00B519A8">
        <w:rPr>
          <w:rFonts w:ascii="PT Astra Serif" w:eastAsia="PT Astra Serif" w:hAnsi="PT Astra Serif" w:cs="PT Astra Serif"/>
          <w:b/>
          <w:sz w:val="25"/>
          <w:szCs w:val="25"/>
          <w:u w:val="single"/>
        </w:rPr>
        <w:t xml:space="preserve"> </w:t>
      </w:r>
      <w:r w:rsidR="00B519A8">
        <w:rPr>
          <w:rFonts w:ascii="PT Astra Serif" w:eastAsia="PT Astra Serif" w:hAnsi="PT Astra Serif" w:cs="PT Astra Serif"/>
          <w:b/>
          <w:sz w:val="25"/>
          <w:szCs w:val="25"/>
          <w:u w:val="single"/>
        </w:rPr>
        <w:br/>
      </w:r>
      <w:r w:rsidR="00E74D1C" w:rsidRPr="00C963F6">
        <w:rPr>
          <w:rFonts w:ascii="PT Astra Serif" w:eastAsia="PT Astra Serif" w:hAnsi="PT Astra Serif" w:cs="PT Astra Serif"/>
          <w:b/>
          <w:sz w:val="25"/>
          <w:szCs w:val="25"/>
          <w:u w:val="single"/>
        </w:rPr>
        <w:t>хотя бы один из супругов либо один родитель в неполной молодой семье проживают</w:t>
      </w:r>
      <w:r w:rsidR="00B519A8">
        <w:rPr>
          <w:rFonts w:ascii="PT Astra Serif" w:eastAsia="PT Astra Serif" w:hAnsi="PT Astra Serif" w:cs="PT Astra Serif"/>
          <w:b/>
          <w:sz w:val="25"/>
          <w:szCs w:val="25"/>
          <w:u w:val="single"/>
        </w:rPr>
        <w:t xml:space="preserve"> </w:t>
      </w:r>
      <w:r w:rsidR="00B519A8">
        <w:rPr>
          <w:rFonts w:ascii="PT Astra Serif" w:eastAsia="PT Astra Serif" w:hAnsi="PT Astra Serif" w:cs="PT Astra Serif"/>
          <w:b/>
          <w:sz w:val="25"/>
          <w:szCs w:val="25"/>
          <w:u w:val="single"/>
        </w:rPr>
        <w:br/>
      </w:r>
      <w:r w:rsidR="00E74D1C" w:rsidRPr="00C963F6">
        <w:rPr>
          <w:rFonts w:ascii="PT Astra Serif" w:eastAsia="PT Astra Serif" w:hAnsi="PT Astra Serif" w:cs="PT Astra Serif"/>
          <w:b/>
          <w:sz w:val="25"/>
          <w:szCs w:val="25"/>
          <w:u w:val="single"/>
        </w:rPr>
        <w:t>на территории Алтайского края менее семи лет</w:t>
      </w:r>
      <w:r w:rsidR="00244944" w:rsidRPr="00244944">
        <w:rPr>
          <w:rFonts w:ascii="PT Astra Serif" w:eastAsia="PT Astra Serif" w:hAnsi="PT Astra Serif" w:cs="PT Astra Serif"/>
          <w:b/>
          <w:sz w:val="25"/>
          <w:szCs w:val="25"/>
        </w:rPr>
        <w:t xml:space="preserve"> </w:t>
      </w:r>
      <w:r w:rsidR="00244944" w:rsidRPr="00244944">
        <w:rPr>
          <w:rFonts w:ascii="PT Astra Serif" w:hAnsi="PT Astra Serif"/>
          <w:sz w:val="25"/>
          <w:szCs w:val="25"/>
        </w:rPr>
        <w:t>(</w:t>
      </w:r>
      <w:r w:rsidR="00244944">
        <w:rPr>
          <w:rFonts w:ascii="PT Astra Serif" w:hAnsi="PT Astra Serif"/>
          <w:sz w:val="25"/>
          <w:szCs w:val="25"/>
        </w:rPr>
        <w:t>пункт</w:t>
      </w:r>
      <w:r w:rsidR="00244944">
        <w:rPr>
          <w:rFonts w:ascii="PT Astra Serif" w:hAnsi="PT Astra Serif"/>
          <w:sz w:val="25"/>
          <w:szCs w:val="25"/>
        </w:rPr>
        <w:t xml:space="preserve"> 4.2-2</w:t>
      </w:r>
      <w:bookmarkStart w:id="1" w:name="_GoBack"/>
      <w:bookmarkEnd w:id="1"/>
      <w:r w:rsidR="00244944">
        <w:rPr>
          <w:rFonts w:ascii="PT Astra Serif" w:hAnsi="PT Astra Serif"/>
          <w:sz w:val="25"/>
          <w:szCs w:val="25"/>
        </w:rPr>
        <w:t xml:space="preserve"> Порядка)</w:t>
      </w:r>
      <w:r w:rsidR="00E74D1C" w:rsidRPr="00244944">
        <w:rPr>
          <w:rFonts w:ascii="PT Astra Serif" w:eastAsia="PT Astra Serif" w:hAnsi="PT Astra Serif" w:cs="PT Astra Serif"/>
          <w:b/>
          <w:sz w:val="25"/>
          <w:szCs w:val="25"/>
        </w:rPr>
        <w:t>.</w:t>
      </w:r>
    </w:p>
    <w:p w:rsidR="00642BBA" w:rsidRPr="00C963F6" w:rsidRDefault="00642BBA" w:rsidP="006141DB">
      <w:pPr>
        <w:shd w:val="clear" w:color="auto" w:fill="FFFFFF"/>
        <w:snapToGrid w:val="0"/>
        <w:ind w:right="-1"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Ежегодное количество молодых семей - получателей социальных выплат зависит</w:t>
      </w:r>
      <w:r w:rsidR="00B519A8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sz w:val="25"/>
          <w:szCs w:val="25"/>
        </w:rPr>
        <w:t>от объемов финансирования государственной программы из консолидированного бюджета (федерального, краевого, местного).</w:t>
      </w:r>
    </w:p>
    <w:p w:rsidR="00642BBA" w:rsidRPr="00C963F6" w:rsidRDefault="00642BBA" w:rsidP="006141DB">
      <w:pPr>
        <w:shd w:val="clear" w:color="auto" w:fill="FFFFFF"/>
        <w:snapToGrid w:val="0"/>
        <w:ind w:right="-1"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В связи с тем, что плановые объемы финансирования ежегодно уточняются с учетом финансовых возможностей бюджетов трех уровней, реализация государственной программы осуществляется разными темпами.</w:t>
      </w:r>
    </w:p>
    <w:p w:rsidR="00E74D1C" w:rsidRPr="00C963F6" w:rsidRDefault="00E74D1C" w:rsidP="006141DB">
      <w:pPr>
        <w:pStyle w:val="25"/>
        <w:tabs>
          <w:tab w:val="left" w:pos="851"/>
        </w:tabs>
        <w:ind w:firstLine="709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 xml:space="preserve">Рассчитать срок и гарантировать предоставление социальной выплаты каждой семье, признанной в соответствии с законодательством участницей государственной программы, </w:t>
      </w:r>
      <w:r w:rsidRPr="00C963F6">
        <w:rPr>
          <w:rFonts w:ascii="PT Astra Serif" w:hAnsi="PT Astra Serif"/>
          <w:sz w:val="25"/>
          <w:szCs w:val="25"/>
        </w:rPr>
        <w:t>исходя из фактического ежегодного финансирования государственной программы,</w:t>
      </w:r>
      <w:r w:rsidR="002154BA">
        <w:rPr>
          <w:rFonts w:ascii="PT Astra Serif" w:hAnsi="PT Astra Serif"/>
          <w:sz w:val="25"/>
          <w:szCs w:val="25"/>
        </w:rPr>
        <w:t xml:space="preserve"> </w:t>
      </w:r>
      <w:r w:rsidR="002154BA">
        <w:rPr>
          <w:rFonts w:ascii="PT Astra Serif" w:hAnsi="PT Astra Serif"/>
          <w:sz w:val="25"/>
          <w:szCs w:val="25"/>
        </w:rPr>
        <w:br/>
      </w:r>
      <w:r w:rsidRPr="00C963F6">
        <w:rPr>
          <w:rFonts w:ascii="PT Astra Serif" w:hAnsi="PT Astra Serif"/>
          <w:b/>
          <w:sz w:val="25"/>
          <w:szCs w:val="25"/>
        </w:rPr>
        <w:t>не представляется возможным.</w:t>
      </w:r>
    </w:p>
    <w:p w:rsidR="00277A6F" w:rsidRPr="00C963F6" w:rsidRDefault="00642BBA" w:rsidP="006141DB">
      <w:pPr>
        <w:pStyle w:val="ConsPlusNormal"/>
        <w:ind w:firstLine="709"/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4. </w:t>
      </w:r>
      <w:r w:rsidR="00572B5A" w:rsidRPr="00C963F6">
        <w:rPr>
          <w:rFonts w:ascii="PT Astra Serif" w:hAnsi="PT Astra Serif"/>
          <w:b/>
          <w:sz w:val="25"/>
          <w:szCs w:val="25"/>
        </w:rPr>
        <w:t>Социальные выплаты используются:</w:t>
      </w:r>
    </w:p>
    <w:p w:rsidR="00277A6F" w:rsidRPr="00C963F6" w:rsidRDefault="00642BBA" w:rsidP="006141D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а) </w:t>
      </w:r>
      <w:r w:rsidR="00572B5A" w:rsidRPr="00C963F6">
        <w:rPr>
          <w:rFonts w:ascii="PT Astra Serif" w:hAnsi="PT Astra Serif"/>
          <w:sz w:val="25"/>
          <w:szCs w:val="25"/>
        </w:rPr>
        <w:t>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</w:t>
      </w:r>
      <w:r w:rsidRP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 xml:space="preserve">договора </w:t>
      </w:r>
      <w:r w:rsidR="00B519A8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с уполномоченной организацией на приобретение жилого помещения на первичном рынке жилья);</w:t>
      </w:r>
    </w:p>
    <w:p w:rsidR="00277A6F" w:rsidRPr="00C963F6" w:rsidRDefault="00642BBA" w:rsidP="006141D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б) </w:t>
      </w:r>
      <w:r w:rsidR="00572B5A" w:rsidRPr="00C963F6">
        <w:rPr>
          <w:rFonts w:ascii="PT Astra Serif" w:hAnsi="PT Astra Serif"/>
          <w:sz w:val="25"/>
          <w:szCs w:val="25"/>
        </w:rPr>
        <w:t>для оплаты цены договора строительного подряда на строительство жилого дома;</w:t>
      </w:r>
    </w:p>
    <w:p w:rsidR="00277A6F" w:rsidRPr="00C963F6" w:rsidRDefault="00642BBA" w:rsidP="006141D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в) </w:t>
      </w:r>
      <w:r w:rsidR="00572B5A" w:rsidRPr="00C963F6">
        <w:rPr>
          <w:rFonts w:ascii="PT Astra Serif" w:hAnsi="PT Astra Serif"/>
          <w:sz w:val="25"/>
          <w:szCs w:val="25"/>
        </w:rPr>
        <w:t xml:space="preserve">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</w:t>
      </w:r>
      <w:r w:rsidRP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кооператива;</w:t>
      </w:r>
    </w:p>
    <w:p w:rsidR="00277A6F" w:rsidRPr="00C963F6" w:rsidRDefault="00642BBA" w:rsidP="006141D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г) </w:t>
      </w:r>
      <w:r w:rsidR="00572B5A" w:rsidRPr="00C963F6">
        <w:rPr>
          <w:rFonts w:ascii="PT Astra Serif" w:hAnsi="PT Astra Serif"/>
          <w:sz w:val="25"/>
          <w:szCs w:val="25"/>
        </w:rPr>
        <w:t>для уплаты первоначального взноса при получении жилищного кредита, в том числе ипотечного, или жилищного займа на приобретение жилого помещения по договору купли-продажи или строительство жилого дома;</w:t>
      </w:r>
    </w:p>
    <w:p w:rsidR="00277A6F" w:rsidRPr="00C963F6" w:rsidRDefault="00642BBA" w:rsidP="006141D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д) </w:t>
      </w:r>
      <w:r w:rsidR="00572B5A" w:rsidRPr="00C963F6">
        <w:rPr>
          <w:rFonts w:ascii="PT Astra Serif" w:hAnsi="PT Astra Serif"/>
          <w:sz w:val="25"/>
          <w:szCs w:val="25"/>
        </w:rPr>
        <w:t xml:space="preserve">для оплаты цены договора с уполномоченной организацией на приобретение </w:t>
      </w:r>
      <w:r w:rsidR="00572B5A" w:rsidRPr="00C963F6">
        <w:rPr>
          <w:rFonts w:ascii="PT Astra Serif" w:hAnsi="PT Astra Serif"/>
          <w:sz w:val="25"/>
          <w:szCs w:val="25"/>
        </w:rPr>
        <w:br/>
        <w:t xml:space="preserve">в интересах молодой семьи жилого помещения на первичном рынке жилья, в том числе </w:t>
      </w:r>
      <w:r w:rsidRP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 xml:space="preserve">на оплату цены договора купли-продажи жилого помещения (в случаях, когда </w:t>
      </w:r>
      <w:r w:rsidRP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это предусмотрено договором с уполномоченной организацией) и (или) оплату услуг указанной организации;</w:t>
      </w:r>
    </w:p>
    <w:p w:rsidR="00277A6F" w:rsidRPr="00C963F6" w:rsidRDefault="00642BBA" w:rsidP="006141D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lastRenderedPageBreak/>
        <w:t>е) </w:t>
      </w:r>
      <w:r w:rsidR="007D5F10" w:rsidRPr="00C963F6">
        <w:rPr>
          <w:rFonts w:ascii="PT Astra Serif" w:hAnsi="PT Astra Serif"/>
          <w:sz w:val="25"/>
          <w:szCs w:val="25"/>
        </w:rPr>
        <w:t>для погашения суммы основного долга (части суммы основного долга) и уплаты процентов по жилищным кредитам</w:t>
      </w:r>
      <w:r w:rsidR="00572B5A" w:rsidRPr="00C963F6">
        <w:rPr>
          <w:rFonts w:ascii="PT Astra Serif" w:hAnsi="PT Astra Serif"/>
          <w:sz w:val="25"/>
          <w:szCs w:val="25"/>
        </w:rPr>
        <w:t xml:space="preserve">, в том числе ипотечным, или жилищным займам </w:t>
      </w:r>
      <w:r w:rsidR="007D5F10" w:rsidRP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 xml:space="preserve">на приобретение жилого помещения или строительство жилого дома или по кредиту </w:t>
      </w:r>
      <w:r w:rsidR="007D5F10" w:rsidRPr="00C963F6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 xml:space="preserve">на погашение ранее предоставленного жилищного кредита на приобретение жилого помещения </w:t>
      </w:r>
      <w:r w:rsidR="001655B8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или строительство жилого дома, за исключением иных процентов, штрафов, комиссий</w:t>
      </w:r>
      <w:r w:rsidR="007D5F10" w:rsidRPr="00C963F6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 xml:space="preserve">и пеней </w:t>
      </w:r>
      <w:r w:rsidR="00B519A8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 xml:space="preserve">за просрочку исполнения обязательств по этим кредитам или займам; </w:t>
      </w:r>
    </w:p>
    <w:p w:rsidR="00277A6F" w:rsidRPr="00C963F6" w:rsidRDefault="00642BBA" w:rsidP="006141D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ж) </w:t>
      </w:r>
      <w:r w:rsidR="00572B5A" w:rsidRPr="00C963F6">
        <w:rPr>
          <w:rFonts w:ascii="PT Astra Serif" w:hAnsi="PT Astra Serif"/>
          <w:sz w:val="25"/>
          <w:szCs w:val="25"/>
        </w:rPr>
        <w:t xml:space="preserve">для уплаты цены договора участия в долевом строительстве, который предусматривает </w:t>
      </w:r>
      <w:r w:rsidR="00B519A8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в качестве объекта долевого строительства жилое помещение, путем внесения соответствующих средств на счет эскроу, или уплаты цены договора уступки участником долевого строительства прав требований по договору участия в долевом строительстве;</w:t>
      </w:r>
    </w:p>
    <w:p w:rsidR="00277A6F" w:rsidRPr="00C963F6" w:rsidRDefault="00642BBA" w:rsidP="006141D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з) </w:t>
      </w:r>
      <w:r w:rsidR="00572B5A" w:rsidRPr="00C963F6">
        <w:rPr>
          <w:rFonts w:ascii="PT Astra Serif" w:hAnsi="PT Astra Serif"/>
          <w:sz w:val="25"/>
          <w:szCs w:val="25"/>
        </w:rPr>
        <w:t xml:space="preserve">для уплаты первоначального взноса при получении жилищного кредита </w:t>
      </w:r>
      <w:r w:rsidR="00572B5A" w:rsidRPr="00C963F6">
        <w:rPr>
          <w:rFonts w:ascii="PT Astra Serif" w:hAnsi="PT Astra Serif"/>
          <w:sz w:val="25"/>
          <w:szCs w:val="25"/>
        </w:rPr>
        <w:br/>
        <w:t>на уплату цены договора участия в долевом строительстве, на уплату цены договора уступки права требований по договору участия в долевом строительстве;</w:t>
      </w:r>
    </w:p>
    <w:p w:rsidR="00277A6F" w:rsidRPr="00C963F6" w:rsidRDefault="00642BBA" w:rsidP="006141D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и) </w:t>
      </w:r>
      <w:r w:rsidR="00572B5A" w:rsidRPr="00C963F6">
        <w:rPr>
          <w:rFonts w:ascii="PT Astra Serif" w:hAnsi="PT Astra Serif"/>
          <w:sz w:val="25"/>
          <w:szCs w:val="25"/>
        </w:rPr>
        <w:t xml:space="preserve">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</w:t>
      </w:r>
      <w:r w:rsidR="001655B8">
        <w:rPr>
          <w:rFonts w:ascii="PT Astra Serif" w:hAnsi="PT Astra Serif"/>
          <w:sz w:val="25"/>
          <w:szCs w:val="25"/>
        </w:rPr>
        <w:br/>
      </w:r>
      <w:r w:rsidR="00572B5A" w:rsidRPr="00C963F6">
        <w:rPr>
          <w:rFonts w:ascii="PT Astra Serif" w:hAnsi="PT Astra Serif"/>
          <w:sz w:val="25"/>
          <w:szCs w:val="25"/>
        </w:rPr>
        <w:t>или на уплату цены договора уступки прав требований по договору участия в долевом строительстве либо на погашение ранее предоставленного жилищного кредита на уплату цены договора участия</w:t>
      </w:r>
      <w:r w:rsidR="001655B8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в долевом строительстве или на уплату цены договора уступки прав требований по договору участия в долевом строительстве.</w:t>
      </w:r>
    </w:p>
    <w:p w:rsidR="00277A6F" w:rsidRPr="00C963F6" w:rsidRDefault="00572B5A" w:rsidP="006141DB">
      <w:pPr>
        <w:ind w:firstLine="709"/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</w:t>
      </w:r>
      <w:r w:rsidR="001655B8">
        <w:rPr>
          <w:rFonts w:ascii="PT Astra Serif" w:hAnsi="PT Astra Serif"/>
          <w:b/>
          <w:sz w:val="25"/>
          <w:szCs w:val="25"/>
        </w:rPr>
        <w:t xml:space="preserve"> ч</w:t>
      </w:r>
      <w:r w:rsidRPr="00C963F6">
        <w:rPr>
          <w:rFonts w:ascii="PT Astra Serif" w:hAnsi="PT Astra Serif"/>
          <w:b/>
          <w:sz w:val="25"/>
          <w:szCs w:val="25"/>
        </w:rPr>
        <w:t>исле усыновителей), детей (в том числе усыновленных), полнородных</w:t>
      </w:r>
      <w:r w:rsidR="00B519A8">
        <w:rPr>
          <w:rFonts w:ascii="PT Astra Serif" w:hAnsi="PT Astra Serif"/>
          <w:b/>
          <w:sz w:val="25"/>
          <w:szCs w:val="25"/>
        </w:rPr>
        <w:t xml:space="preserve"> </w:t>
      </w:r>
      <w:r w:rsidRPr="00C963F6">
        <w:rPr>
          <w:rFonts w:ascii="PT Astra Serif" w:hAnsi="PT Astra Serif"/>
          <w:b/>
          <w:sz w:val="25"/>
          <w:szCs w:val="25"/>
        </w:rPr>
        <w:t>и неполнородных братьев и сестер).</w:t>
      </w:r>
    </w:p>
    <w:p w:rsidR="00277A6F" w:rsidRPr="00C963F6" w:rsidRDefault="00642BBA" w:rsidP="006141DB">
      <w:pPr>
        <w:pStyle w:val="ConsPlusNormal"/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5. </w:t>
      </w:r>
      <w:r w:rsidR="00572B5A" w:rsidRPr="00C963F6">
        <w:rPr>
          <w:rFonts w:ascii="PT Astra Serif" w:hAnsi="PT Astra Serif"/>
          <w:sz w:val="25"/>
          <w:szCs w:val="25"/>
        </w:rPr>
        <w:t>Право молодой семьи - участницы государственной программы на получение социальной выплаты удостоверяется именным документом - свидетельством о праве</w:t>
      </w:r>
      <w:r w:rsidR="001655B8">
        <w:rPr>
          <w:rFonts w:ascii="PT Astra Serif" w:hAnsi="PT Astra Serif"/>
          <w:sz w:val="25"/>
          <w:szCs w:val="25"/>
        </w:rPr>
        <w:t xml:space="preserve"> </w:t>
      </w:r>
      <w:r w:rsidR="00572B5A" w:rsidRPr="00C963F6">
        <w:rPr>
          <w:rFonts w:ascii="PT Astra Serif" w:hAnsi="PT Astra Serif"/>
          <w:sz w:val="25"/>
          <w:szCs w:val="25"/>
        </w:rPr>
        <w:t>на получение социальной выплаты, которое не является ценной бумагой. Срок действия свидетельства на территории Алтайского края не более 5 месяцев с даты его выдачи.</w:t>
      </w:r>
    </w:p>
    <w:p w:rsidR="00277A6F" w:rsidRPr="00C963F6" w:rsidRDefault="00642BBA" w:rsidP="006141DB">
      <w:pPr>
        <w:pStyle w:val="ConsPlusNormal"/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sz w:val="25"/>
          <w:szCs w:val="25"/>
        </w:rPr>
        <w:t>6. </w:t>
      </w:r>
      <w:r w:rsidR="00572B5A" w:rsidRPr="00C963F6">
        <w:rPr>
          <w:rFonts w:ascii="PT Astra Serif" w:hAnsi="PT Astra Serif"/>
          <w:sz w:val="25"/>
          <w:szCs w:val="25"/>
        </w:rPr>
        <w:t xml:space="preserve">Право на улучшение жилищных условий с использованием социальной выплаты предоставляется молодой семье </w:t>
      </w:r>
      <w:r w:rsidR="00572B5A" w:rsidRPr="00C963F6">
        <w:rPr>
          <w:rFonts w:ascii="PT Astra Serif" w:hAnsi="PT Astra Serif"/>
          <w:b/>
          <w:sz w:val="25"/>
          <w:szCs w:val="25"/>
        </w:rPr>
        <w:t>только 1 раз</w:t>
      </w:r>
      <w:r w:rsidR="00572B5A" w:rsidRPr="00C963F6">
        <w:rPr>
          <w:rFonts w:ascii="PT Astra Serif" w:hAnsi="PT Astra Serif"/>
          <w:sz w:val="25"/>
          <w:szCs w:val="25"/>
        </w:rPr>
        <w:t xml:space="preserve">. </w:t>
      </w:r>
    </w:p>
    <w:p w:rsidR="00277A6F" w:rsidRPr="00C963F6" w:rsidRDefault="00572B5A" w:rsidP="006141DB">
      <w:pPr>
        <w:ind w:firstLine="709"/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Молодая семья, подавшая заявление, несет персональную ответственность</w:t>
      </w:r>
      <w:r w:rsidR="00642BBA" w:rsidRPr="00C963F6">
        <w:rPr>
          <w:rFonts w:ascii="PT Astra Serif" w:hAnsi="PT Astra Serif"/>
          <w:b/>
          <w:sz w:val="25"/>
          <w:szCs w:val="25"/>
        </w:rPr>
        <w:t xml:space="preserve"> </w:t>
      </w:r>
      <w:r w:rsidR="00642BBA" w:rsidRPr="00C963F6">
        <w:rPr>
          <w:rFonts w:ascii="PT Astra Serif" w:hAnsi="PT Astra Serif"/>
          <w:b/>
          <w:sz w:val="25"/>
          <w:szCs w:val="25"/>
        </w:rPr>
        <w:br/>
      </w:r>
      <w:r w:rsidRPr="00C963F6">
        <w:rPr>
          <w:rFonts w:ascii="PT Astra Serif" w:hAnsi="PT Astra Serif"/>
          <w:b/>
          <w:sz w:val="25"/>
          <w:szCs w:val="25"/>
        </w:rPr>
        <w:t xml:space="preserve">за сведения, содержащиеся в документах. </w:t>
      </w:r>
    </w:p>
    <w:p w:rsidR="00277A6F" w:rsidRPr="00C963F6" w:rsidRDefault="00572B5A" w:rsidP="006141DB">
      <w:pPr>
        <w:ind w:firstLine="709"/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Молодая семья обязана своевременно предоставлять в комитет по делам молодежи администрации города Барнаула (ул.Гоголя,48,</w:t>
      </w:r>
      <w:r w:rsidR="000D636D" w:rsidRPr="00C963F6">
        <w:rPr>
          <w:rFonts w:ascii="PT Astra Serif" w:hAnsi="PT Astra Serif"/>
          <w:b/>
          <w:sz w:val="25"/>
          <w:szCs w:val="25"/>
        </w:rPr>
        <w:t xml:space="preserve"> </w:t>
      </w:r>
      <w:r w:rsidRPr="00C963F6">
        <w:rPr>
          <w:rFonts w:ascii="PT Astra Serif" w:hAnsi="PT Astra Serif"/>
          <w:b/>
          <w:sz w:val="25"/>
          <w:szCs w:val="25"/>
        </w:rPr>
        <w:t xml:space="preserve">каб.120) соответствующие документы, подтверждающие изменения персональных данных членов семьи, численного состава семьи, места жительства, а также информировать об изменениях контактных </w:t>
      </w:r>
      <w:r w:rsidR="007D5F10" w:rsidRPr="00C963F6">
        <w:rPr>
          <w:rFonts w:ascii="PT Astra Serif" w:hAnsi="PT Astra Serif"/>
          <w:b/>
          <w:sz w:val="25"/>
          <w:szCs w:val="25"/>
        </w:rPr>
        <w:t xml:space="preserve">номеров </w:t>
      </w:r>
      <w:r w:rsidRPr="00C963F6">
        <w:rPr>
          <w:rFonts w:ascii="PT Astra Serif" w:hAnsi="PT Astra Serif"/>
          <w:b/>
          <w:sz w:val="25"/>
          <w:szCs w:val="25"/>
        </w:rPr>
        <w:t>телефонов.</w:t>
      </w:r>
    </w:p>
    <w:p w:rsidR="000D636D" w:rsidRPr="00C963F6" w:rsidRDefault="000D636D" w:rsidP="006141D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C963F6">
        <w:rPr>
          <w:rFonts w:ascii="PT Astra Serif" w:hAnsi="PT Astra Serif"/>
          <w:color w:val="000000"/>
          <w:sz w:val="25"/>
          <w:szCs w:val="25"/>
        </w:rPr>
        <w:t xml:space="preserve">Информация о порядке и условиях участия молодых семей в государственной программе, </w:t>
      </w:r>
      <w:r w:rsidRPr="00C963F6">
        <w:rPr>
          <w:rFonts w:ascii="PT Astra Serif" w:hAnsi="PT Astra Serif"/>
          <w:sz w:val="25"/>
          <w:szCs w:val="25"/>
        </w:rPr>
        <w:t xml:space="preserve">включая изменения законодательства, </w:t>
      </w:r>
      <w:r w:rsidRPr="00C963F6">
        <w:rPr>
          <w:rFonts w:ascii="PT Astra Serif" w:hAnsi="PT Astra Serif"/>
          <w:color w:val="000000"/>
          <w:sz w:val="25"/>
          <w:szCs w:val="25"/>
        </w:rPr>
        <w:t>бланки заявлений и перечни документов,</w:t>
      </w:r>
      <w:r w:rsidR="001655B8">
        <w:rPr>
          <w:rFonts w:ascii="PT Astra Serif" w:hAnsi="PT Astra Serif"/>
          <w:color w:val="000000"/>
          <w:sz w:val="25"/>
          <w:szCs w:val="25"/>
        </w:rPr>
        <w:t xml:space="preserve"> </w:t>
      </w:r>
      <w:r w:rsidRPr="00C963F6">
        <w:rPr>
          <w:rFonts w:ascii="PT Astra Serif" w:hAnsi="PT Astra Serif"/>
          <w:color w:val="000000"/>
          <w:sz w:val="25"/>
          <w:szCs w:val="25"/>
        </w:rPr>
        <w:t xml:space="preserve">необходимых </w:t>
      </w:r>
      <w:r w:rsidR="001655B8">
        <w:rPr>
          <w:rFonts w:ascii="PT Astra Serif" w:hAnsi="PT Astra Serif"/>
          <w:color w:val="000000"/>
          <w:sz w:val="25"/>
          <w:szCs w:val="25"/>
        </w:rPr>
        <w:br/>
      </w:r>
      <w:r w:rsidRPr="00C963F6">
        <w:rPr>
          <w:rFonts w:ascii="PT Astra Serif" w:hAnsi="PT Astra Serif"/>
          <w:color w:val="000000"/>
          <w:sz w:val="25"/>
          <w:szCs w:val="25"/>
        </w:rPr>
        <w:t>для участия в государственной программе, в том числе с учетом произошедших изменений</w:t>
      </w:r>
      <w:r w:rsidRPr="00C963F6">
        <w:rPr>
          <w:rFonts w:ascii="PT Astra Serif" w:hAnsi="PT Astra Serif"/>
          <w:sz w:val="25"/>
          <w:szCs w:val="25"/>
        </w:rPr>
        <w:t xml:space="preserve"> персональных данных, количественного состава семьи, места жительства,</w:t>
      </w:r>
      <w:r w:rsidR="001655B8">
        <w:rPr>
          <w:rFonts w:ascii="PT Astra Serif" w:hAnsi="PT Astra Serif"/>
          <w:sz w:val="25"/>
          <w:szCs w:val="25"/>
        </w:rPr>
        <w:t xml:space="preserve"> </w:t>
      </w:r>
      <w:r w:rsidRPr="00C963F6">
        <w:rPr>
          <w:rFonts w:ascii="PT Astra Serif" w:hAnsi="PT Astra Serif"/>
          <w:sz w:val="25"/>
          <w:szCs w:val="25"/>
        </w:rPr>
        <w:t xml:space="preserve">приобретения </w:t>
      </w:r>
      <w:r w:rsidR="001655B8">
        <w:rPr>
          <w:rFonts w:ascii="PT Astra Serif" w:hAnsi="PT Astra Serif"/>
          <w:sz w:val="25"/>
          <w:szCs w:val="25"/>
        </w:rPr>
        <w:br/>
      </w:r>
      <w:r w:rsidRPr="00C963F6">
        <w:rPr>
          <w:rFonts w:ascii="PT Astra Serif" w:hAnsi="PT Astra Serif"/>
          <w:sz w:val="25"/>
          <w:szCs w:val="25"/>
        </w:rPr>
        <w:t>жилого(-ых) помещения(ий) или его части(ей) и т.п.</w:t>
      </w:r>
      <w:r w:rsidRPr="00C963F6">
        <w:rPr>
          <w:rFonts w:ascii="PT Astra Serif" w:hAnsi="PT Astra Serif"/>
          <w:color w:val="000000"/>
          <w:sz w:val="25"/>
          <w:szCs w:val="25"/>
        </w:rPr>
        <w:t>, размещены</w:t>
      </w:r>
      <w:r w:rsidR="001655B8">
        <w:rPr>
          <w:rFonts w:ascii="PT Astra Serif" w:hAnsi="PT Astra Serif"/>
          <w:color w:val="000000"/>
          <w:sz w:val="25"/>
          <w:szCs w:val="25"/>
        </w:rPr>
        <w:t xml:space="preserve"> </w:t>
      </w:r>
      <w:r w:rsidRPr="00C963F6">
        <w:rPr>
          <w:rFonts w:ascii="PT Astra Serif" w:hAnsi="PT Astra Serif"/>
          <w:color w:val="000000"/>
          <w:sz w:val="25"/>
          <w:szCs w:val="25"/>
        </w:rPr>
        <w:t>на официальном</w:t>
      </w:r>
      <w:r w:rsidR="00C04E34" w:rsidRPr="00C963F6">
        <w:rPr>
          <w:rFonts w:ascii="PT Astra Serif" w:hAnsi="PT Astra Serif"/>
          <w:color w:val="000000"/>
          <w:sz w:val="25"/>
          <w:szCs w:val="25"/>
        </w:rPr>
        <w:t xml:space="preserve"> </w:t>
      </w:r>
      <w:r w:rsidRPr="00C963F6">
        <w:rPr>
          <w:rFonts w:ascii="PT Astra Serif" w:hAnsi="PT Astra Serif"/>
          <w:color w:val="000000"/>
          <w:sz w:val="25"/>
          <w:szCs w:val="25"/>
        </w:rPr>
        <w:t xml:space="preserve">сайте </w:t>
      </w:r>
      <w:r w:rsidR="001655B8">
        <w:rPr>
          <w:rFonts w:ascii="PT Astra Serif" w:hAnsi="PT Astra Serif"/>
          <w:color w:val="000000"/>
          <w:sz w:val="25"/>
          <w:szCs w:val="25"/>
        </w:rPr>
        <w:br/>
      </w:r>
      <w:r w:rsidRPr="00C963F6">
        <w:rPr>
          <w:rFonts w:ascii="PT Astra Serif" w:hAnsi="PT Astra Serif"/>
          <w:color w:val="000000"/>
          <w:sz w:val="25"/>
          <w:szCs w:val="25"/>
        </w:rPr>
        <w:t xml:space="preserve">города Барнаула: </w:t>
      </w:r>
      <w:hyperlink r:id="rId9" w:history="1">
        <w:r w:rsidR="00C04E34" w:rsidRPr="00C963F6">
          <w:rPr>
            <w:rStyle w:val="af2"/>
            <w:rFonts w:ascii="PT Astra Serif" w:hAnsi="PT Astra Serif"/>
            <w:color w:val="auto"/>
            <w:sz w:val="25"/>
            <w:szCs w:val="25"/>
          </w:rPr>
          <w:t>https://barnaul.org/committee_information/komitet-po-delam-molodezhi/</w:t>
        </w:r>
      </w:hyperlink>
      <w:r w:rsidRPr="00C963F6">
        <w:rPr>
          <w:rStyle w:val="af2"/>
          <w:rFonts w:ascii="PT Astra Serif" w:hAnsi="PT Astra Serif"/>
          <w:color w:val="auto"/>
          <w:sz w:val="25"/>
          <w:szCs w:val="25"/>
        </w:rPr>
        <w:t>uluchshenie-zhilishchnykh-usloviy-molodykh-semey/</w:t>
      </w:r>
      <w:r w:rsidRPr="00C963F6">
        <w:rPr>
          <w:rFonts w:ascii="PT Astra Serif" w:hAnsi="PT Astra Serif"/>
          <w:sz w:val="25"/>
          <w:szCs w:val="25"/>
          <w:u w:val="single"/>
        </w:rPr>
        <w:t>.</w:t>
      </w:r>
    </w:p>
    <w:p w:rsidR="00277A6F" w:rsidRDefault="00277A6F">
      <w:pPr>
        <w:jc w:val="both"/>
        <w:rPr>
          <w:rFonts w:ascii="PT Astra Serif" w:hAnsi="PT Astra Serif"/>
          <w:b/>
          <w:sz w:val="25"/>
          <w:szCs w:val="25"/>
        </w:rPr>
      </w:pPr>
    </w:p>
    <w:p w:rsidR="001655B8" w:rsidRPr="00C963F6" w:rsidRDefault="001655B8">
      <w:pPr>
        <w:jc w:val="both"/>
        <w:rPr>
          <w:rFonts w:ascii="PT Astra Serif" w:hAnsi="PT Astra Serif"/>
          <w:b/>
          <w:sz w:val="25"/>
          <w:szCs w:val="25"/>
        </w:rPr>
      </w:pPr>
    </w:p>
    <w:p w:rsidR="00277A6F" w:rsidRPr="00C963F6" w:rsidRDefault="00572B5A">
      <w:pPr>
        <w:spacing w:line="360" w:lineRule="auto"/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Ознакомлен (а):</w:t>
      </w:r>
    </w:p>
    <w:p w:rsidR="00277A6F" w:rsidRPr="00C963F6" w:rsidRDefault="00572B5A">
      <w:pPr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___________________________________________________________________________</w:t>
      </w:r>
      <w:r w:rsidR="00C04E34" w:rsidRPr="00C963F6">
        <w:rPr>
          <w:rFonts w:ascii="PT Astra Serif" w:hAnsi="PT Astra Serif"/>
          <w:b/>
          <w:sz w:val="25"/>
          <w:szCs w:val="25"/>
        </w:rPr>
        <w:t>__</w:t>
      </w:r>
      <w:r w:rsidR="001655B8">
        <w:rPr>
          <w:rFonts w:ascii="PT Astra Serif" w:hAnsi="PT Astra Serif"/>
          <w:b/>
          <w:sz w:val="25"/>
          <w:szCs w:val="25"/>
        </w:rPr>
        <w:t>____</w:t>
      </w:r>
      <w:r w:rsidR="00C04E34" w:rsidRPr="00C963F6">
        <w:rPr>
          <w:rFonts w:ascii="PT Astra Serif" w:hAnsi="PT Astra Serif"/>
          <w:b/>
          <w:sz w:val="25"/>
          <w:szCs w:val="25"/>
        </w:rPr>
        <w:t>____</w:t>
      </w:r>
      <w:r w:rsidRPr="00C963F6">
        <w:rPr>
          <w:rFonts w:ascii="PT Astra Serif" w:hAnsi="PT Astra Serif"/>
          <w:b/>
          <w:sz w:val="25"/>
          <w:szCs w:val="25"/>
        </w:rPr>
        <w:t>_</w:t>
      </w:r>
    </w:p>
    <w:p w:rsidR="00277A6F" w:rsidRPr="00C963F6" w:rsidRDefault="00572B5A">
      <w:pPr>
        <w:jc w:val="center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(ФИО, дата, подпись)</w:t>
      </w:r>
    </w:p>
    <w:p w:rsidR="00277A6F" w:rsidRPr="00C963F6" w:rsidRDefault="00572B5A">
      <w:pPr>
        <w:jc w:val="both"/>
        <w:rPr>
          <w:rFonts w:ascii="PT Astra Serif" w:hAnsi="PT Astra Serif"/>
          <w:b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>__________________________________________________________________________</w:t>
      </w:r>
      <w:r w:rsidR="001655B8">
        <w:rPr>
          <w:rFonts w:ascii="PT Astra Serif" w:hAnsi="PT Astra Serif"/>
          <w:b/>
          <w:sz w:val="25"/>
          <w:szCs w:val="25"/>
        </w:rPr>
        <w:t>____</w:t>
      </w:r>
      <w:r w:rsidR="00C04E34" w:rsidRPr="00C963F6">
        <w:rPr>
          <w:rFonts w:ascii="PT Astra Serif" w:hAnsi="PT Astra Serif"/>
          <w:b/>
          <w:sz w:val="25"/>
          <w:szCs w:val="25"/>
        </w:rPr>
        <w:t>______</w:t>
      </w:r>
      <w:r w:rsidRPr="00C963F6">
        <w:rPr>
          <w:rFonts w:ascii="PT Astra Serif" w:hAnsi="PT Astra Serif"/>
          <w:b/>
          <w:sz w:val="25"/>
          <w:szCs w:val="25"/>
        </w:rPr>
        <w:t>__</w:t>
      </w:r>
    </w:p>
    <w:p w:rsidR="00277A6F" w:rsidRPr="00C963F6" w:rsidRDefault="00277A6F">
      <w:pPr>
        <w:jc w:val="both"/>
        <w:rPr>
          <w:rFonts w:ascii="PT Astra Serif" w:hAnsi="PT Astra Serif"/>
          <w:b/>
          <w:bCs/>
          <w:sz w:val="25"/>
          <w:szCs w:val="25"/>
        </w:rPr>
      </w:pPr>
    </w:p>
    <w:p w:rsidR="001655B8" w:rsidRDefault="001655B8">
      <w:pPr>
        <w:jc w:val="both"/>
        <w:rPr>
          <w:rFonts w:ascii="PT Astra Serif" w:hAnsi="PT Astra Serif"/>
          <w:b/>
          <w:sz w:val="25"/>
          <w:szCs w:val="25"/>
        </w:rPr>
      </w:pPr>
    </w:p>
    <w:p w:rsidR="00277A6F" w:rsidRPr="00C963F6" w:rsidRDefault="00572B5A">
      <w:pPr>
        <w:jc w:val="both"/>
        <w:rPr>
          <w:rFonts w:ascii="PT Astra Serif" w:hAnsi="PT Astra Serif"/>
          <w:b/>
          <w:bCs/>
          <w:sz w:val="25"/>
          <w:szCs w:val="25"/>
        </w:rPr>
      </w:pPr>
      <w:r w:rsidRPr="00C963F6">
        <w:rPr>
          <w:rFonts w:ascii="PT Astra Serif" w:hAnsi="PT Astra Serif"/>
          <w:b/>
          <w:sz w:val="25"/>
          <w:szCs w:val="25"/>
        </w:rPr>
        <w:t xml:space="preserve">Второй экземпляр </w:t>
      </w:r>
      <w:r w:rsidRPr="00C963F6">
        <w:rPr>
          <w:rFonts w:ascii="PT Astra Serif" w:hAnsi="PT Astra Serif"/>
          <w:b/>
          <w:color w:val="000000"/>
          <w:sz w:val="25"/>
          <w:szCs w:val="25"/>
        </w:rPr>
        <w:t>мною</w:t>
      </w:r>
      <w:r w:rsidRPr="00C963F6">
        <w:rPr>
          <w:rFonts w:ascii="PT Astra Serif" w:hAnsi="PT Astra Serif"/>
          <w:b/>
          <w:sz w:val="25"/>
          <w:szCs w:val="25"/>
        </w:rPr>
        <w:t xml:space="preserve"> получен _______________ </w:t>
      </w:r>
    </w:p>
    <w:sectPr w:rsidR="00277A6F" w:rsidRPr="00C963F6" w:rsidSect="007D5F10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A6F" w:rsidRDefault="00572B5A">
      <w:r>
        <w:separator/>
      </w:r>
    </w:p>
  </w:endnote>
  <w:endnote w:type="continuationSeparator" w:id="0">
    <w:p w:rsidR="00277A6F" w:rsidRDefault="0057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A6F" w:rsidRDefault="00572B5A">
      <w:r>
        <w:separator/>
      </w:r>
    </w:p>
  </w:footnote>
  <w:footnote w:type="continuationSeparator" w:id="0">
    <w:p w:rsidR="00277A6F" w:rsidRDefault="00572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3128F"/>
    <w:multiLevelType w:val="hybridMultilevel"/>
    <w:tmpl w:val="50124786"/>
    <w:lvl w:ilvl="0" w:tplc="3A7E5C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9CE1D9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5BCC77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C51EAD1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D16D93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23C582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9104C2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FDC5AC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A52BE8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6F"/>
    <w:rsid w:val="00005E86"/>
    <w:rsid w:val="00013867"/>
    <w:rsid w:val="000B13E9"/>
    <w:rsid w:val="000D636D"/>
    <w:rsid w:val="001655B8"/>
    <w:rsid w:val="002154BA"/>
    <w:rsid w:val="00244944"/>
    <w:rsid w:val="00277A6F"/>
    <w:rsid w:val="002E1AAB"/>
    <w:rsid w:val="003A33A8"/>
    <w:rsid w:val="004175C1"/>
    <w:rsid w:val="00444E29"/>
    <w:rsid w:val="004B3BB0"/>
    <w:rsid w:val="004E04BC"/>
    <w:rsid w:val="004E246C"/>
    <w:rsid w:val="00502F4F"/>
    <w:rsid w:val="00572B5A"/>
    <w:rsid w:val="005A2CCB"/>
    <w:rsid w:val="006141DB"/>
    <w:rsid w:val="00642BBA"/>
    <w:rsid w:val="006942D3"/>
    <w:rsid w:val="00696700"/>
    <w:rsid w:val="00735315"/>
    <w:rsid w:val="007D5F10"/>
    <w:rsid w:val="00833FDF"/>
    <w:rsid w:val="00845173"/>
    <w:rsid w:val="008567FC"/>
    <w:rsid w:val="008E1442"/>
    <w:rsid w:val="00977B90"/>
    <w:rsid w:val="009B1B4F"/>
    <w:rsid w:val="00A47086"/>
    <w:rsid w:val="00AD192E"/>
    <w:rsid w:val="00AF0781"/>
    <w:rsid w:val="00B01E67"/>
    <w:rsid w:val="00B37E83"/>
    <w:rsid w:val="00B519A8"/>
    <w:rsid w:val="00B87DC7"/>
    <w:rsid w:val="00B93837"/>
    <w:rsid w:val="00BE578E"/>
    <w:rsid w:val="00BF7763"/>
    <w:rsid w:val="00C044E7"/>
    <w:rsid w:val="00C04E34"/>
    <w:rsid w:val="00C85CBF"/>
    <w:rsid w:val="00C963F6"/>
    <w:rsid w:val="00CF5257"/>
    <w:rsid w:val="00D629B6"/>
    <w:rsid w:val="00D85064"/>
    <w:rsid w:val="00DD3A32"/>
    <w:rsid w:val="00E557A9"/>
    <w:rsid w:val="00E74D1C"/>
    <w:rsid w:val="00EC0CF5"/>
    <w:rsid w:val="00F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134AF-BF3C-48B5-988F-5897754C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ind w:firstLine="720"/>
    </w:pPr>
    <w:rPr>
      <w:lang w:eastAsia="ru-RU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8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lang w:eastAsia="ar-SA"/>
    </w:rPr>
  </w:style>
  <w:style w:type="paragraph" w:customStyle="1" w:styleId="320">
    <w:name w:val="Основной текст с отступом 32"/>
    <w:basedOn w:val="a"/>
    <w:pPr>
      <w:ind w:firstLine="540"/>
      <w:jc w:val="both"/>
    </w:pPr>
    <w:rPr>
      <w:sz w:val="28"/>
      <w:lang w:eastAsia="ar-SA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6">
    <w:name w:val="Основной текст с отступом 2 Знак"/>
    <w:link w:val="25"/>
    <w:rPr>
      <w:sz w:val="28"/>
      <w:szCs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C50B2A47F6F8AF561F8668468D130D4157F8475BAC34BF4C0A0EFD3DF9A1A2E2C102BA0104F1919F81815F6A8C73F938AE911A7D273F7A7F32A24bC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06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rnaul.org/committee_%20information/komitet-po-delam-molodezhi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admn</Company>
  <LinksUpToDate>false</LinksUpToDate>
  <CharactersWithSpaces>14993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youth</dc:creator>
  <cp:lastModifiedBy>Жанна Н. Лихацкая</cp:lastModifiedBy>
  <cp:revision>53</cp:revision>
  <cp:lastPrinted>2025-11-25T05:29:00Z</cp:lastPrinted>
  <dcterms:created xsi:type="dcterms:W3CDTF">2024-05-30T06:28:00Z</dcterms:created>
  <dcterms:modified xsi:type="dcterms:W3CDTF">2025-11-25T05:35:00Z</dcterms:modified>
  <cp:version>917504</cp:version>
</cp:coreProperties>
</file>