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729" w:rsidRPr="0098551D" w:rsidRDefault="00E96729" w:rsidP="00E9672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PT Astra Serif" w:hAnsi="PT Astra Serif" w:cs="Calibri"/>
          <w:sz w:val="28"/>
          <w:szCs w:val="28"/>
        </w:rPr>
      </w:pPr>
      <w:r w:rsidRPr="0098551D">
        <w:rPr>
          <w:rFonts w:ascii="PT Astra Serif" w:hAnsi="PT Astra Serif" w:cs="Calibri"/>
          <w:sz w:val="28"/>
          <w:szCs w:val="28"/>
        </w:rPr>
        <w:t>Приложение 2</w:t>
      </w:r>
    </w:p>
    <w:p w:rsidR="00E96729" w:rsidRPr="0098551D" w:rsidRDefault="00E96729" w:rsidP="00E96729">
      <w:pPr>
        <w:autoSpaceDE w:val="0"/>
        <w:autoSpaceDN w:val="0"/>
        <w:adjustRightInd w:val="0"/>
        <w:spacing w:after="0" w:line="240" w:lineRule="auto"/>
        <w:jc w:val="right"/>
        <w:rPr>
          <w:rFonts w:ascii="PT Astra Serif" w:hAnsi="PT Astra Serif" w:cs="Calibri"/>
          <w:sz w:val="28"/>
          <w:szCs w:val="28"/>
        </w:rPr>
      </w:pPr>
      <w:r w:rsidRPr="0098551D">
        <w:rPr>
          <w:rFonts w:ascii="PT Astra Serif" w:hAnsi="PT Astra Serif" w:cs="Calibri"/>
          <w:sz w:val="28"/>
          <w:szCs w:val="28"/>
        </w:rPr>
        <w:t>к Регламенту</w:t>
      </w:r>
    </w:p>
    <w:p w:rsidR="00E96729" w:rsidRPr="0098551D" w:rsidRDefault="00E96729" w:rsidP="00E96729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Calibri"/>
          <w:sz w:val="28"/>
          <w:szCs w:val="28"/>
        </w:rPr>
      </w:pPr>
    </w:p>
    <w:p w:rsidR="00E96729" w:rsidRPr="0098551D" w:rsidRDefault="00E96729" w:rsidP="0098551D">
      <w:pPr>
        <w:autoSpaceDE w:val="0"/>
        <w:autoSpaceDN w:val="0"/>
        <w:adjustRightInd w:val="0"/>
        <w:spacing w:after="0" w:line="240" w:lineRule="auto"/>
        <w:ind w:left="4536"/>
        <w:contextualSpacing/>
        <w:jc w:val="right"/>
        <w:rPr>
          <w:rFonts w:ascii="PT Astra Serif" w:hAnsi="PT Astra Serif" w:cs="Courier New"/>
          <w:sz w:val="28"/>
          <w:szCs w:val="28"/>
        </w:rPr>
      </w:pPr>
      <w:r w:rsidRPr="0098551D">
        <w:rPr>
          <w:rFonts w:ascii="PT Astra Serif" w:hAnsi="PT Astra Serif" w:cs="Courier New"/>
          <w:sz w:val="28"/>
          <w:szCs w:val="28"/>
        </w:rPr>
        <w:t xml:space="preserve">Председателю комитета </w:t>
      </w:r>
      <w:proofErr w:type="gramStart"/>
      <w:r w:rsidRPr="0098551D">
        <w:rPr>
          <w:rFonts w:ascii="PT Astra Serif" w:hAnsi="PT Astra Serif" w:cs="Courier New"/>
          <w:sz w:val="28"/>
          <w:szCs w:val="28"/>
        </w:rPr>
        <w:t>по</w:t>
      </w:r>
      <w:proofErr w:type="gramEnd"/>
    </w:p>
    <w:p w:rsidR="00E96729" w:rsidRPr="0098551D" w:rsidRDefault="00E96729" w:rsidP="0098551D">
      <w:pPr>
        <w:autoSpaceDE w:val="0"/>
        <w:autoSpaceDN w:val="0"/>
        <w:adjustRightInd w:val="0"/>
        <w:spacing w:after="0" w:line="240" w:lineRule="auto"/>
        <w:ind w:left="4536"/>
        <w:contextualSpacing/>
        <w:jc w:val="right"/>
        <w:rPr>
          <w:rFonts w:ascii="PT Astra Serif" w:hAnsi="PT Astra Serif" w:cs="Courier New"/>
          <w:sz w:val="28"/>
          <w:szCs w:val="28"/>
        </w:rPr>
      </w:pPr>
      <w:r w:rsidRPr="0098551D">
        <w:rPr>
          <w:rFonts w:ascii="PT Astra Serif" w:hAnsi="PT Astra Serif" w:cs="Courier New"/>
          <w:sz w:val="28"/>
          <w:szCs w:val="28"/>
        </w:rPr>
        <w:t>строительству, архитектуре и</w:t>
      </w:r>
    </w:p>
    <w:p w:rsidR="00E96729" w:rsidRPr="0098551D" w:rsidRDefault="00E96729" w:rsidP="0098551D">
      <w:pPr>
        <w:autoSpaceDE w:val="0"/>
        <w:autoSpaceDN w:val="0"/>
        <w:adjustRightInd w:val="0"/>
        <w:spacing w:after="0" w:line="240" w:lineRule="auto"/>
        <w:ind w:left="4536"/>
        <w:contextualSpacing/>
        <w:jc w:val="right"/>
        <w:rPr>
          <w:rFonts w:ascii="PT Astra Serif" w:hAnsi="PT Astra Serif" w:cs="Courier New"/>
          <w:sz w:val="28"/>
          <w:szCs w:val="28"/>
        </w:rPr>
      </w:pPr>
      <w:r w:rsidRPr="0098551D">
        <w:rPr>
          <w:rFonts w:ascii="PT Astra Serif" w:hAnsi="PT Astra Serif" w:cs="Courier New"/>
          <w:sz w:val="28"/>
          <w:szCs w:val="28"/>
        </w:rPr>
        <w:t>развитию города Барнаула</w:t>
      </w:r>
    </w:p>
    <w:p w:rsidR="00E96729" w:rsidRPr="0098551D" w:rsidRDefault="00E96729" w:rsidP="0098551D">
      <w:pPr>
        <w:autoSpaceDE w:val="0"/>
        <w:autoSpaceDN w:val="0"/>
        <w:adjustRightInd w:val="0"/>
        <w:spacing w:after="0" w:line="240" w:lineRule="auto"/>
        <w:ind w:left="4536"/>
        <w:contextualSpacing/>
        <w:jc w:val="right"/>
        <w:rPr>
          <w:rFonts w:ascii="PT Astra Serif" w:hAnsi="PT Astra Serif" w:cs="Courier New"/>
          <w:sz w:val="28"/>
          <w:szCs w:val="28"/>
        </w:rPr>
      </w:pPr>
    </w:p>
    <w:p w:rsidR="00E96729" w:rsidRPr="0098551D" w:rsidRDefault="0098551D" w:rsidP="0098551D">
      <w:pPr>
        <w:autoSpaceDE w:val="0"/>
        <w:autoSpaceDN w:val="0"/>
        <w:adjustRightInd w:val="0"/>
        <w:spacing w:after="0" w:line="240" w:lineRule="auto"/>
        <w:ind w:left="4536"/>
        <w:contextualSpacing/>
        <w:jc w:val="right"/>
        <w:rPr>
          <w:rFonts w:ascii="PT Astra Serif" w:hAnsi="PT Astra Serif" w:cs="Courier New"/>
          <w:sz w:val="28"/>
          <w:szCs w:val="28"/>
        </w:rPr>
      </w:pPr>
      <w:r>
        <w:rPr>
          <w:rFonts w:ascii="PT Astra Serif" w:hAnsi="PT Astra Serif" w:cs="Courier New"/>
          <w:sz w:val="28"/>
          <w:szCs w:val="28"/>
        </w:rPr>
        <w:t xml:space="preserve">Сведения о лице, </w:t>
      </w:r>
      <w:r w:rsidR="00E96729" w:rsidRPr="0098551D">
        <w:rPr>
          <w:rFonts w:ascii="PT Astra Serif" w:hAnsi="PT Astra Serif" w:cs="Courier New"/>
          <w:sz w:val="28"/>
          <w:szCs w:val="28"/>
        </w:rPr>
        <w:t>подающем</w:t>
      </w:r>
    </w:p>
    <w:p w:rsidR="00E96729" w:rsidRPr="0098551D" w:rsidRDefault="00E96729" w:rsidP="0098551D">
      <w:pPr>
        <w:autoSpaceDE w:val="0"/>
        <w:autoSpaceDN w:val="0"/>
        <w:adjustRightInd w:val="0"/>
        <w:spacing w:after="0" w:line="240" w:lineRule="auto"/>
        <w:ind w:left="4536"/>
        <w:contextualSpacing/>
        <w:jc w:val="right"/>
        <w:rPr>
          <w:rFonts w:ascii="PT Astra Serif" w:hAnsi="PT Astra Serif" w:cs="Courier New"/>
          <w:sz w:val="28"/>
          <w:szCs w:val="28"/>
        </w:rPr>
      </w:pPr>
      <w:r w:rsidRPr="0098551D">
        <w:rPr>
          <w:rFonts w:ascii="PT Astra Serif" w:hAnsi="PT Astra Serif" w:cs="Courier New"/>
          <w:sz w:val="28"/>
          <w:szCs w:val="28"/>
        </w:rPr>
        <w:t>уведомление:</w:t>
      </w:r>
    </w:p>
    <w:p w:rsidR="00E96729" w:rsidRPr="0098551D" w:rsidRDefault="00E96729" w:rsidP="0098551D">
      <w:pPr>
        <w:autoSpaceDE w:val="0"/>
        <w:autoSpaceDN w:val="0"/>
        <w:adjustRightInd w:val="0"/>
        <w:spacing w:after="0" w:line="240" w:lineRule="auto"/>
        <w:ind w:left="4536"/>
        <w:contextualSpacing/>
        <w:jc w:val="right"/>
        <w:rPr>
          <w:rFonts w:ascii="PT Astra Serif" w:hAnsi="PT Astra Serif" w:cs="Courier New"/>
          <w:sz w:val="28"/>
          <w:szCs w:val="28"/>
        </w:rPr>
      </w:pPr>
      <w:r w:rsidRPr="0098551D">
        <w:rPr>
          <w:rFonts w:ascii="PT Astra Serif" w:hAnsi="PT Astra Serif" w:cs="Courier New"/>
          <w:sz w:val="28"/>
          <w:szCs w:val="28"/>
        </w:rPr>
        <w:t>________________________________</w:t>
      </w:r>
    </w:p>
    <w:p w:rsidR="00E96729" w:rsidRPr="0098551D" w:rsidRDefault="00E96729" w:rsidP="0098551D">
      <w:pPr>
        <w:autoSpaceDE w:val="0"/>
        <w:autoSpaceDN w:val="0"/>
        <w:adjustRightInd w:val="0"/>
        <w:spacing w:after="0" w:line="240" w:lineRule="auto"/>
        <w:ind w:left="4536"/>
        <w:contextualSpacing/>
        <w:jc w:val="right"/>
        <w:rPr>
          <w:rFonts w:ascii="PT Astra Serif" w:hAnsi="PT Astra Serif" w:cs="Courier New"/>
          <w:sz w:val="28"/>
          <w:szCs w:val="28"/>
        </w:rPr>
      </w:pPr>
      <w:r w:rsidRPr="0098551D">
        <w:rPr>
          <w:rFonts w:ascii="PT Astra Serif" w:hAnsi="PT Astra Serif" w:cs="Courier New"/>
          <w:sz w:val="28"/>
          <w:szCs w:val="28"/>
        </w:rPr>
        <w:t>________________________________</w:t>
      </w:r>
    </w:p>
    <w:p w:rsidR="00E96729" w:rsidRPr="0098551D" w:rsidRDefault="00E96729" w:rsidP="0098551D">
      <w:pPr>
        <w:autoSpaceDE w:val="0"/>
        <w:autoSpaceDN w:val="0"/>
        <w:adjustRightInd w:val="0"/>
        <w:spacing w:after="0" w:line="240" w:lineRule="auto"/>
        <w:ind w:left="4536"/>
        <w:contextualSpacing/>
        <w:jc w:val="right"/>
        <w:rPr>
          <w:rFonts w:ascii="PT Astra Serif" w:hAnsi="PT Astra Serif" w:cs="Courier New"/>
          <w:sz w:val="28"/>
          <w:szCs w:val="28"/>
        </w:rPr>
      </w:pPr>
      <w:r w:rsidRPr="0098551D">
        <w:rPr>
          <w:rFonts w:ascii="PT Astra Serif" w:hAnsi="PT Astra Serif" w:cs="Courier New"/>
          <w:sz w:val="28"/>
          <w:szCs w:val="28"/>
        </w:rPr>
        <w:t>________________________________</w:t>
      </w:r>
    </w:p>
    <w:p w:rsidR="0098551D" w:rsidRPr="00D01A5D" w:rsidRDefault="0098551D" w:rsidP="0098551D">
      <w:pPr>
        <w:pStyle w:val="ConsPlusNonformat"/>
        <w:ind w:left="4962"/>
        <w:jc w:val="right"/>
        <w:rPr>
          <w:rFonts w:ascii="PT Astra Serif" w:hAnsi="PT Astra Serif"/>
          <w:sz w:val="22"/>
        </w:rPr>
      </w:pPr>
      <w:proofErr w:type="gramStart"/>
      <w:r w:rsidRPr="00D01A5D">
        <w:rPr>
          <w:rFonts w:ascii="PT Astra Serif" w:hAnsi="PT Astra Serif"/>
          <w:sz w:val="22"/>
        </w:rPr>
        <w:t>(для физического лица, в  том</w:t>
      </w:r>
      <w:proofErr w:type="gramEnd"/>
    </w:p>
    <w:p w:rsidR="0098551D" w:rsidRPr="00D01A5D" w:rsidRDefault="0098551D" w:rsidP="0098551D">
      <w:pPr>
        <w:pStyle w:val="ConsPlusNonformat"/>
        <w:ind w:left="4962"/>
        <w:jc w:val="right"/>
        <w:rPr>
          <w:rFonts w:ascii="PT Astra Serif" w:hAnsi="PT Astra Serif"/>
          <w:sz w:val="22"/>
        </w:rPr>
      </w:pPr>
      <w:r w:rsidRPr="00D01A5D">
        <w:rPr>
          <w:rFonts w:ascii="PT Astra Serif" w:hAnsi="PT Astra Serif"/>
          <w:sz w:val="22"/>
        </w:rPr>
        <w:t xml:space="preserve">числе </w:t>
      </w:r>
      <w:proofErr w:type="gramStart"/>
      <w:r w:rsidRPr="00D01A5D">
        <w:rPr>
          <w:rFonts w:ascii="PT Astra Serif" w:hAnsi="PT Astra Serif"/>
          <w:sz w:val="22"/>
        </w:rPr>
        <w:t>индивидуального</w:t>
      </w:r>
      <w:proofErr w:type="gramEnd"/>
    </w:p>
    <w:p w:rsidR="0098551D" w:rsidRPr="00D01A5D" w:rsidRDefault="0098551D" w:rsidP="0098551D">
      <w:pPr>
        <w:pStyle w:val="ConsPlusNonformat"/>
        <w:ind w:left="4962"/>
        <w:jc w:val="right"/>
        <w:rPr>
          <w:rFonts w:ascii="PT Astra Serif" w:hAnsi="PT Astra Serif"/>
          <w:sz w:val="22"/>
        </w:rPr>
      </w:pPr>
      <w:r w:rsidRPr="00D01A5D">
        <w:rPr>
          <w:rFonts w:ascii="PT Astra Serif" w:hAnsi="PT Astra Serif"/>
          <w:sz w:val="22"/>
        </w:rPr>
        <w:t>предпринимателя, - фамилия,</w:t>
      </w:r>
    </w:p>
    <w:p w:rsidR="0098551D" w:rsidRPr="00D01A5D" w:rsidRDefault="0098551D" w:rsidP="0098551D">
      <w:pPr>
        <w:pStyle w:val="ConsPlusNonformat"/>
        <w:ind w:left="4962"/>
        <w:jc w:val="right"/>
        <w:rPr>
          <w:rFonts w:ascii="PT Astra Serif" w:hAnsi="PT Astra Serif"/>
          <w:sz w:val="22"/>
        </w:rPr>
      </w:pPr>
      <w:r>
        <w:rPr>
          <w:rFonts w:ascii="PT Astra Serif" w:hAnsi="PT Astra Serif"/>
          <w:sz w:val="22"/>
        </w:rPr>
        <w:t xml:space="preserve">имя, </w:t>
      </w:r>
      <w:r w:rsidRPr="00D01A5D">
        <w:rPr>
          <w:rFonts w:ascii="PT Astra Serif" w:hAnsi="PT Astra Serif"/>
          <w:sz w:val="22"/>
        </w:rPr>
        <w:t>отчество (последнее - при                                           наличии), адрес места</w:t>
      </w:r>
      <w:r>
        <w:rPr>
          <w:rFonts w:ascii="PT Astra Serif" w:hAnsi="PT Astra Serif"/>
          <w:sz w:val="22"/>
        </w:rPr>
        <w:t xml:space="preserve"> </w:t>
      </w:r>
      <w:r w:rsidRPr="00D01A5D">
        <w:rPr>
          <w:rFonts w:ascii="PT Astra Serif" w:hAnsi="PT Astra Serif"/>
          <w:sz w:val="22"/>
        </w:rPr>
        <w:t>жительства, номер контактного</w:t>
      </w:r>
      <w:r>
        <w:rPr>
          <w:rFonts w:ascii="PT Astra Serif" w:hAnsi="PT Astra Serif"/>
          <w:sz w:val="22"/>
        </w:rPr>
        <w:t xml:space="preserve"> </w:t>
      </w:r>
      <w:r w:rsidRPr="00D01A5D">
        <w:rPr>
          <w:rFonts w:ascii="PT Astra Serif" w:hAnsi="PT Astra Serif"/>
          <w:sz w:val="22"/>
        </w:rPr>
        <w:t>телефона;</w:t>
      </w:r>
    </w:p>
    <w:p w:rsidR="0098551D" w:rsidRPr="00D01A5D" w:rsidRDefault="0098551D" w:rsidP="0098551D">
      <w:pPr>
        <w:pStyle w:val="ConsPlusNonformat"/>
        <w:ind w:left="4962"/>
        <w:jc w:val="right"/>
        <w:rPr>
          <w:rFonts w:ascii="PT Astra Serif" w:hAnsi="PT Astra Serif"/>
          <w:sz w:val="22"/>
        </w:rPr>
      </w:pPr>
      <w:r>
        <w:rPr>
          <w:rFonts w:ascii="PT Astra Serif" w:hAnsi="PT Astra Serif"/>
          <w:sz w:val="22"/>
        </w:rPr>
        <w:t xml:space="preserve">для юридического </w:t>
      </w:r>
      <w:r w:rsidRPr="00D01A5D">
        <w:rPr>
          <w:rFonts w:ascii="PT Astra Serif" w:hAnsi="PT Astra Serif"/>
          <w:sz w:val="22"/>
        </w:rPr>
        <w:t>лица -</w:t>
      </w:r>
      <w:r>
        <w:rPr>
          <w:rFonts w:ascii="PT Astra Serif" w:hAnsi="PT Astra Serif"/>
          <w:sz w:val="22"/>
        </w:rPr>
        <w:t xml:space="preserve"> </w:t>
      </w:r>
      <w:r w:rsidRPr="00D01A5D">
        <w:rPr>
          <w:rFonts w:ascii="PT Astra Serif" w:hAnsi="PT Astra Serif"/>
          <w:sz w:val="22"/>
        </w:rPr>
        <w:t>наименование        юридического</w:t>
      </w:r>
      <w:r>
        <w:rPr>
          <w:rFonts w:ascii="PT Astra Serif" w:hAnsi="PT Astra Serif"/>
          <w:sz w:val="22"/>
        </w:rPr>
        <w:t xml:space="preserve"> </w:t>
      </w:r>
      <w:r w:rsidRPr="00D01A5D">
        <w:rPr>
          <w:rFonts w:ascii="PT Astra Serif" w:hAnsi="PT Astra Serif"/>
          <w:sz w:val="22"/>
        </w:rPr>
        <w:t>лица, адрес места нахождения,</w:t>
      </w:r>
    </w:p>
    <w:p w:rsidR="0098551D" w:rsidRPr="00D01A5D" w:rsidRDefault="0098551D" w:rsidP="0098551D">
      <w:pPr>
        <w:pStyle w:val="ConsPlusNonformat"/>
        <w:ind w:left="4962"/>
        <w:jc w:val="right"/>
        <w:rPr>
          <w:rFonts w:ascii="PT Astra Serif" w:hAnsi="PT Astra Serif"/>
          <w:sz w:val="22"/>
        </w:rPr>
      </w:pPr>
      <w:r w:rsidRPr="00D01A5D">
        <w:rPr>
          <w:rFonts w:ascii="PT Astra Serif" w:hAnsi="PT Astra Serif"/>
          <w:sz w:val="22"/>
        </w:rPr>
        <w:t>номер контактного телефона;</w:t>
      </w:r>
    </w:p>
    <w:p w:rsidR="0098551D" w:rsidRPr="00D01A5D" w:rsidRDefault="0098551D" w:rsidP="0098551D">
      <w:pPr>
        <w:pStyle w:val="ConsPlusNonformat"/>
        <w:ind w:left="4962"/>
        <w:jc w:val="right"/>
        <w:rPr>
          <w:rFonts w:ascii="PT Astra Serif" w:hAnsi="PT Astra Serif"/>
          <w:sz w:val="22"/>
        </w:rPr>
      </w:pPr>
      <w:r w:rsidRPr="00D01A5D">
        <w:rPr>
          <w:rFonts w:ascii="PT Astra Serif" w:hAnsi="PT Astra Serif"/>
          <w:sz w:val="22"/>
        </w:rPr>
        <w:t>для уполномоченного</w:t>
      </w:r>
      <w:r>
        <w:rPr>
          <w:rFonts w:ascii="PT Astra Serif" w:hAnsi="PT Astra Serif"/>
          <w:sz w:val="22"/>
        </w:rPr>
        <w:t xml:space="preserve"> </w:t>
      </w:r>
      <w:r w:rsidRPr="00D01A5D">
        <w:rPr>
          <w:rFonts w:ascii="PT Astra Serif" w:hAnsi="PT Astra Serif"/>
          <w:sz w:val="22"/>
        </w:rPr>
        <w:t xml:space="preserve">представителя -  фамилия, имя, отчество (последнее </w:t>
      </w:r>
      <w:r>
        <w:rPr>
          <w:rFonts w:ascii="PT Astra Serif" w:hAnsi="PT Astra Serif"/>
          <w:sz w:val="22"/>
        </w:rPr>
        <w:t>–</w:t>
      </w:r>
      <w:r w:rsidRPr="00D01A5D">
        <w:rPr>
          <w:rFonts w:ascii="PT Astra Serif" w:hAnsi="PT Astra Serif"/>
          <w:sz w:val="22"/>
        </w:rPr>
        <w:t xml:space="preserve"> при</w:t>
      </w:r>
      <w:r>
        <w:rPr>
          <w:rFonts w:ascii="PT Astra Serif" w:hAnsi="PT Astra Serif"/>
          <w:sz w:val="22"/>
        </w:rPr>
        <w:t xml:space="preserve"> </w:t>
      </w:r>
      <w:r w:rsidRPr="00D01A5D">
        <w:rPr>
          <w:rFonts w:ascii="PT Astra Serif" w:hAnsi="PT Astra Serif"/>
          <w:sz w:val="22"/>
        </w:rPr>
        <w:t>наличии), адрес места</w:t>
      </w:r>
      <w:r>
        <w:rPr>
          <w:rFonts w:ascii="PT Astra Serif" w:hAnsi="PT Astra Serif"/>
          <w:sz w:val="22"/>
        </w:rPr>
        <w:t xml:space="preserve"> </w:t>
      </w:r>
      <w:r w:rsidRPr="00D01A5D">
        <w:rPr>
          <w:rFonts w:ascii="PT Astra Serif" w:hAnsi="PT Astra Serif"/>
          <w:sz w:val="22"/>
        </w:rPr>
        <w:t>жительства, номер  контактного</w:t>
      </w:r>
      <w:r>
        <w:rPr>
          <w:rFonts w:ascii="PT Astra Serif" w:hAnsi="PT Astra Serif"/>
          <w:sz w:val="22"/>
        </w:rPr>
        <w:t xml:space="preserve"> </w:t>
      </w:r>
      <w:r w:rsidRPr="00D01A5D">
        <w:rPr>
          <w:rFonts w:ascii="PT Astra Serif" w:hAnsi="PT Astra Serif"/>
          <w:sz w:val="22"/>
        </w:rPr>
        <w:t>телефона, сведения о</w:t>
      </w:r>
      <w:r>
        <w:rPr>
          <w:rFonts w:ascii="PT Astra Serif" w:hAnsi="PT Astra Serif"/>
          <w:sz w:val="22"/>
        </w:rPr>
        <w:t xml:space="preserve"> </w:t>
      </w:r>
      <w:r w:rsidRPr="00D01A5D">
        <w:rPr>
          <w:rFonts w:ascii="PT Astra Serif" w:hAnsi="PT Astra Serif"/>
          <w:sz w:val="22"/>
        </w:rPr>
        <w:t xml:space="preserve">документе,        удостоверяющем </w:t>
      </w:r>
      <w:r>
        <w:rPr>
          <w:rFonts w:ascii="PT Astra Serif" w:hAnsi="PT Astra Serif"/>
          <w:sz w:val="22"/>
        </w:rPr>
        <w:t xml:space="preserve">представительские  полномочия </w:t>
      </w:r>
      <w:r w:rsidRPr="00D01A5D">
        <w:rPr>
          <w:rFonts w:ascii="PT Astra Serif" w:hAnsi="PT Astra Serif"/>
          <w:sz w:val="22"/>
        </w:rPr>
        <w:t>в</w:t>
      </w:r>
      <w:r>
        <w:rPr>
          <w:rFonts w:ascii="PT Astra Serif" w:hAnsi="PT Astra Serif"/>
          <w:sz w:val="22"/>
        </w:rPr>
        <w:t xml:space="preserve"> </w:t>
      </w:r>
      <w:r w:rsidRPr="00D01A5D">
        <w:rPr>
          <w:rFonts w:ascii="PT Astra Serif" w:hAnsi="PT Astra Serif"/>
          <w:sz w:val="22"/>
        </w:rPr>
        <w:t>соответствии с законодательством</w:t>
      </w:r>
      <w:r>
        <w:rPr>
          <w:rFonts w:ascii="PT Astra Serif" w:hAnsi="PT Astra Serif"/>
          <w:sz w:val="22"/>
        </w:rPr>
        <w:t xml:space="preserve"> </w:t>
      </w:r>
      <w:r w:rsidRPr="00D01A5D">
        <w:rPr>
          <w:rFonts w:ascii="PT Astra Serif" w:hAnsi="PT Astra Serif"/>
          <w:sz w:val="22"/>
        </w:rPr>
        <w:t>Российской Федерации)</w:t>
      </w:r>
    </w:p>
    <w:p w:rsidR="00E96729" w:rsidRPr="0098551D" w:rsidRDefault="00E96729" w:rsidP="0098551D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Courier New"/>
          <w:sz w:val="28"/>
          <w:szCs w:val="28"/>
        </w:rPr>
      </w:pPr>
    </w:p>
    <w:p w:rsidR="00E96729" w:rsidRPr="0098551D" w:rsidRDefault="00E96729" w:rsidP="0098551D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Courier New"/>
          <w:sz w:val="28"/>
          <w:szCs w:val="28"/>
        </w:rPr>
      </w:pPr>
      <w:r w:rsidRPr="0098551D">
        <w:rPr>
          <w:rFonts w:ascii="PT Astra Serif" w:hAnsi="PT Astra Serif" w:cs="Courier New"/>
          <w:sz w:val="28"/>
          <w:szCs w:val="28"/>
        </w:rPr>
        <w:t>уведомление.</w:t>
      </w:r>
    </w:p>
    <w:p w:rsidR="00E96729" w:rsidRPr="0098551D" w:rsidRDefault="00E96729" w:rsidP="00E96729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Courier New"/>
          <w:sz w:val="28"/>
          <w:szCs w:val="28"/>
        </w:rPr>
      </w:pPr>
    </w:p>
    <w:p w:rsidR="0098551D" w:rsidRDefault="0098551D" w:rsidP="009855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Courier New"/>
          <w:sz w:val="28"/>
          <w:szCs w:val="28"/>
        </w:rPr>
      </w:pPr>
      <w:r>
        <w:rPr>
          <w:rFonts w:ascii="PT Astra Serif" w:hAnsi="PT Astra Serif" w:cs="Courier New"/>
          <w:sz w:val="28"/>
          <w:szCs w:val="28"/>
        </w:rPr>
        <w:t xml:space="preserve">Комитетом </w:t>
      </w:r>
      <w:r w:rsidR="00E96729" w:rsidRPr="0098551D">
        <w:rPr>
          <w:rFonts w:ascii="PT Astra Serif" w:hAnsi="PT Astra Serif" w:cs="Courier New"/>
          <w:sz w:val="28"/>
          <w:szCs w:val="28"/>
        </w:rPr>
        <w:t>по строительству, архитектуре и развитию города Барнаула</w:t>
      </w:r>
      <w:r>
        <w:rPr>
          <w:rFonts w:ascii="PT Astra Serif" w:hAnsi="PT Astra Serif" w:cs="Courier New"/>
          <w:sz w:val="28"/>
          <w:szCs w:val="28"/>
        </w:rPr>
        <w:t xml:space="preserve"> </w:t>
      </w:r>
      <w:r w:rsidR="00E96729" w:rsidRPr="0098551D">
        <w:rPr>
          <w:rFonts w:ascii="PT Astra Serif" w:hAnsi="PT Astra Serif" w:cs="Courier New"/>
          <w:sz w:val="28"/>
          <w:szCs w:val="28"/>
        </w:rPr>
        <w:t xml:space="preserve">выдано разрешение </w:t>
      </w:r>
      <w:proofErr w:type="gramStart"/>
      <w:r w:rsidR="00E96729" w:rsidRPr="0098551D">
        <w:rPr>
          <w:rFonts w:ascii="PT Astra Serif" w:hAnsi="PT Astra Serif" w:cs="Courier New"/>
          <w:sz w:val="28"/>
          <w:szCs w:val="28"/>
        </w:rPr>
        <w:t>от</w:t>
      </w:r>
      <w:proofErr w:type="gramEnd"/>
      <w:r w:rsidR="00E96729" w:rsidRPr="0098551D">
        <w:rPr>
          <w:rFonts w:ascii="PT Astra Serif" w:hAnsi="PT Astra Serif" w:cs="Courier New"/>
          <w:sz w:val="28"/>
          <w:szCs w:val="28"/>
        </w:rPr>
        <w:t xml:space="preserve"> __________ </w:t>
      </w:r>
      <w:r>
        <w:rPr>
          <w:rFonts w:ascii="PT Astra Serif" w:hAnsi="PT Astra Serif" w:cs="Courier New"/>
          <w:sz w:val="28"/>
          <w:szCs w:val="28"/>
        </w:rPr>
        <w:t>№</w:t>
      </w:r>
      <w:r w:rsidR="00E96729" w:rsidRPr="0098551D">
        <w:rPr>
          <w:rFonts w:ascii="PT Astra Serif" w:hAnsi="PT Astra Serif" w:cs="Courier New"/>
          <w:sz w:val="28"/>
          <w:szCs w:val="28"/>
        </w:rPr>
        <w:t xml:space="preserve"> ____ </w:t>
      </w:r>
      <w:proofErr w:type="gramStart"/>
      <w:r w:rsidR="00E96729" w:rsidRPr="0098551D">
        <w:rPr>
          <w:rFonts w:ascii="PT Astra Serif" w:hAnsi="PT Astra Serif" w:cs="Courier New"/>
          <w:sz w:val="28"/>
          <w:szCs w:val="28"/>
        </w:rPr>
        <w:t>на</w:t>
      </w:r>
      <w:proofErr w:type="gramEnd"/>
      <w:r w:rsidR="00E96729" w:rsidRPr="0098551D">
        <w:rPr>
          <w:rFonts w:ascii="PT Astra Serif" w:hAnsi="PT Astra Serif" w:cs="Courier New"/>
          <w:sz w:val="28"/>
          <w:szCs w:val="28"/>
        </w:rPr>
        <w:t xml:space="preserve"> размещение рекламной конструкции.</w:t>
      </w:r>
    </w:p>
    <w:p w:rsidR="00E96729" w:rsidRPr="0098551D" w:rsidRDefault="00E96729" w:rsidP="009855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Courier New"/>
          <w:sz w:val="28"/>
          <w:szCs w:val="28"/>
        </w:rPr>
      </w:pPr>
      <w:r w:rsidRPr="0098551D">
        <w:rPr>
          <w:rFonts w:ascii="PT Astra Serif" w:hAnsi="PT Astra Serif" w:cs="Courier New"/>
          <w:sz w:val="28"/>
          <w:szCs w:val="28"/>
        </w:rPr>
        <w:t>Уведомляю об отказе от дальнейшего  использования  вышеуказанного</w:t>
      </w:r>
    </w:p>
    <w:p w:rsidR="0098551D" w:rsidRDefault="00E96729" w:rsidP="00E96729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Courier New"/>
          <w:sz w:val="28"/>
          <w:szCs w:val="28"/>
        </w:rPr>
      </w:pPr>
      <w:r w:rsidRPr="0098551D">
        <w:rPr>
          <w:rFonts w:ascii="PT Astra Serif" w:hAnsi="PT Astra Serif" w:cs="Courier New"/>
          <w:sz w:val="28"/>
          <w:szCs w:val="28"/>
        </w:rPr>
        <w:t>разрешения и прошу его аннулировать.</w:t>
      </w:r>
    </w:p>
    <w:p w:rsidR="00E96729" w:rsidRPr="0098551D" w:rsidRDefault="00E96729" w:rsidP="009855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Courier New"/>
          <w:sz w:val="28"/>
          <w:szCs w:val="28"/>
        </w:rPr>
      </w:pPr>
      <w:r w:rsidRPr="0098551D">
        <w:rPr>
          <w:rFonts w:ascii="PT Astra Serif" w:hAnsi="PT Astra Serif" w:cs="Courier New"/>
          <w:sz w:val="28"/>
          <w:szCs w:val="28"/>
        </w:rPr>
        <w:t>Результат предоставления муниципальной услуги прошу предоставить</w:t>
      </w:r>
      <w:r w:rsidR="0098551D">
        <w:rPr>
          <w:rFonts w:ascii="PT Astra Serif" w:hAnsi="PT Astra Serif" w:cs="Courier New"/>
          <w:sz w:val="28"/>
          <w:szCs w:val="28"/>
        </w:rPr>
        <w:t xml:space="preserve"> </w:t>
      </w:r>
      <w:r w:rsidRPr="0098551D">
        <w:rPr>
          <w:rFonts w:ascii="PT Astra Serif" w:hAnsi="PT Astra Serif" w:cs="Courier New"/>
          <w:sz w:val="28"/>
          <w:szCs w:val="28"/>
        </w:rPr>
        <w:t>следующим способом (сделать отметку в поле слева от выбранного способа):</w:t>
      </w:r>
    </w:p>
    <w:p w:rsidR="00E96729" w:rsidRPr="0098551D" w:rsidRDefault="00E96729" w:rsidP="00E96729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Calibri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5"/>
        <w:gridCol w:w="8391"/>
      </w:tblGrid>
      <w:tr w:rsidR="00E96729" w:rsidRPr="009855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729" w:rsidRPr="0098551D" w:rsidRDefault="00E96729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Calibri"/>
                <w:sz w:val="28"/>
                <w:szCs w:val="28"/>
              </w:rPr>
            </w:pP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729" w:rsidRPr="0098551D" w:rsidRDefault="00E967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Calibri"/>
                <w:sz w:val="28"/>
                <w:szCs w:val="28"/>
              </w:rPr>
            </w:pPr>
            <w:r w:rsidRPr="0098551D">
              <w:rPr>
                <w:rFonts w:ascii="PT Astra Serif" w:hAnsi="PT Astra Serif" w:cs="Calibri"/>
                <w:sz w:val="28"/>
                <w:szCs w:val="28"/>
              </w:rPr>
              <w:t>в виде бумажного документа, который лицо, подавшее уведомление, получает непосредственно при личном обращении в администрацию района</w:t>
            </w:r>
          </w:p>
        </w:tc>
      </w:tr>
      <w:tr w:rsidR="00E96729" w:rsidRPr="009855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729" w:rsidRPr="0098551D" w:rsidRDefault="00E96729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Calibri"/>
                <w:sz w:val="28"/>
                <w:szCs w:val="28"/>
              </w:rPr>
            </w:pP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729" w:rsidRPr="0098551D" w:rsidRDefault="00E967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Calibri"/>
                <w:sz w:val="28"/>
                <w:szCs w:val="28"/>
              </w:rPr>
            </w:pPr>
            <w:r w:rsidRPr="0098551D">
              <w:rPr>
                <w:rFonts w:ascii="PT Astra Serif" w:hAnsi="PT Astra Serif" w:cs="Calibri"/>
                <w:sz w:val="28"/>
                <w:szCs w:val="28"/>
              </w:rPr>
              <w:t>в виде бумажного документа, который направляется администрацией района лицу, подавшему уведомление, посредством почтового отправления</w:t>
            </w:r>
          </w:p>
        </w:tc>
      </w:tr>
      <w:tr w:rsidR="00E96729" w:rsidRPr="009855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729" w:rsidRPr="0098551D" w:rsidRDefault="00E96729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Calibri"/>
                <w:sz w:val="28"/>
                <w:szCs w:val="28"/>
              </w:rPr>
            </w:pP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729" w:rsidRPr="0098551D" w:rsidRDefault="00E96729" w:rsidP="005059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Calibri"/>
                <w:sz w:val="28"/>
                <w:szCs w:val="28"/>
              </w:rPr>
            </w:pPr>
            <w:r w:rsidRPr="0098551D">
              <w:rPr>
                <w:rFonts w:ascii="PT Astra Serif" w:hAnsi="PT Astra Serif" w:cs="Calibri"/>
                <w:sz w:val="28"/>
                <w:szCs w:val="28"/>
              </w:rPr>
              <w:t xml:space="preserve">в виде электронного документа, который направляется в </w:t>
            </w:r>
            <w:r w:rsidR="005059F2">
              <w:rPr>
                <w:rFonts w:ascii="PT Astra Serif" w:hAnsi="PT Astra Serif" w:cs="Calibri"/>
                <w:sz w:val="28"/>
                <w:szCs w:val="28"/>
              </w:rPr>
              <w:t>«</w:t>
            </w:r>
            <w:r w:rsidRPr="0098551D">
              <w:rPr>
                <w:rFonts w:ascii="PT Astra Serif" w:hAnsi="PT Astra Serif" w:cs="Calibri"/>
                <w:sz w:val="28"/>
                <w:szCs w:val="28"/>
              </w:rPr>
              <w:t xml:space="preserve">Личный </w:t>
            </w:r>
            <w:r w:rsidRPr="0098551D">
              <w:rPr>
                <w:rFonts w:ascii="PT Astra Serif" w:hAnsi="PT Astra Serif" w:cs="Calibri"/>
                <w:sz w:val="28"/>
                <w:szCs w:val="28"/>
              </w:rPr>
              <w:lastRenderedPageBreak/>
              <w:t>кабинет</w:t>
            </w:r>
            <w:r w:rsidR="005059F2">
              <w:rPr>
                <w:rFonts w:ascii="PT Astra Serif" w:hAnsi="PT Astra Serif" w:cs="Calibri"/>
                <w:sz w:val="28"/>
                <w:szCs w:val="28"/>
              </w:rPr>
              <w:t>»</w:t>
            </w:r>
            <w:r w:rsidRPr="0098551D">
              <w:rPr>
                <w:rFonts w:ascii="PT Astra Serif" w:hAnsi="PT Astra Serif" w:cs="Calibri"/>
                <w:sz w:val="28"/>
                <w:szCs w:val="28"/>
              </w:rPr>
              <w:t xml:space="preserve"> лица, подавшего уведомление, на городском портале, Едином портале государственных и муниципальных услуг (функций) (в зависимости от того, посредством какого портала поступило уведомление)</w:t>
            </w:r>
          </w:p>
        </w:tc>
      </w:tr>
    </w:tbl>
    <w:p w:rsidR="0098551D" w:rsidRDefault="0098551D" w:rsidP="00351B44">
      <w:pPr>
        <w:keepNext/>
        <w:widowControl w:val="0"/>
        <w:spacing w:after="0" w:line="240" w:lineRule="auto"/>
        <w:ind w:firstLine="709"/>
        <w:contextualSpacing/>
        <w:jc w:val="both"/>
        <w:outlineLvl w:val="0"/>
        <w:rPr>
          <w:rFonts w:ascii="PT Astra Serif" w:eastAsia="Arial Unicode MS" w:hAnsi="PT Astra Serif" w:cs="Times New Roman"/>
          <w:color w:val="000000"/>
          <w:sz w:val="28"/>
          <w:szCs w:val="28"/>
        </w:rPr>
      </w:pPr>
    </w:p>
    <w:p w:rsidR="0098551D" w:rsidRPr="0098551D" w:rsidRDefault="0098551D" w:rsidP="00351B44">
      <w:pPr>
        <w:keepNext/>
        <w:widowControl w:val="0"/>
        <w:spacing w:after="0" w:line="240" w:lineRule="auto"/>
        <w:ind w:firstLine="709"/>
        <w:contextualSpacing/>
        <w:jc w:val="both"/>
        <w:outlineLvl w:val="0"/>
        <w:rPr>
          <w:rFonts w:ascii="PT Astra Serif" w:eastAsia="Arial Unicode MS" w:hAnsi="PT Astra Serif" w:cs="Times New Roman"/>
          <w:color w:val="000000"/>
          <w:sz w:val="28"/>
          <w:szCs w:val="28"/>
        </w:rPr>
      </w:pPr>
      <w:r w:rsidRPr="0098551D">
        <w:rPr>
          <w:rFonts w:ascii="PT Astra Serif" w:eastAsia="Arial Unicode MS" w:hAnsi="PT Astra Serif" w:cs="Times New Roman"/>
          <w:color w:val="000000"/>
          <w:sz w:val="28"/>
          <w:szCs w:val="28"/>
        </w:rPr>
        <w:t>Информация о способе получения результата предоставления муниципальной услуги, оформленного в форме документа на бумажном носителе, в отношении несовершеннолетнего (в случае обращения за получением муниципальной услуги законным представителем несовершеннолетнего, являющимся заявителем):</w:t>
      </w:r>
    </w:p>
    <w:p w:rsidR="0098551D" w:rsidRPr="0098551D" w:rsidRDefault="0098551D" w:rsidP="0098551D">
      <w:pPr>
        <w:keepNext/>
        <w:widowControl w:val="0"/>
        <w:spacing w:line="0" w:lineRule="atLeast"/>
        <w:contextualSpacing/>
        <w:jc w:val="both"/>
        <w:outlineLvl w:val="0"/>
        <w:rPr>
          <w:rFonts w:ascii="PT Astra Serif" w:eastAsia="Arial Unicode MS" w:hAnsi="PT Astra Serif" w:cs="Times New Roman"/>
          <w:color w:val="000000"/>
          <w:sz w:val="28"/>
          <w:szCs w:val="28"/>
        </w:rPr>
      </w:pPr>
    </w:p>
    <w:tbl>
      <w:tblPr>
        <w:tblW w:w="487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9"/>
        <w:gridCol w:w="8699"/>
      </w:tblGrid>
      <w:tr w:rsidR="0098551D" w:rsidRPr="00351B44" w:rsidTr="005B4832">
        <w:trPr>
          <w:trHeight w:val="583"/>
        </w:trPr>
        <w:tc>
          <w:tcPr>
            <w:tcW w:w="337" w:type="pct"/>
            <w:shd w:val="clear" w:color="auto" w:fill="auto"/>
          </w:tcPr>
          <w:p w:rsidR="0098551D" w:rsidRPr="00351B44" w:rsidRDefault="0098551D" w:rsidP="005B4832">
            <w:pPr>
              <w:keepNext/>
              <w:spacing w:line="0" w:lineRule="atLeast"/>
              <w:contextualSpacing/>
              <w:outlineLvl w:val="0"/>
              <w:rPr>
                <w:rFonts w:ascii="PT Astra Serif" w:eastAsia="Arial Unicode MS" w:hAnsi="PT Astra Serif" w:cs="Times New Roman"/>
                <w:color w:val="000000"/>
                <w:sz w:val="28"/>
                <w:szCs w:val="28"/>
              </w:rPr>
            </w:pPr>
          </w:p>
        </w:tc>
        <w:tc>
          <w:tcPr>
            <w:tcW w:w="4663" w:type="pct"/>
            <w:shd w:val="clear" w:color="auto" w:fill="auto"/>
          </w:tcPr>
          <w:p w:rsidR="0098551D" w:rsidRPr="00351B44" w:rsidRDefault="0098551D" w:rsidP="005B4832">
            <w:pPr>
              <w:keepNext/>
              <w:spacing w:line="0" w:lineRule="atLeast"/>
              <w:contextualSpacing/>
              <w:outlineLvl w:val="0"/>
              <w:rPr>
                <w:rFonts w:ascii="PT Astra Serif" w:eastAsia="Arial Unicode MS" w:hAnsi="PT Astra Serif" w:cs="Times New Roman"/>
                <w:color w:val="000000"/>
                <w:sz w:val="28"/>
                <w:szCs w:val="28"/>
              </w:rPr>
            </w:pPr>
            <w:r w:rsidRPr="00351B44">
              <w:rPr>
                <w:rFonts w:ascii="PT Astra Serif" w:eastAsia="Arial Unicode MS" w:hAnsi="PT Astra Serif" w:cs="Times New Roman"/>
                <w:sz w:val="28"/>
                <w:szCs w:val="28"/>
              </w:rPr>
              <w:t>лично законным представителем несовершеннолетнего, являющимся заявителем</w:t>
            </w:r>
          </w:p>
        </w:tc>
      </w:tr>
      <w:tr w:rsidR="0098551D" w:rsidRPr="00351B44" w:rsidTr="005B4832">
        <w:trPr>
          <w:trHeight w:val="1341"/>
        </w:trPr>
        <w:tc>
          <w:tcPr>
            <w:tcW w:w="337" w:type="pct"/>
            <w:shd w:val="clear" w:color="auto" w:fill="auto"/>
          </w:tcPr>
          <w:p w:rsidR="0098551D" w:rsidRPr="00351B44" w:rsidRDefault="0098551D" w:rsidP="005B4832">
            <w:pPr>
              <w:keepNext/>
              <w:spacing w:line="0" w:lineRule="atLeast"/>
              <w:contextualSpacing/>
              <w:outlineLvl w:val="0"/>
              <w:rPr>
                <w:rFonts w:ascii="PT Astra Serif" w:eastAsia="Arial Unicode MS" w:hAnsi="PT Astra Serif" w:cs="Times New Roman"/>
                <w:color w:val="000000"/>
                <w:sz w:val="28"/>
                <w:szCs w:val="28"/>
              </w:rPr>
            </w:pPr>
          </w:p>
        </w:tc>
        <w:tc>
          <w:tcPr>
            <w:tcW w:w="4663" w:type="pct"/>
            <w:shd w:val="clear" w:color="auto" w:fill="auto"/>
          </w:tcPr>
          <w:p w:rsidR="0098551D" w:rsidRPr="00351B44" w:rsidRDefault="0098551D" w:rsidP="005B4832">
            <w:pPr>
              <w:keepNext/>
              <w:spacing w:line="0" w:lineRule="atLeast"/>
              <w:contextualSpacing/>
              <w:outlineLvl w:val="0"/>
              <w:rPr>
                <w:rFonts w:ascii="PT Astra Serif" w:eastAsia="Arial Unicode MS" w:hAnsi="PT Astra Serif" w:cs="Times New Roman"/>
                <w:sz w:val="28"/>
                <w:szCs w:val="28"/>
              </w:rPr>
            </w:pPr>
            <w:r w:rsidRPr="00351B44">
              <w:rPr>
                <w:rFonts w:ascii="PT Astra Serif" w:eastAsia="Arial Unicode MS" w:hAnsi="PT Astra Serif" w:cs="Times New Roman"/>
                <w:sz w:val="28"/>
                <w:szCs w:val="28"/>
              </w:rPr>
              <w:t>другим законным представителем несовершеннолетнего, не являющимся заявителем</w:t>
            </w:r>
          </w:p>
          <w:p w:rsidR="0098551D" w:rsidRPr="00351B44" w:rsidRDefault="0098551D" w:rsidP="005B4832">
            <w:pPr>
              <w:keepNext/>
              <w:spacing w:line="0" w:lineRule="atLeast"/>
              <w:contextualSpacing/>
              <w:outlineLvl w:val="0"/>
              <w:rPr>
                <w:rFonts w:ascii="PT Astra Serif" w:eastAsia="Arial Unicode MS" w:hAnsi="PT Astra Serif" w:cs="Times New Roman"/>
                <w:sz w:val="28"/>
                <w:szCs w:val="28"/>
              </w:rPr>
            </w:pPr>
            <w:r w:rsidRPr="00351B44">
              <w:rPr>
                <w:rFonts w:ascii="PT Astra Serif" w:eastAsia="Arial Unicode MS" w:hAnsi="PT Astra Serif" w:cs="Times New Roman"/>
                <w:sz w:val="28"/>
                <w:szCs w:val="28"/>
              </w:rPr>
              <w:t>______________________________________________________</w:t>
            </w:r>
          </w:p>
          <w:p w:rsidR="0098551D" w:rsidRPr="00351B44" w:rsidRDefault="0098551D" w:rsidP="005B4832">
            <w:pPr>
              <w:keepNext/>
              <w:spacing w:line="0" w:lineRule="atLeast"/>
              <w:contextualSpacing/>
              <w:jc w:val="center"/>
              <w:outlineLvl w:val="0"/>
              <w:rPr>
                <w:rFonts w:ascii="PT Astra Serif" w:eastAsia="Arial Unicode MS" w:hAnsi="PT Astra Serif" w:cs="Times New Roman"/>
                <w:sz w:val="28"/>
                <w:szCs w:val="28"/>
              </w:rPr>
            </w:pPr>
            <w:r w:rsidRPr="00351B44">
              <w:rPr>
                <w:rFonts w:ascii="PT Astra Serif" w:eastAsia="Arial Unicode MS" w:hAnsi="PT Astra Serif" w:cs="Times New Roman"/>
                <w:sz w:val="28"/>
                <w:szCs w:val="28"/>
              </w:rPr>
              <w:t>(фамилия, имя, отчество (</w:t>
            </w:r>
            <w:r w:rsidR="00351B44">
              <w:rPr>
                <w:rFonts w:ascii="PT Astra Serif" w:eastAsia="Arial Unicode MS" w:hAnsi="PT Astra Serif" w:cs="Times New Roman"/>
                <w:sz w:val="28"/>
                <w:szCs w:val="28"/>
              </w:rPr>
              <w:t>последнее -</w:t>
            </w:r>
            <w:bookmarkStart w:id="0" w:name="_GoBack"/>
            <w:bookmarkEnd w:id="0"/>
            <w:r w:rsidRPr="00351B44">
              <w:rPr>
                <w:rFonts w:ascii="PT Astra Serif" w:eastAsia="Arial Unicode MS" w:hAnsi="PT Astra Serif" w:cs="Times New Roman"/>
                <w:sz w:val="28"/>
                <w:szCs w:val="28"/>
              </w:rPr>
              <w:t>при наличии),</w:t>
            </w:r>
          </w:p>
          <w:p w:rsidR="0098551D" w:rsidRPr="00351B44" w:rsidRDefault="0098551D" w:rsidP="005B4832">
            <w:pPr>
              <w:keepNext/>
              <w:spacing w:line="0" w:lineRule="atLeast"/>
              <w:contextualSpacing/>
              <w:outlineLvl w:val="0"/>
              <w:rPr>
                <w:rFonts w:ascii="PT Astra Serif" w:eastAsia="Arial Unicode MS" w:hAnsi="PT Astra Serif" w:cs="Times New Roman"/>
                <w:sz w:val="28"/>
                <w:szCs w:val="28"/>
              </w:rPr>
            </w:pPr>
            <w:r w:rsidRPr="00351B44">
              <w:rPr>
                <w:rFonts w:ascii="PT Astra Serif" w:eastAsia="Arial Unicode MS" w:hAnsi="PT Astra Serif" w:cs="Times New Roman"/>
                <w:sz w:val="28"/>
                <w:szCs w:val="28"/>
              </w:rPr>
              <w:t>______________________________________________________</w:t>
            </w:r>
          </w:p>
          <w:p w:rsidR="0098551D" w:rsidRPr="00351B44" w:rsidRDefault="0098551D" w:rsidP="005B4832">
            <w:pPr>
              <w:keepNext/>
              <w:spacing w:line="0" w:lineRule="atLeast"/>
              <w:contextualSpacing/>
              <w:jc w:val="center"/>
              <w:outlineLvl w:val="0"/>
              <w:rPr>
                <w:rFonts w:ascii="PT Astra Serif" w:eastAsia="Arial Unicode MS" w:hAnsi="PT Astra Serif" w:cs="Times New Roman"/>
                <w:sz w:val="28"/>
                <w:szCs w:val="28"/>
              </w:rPr>
            </w:pPr>
            <w:r w:rsidRPr="00351B44">
              <w:rPr>
                <w:rFonts w:ascii="PT Astra Serif" w:eastAsia="Arial Unicode MS" w:hAnsi="PT Astra Serif" w:cs="Times New Roman"/>
                <w:sz w:val="28"/>
                <w:szCs w:val="28"/>
              </w:rPr>
              <w:t>(сведения о документе, удостоверяющем личность другого законного представителя)</w:t>
            </w:r>
          </w:p>
        </w:tc>
      </w:tr>
    </w:tbl>
    <w:p w:rsidR="0098551D" w:rsidRDefault="0098551D" w:rsidP="0098551D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p w:rsidR="0098551D" w:rsidRPr="00E4793B" w:rsidRDefault="0098551D" w:rsidP="0098551D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E4793B">
        <w:rPr>
          <w:rFonts w:ascii="PT Astra Serif" w:hAnsi="PT Astra Serif"/>
          <w:sz w:val="28"/>
          <w:szCs w:val="28"/>
        </w:rPr>
        <w:t xml:space="preserve">Подтверждаю согласие на информирование о ходе предоставления муниципальной услуги (при необходимости), в том числе о возврате заявления (направление уведомления о возврате заявления) путем СМС-оповещения по вышеуказанному контактному телефону, в соответствии с требованиями Федерального </w:t>
      </w:r>
      <w:hyperlink r:id="rId5">
        <w:r w:rsidRPr="00E4793B">
          <w:rPr>
            <w:rFonts w:ascii="PT Astra Serif" w:hAnsi="PT Astra Serif"/>
            <w:color w:val="0000FF"/>
            <w:sz w:val="28"/>
            <w:szCs w:val="28"/>
          </w:rPr>
          <w:t>закона</w:t>
        </w:r>
      </w:hyperlink>
      <w:r w:rsidRPr="00E4793B">
        <w:rPr>
          <w:rFonts w:ascii="PT Astra Serif" w:hAnsi="PT Astra Serif"/>
          <w:sz w:val="28"/>
          <w:szCs w:val="28"/>
        </w:rPr>
        <w:t xml:space="preserve"> от 07.07.2003 </w:t>
      </w:r>
      <w:r>
        <w:rPr>
          <w:rFonts w:ascii="PT Astra Serif" w:hAnsi="PT Astra Serif"/>
          <w:sz w:val="28"/>
          <w:szCs w:val="28"/>
        </w:rPr>
        <w:t>№</w:t>
      </w:r>
      <w:r w:rsidRPr="00E4793B">
        <w:rPr>
          <w:rFonts w:ascii="PT Astra Serif" w:hAnsi="PT Astra Serif"/>
          <w:sz w:val="28"/>
          <w:szCs w:val="28"/>
        </w:rPr>
        <w:t>126-ФЗ «О связи».</w:t>
      </w:r>
    </w:p>
    <w:p w:rsidR="00E96729" w:rsidRPr="0098551D" w:rsidRDefault="00E96729" w:rsidP="00E96729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Calibri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2438"/>
        <w:gridCol w:w="340"/>
        <w:gridCol w:w="3458"/>
      </w:tblGrid>
      <w:tr w:rsidR="00E96729" w:rsidRPr="0098551D" w:rsidTr="0098551D">
        <w:tc>
          <w:tcPr>
            <w:tcW w:w="2778" w:type="dxa"/>
          </w:tcPr>
          <w:p w:rsidR="00E96729" w:rsidRPr="0098551D" w:rsidRDefault="009855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Calibri"/>
                <w:sz w:val="28"/>
                <w:szCs w:val="28"/>
              </w:rPr>
            </w:pPr>
            <w:r>
              <w:rPr>
                <w:rFonts w:ascii="PT Astra Serif" w:hAnsi="PT Astra Serif" w:cs="Calibri"/>
                <w:sz w:val="28"/>
                <w:szCs w:val="28"/>
              </w:rPr>
              <w:t>"__" ______</w:t>
            </w:r>
            <w:r w:rsidR="00E96729" w:rsidRPr="0098551D">
              <w:rPr>
                <w:rFonts w:ascii="PT Astra Serif" w:hAnsi="PT Astra Serif" w:cs="Calibri"/>
                <w:sz w:val="28"/>
                <w:szCs w:val="28"/>
              </w:rPr>
              <w:t>__ 20__ г.</w:t>
            </w:r>
          </w:p>
        </w:tc>
        <w:tc>
          <w:tcPr>
            <w:tcW w:w="2438" w:type="dxa"/>
          </w:tcPr>
          <w:p w:rsidR="00E96729" w:rsidRPr="0098551D" w:rsidRDefault="00E96729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Calibri"/>
                <w:sz w:val="28"/>
                <w:szCs w:val="28"/>
              </w:rPr>
            </w:pPr>
          </w:p>
        </w:tc>
        <w:tc>
          <w:tcPr>
            <w:tcW w:w="340" w:type="dxa"/>
          </w:tcPr>
          <w:p w:rsidR="00E96729" w:rsidRPr="0098551D" w:rsidRDefault="00E96729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Calibri"/>
                <w:sz w:val="28"/>
                <w:szCs w:val="28"/>
              </w:rPr>
            </w:pPr>
          </w:p>
        </w:tc>
        <w:tc>
          <w:tcPr>
            <w:tcW w:w="3458" w:type="dxa"/>
          </w:tcPr>
          <w:p w:rsidR="00E96729" w:rsidRPr="0098551D" w:rsidRDefault="00E96729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Calibri"/>
                <w:sz w:val="28"/>
                <w:szCs w:val="28"/>
              </w:rPr>
            </w:pPr>
          </w:p>
        </w:tc>
      </w:tr>
      <w:tr w:rsidR="00E96729" w:rsidRPr="0098551D" w:rsidTr="0098551D">
        <w:trPr>
          <w:trHeight w:val="839"/>
        </w:trPr>
        <w:tc>
          <w:tcPr>
            <w:tcW w:w="2778" w:type="dxa"/>
          </w:tcPr>
          <w:p w:rsidR="00E96729" w:rsidRPr="0098551D" w:rsidRDefault="00E967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Calibri"/>
              </w:rPr>
            </w:pPr>
            <w:r w:rsidRPr="0098551D">
              <w:rPr>
                <w:rFonts w:ascii="PT Astra Serif" w:hAnsi="PT Astra Serif" w:cs="Calibri"/>
              </w:rPr>
              <w:t>дата подачи (направления) уведомления</w:t>
            </w:r>
          </w:p>
        </w:tc>
        <w:tc>
          <w:tcPr>
            <w:tcW w:w="2438" w:type="dxa"/>
          </w:tcPr>
          <w:p w:rsidR="00E96729" w:rsidRPr="0098551D" w:rsidRDefault="00E967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Calibri"/>
              </w:rPr>
            </w:pPr>
            <w:r w:rsidRPr="0098551D">
              <w:rPr>
                <w:rFonts w:ascii="PT Astra Serif" w:hAnsi="PT Astra Serif" w:cs="Calibri"/>
              </w:rPr>
              <w:t>подпись лица, подавшего уведомление</w:t>
            </w:r>
          </w:p>
        </w:tc>
        <w:tc>
          <w:tcPr>
            <w:tcW w:w="340" w:type="dxa"/>
          </w:tcPr>
          <w:p w:rsidR="00E96729" w:rsidRPr="0098551D" w:rsidRDefault="00E96729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Calibri"/>
              </w:rPr>
            </w:pPr>
          </w:p>
        </w:tc>
        <w:tc>
          <w:tcPr>
            <w:tcW w:w="3458" w:type="dxa"/>
          </w:tcPr>
          <w:p w:rsidR="00E96729" w:rsidRPr="0098551D" w:rsidRDefault="00E967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Calibri"/>
              </w:rPr>
            </w:pPr>
            <w:r w:rsidRPr="0098551D">
              <w:rPr>
                <w:rFonts w:ascii="PT Astra Serif" w:hAnsi="PT Astra Serif" w:cs="Calibri"/>
              </w:rPr>
              <w:t>Ф.И.О. (последнее - при наличии) лица, подавшего уведомление</w:t>
            </w:r>
          </w:p>
        </w:tc>
      </w:tr>
    </w:tbl>
    <w:p w:rsidR="007513C5" w:rsidRPr="0098551D" w:rsidRDefault="007513C5">
      <w:pPr>
        <w:rPr>
          <w:rFonts w:ascii="PT Astra Serif" w:hAnsi="PT Astra Serif"/>
          <w:sz w:val="28"/>
          <w:szCs w:val="28"/>
        </w:rPr>
      </w:pPr>
    </w:p>
    <w:sectPr w:rsidR="007513C5" w:rsidRPr="009855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1F0"/>
    <w:rsid w:val="00351B44"/>
    <w:rsid w:val="005059F2"/>
    <w:rsid w:val="007513C5"/>
    <w:rsid w:val="0098551D"/>
    <w:rsid w:val="00B101F0"/>
    <w:rsid w:val="00E96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8551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Normal">
    <w:name w:val="ConsPlusNormal"/>
    <w:rsid w:val="0098551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8551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Normal">
    <w:name w:val="ConsPlusNormal"/>
    <w:rsid w:val="0098551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ZR&amp;n=50226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452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Коломбин П.В.</dc:creator>
  <cp:keywords/>
  <dc:description/>
  <cp:lastModifiedBy>Коломбин П.В.</cp:lastModifiedBy>
  <cp:revision>4</cp:revision>
  <dcterms:created xsi:type="dcterms:W3CDTF">2025-07-29T04:17:00Z</dcterms:created>
  <dcterms:modified xsi:type="dcterms:W3CDTF">2025-08-29T05:20:00Z</dcterms:modified>
</cp:coreProperties>
</file>