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C2D" w:rsidRPr="000A0F6D" w:rsidRDefault="00F72DE6" w:rsidP="00F855EB">
      <w:pPr>
        <w:ind w:firstLine="709"/>
        <w:jc w:val="center"/>
      </w:pPr>
      <w:r w:rsidRPr="000A0F6D">
        <w:t>ОТЧЕТ</w:t>
      </w:r>
    </w:p>
    <w:p w:rsidR="00F72DE6" w:rsidRPr="000A0F6D" w:rsidRDefault="00F72DE6" w:rsidP="00F855EB">
      <w:pPr>
        <w:ind w:firstLine="709"/>
        <w:jc w:val="center"/>
      </w:pPr>
      <w:r w:rsidRPr="000A0F6D">
        <w:t xml:space="preserve">о работе комитета по физической культуре и спорту города Барнаула </w:t>
      </w:r>
    </w:p>
    <w:p w:rsidR="00F72DE6" w:rsidRPr="000A0F6D" w:rsidRDefault="00F72DE6" w:rsidP="00F855EB">
      <w:pPr>
        <w:ind w:firstLine="709"/>
        <w:jc w:val="center"/>
      </w:pPr>
      <w:r w:rsidRPr="000A0F6D">
        <w:t xml:space="preserve">в 1 </w:t>
      </w:r>
      <w:r w:rsidR="00E64640" w:rsidRPr="000A0F6D">
        <w:t>полугодии</w:t>
      </w:r>
      <w:r w:rsidRPr="000A0F6D">
        <w:t xml:space="preserve"> </w:t>
      </w:r>
      <w:r w:rsidR="00895684" w:rsidRPr="000A0F6D">
        <w:t>2025</w:t>
      </w:r>
      <w:r w:rsidRPr="000A0F6D">
        <w:t xml:space="preserve"> года</w:t>
      </w:r>
      <w:r w:rsidR="00A4226B" w:rsidRPr="000A0F6D">
        <w:t xml:space="preserve"> и задачах на 3 квартал 2025 года</w:t>
      </w:r>
    </w:p>
    <w:p w:rsidR="00F72DE6" w:rsidRPr="000A0F6D" w:rsidRDefault="00F72DE6" w:rsidP="00F855EB">
      <w:pPr>
        <w:ind w:firstLine="709"/>
        <w:jc w:val="center"/>
      </w:pPr>
    </w:p>
    <w:p w:rsidR="00F72DE6" w:rsidRPr="000A0F6D" w:rsidRDefault="00F72DE6" w:rsidP="00F855EB">
      <w:pPr>
        <w:ind w:firstLine="709"/>
        <w:jc w:val="both"/>
      </w:pPr>
      <w:r w:rsidRPr="000A0F6D">
        <w:tab/>
        <w:t>Работа комитета по физической культуре и спорту города Барнаула в</w:t>
      </w:r>
      <w:r w:rsidR="00730E65" w:rsidRPr="000A0F6D">
        <w:t xml:space="preserve"> </w:t>
      </w:r>
      <w:r w:rsidR="00E64640" w:rsidRPr="000A0F6D">
        <w:t>1 полугодии 2025</w:t>
      </w:r>
      <w:r w:rsidRPr="000A0F6D">
        <w:t xml:space="preserve"> года осуществлялась в рамках муниципальной программы «Развитие физической культуры и спорта в городе Барнауле», утвержденной постановлением администрации города от 19.12.2019 №2114, и была направлена на реализацию следующих задач:</w:t>
      </w:r>
    </w:p>
    <w:p w:rsidR="00F72DE6" w:rsidRPr="000A0F6D" w:rsidRDefault="00F72DE6" w:rsidP="00F855EB">
      <w:pPr>
        <w:numPr>
          <w:ilvl w:val="0"/>
          <w:numId w:val="4"/>
        </w:numPr>
        <w:suppressAutoHyphens/>
        <w:ind w:left="0" w:firstLine="709"/>
        <w:jc w:val="both"/>
      </w:pPr>
      <w:r w:rsidRPr="000A0F6D">
        <w:t xml:space="preserve">обеспечение реализации Посланий Президента Российской Федерации Федеральному Собранию Российской Федерации, указов и поручений Президента Российской Федерации, </w:t>
      </w:r>
      <w:r w:rsidRPr="000A0F6D">
        <w:rPr>
          <w:rFonts w:eastAsia="Calibri"/>
        </w:rPr>
        <w:t>Губернатора Алтайского края</w:t>
      </w:r>
      <w:r w:rsidRPr="000A0F6D">
        <w:t>;</w:t>
      </w:r>
    </w:p>
    <w:p w:rsidR="00F72DE6" w:rsidRPr="000A0F6D" w:rsidRDefault="00F72DE6" w:rsidP="00F855EB">
      <w:pPr>
        <w:numPr>
          <w:ilvl w:val="0"/>
          <w:numId w:val="4"/>
        </w:numPr>
        <w:suppressAutoHyphens/>
        <w:ind w:left="0" w:firstLine="709"/>
        <w:jc w:val="both"/>
      </w:pPr>
      <w:r w:rsidRPr="000A0F6D">
        <w:t xml:space="preserve">реализация Указ Президента РФ </w:t>
      </w:r>
      <w:r w:rsidR="002F04AC" w:rsidRPr="000A0F6D">
        <w:t xml:space="preserve">от 07.05.2024 №309 </w:t>
      </w:r>
      <w:r w:rsidRPr="000A0F6D">
        <w:t>«</w:t>
      </w:r>
      <w:r w:rsidR="002F04AC" w:rsidRPr="000A0F6D">
        <w:t>О национальных целях развития Российской Федерации на период до 2030 года и на перспективу до 2036 года</w:t>
      </w:r>
      <w:r w:rsidRPr="000A0F6D">
        <w:t>»;</w:t>
      </w:r>
    </w:p>
    <w:p w:rsidR="00F72DE6" w:rsidRPr="000A0F6D" w:rsidRDefault="00F72DE6" w:rsidP="00F855EB">
      <w:pPr>
        <w:numPr>
          <w:ilvl w:val="0"/>
          <w:numId w:val="4"/>
        </w:numPr>
        <w:suppressAutoHyphens/>
        <w:ind w:left="0" w:firstLine="709"/>
        <w:jc w:val="both"/>
      </w:pPr>
      <w:r w:rsidRPr="000A0F6D">
        <w:t>реализация Концепции развития детско-юношеского спорта в Российской Федерации до 2030 года, утвержденной распоряжением Правительства Российской Федерации от 28.12.2021 №3894;</w:t>
      </w:r>
    </w:p>
    <w:p w:rsidR="00F72DE6" w:rsidRPr="000A0F6D" w:rsidRDefault="00F72DE6" w:rsidP="00F855EB">
      <w:pPr>
        <w:numPr>
          <w:ilvl w:val="0"/>
          <w:numId w:val="4"/>
        </w:numPr>
        <w:suppressAutoHyphens/>
        <w:ind w:left="0" w:firstLine="709"/>
        <w:jc w:val="both"/>
      </w:pPr>
      <w:r w:rsidRPr="000A0F6D">
        <w:t>реализация Указа Президента Российской Федерации от 07.05.2012 №597 «О мерах по реализации государственной социальной политики»;</w:t>
      </w:r>
    </w:p>
    <w:p w:rsidR="00F72DE6" w:rsidRPr="000A0F6D" w:rsidRDefault="00F72DE6" w:rsidP="00F855EB">
      <w:pPr>
        <w:numPr>
          <w:ilvl w:val="0"/>
          <w:numId w:val="4"/>
        </w:numPr>
        <w:suppressAutoHyphens/>
        <w:ind w:left="0" w:firstLine="709"/>
        <w:jc w:val="both"/>
      </w:pPr>
      <w:r w:rsidRPr="000A0F6D">
        <w:t>обеспечение всеобщего и равного доступа населения к информации о работе комитета в рамках реализации Федерального закона от 09.02.2009</w:t>
      </w:r>
      <w:r w:rsidR="00730E65" w:rsidRPr="000A0F6D">
        <w:t xml:space="preserve"> </w:t>
      </w:r>
      <w:r w:rsidRPr="000A0F6D">
        <w:t>№8-ФЗ «Об обеспечении доступа к информации о деятельности государственных органов и органов местного самоуправления»;</w:t>
      </w:r>
    </w:p>
    <w:p w:rsidR="00F72DE6" w:rsidRPr="000A0F6D" w:rsidRDefault="00F72DE6" w:rsidP="00F855EB">
      <w:pPr>
        <w:numPr>
          <w:ilvl w:val="0"/>
          <w:numId w:val="4"/>
        </w:numPr>
        <w:suppressAutoHyphens/>
        <w:ind w:left="0" w:firstLine="709"/>
        <w:jc w:val="both"/>
      </w:pPr>
      <w:r w:rsidRPr="000A0F6D">
        <w:t>реализация мер по противодействию коррупции в рамках выполнения Федерального закона от 25.12.2008 № 273-ФЗ «О противодействии коррупции»;</w:t>
      </w:r>
    </w:p>
    <w:p w:rsidR="00F72DE6" w:rsidRPr="000A0F6D" w:rsidRDefault="00F72DE6" w:rsidP="00F855EB">
      <w:pPr>
        <w:numPr>
          <w:ilvl w:val="0"/>
          <w:numId w:val="4"/>
        </w:numPr>
        <w:suppressAutoHyphens/>
        <w:ind w:left="0" w:firstLine="709"/>
        <w:jc w:val="both"/>
      </w:pPr>
      <w:r w:rsidRPr="000A0F6D">
        <w:t>реализация муниципальной Программы «Развитие физической культуры и спорта в г. Барнауле»;</w:t>
      </w:r>
    </w:p>
    <w:p w:rsidR="00F72DE6" w:rsidRPr="000A0F6D" w:rsidRDefault="00F72DE6" w:rsidP="00F855EB">
      <w:pPr>
        <w:numPr>
          <w:ilvl w:val="0"/>
          <w:numId w:val="4"/>
        </w:numPr>
        <w:suppressAutoHyphens/>
        <w:ind w:left="0" w:firstLine="709"/>
        <w:jc w:val="both"/>
      </w:pPr>
      <w:r w:rsidRPr="000A0F6D">
        <w:t>организация предоставления муниципальных услуг и работ по реализации дополнительных образовательных программ спортивной подготовки в соответствии с федеральными стандартами спортивной подготовки;</w:t>
      </w:r>
    </w:p>
    <w:p w:rsidR="00F72DE6" w:rsidRPr="000A0F6D" w:rsidRDefault="00F72DE6" w:rsidP="00F855EB">
      <w:pPr>
        <w:numPr>
          <w:ilvl w:val="0"/>
          <w:numId w:val="4"/>
        </w:numPr>
        <w:suppressAutoHyphens/>
        <w:ind w:left="0" w:firstLine="709"/>
        <w:jc w:val="both"/>
      </w:pPr>
      <w:r w:rsidRPr="000A0F6D">
        <w:t>популяризация здорового образа жизни среди населения через пропаганду физической культуры и спорта;</w:t>
      </w:r>
    </w:p>
    <w:p w:rsidR="00F72DE6" w:rsidRPr="000A0F6D" w:rsidRDefault="00F72DE6" w:rsidP="00F855EB">
      <w:pPr>
        <w:numPr>
          <w:ilvl w:val="0"/>
          <w:numId w:val="4"/>
        </w:numPr>
        <w:suppressAutoHyphens/>
        <w:ind w:left="0" w:firstLine="709"/>
        <w:jc w:val="both"/>
      </w:pPr>
      <w:r w:rsidRPr="000A0F6D">
        <w:t>осуществление поддержки спортивных организаций и объединений;</w:t>
      </w:r>
    </w:p>
    <w:p w:rsidR="00F72DE6" w:rsidRPr="000A0F6D" w:rsidRDefault="00F72DE6" w:rsidP="00F855EB">
      <w:pPr>
        <w:numPr>
          <w:ilvl w:val="0"/>
          <w:numId w:val="4"/>
        </w:numPr>
        <w:suppressAutoHyphens/>
        <w:ind w:left="0" w:firstLine="709"/>
        <w:jc w:val="both"/>
      </w:pPr>
      <w:r w:rsidRPr="000A0F6D">
        <w:t>развитие инфраструктуры массового спорта;</w:t>
      </w:r>
    </w:p>
    <w:p w:rsidR="00F72DE6" w:rsidRPr="000A0F6D" w:rsidRDefault="00F72DE6" w:rsidP="00F855EB">
      <w:pPr>
        <w:numPr>
          <w:ilvl w:val="0"/>
          <w:numId w:val="4"/>
        </w:numPr>
        <w:suppressAutoHyphens/>
        <w:ind w:left="0" w:firstLine="709"/>
        <w:jc w:val="both"/>
      </w:pPr>
      <w:r w:rsidRPr="000A0F6D">
        <w:t>обеспечение антитеррористической защищенности муниципальных объектов спорта;</w:t>
      </w:r>
    </w:p>
    <w:p w:rsidR="00F72DE6" w:rsidRPr="000A0F6D" w:rsidRDefault="00F72DE6" w:rsidP="00F855EB">
      <w:pPr>
        <w:numPr>
          <w:ilvl w:val="0"/>
          <w:numId w:val="4"/>
        </w:numPr>
        <w:suppressAutoHyphens/>
        <w:ind w:left="0" w:firstLine="709"/>
        <w:jc w:val="both"/>
      </w:pPr>
      <w:r w:rsidRPr="000A0F6D">
        <w:t>внедрение Всероссийского физкультурно-спортивного комплекса «Готов к труду и обороне» на территории города Барнаула;</w:t>
      </w:r>
    </w:p>
    <w:p w:rsidR="00F72DE6" w:rsidRPr="000A0F6D" w:rsidRDefault="00F72DE6" w:rsidP="00F855EB">
      <w:pPr>
        <w:numPr>
          <w:ilvl w:val="0"/>
          <w:numId w:val="4"/>
        </w:numPr>
        <w:suppressAutoHyphens/>
        <w:ind w:left="0" w:firstLine="709"/>
        <w:jc w:val="both"/>
      </w:pPr>
      <w:r w:rsidRPr="000A0F6D">
        <w:t>организация и проведение мероприятий, посвященных Году семьи;</w:t>
      </w:r>
    </w:p>
    <w:p w:rsidR="00D36BE5" w:rsidRPr="000A0F6D" w:rsidRDefault="00D36BE5" w:rsidP="00F855EB">
      <w:pPr>
        <w:numPr>
          <w:ilvl w:val="0"/>
          <w:numId w:val="4"/>
        </w:numPr>
        <w:suppressAutoHyphens/>
        <w:ind w:left="0" w:firstLine="709"/>
        <w:jc w:val="both"/>
      </w:pPr>
      <w:r w:rsidRPr="000A0F6D">
        <w:t>организация проведения официальных муниципальных физкультурных мероприятий и спортивных мероприятий города Барнаула;</w:t>
      </w:r>
    </w:p>
    <w:p w:rsidR="00D36BE5" w:rsidRPr="000A0F6D" w:rsidRDefault="00D36BE5" w:rsidP="00F855EB">
      <w:pPr>
        <w:numPr>
          <w:ilvl w:val="0"/>
          <w:numId w:val="4"/>
        </w:numPr>
        <w:suppressAutoHyphens/>
        <w:ind w:left="0" w:firstLine="709"/>
        <w:jc w:val="both"/>
      </w:pPr>
      <w:r w:rsidRPr="000A0F6D">
        <w:t>проведение зимнего спортивно сезона.</w:t>
      </w:r>
    </w:p>
    <w:p w:rsidR="00F72DE6" w:rsidRPr="000A0F6D" w:rsidRDefault="00F72DE6" w:rsidP="00F855EB">
      <w:pPr>
        <w:ind w:firstLine="709"/>
        <w:jc w:val="both"/>
      </w:pPr>
    </w:p>
    <w:p w:rsidR="00D36BE5" w:rsidRPr="000A0F6D" w:rsidRDefault="00D36BE5" w:rsidP="00F855EB">
      <w:pPr>
        <w:ind w:firstLine="709"/>
        <w:jc w:val="both"/>
        <w:rPr>
          <w:b/>
          <w:szCs w:val="34"/>
        </w:rPr>
      </w:pPr>
      <w:r w:rsidRPr="000A0F6D">
        <w:rPr>
          <w:b/>
          <w:szCs w:val="34"/>
        </w:rPr>
        <w:lastRenderedPageBreak/>
        <w:t xml:space="preserve">Документооборот </w:t>
      </w:r>
    </w:p>
    <w:p w:rsidR="00E64640" w:rsidRPr="000A0F6D" w:rsidRDefault="00E64640" w:rsidP="00F855EB">
      <w:pPr>
        <w:ind w:firstLine="709"/>
        <w:jc w:val="both"/>
      </w:pPr>
      <w:r w:rsidRPr="000A0F6D">
        <w:t>За отчетный период общий документооборот комитета составил 1813 документов, что на 225 документов меньше, чем за аналогичный период 2024 (2038 документов).</w:t>
      </w:r>
    </w:p>
    <w:p w:rsidR="00E64640" w:rsidRPr="000A0F6D" w:rsidRDefault="00E64640" w:rsidP="00F855EB">
      <w:pPr>
        <w:ind w:firstLine="709"/>
        <w:jc w:val="both"/>
      </w:pPr>
      <w:r w:rsidRPr="000A0F6D">
        <w:t xml:space="preserve">За 1 полугодие 2025 года в комитет поступил 859 входящих </w:t>
      </w:r>
      <w:proofErr w:type="gramStart"/>
      <w:r w:rsidRPr="000A0F6D">
        <w:t>документов</w:t>
      </w:r>
      <w:r w:rsidRPr="000A0F6D">
        <w:br/>
        <w:t>(</w:t>
      </w:r>
      <w:proofErr w:type="gramEnd"/>
      <w:r w:rsidRPr="000A0F6D">
        <w:t>1 полугодие 2024 года – 974), из них на конец отчетного периода: поставлены на контроль – 85, сняты с контроля – 246.</w:t>
      </w:r>
    </w:p>
    <w:p w:rsidR="00E64640" w:rsidRPr="000A0F6D" w:rsidRDefault="00E64640" w:rsidP="00F855EB">
      <w:pPr>
        <w:ind w:firstLine="709"/>
        <w:jc w:val="both"/>
      </w:pPr>
      <w:r w:rsidRPr="000A0F6D">
        <w:t>За 1 полугодие 2025 года было подготовлено 954 исходящих документа (за 1 полугодие 2024 года - 1064), из них контрольные – 12, сняты с контроля - 23.</w:t>
      </w:r>
    </w:p>
    <w:p w:rsidR="00E64640" w:rsidRPr="000A0F6D" w:rsidRDefault="00E64640" w:rsidP="00F855EB">
      <w:pPr>
        <w:ind w:firstLine="709"/>
        <w:jc w:val="both"/>
      </w:pPr>
      <w:r w:rsidRPr="000A0F6D">
        <w:t xml:space="preserve">За 1 полугодие 2025 года в комитет поступило 26 письменных обращений граждан, непосредственно в комитет – 9 (1 полугодие 2024 года – 40), из них 0 коллективных обращения. </w:t>
      </w:r>
    </w:p>
    <w:p w:rsidR="00E64640" w:rsidRPr="000A0F6D" w:rsidRDefault="00E64640" w:rsidP="00F855EB">
      <w:pPr>
        <w:ind w:firstLine="709"/>
        <w:jc w:val="both"/>
      </w:pPr>
      <w:r w:rsidRPr="000A0F6D">
        <w:t>Устные обращения, рассмотренные на личном приеме председателя комитета – 2.</w:t>
      </w:r>
    </w:p>
    <w:p w:rsidR="00E64640" w:rsidRPr="000A0F6D" w:rsidRDefault="00E64640" w:rsidP="00F855EB">
      <w:pPr>
        <w:ind w:firstLine="709"/>
        <w:jc w:val="both"/>
      </w:pPr>
      <w:r w:rsidRPr="000A0F6D">
        <w:t>Результаты рассмотрения обращений граждан:</w:t>
      </w:r>
    </w:p>
    <w:p w:rsidR="00E64640" w:rsidRPr="000A0F6D" w:rsidRDefault="00E64640" w:rsidP="00F855EB">
      <w:pPr>
        <w:ind w:firstLine="709"/>
        <w:jc w:val="both"/>
      </w:pPr>
      <w:r w:rsidRPr="000A0F6D">
        <w:t xml:space="preserve">не поддержано – 0, </w:t>
      </w:r>
    </w:p>
    <w:p w:rsidR="00E64640" w:rsidRPr="000A0F6D" w:rsidRDefault="00E64640" w:rsidP="00F855EB">
      <w:pPr>
        <w:ind w:firstLine="709"/>
        <w:jc w:val="both"/>
      </w:pPr>
      <w:r w:rsidRPr="000A0F6D">
        <w:t xml:space="preserve">разъяснено – 28, </w:t>
      </w:r>
    </w:p>
    <w:p w:rsidR="00E64640" w:rsidRPr="000A0F6D" w:rsidRDefault="00E64640" w:rsidP="00F855EB">
      <w:pPr>
        <w:ind w:firstLine="709"/>
        <w:jc w:val="both"/>
      </w:pPr>
      <w:r w:rsidRPr="000A0F6D">
        <w:t>направлено на рассмотрение по компетенции – 0,</w:t>
      </w:r>
    </w:p>
    <w:p w:rsidR="00E64640" w:rsidRPr="000A0F6D" w:rsidRDefault="00E64640" w:rsidP="00F855EB">
      <w:pPr>
        <w:ind w:firstLine="709"/>
        <w:jc w:val="both"/>
      </w:pPr>
      <w:r w:rsidRPr="000A0F6D">
        <w:t>находятся на рассмотрении – 0.</w:t>
      </w:r>
    </w:p>
    <w:p w:rsidR="00E64640" w:rsidRPr="000A0F6D" w:rsidRDefault="00E64640" w:rsidP="00F855EB">
      <w:pPr>
        <w:ind w:firstLine="709"/>
        <w:jc w:val="both"/>
      </w:pPr>
      <w:r w:rsidRPr="000A0F6D">
        <w:t xml:space="preserve">Сроки рассмотрения обращений: </w:t>
      </w:r>
    </w:p>
    <w:p w:rsidR="00E64640" w:rsidRPr="000A0F6D" w:rsidRDefault="00E64640" w:rsidP="00F855EB">
      <w:pPr>
        <w:ind w:firstLine="709"/>
        <w:jc w:val="both"/>
      </w:pPr>
      <w:r w:rsidRPr="000A0F6D">
        <w:t xml:space="preserve">до 15 дней – 17 обращений, </w:t>
      </w:r>
    </w:p>
    <w:p w:rsidR="00E64640" w:rsidRPr="000A0F6D" w:rsidRDefault="00E64640" w:rsidP="00F855EB">
      <w:pPr>
        <w:ind w:firstLine="709"/>
        <w:jc w:val="both"/>
      </w:pPr>
      <w:r w:rsidRPr="000A0F6D">
        <w:t xml:space="preserve">от 15 до 30 дней – 11 обращений. </w:t>
      </w:r>
    </w:p>
    <w:p w:rsidR="00E64640" w:rsidRPr="000A0F6D" w:rsidRDefault="00E64640" w:rsidP="00F855EB">
      <w:pPr>
        <w:ind w:firstLine="709"/>
        <w:jc w:val="both"/>
      </w:pPr>
      <w:r w:rsidRPr="000A0F6D">
        <w:t xml:space="preserve">Исполнительская дисциплина составила 100 %. </w:t>
      </w:r>
    </w:p>
    <w:p w:rsidR="00E64640" w:rsidRPr="000A0F6D" w:rsidRDefault="00E64640" w:rsidP="00F855EB">
      <w:pPr>
        <w:ind w:firstLine="709"/>
        <w:jc w:val="both"/>
      </w:pPr>
      <w:r w:rsidRPr="000A0F6D">
        <w:rPr>
          <w:szCs w:val="34"/>
        </w:rPr>
        <w:t>Тематическая структура обращений граждан</w:t>
      </w:r>
      <w:r w:rsidRPr="000A0F6D">
        <w:t>:</w:t>
      </w:r>
    </w:p>
    <w:tbl>
      <w:tblPr>
        <w:tblStyle w:val="a5"/>
        <w:tblW w:w="9509" w:type="dxa"/>
        <w:tblLook w:val="04A0" w:firstRow="1" w:lastRow="0" w:firstColumn="1" w:lastColumn="0" w:noHBand="0" w:noVBand="1"/>
      </w:tblPr>
      <w:tblGrid>
        <w:gridCol w:w="1205"/>
        <w:gridCol w:w="5978"/>
        <w:gridCol w:w="2326"/>
      </w:tblGrid>
      <w:tr w:rsidR="00E64640" w:rsidRPr="000A0F6D" w:rsidTr="00025F8F">
        <w:tc>
          <w:tcPr>
            <w:tcW w:w="675" w:type="dxa"/>
          </w:tcPr>
          <w:p w:rsidR="00E64640" w:rsidRPr="000A0F6D" w:rsidRDefault="00E64640" w:rsidP="00F855EB">
            <w:pPr>
              <w:ind w:firstLine="709"/>
              <w:jc w:val="center"/>
            </w:pPr>
            <w:r w:rsidRPr="000A0F6D">
              <w:t>№</w:t>
            </w:r>
          </w:p>
        </w:tc>
        <w:tc>
          <w:tcPr>
            <w:tcW w:w="7230" w:type="dxa"/>
          </w:tcPr>
          <w:p w:rsidR="00E64640" w:rsidRPr="000A0F6D" w:rsidRDefault="00E64640" w:rsidP="00F855EB">
            <w:pPr>
              <w:ind w:firstLine="709"/>
              <w:jc w:val="center"/>
            </w:pPr>
            <w:r w:rsidRPr="000A0F6D">
              <w:t>Тематика</w:t>
            </w:r>
          </w:p>
        </w:tc>
        <w:tc>
          <w:tcPr>
            <w:tcW w:w="1604" w:type="dxa"/>
          </w:tcPr>
          <w:p w:rsidR="00E64640" w:rsidRPr="000A0F6D" w:rsidRDefault="00E64640" w:rsidP="00F855EB">
            <w:pPr>
              <w:ind w:firstLine="709"/>
              <w:jc w:val="center"/>
            </w:pPr>
            <w:r w:rsidRPr="000A0F6D">
              <w:t>Количество</w:t>
            </w:r>
          </w:p>
        </w:tc>
      </w:tr>
      <w:tr w:rsidR="00E64640" w:rsidRPr="000A0F6D" w:rsidTr="00025F8F">
        <w:tc>
          <w:tcPr>
            <w:tcW w:w="675" w:type="dxa"/>
            <w:vAlign w:val="center"/>
          </w:tcPr>
          <w:p w:rsidR="00E64640" w:rsidRPr="000A0F6D" w:rsidRDefault="00E64640" w:rsidP="00F855EB">
            <w:pPr>
              <w:ind w:firstLine="709"/>
              <w:jc w:val="center"/>
            </w:pPr>
            <w:r w:rsidRPr="000A0F6D">
              <w:t>1</w:t>
            </w:r>
          </w:p>
        </w:tc>
        <w:tc>
          <w:tcPr>
            <w:tcW w:w="7230" w:type="dxa"/>
          </w:tcPr>
          <w:p w:rsidR="00E64640" w:rsidRPr="000A0F6D" w:rsidRDefault="00E64640" w:rsidP="00F855EB">
            <w:pPr>
              <w:ind w:firstLine="709"/>
              <w:jc w:val="both"/>
            </w:pPr>
            <w:r w:rsidRPr="000A0F6D">
              <w:t>Деятельность спортивных школ</w:t>
            </w:r>
          </w:p>
        </w:tc>
        <w:tc>
          <w:tcPr>
            <w:tcW w:w="1604" w:type="dxa"/>
            <w:vAlign w:val="center"/>
          </w:tcPr>
          <w:p w:rsidR="00E64640" w:rsidRPr="000A0F6D" w:rsidRDefault="00E64640" w:rsidP="00F855EB">
            <w:pPr>
              <w:ind w:firstLine="709"/>
              <w:jc w:val="center"/>
            </w:pPr>
            <w:r w:rsidRPr="000A0F6D">
              <w:t>2</w:t>
            </w:r>
          </w:p>
        </w:tc>
      </w:tr>
      <w:tr w:rsidR="00E64640" w:rsidRPr="000A0F6D" w:rsidTr="00025F8F">
        <w:tc>
          <w:tcPr>
            <w:tcW w:w="675" w:type="dxa"/>
            <w:vAlign w:val="center"/>
          </w:tcPr>
          <w:p w:rsidR="00E64640" w:rsidRPr="000A0F6D" w:rsidRDefault="00E64640" w:rsidP="00F855EB">
            <w:pPr>
              <w:ind w:firstLine="709"/>
              <w:jc w:val="center"/>
            </w:pPr>
            <w:r w:rsidRPr="000A0F6D">
              <w:t>2</w:t>
            </w:r>
          </w:p>
        </w:tc>
        <w:tc>
          <w:tcPr>
            <w:tcW w:w="7230" w:type="dxa"/>
          </w:tcPr>
          <w:p w:rsidR="00E64640" w:rsidRPr="000A0F6D" w:rsidRDefault="00E64640" w:rsidP="00F855EB">
            <w:pPr>
              <w:ind w:firstLine="709"/>
              <w:jc w:val="both"/>
            </w:pPr>
            <w:r w:rsidRPr="000A0F6D">
              <w:t>Доступность физической культуры и спорта</w:t>
            </w:r>
          </w:p>
        </w:tc>
        <w:tc>
          <w:tcPr>
            <w:tcW w:w="1604" w:type="dxa"/>
            <w:vAlign w:val="center"/>
          </w:tcPr>
          <w:p w:rsidR="00E64640" w:rsidRPr="000A0F6D" w:rsidRDefault="00E64640" w:rsidP="00F855EB">
            <w:pPr>
              <w:ind w:firstLine="709"/>
              <w:jc w:val="center"/>
            </w:pPr>
            <w:r w:rsidRPr="000A0F6D">
              <w:t>5</w:t>
            </w:r>
          </w:p>
        </w:tc>
      </w:tr>
      <w:tr w:rsidR="00E64640" w:rsidRPr="000A0F6D" w:rsidTr="00025F8F">
        <w:tc>
          <w:tcPr>
            <w:tcW w:w="675" w:type="dxa"/>
            <w:vAlign w:val="center"/>
          </w:tcPr>
          <w:p w:rsidR="00E64640" w:rsidRPr="000A0F6D" w:rsidRDefault="00E64640" w:rsidP="00F855EB">
            <w:pPr>
              <w:ind w:firstLine="709"/>
              <w:jc w:val="center"/>
            </w:pPr>
            <w:r w:rsidRPr="000A0F6D">
              <w:t>3</w:t>
            </w:r>
          </w:p>
        </w:tc>
        <w:tc>
          <w:tcPr>
            <w:tcW w:w="7230" w:type="dxa"/>
          </w:tcPr>
          <w:p w:rsidR="00E64640" w:rsidRPr="000A0F6D" w:rsidRDefault="00E64640" w:rsidP="00F855EB">
            <w:pPr>
              <w:ind w:firstLine="709"/>
              <w:jc w:val="both"/>
            </w:pPr>
            <w:r w:rsidRPr="000A0F6D">
              <w:t>Комплексное благоустройство</w:t>
            </w:r>
          </w:p>
        </w:tc>
        <w:tc>
          <w:tcPr>
            <w:tcW w:w="1604" w:type="dxa"/>
            <w:vAlign w:val="center"/>
          </w:tcPr>
          <w:p w:rsidR="00E64640" w:rsidRPr="000A0F6D" w:rsidRDefault="00E64640" w:rsidP="00F855EB">
            <w:pPr>
              <w:ind w:firstLine="709"/>
              <w:jc w:val="center"/>
            </w:pPr>
            <w:r w:rsidRPr="000A0F6D">
              <w:t>1</w:t>
            </w:r>
          </w:p>
        </w:tc>
      </w:tr>
      <w:tr w:rsidR="00E64640" w:rsidRPr="000A0F6D" w:rsidTr="00025F8F">
        <w:tc>
          <w:tcPr>
            <w:tcW w:w="675" w:type="dxa"/>
            <w:vAlign w:val="center"/>
          </w:tcPr>
          <w:p w:rsidR="00E64640" w:rsidRPr="000A0F6D" w:rsidRDefault="00E64640" w:rsidP="00F855EB">
            <w:pPr>
              <w:ind w:firstLine="709"/>
              <w:jc w:val="center"/>
            </w:pPr>
            <w:r w:rsidRPr="000A0F6D">
              <w:t>4</w:t>
            </w:r>
          </w:p>
        </w:tc>
        <w:tc>
          <w:tcPr>
            <w:tcW w:w="7230" w:type="dxa"/>
          </w:tcPr>
          <w:p w:rsidR="00E64640" w:rsidRPr="000A0F6D" w:rsidRDefault="00E64640" w:rsidP="00F855EB">
            <w:pPr>
              <w:ind w:firstLine="709"/>
              <w:jc w:val="both"/>
            </w:pPr>
            <w:r w:rsidRPr="000A0F6D">
              <w:t>Массовый спорт</w:t>
            </w:r>
          </w:p>
        </w:tc>
        <w:tc>
          <w:tcPr>
            <w:tcW w:w="1604" w:type="dxa"/>
            <w:vAlign w:val="center"/>
          </w:tcPr>
          <w:p w:rsidR="00E64640" w:rsidRPr="000A0F6D" w:rsidRDefault="00E64640" w:rsidP="00F855EB">
            <w:pPr>
              <w:ind w:firstLine="709"/>
              <w:jc w:val="center"/>
            </w:pPr>
            <w:r w:rsidRPr="000A0F6D">
              <w:t>1</w:t>
            </w:r>
          </w:p>
        </w:tc>
      </w:tr>
      <w:tr w:rsidR="00E64640" w:rsidRPr="000A0F6D" w:rsidTr="00025F8F">
        <w:tc>
          <w:tcPr>
            <w:tcW w:w="675" w:type="dxa"/>
            <w:vAlign w:val="center"/>
          </w:tcPr>
          <w:p w:rsidR="00E64640" w:rsidRPr="000A0F6D" w:rsidRDefault="00E64640" w:rsidP="00F855EB">
            <w:pPr>
              <w:ind w:firstLine="709"/>
              <w:jc w:val="center"/>
            </w:pPr>
            <w:r w:rsidRPr="000A0F6D">
              <w:t>5</w:t>
            </w:r>
          </w:p>
        </w:tc>
        <w:tc>
          <w:tcPr>
            <w:tcW w:w="7230" w:type="dxa"/>
          </w:tcPr>
          <w:p w:rsidR="00E64640" w:rsidRPr="000A0F6D" w:rsidRDefault="00E64640" w:rsidP="00F855EB">
            <w:pPr>
              <w:ind w:firstLine="709"/>
              <w:jc w:val="both"/>
            </w:pPr>
            <w:r w:rsidRPr="000A0F6D">
              <w:t>Материально-техническое и финансовое обеспечение в сфере физической культуры и спорта</w:t>
            </w:r>
          </w:p>
        </w:tc>
        <w:tc>
          <w:tcPr>
            <w:tcW w:w="1604" w:type="dxa"/>
            <w:vAlign w:val="center"/>
          </w:tcPr>
          <w:p w:rsidR="00E64640" w:rsidRPr="000A0F6D" w:rsidRDefault="00E64640" w:rsidP="00F855EB">
            <w:pPr>
              <w:ind w:firstLine="709"/>
              <w:jc w:val="center"/>
            </w:pPr>
            <w:r w:rsidRPr="000A0F6D">
              <w:t>5</w:t>
            </w:r>
          </w:p>
        </w:tc>
      </w:tr>
      <w:tr w:rsidR="00E64640" w:rsidRPr="000A0F6D" w:rsidTr="00025F8F">
        <w:tc>
          <w:tcPr>
            <w:tcW w:w="675" w:type="dxa"/>
            <w:vAlign w:val="center"/>
          </w:tcPr>
          <w:p w:rsidR="00E64640" w:rsidRPr="000A0F6D" w:rsidRDefault="00E64640" w:rsidP="00F855EB">
            <w:pPr>
              <w:ind w:firstLine="709"/>
              <w:jc w:val="center"/>
            </w:pPr>
            <w:r w:rsidRPr="000A0F6D">
              <w:t>6</w:t>
            </w:r>
          </w:p>
        </w:tc>
        <w:tc>
          <w:tcPr>
            <w:tcW w:w="7230" w:type="dxa"/>
          </w:tcPr>
          <w:p w:rsidR="00E64640" w:rsidRPr="000A0F6D" w:rsidRDefault="00E64640" w:rsidP="00F855EB">
            <w:pPr>
              <w:ind w:firstLine="709"/>
              <w:jc w:val="both"/>
            </w:pPr>
            <w:r w:rsidRPr="000A0F6D">
              <w:t>Организация условий и мест для детского отдыха и досуга (детских и спортивных площадок)</w:t>
            </w:r>
          </w:p>
        </w:tc>
        <w:tc>
          <w:tcPr>
            <w:tcW w:w="1604" w:type="dxa"/>
            <w:vAlign w:val="center"/>
          </w:tcPr>
          <w:p w:rsidR="00E64640" w:rsidRPr="000A0F6D" w:rsidRDefault="00E64640" w:rsidP="00F855EB">
            <w:pPr>
              <w:ind w:firstLine="709"/>
              <w:jc w:val="center"/>
            </w:pPr>
            <w:r w:rsidRPr="000A0F6D">
              <w:t>2</w:t>
            </w:r>
          </w:p>
        </w:tc>
      </w:tr>
      <w:tr w:rsidR="00E64640" w:rsidRPr="000A0F6D" w:rsidTr="00025F8F">
        <w:tc>
          <w:tcPr>
            <w:tcW w:w="675" w:type="dxa"/>
            <w:vAlign w:val="center"/>
          </w:tcPr>
          <w:p w:rsidR="00E64640" w:rsidRPr="000A0F6D" w:rsidRDefault="00E64640" w:rsidP="00F855EB">
            <w:pPr>
              <w:ind w:firstLine="709"/>
              <w:jc w:val="center"/>
            </w:pPr>
            <w:r w:rsidRPr="000A0F6D">
              <w:t>7</w:t>
            </w:r>
          </w:p>
        </w:tc>
        <w:tc>
          <w:tcPr>
            <w:tcW w:w="7230" w:type="dxa"/>
          </w:tcPr>
          <w:p w:rsidR="00E64640" w:rsidRPr="000A0F6D" w:rsidRDefault="00E64640" w:rsidP="00F855EB">
            <w:pPr>
              <w:ind w:firstLine="709"/>
              <w:jc w:val="both"/>
            </w:pPr>
            <w:r w:rsidRPr="000A0F6D">
              <w:t>Популяризация и пропаганда физической культуры и спорта</w:t>
            </w:r>
          </w:p>
        </w:tc>
        <w:tc>
          <w:tcPr>
            <w:tcW w:w="1604" w:type="dxa"/>
            <w:vAlign w:val="center"/>
          </w:tcPr>
          <w:p w:rsidR="00E64640" w:rsidRPr="000A0F6D" w:rsidRDefault="00E64640" w:rsidP="00F855EB">
            <w:pPr>
              <w:ind w:firstLine="709"/>
              <w:jc w:val="center"/>
            </w:pPr>
            <w:r w:rsidRPr="000A0F6D">
              <w:t>3</w:t>
            </w:r>
          </w:p>
        </w:tc>
      </w:tr>
      <w:tr w:rsidR="00E64640" w:rsidRPr="000A0F6D" w:rsidTr="00025F8F">
        <w:tc>
          <w:tcPr>
            <w:tcW w:w="675" w:type="dxa"/>
            <w:vAlign w:val="center"/>
          </w:tcPr>
          <w:p w:rsidR="00E64640" w:rsidRPr="000A0F6D" w:rsidRDefault="00E64640" w:rsidP="00F855EB">
            <w:pPr>
              <w:ind w:firstLine="709"/>
              <w:jc w:val="center"/>
            </w:pPr>
            <w:r w:rsidRPr="000A0F6D">
              <w:t>8</w:t>
            </w:r>
          </w:p>
        </w:tc>
        <w:tc>
          <w:tcPr>
            <w:tcW w:w="7230" w:type="dxa"/>
          </w:tcPr>
          <w:p w:rsidR="00E64640" w:rsidRPr="000A0F6D" w:rsidRDefault="00E64640" w:rsidP="00F855EB">
            <w:pPr>
              <w:ind w:firstLine="709"/>
              <w:jc w:val="both"/>
            </w:pPr>
            <w:r w:rsidRPr="000A0F6D">
              <w:t>Проведение общественных мероприятий</w:t>
            </w:r>
          </w:p>
        </w:tc>
        <w:tc>
          <w:tcPr>
            <w:tcW w:w="1604" w:type="dxa"/>
            <w:vAlign w:val="center"/>
          </w:tcPr>
          <w:p w:rsidR="00E64640" w:rsidRPr="000A0F6D" w:rsidRDefault="00E64640" w:rsidP="00F855EB">
            <w:pPr>
              <w:ind w:firstLine="709"/>
              <w:jc w:val="center"/>
            </w:pPr>
            <w:r w:rsidRPr="000A0F6D">
              <w:t>2</w:t>
            </w:r>
          </w:p>
        </w:tc>
      </w:tr>
      <w:tr w:rsidR="00E64640" w:rsidRPr="000A0F6D" w:rsidTr="00025F8F">
        <w:tc>
          <w:tcPr>
            <w:tcW w:w="675" w:type="dxa"/>
            <w:vAlign w:val="center"/>
          </w:tcPr>
          <w:p w:rsidR="00E64640" w:rsidRPr="000A0F6D" w:rsidRDefault="00E64640" w:rsidP="00F855EB">
            <w:pPr>
              <w:ind w:firstLine="709"/>
              <w:jc w:val="center"/>
            </w:pPr>
            <w:r w:rsidRPr="000A0F6D">
              <w:t>9</w:t>
            </w:r>
          </w:p>
        </w:tc>
        <w:tc>
          <w:tcPr>
            <w:tcW w:w="7230" w:type="dxa"/>
          </w:tcPr>
          <w:p w:rsidR="00E64640" w:rsidRPr="000A0F6D" w:rsidRDefault="00E64640" w:rsidP="00F855EB">
            <w:pPr>
              <w:ind w:firstLine="709"/>
              <w:jc w:val="both"/>
            </w:pPr>
            <w:r w:rsidRPr="000A0F6D">
              <w:t>Проведение спортивных мероприятий</w:t>
            </w:r>
          </w:p>
        </w:tc>
        <w:tc>
          <w:tcPr>
            <w:tcW w:w="1604" w:type="dxa"/>
            <w:vAlign w:val="center"/>
          </w:tcPr>
          <w:p w:rsidR="00E64640" w:rsidRPr="000A0F6D" w:rsidRDefault="00E64640" w:rsidP="00F855EB">
            <w:pPr>
              <w:ind w:firstLine="709"/>
              <w:jc w:val="center"/>
            </w:pPr>
            <w:r w:rsidRPr="000A0F6D">
              <w:t>4</w:t>
            </w:r>
          </w:p>
        </w:tc>
      </w:tr>
      <w:tr w:rsidR="00E64640" w:rsidRPr="000A0F6D" w:rsidTr="00025F8F">
        <w:tc>
          <w:tcPr>
            <w:tcW w:w="675" w:type="dxa"/>
            <w:vAlign w:val="center"/>
          </w:tcPr>
          <w:p w:rsidR="00E64640" w:rsidRPr="000A0F6D" w:rsidRDefault="00E64640" w:rsidP="00F855EB">
            <w:pPr>
              <w:ind w:firstLine="709"/>
              <w:jc w:val="center"/>
            </w:pPr>
            <w:r w:rsidRPr="000A0F6D">
              <w:t>10</w:t>
            </w:r>
          </w:p>
        </w:tc>
        <w:tc>
          <w:tcPr>
            <w:tcW w:w="7230" w:type="dxa"/>
          </w:tcPr>
          <w:p w:rsidR="00E64640" w:rsidRPr="000A0F6D" w:rsidRDefault="00E64640" w:rsidP="00F855EB">
            <w:pPr>
              <w:ind w:firstLine="709"/>
              <w:jc w:val="both"/>
            </w:pPr>
            <w:r w:rsidRPr="000A0F6D">
              <w:t xml:space="preserve">Создание (регистрация) некоммерческих организаций (общественных организаций, политических партий, общественных движений, религиозных организаций, ассоциаций </w:t>
            </w:r>
            <w:r w:rsidRPr="000A0F6D">
              <w:lastRenderedPageBreak/>
              <w:t>(союзов), казачьих обществ, общин коренных малочисленных народов</w:t>
            </w:r>
          </w:p>
        </w:tc>
        <w:tc>
          <w:tcPr>
            <w:tcW w:w="1604" w:type="dxa"/>
            <w:vAlign w:val="center"/>
          </w:tcPr>
          <w:p w:rsidR="00E64640" w:rsidRPr="000A0F6D" w:rsidRDefault="00E64640" w:rsidP="00F855EB">
            <w:pPr>
              <w:ind w:firstLine="709"/>
              <w:jc w:val="center"/>
            </w:pPr>
            <w:r w:rsidRPr="000A0F6D">
              <w:lastRenderedPageBreak/>
              <w:t>1</w:t>
            </w:r>
          </w:p>
        </w:tc>
      </w:tr>
      <w:tr w:rsidR="00E64640" w:rsidRPr="000A0F6D" w:rsidTr="00025F8F">
        <w:tc>
          <w:tcPr>
            <w:tcW w:w="675" w:type="dxa"/>
            <w:vAlign w:val="center"/>
          </w:tcPr>
          <w:p w:rsidR="00E64640" w:rsidRPr="000A0F6D" w:rsidRDefault="00E64640" w:rsidP="00F855EB">
            <w:pPr>
              <w:ind w:firstLine="709"/>
              <w:jc w:val="center"/>
            </w:pPr>
            <w:r w:rsidRPr="000A0F6D">
              <w:t>11</w:t>
            </w:r>
          </w:p>
        </w:tc>
        <w:tc>
          <w:tcPr>
            <w:tcW w:w="7230" w:type="dxa"/>
          </w:tcPr>
          <w:p w:rsidR="00E64640" w:rsidRPr="000A0F6D" w:rsidRDefault="00E64640" w:rsidP="00F855EB">
            <w:pPr>
              <w:ind w:firstLine="709"/>
              <w:jc w:val="both"/>
            </w:pPr>
            <w:r w:rsidRPr="000A0F6D">
              <w:t>Строительство объектов социальной сферы (науки, культуры, спорта, народного образования, здравоохранения, торговли)</w:t>
            </w:r>
          </w:p>
        </w:tc>
        <w:tc>
          <w:tcPr>
            <w:tcW w:w="1604" w:type="dxa"/>
            <w:vAlign w:val="center"/>
          </w:tcPr>
          <w:p w:rsidR="00E64640" w:rsidRPr="000A0F6D" w:rsidRDefault="00E64640" w:rsidP="00F855EB">
            <w:pPr>
              <w:ind w:firstLine="709"/>
              <w:jc w:val="center"/>
            </w:pPr>
            <w:r w:rsidRPr="000A0F6D">
              <w:t>2</w:t>
            </w:r>
          </w:p>
        </w:tc>
      </w:tr>
    </w:tbl>
    <w:p w:rsidR="00E64640" w:rsidRPr="000A0F6D" w:rsidRDefault="00E64640" w:rsidP="00F855EB">
      <w:pPr>
        <w:ind w:firstLine="709"/>
        <w:jc w:val="both"/>
      </w:pPr>
    </w:p>
    <w:p w:rsidR="00E64640" w:rsidRPr="000A0F6D" w:rsidRDefault="00E64640" w:rsidP="00F855EB">
      <w:pPr>
        <w:ind w:firstLine="709"/>
        <w:jc w:val="both"/>
      </w:pPr>
      <w:r w:rsidRPr="000A0F6D">
        <w:t xml:space="preserve">Также, ежеквартально в целях осуществления правового обеспечения деятельности органов МСУ ведется подготовка информации о количестве запросов правоохранительных органов. </w:t>
      </w:r>
    </w:p>
    <w:p w:rsidR="00E64640" w:rsidRPr="000A0F6D" w:rsidRDefault="00E64640" w:rsidP="00F855EB">
      <w:pPr>
        <w:tabs>
          <w:tab w:val="left" w:leader="underscore" w:pos="10205"/>
        </w:tabs>
        <w:ind w:firstLine="709"/>
        <w:jc w:val="both"/>
      </w:pPr>
      <w:r w:rsidRPr="000A0F6D">
        <w:t>За 1 полугодие 2025 года в Комитет не поступало актов прокурорского реагирования (протесты, представления).</w:t>
      </w:r>
    </w:p>
    <w:p w:rsidR="00E64640" w:rsidRPr="000A0F6D" w:rsidRDefault="00E64640" w:rsidP="00F855EB">
      <w:pPr>
        <w:tabs>
          <w:tab w:val="left" w:leader="underscore" w:pos="10205"/>
        </w:tabs>
        <w:ind w:firstLine="709"/>
        <w:jc w:val="both"/>
      </w:pPr>
      <w:r w:rsidRPr="000A0F6D">
        <w:t>В 1 полугодии 2025 года в комитет поступило 12 запросов (обращений) органов прокуратуры (7 поступили через канцелярию администрации города, 5 – непосредственно в комитет).</w:t>
      </w:r>
    </w:p>
    <w:p w:rsidR="00E64640" w:rsidRPr="000A0F6D" w:rsidRDefault="00E64640" w:rsidP="00F855EB">
      <w:pPr>
        <w:autoSpaceDE w:val="0"/>
        <w:autoSpaceDN w:val="0"/>
        <w:adjustRightInd w:val="0"/>
        <w:ind w:firstLine="709"/>
        <w:jc w:val="both"/>
      </w:pPr>
      <w:r w:rsidRPr="000A0F6D">
        <w:t>За аналогичный период прошлого года в комитет поступило 5 запросов (обращения) органов прокуратуры (поступили непосредственно в комитет).</w:t>
      </w:r>
    </w:p>
    <w:p w:rsidR="00E64640" w:rsidRPr="000A0F6D" w:rsidRDefault="00E64640" w:rsidP="00F855EB">
      <w:pPr>
        <w:autoSpaceDE w:val="0"/>
        <w:autoSpaceDN w:val="0"/>
        <w:adjustRightInd w:val="0"/>
        <w:ind w:firstLine="709"/>
        <w:jc w:val="both"/>
      </w:pPr>
      <w:r w:rsidRPr="000A0F6D">
        <w:t>Таким образом, количество запросов из органов прокуратуры (в части поступивших непосредственно в комитет) за 1 полугодие 2025 года осталось на прежнем уровне.</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6"/>
        <w:gridCol w:w="2442"/>
        <w:gridCol w:w="2284"/>
      </w:tblGrid>
      <w:tr w:rsidR="00E64640" w:rsidRPr="000A0F6D" w:rsidTr="00025F8F">
        <w:trPr>
          <w:trHeight w:val="296"/>
          <w:jc w:val="center"/>
        </w:trPr>
        <w:tc>
          <w:tcPr>
            <w:tcW w:w="4544" w:type="dxa"/>
            <w:vMerge w:val="restart"/>
          </w:tcPr>
          <w:p w:rsidR="00E64640" w:rsidRPr="000A0F6D" w:rsidRDefault="00E64640" w:rsidP="00F855EB">
            <w:pPr>
              <w:ind w:right="-1" w:firstLine="709"/>
              <w:contextualSpacing/>
              <w:jc w:val="center"/>
            </w:pPr>
          </w:p>
          <w:p w:rsidR="00E64640" w:rsidRPr="000A0F6D" w:rsidRDefault="00E64640" w:rsidP="00F855EB">
            <w:pPr>
              <w:ind w:right="-1" w:firstLine="709"/>
              <w:contextualSpacing/>
              <w:jc w:val="center"/>
            </w:pPr>
            <w:r w:rsidRPr="000A0F6D">
              <w:t>Наименование органа прокуратуры</w:t>
            </w:r>
          </w:p>
        </w:tc>
        <w:tc>
          <w:tcPr>
            <w:tcW w:w="4698" w:type="dxa"/>
            <w:gridSpan w:val="2"/>
          </w:tcPr>
          <w:p w:rsidR="00E64640" w:rsidRPr="000A0F6D" w:rsidRDefault="00E64640" w:rsidP="00F855EB">
            <w:pPr>
              <w:spacing w:line="204" w:lineRule="auto"/>
              <w:ind w:firstLine="709"/>
              <w:contextualSpacing/>
              <w:jc w:val="center"/>
            </w:pPr>
            <w:r w:rsidRPr="000A0F6D">
              <w:t>Количество поступивших обращений (запросов и писем о перенаправлении обращений по подведомственности)</w:t>
            </w:r>
          </w:p>
        </w:tc>
      </w:tr>
      <w:tr w:rsidR="00E64640" w:rsidRPr="000A0F6D" w:rsidTr="00025F8F">
        <w:trPr>
          <w:trHeight w:val="368"/>
          <w:jc w:val="center"/>
        </w:trPr>
        <w:tc>
          <w:tcPr>
            <w:tcW w:w="4544" w:type="dxa"/>
            <w:vMerge/>
          </w:tcPr>
          <w:p w:rsidR="00E64640" w:rsidRPr="000A0F6D" w:rsidRDefault="00E64640" w:rsidP="00F855EB">
            <w:pPr>
              <w:ind w:right="-1" w:firstLine="709"/>
              <w:contextualSpacing/>
              <w:jc w:val="center"/>
            </w:pPr>
          </w:p>
        </w:tc>
        <w:tc>
          <w:tcPr>
            <w:tcW w:w="2444" w:type="dxa"/>
          </w:tcPr>
          <w:p w:rsidR="00E64640" w:rsidRPr="000A0F6D" w:rsidRDefault="00E64640" w:rsidP="00F855EB">
            <w:pPr>
              <w:spacing w:line="204" w:lineRule="auto"/>
              <w:ind w:firstLine="709"/>
              <w:contextualSpacing/>
              <w:jc w:val="center"/>
            </w:pPr>
            <w:r w:rsidRPr="000A0F6D">
              <w:t>1 полугодие 2024 год</w:t>
            </w:r>
          </w:p>
          <w:p w:rsidR="00E64640" w:rsidRPr="000A0F6D" w:rsidRDefault="00E64640" w:rsidP="00F855EB">
            <w:pPr>
              <w:spacing w:line="204" w:lineRule="auto"/>
              <w:ind w:firstLine="709"/>
              <w:contextualSpacing/>
              <w:jc w:val="center"/>
            </w:pPr>
            <w:r w:rsidRPr="000A0F6D">
              <w:t>(поступили непосредственно в Комитет)</w:t>
            </w:r>
          </w:p>
        </w:tc>
        <w:tc>
          <w:tcPr>
            <w:tcW w:w="2254" w:type="dxa"/>
          </w:tcPr>
          <w:p w:rsidR="00E64640" w:rsidRPr="000A0F6D" w:rsidRDefault="00E64640" w:rsidP="00F855EB">
            <w:pPr>
              <w:spacing w:line="204" w:lineRule="auto"/>
              <w:ind w:firstLine="709"/>
              <w:contextualSpacing/>
              <w:jc w:val="center"/>
            </w:pPr>
            <w:r w:rsidRPr="000A0F6D">
              <w:t>1 полугодие 2025 год</w:t>
            </w:r>
          </w:p>
          <w:p w:rsidR="00E64640" w:rsidRPr="000A0F6D" w:rsidRDefault="00E64640" w:rsidP="00F855EB">
            <w:pPr>
              <w:spacing w:line="204" w:lineRule="auto"/>
              <w:ind w:firstLine="709"/>
              <w:contextualSpacing/>
              <w:jc w:val="center"/>
            </w:pPr>
            <w:r w:rsidRPr="000A0F6D">
              <w:t>(поступили непосредственно в Комитет)</w:t>
            </w:r>
          </w:p>
        </w:tc>
      </w:tr>
      <w:tr w:rsidR="00E64640" w:rsidRPr="000A0F6D" w:rsidTr="00025F8F">
        <w:trPr>
          <w:trHeight w:val="332"/>
          <w:jc w:val="center"/>
        </w:trPr>
        <w:tc>
          <w:tcPr>
            <w:tcW w:w="4544" w:type="dxa"/>
          </w:tcPr>
          <w:p w:rsidR="00E64640" w:rsidRPr="000A0F6D" w:rsidRDefault="00E64640" w:rsidP="00F855EB">
            <w:pPr>
              <w:ind w:right="-1" w:firstLine="709"/>
              <w:contextualSpacing/>
              <w:jc w:val="both"/>
              <w:rPr>
                <w:sz w:val="27"/>
                <w:szCs w:val="27"/>
              </w:rPr>
            </w:pPr>
            <w:r w:rsidRPr="000A0F6D">
              <w:rPr>
                <w:sz w:val="27"/>
                <w:szCs w:val="27"/>
              </w:rPr>
              <w:t xml:space="preserve">Прокуратура </w:t>
            </w:r>
            <w:proofErr w:type="spellStart"/>
            <w:r w:rsidRPr="000A0F6D">
              <w:rPr>
                <w:sz w:val="27"/>
                <w:szCs w:val="27"/>
              </w:rPr>
              <w:t>г.Барнаула</w:t>
            </w:r>
            <w:proofErr w:type="spellEnd"/>
          </w:p>
        </w:tc>
        <w:tc>
          <w:tcPr>
            <w:tcW w:w="2444" w:type="dxa"/>
          </w:tcPr>
          <w:p w:rsidR="00E64640" w:rsidRPr="000A0F6D" w:rsidRDefault="00E64640" w:rsidP="00F855EB">
            <w:pPr>
              <w:ind w:right="-1" w:firstLine="709"/>
              <w:contextualSpacing/>
              <w:jc w:val="center"/>
            </w:pPr>
            <w:r w:rsidRPr="000A0F6D">
              <w:t>3</w:t>
            </w:r>
          </w:p>
        </w:tc>
        <w:tc>
          <w:tcPr>
            <w:tcW w:w="2254" w:type="dxa"/>
          </w:tcPr>
          <w:p w:rsidR="00E64640" w:rsidRPr="000A0F6D" w:rsidRDefault="00E64640" w:rsidP="00F855EB">
            <w:pPr>
              <w:ind w:right="-1" w:firstLine="709"/>
              <w:contextualSpacing/>
              <w:jc w:val="center"/>
            </w:pPr>
            <w:r w:rsidRPr="000A0F6D">
              <w:t>-</w:t>
            </w:r>
          </w:p>
        </w:tc>
      </w:tr>
      <w:tr w:rsidR="00E64640" w:rsidRPr="000A0F6D" w:rsidTr="00025F8F">
        <w:trPr>
          <w:trHeight w:val="311"/>
          <w:jc w:val="center"/>
        </w:trPr>
        <w:tc>
          <w:tcPr>
            <w:tcW w:w="4544" w:type="dxa"/>
          </w:tcPr>
          <w:p w:rsidR="00E64640" w:rsidRPr="000A0F6D" w:rsidRDefault="00E64640" w:rsidP="00F855EB">
            <w:pPr>
              <w:ind w:right="-1" w:firstLine="709"/>
              <w:contextualSpacing/>
              <w:rPr>
                <w:sz w:val="27"/>
                <w:szCs w:val="27"/>
              </w:rPr>
            </w:pPr>
            <w:r w:rsidRPr="000A0F6D">
              <w:rPr>
                <w:sz w:val="27"/>
                <w:szCs w:val="27"/>
              </w:rPr>
              <w:t xml:space="preserve">Прокуратура Центрального района </w:t>
            </w:r>
            <w:proofErr w:type="spellStart"/>
            <w:r w:rsidRPr="000A0F6D">
              <w:rPr>
                <w:sz w:val="27"/>
                <w:szCs w:val="27"/>
              </w:rPr>
              <w:t>г.Барнаула</w:t>
            </w:r>
            <w:proofErr w:type="spellEnd"/>
          </w:p>
        </w:tc>
        <w:tc>
          <w:tcPr>
            <w:tcW w:w="2444" w:type="dxa"/>
          </w:tcPr>
          <w:p w:rsidR="00E64640" w:rsidRPr="000A0F6D" w:rsidRDefault="00E64640" w:rsidP="00F855EB">
            <w:pPr>
              <w:ind w:right="-1" w:firstLine="709"/>
              <w:contextualSpacing/>
              <w:jc w:val="center"/>
            </w:pPr>
            <w:r w:rsidRPr="000A0F6D">
              <w:t>-</w:t>
            </w:r>
          </w:p>
        </w:tc>
        <w:tc>
          <w:tcPr>
            <w:tcW w:w="2254" w:type="dxa"/>
          </w:tcPr>
          <w:p w:rsidR="00E64640" w:rsidRPr="000A0F6D" w:rsidRDefault="00E64640" w:rsidP="00F855EB">
            <w:pPr>
              <w:ind w:right="-1" w:firstLine="709"/>
              <w:contextualSpacing/>
              <w:jc w:val="center"/>
            </w:pPr>
            <w:r w:rsidRPr="000A0F6D">
              <w:t>1</w:t>
            </w:r>
          </w:p>
        </w:tc>
      </w:tr>
      <w:tr w:rsidR="00E64640" w:rsidRPr="000A0F6D" w:rsidTr="00025F8F">
        <w:trPr>
          <w:trHeight w:val="311"/>
          <w:jc w:val="center"/>
        </w:trPr>
        <w:tc>
          <w:tcPr>
            <w:tcW w:w="4544" w:type="dxa"/>
          </w:tcPr>
          <w:p w:rsidR="00E64640" w:rsidRPr="000A0F6D" w:rsidRDefault="00E64640" w:rsidP="00F855EB">
            <w:pPr>
              <w:ind w:right="-1" w:firstLine="709"/>
              <w:contextualSpacing/>
              <w:rPr>
                <w:sz w:val="27"/>
                <w:szCs w:val="27"/>
              </w:rPr>
            </w:pPr>
            <w:r w:rsidRPr="000A0F6D">
              <w:rPr>
                <w:sz w:val="27"/>
                <w:szCs w:val="27"/>
              </w:rPr>
              <w:t xml:space="preserve">Прокуратура Октябрьского района </w:t>
            </w:r>
            <w:proofErr w:type="spellStart"/>
            <w:r w:rsidRPr="000A0F6D">
              <w:rPr>
                <w:sz w:val="27"/>
                <w:szCs w:val="27"/>
              </w:rPr>
              <w:t>г.Барнаула</w:t>
            </w:r>
            <w:proofErr w:type="spellEnd"/>
          </w:p>
        </w:tc>
        <w:tc>
          <w:tcPr>
            <w:tcW w:w="2444" w:type="dxa"/>
          </w:tcPr>
          <w:p w:rsidR="00E64640" w:rsidRPr="000A0F6D" w:rsidRDefault="00E64640" w:rsidP="00F855EB">
            <w:pPr>
              <w:ind w:right="-1" w:firstLine="709"/>
              <w:contextualSpacing/>
              <w:jc w:val="center"/>
            </w:pPr>
            <w:r w:rsidRPr="000A0F6D">
              <w:t>-</w:t>
            </w:r>
          </w:p>
        </w:tc>
        <w:tc>
          <w:tcPr>
            <w:tcW w:w="2254" w:type="dxa"/>
          </w:tcPr>
          <w:p w:rsidR="00E64640" w:rsidRPr="000A0F6D" w:rsidRDefault="00E64640" w:rsidP="00F855EB">
            <w:pPr>
              <w:ind w:right="-1" w:firstLine="709"/>
              <w:contextualSpacing/>
              <w:jc w:val="center"/>
            </w:pPr>
            <w:r w:rsidRPr="000A0F6D">
              <w:t>-</w:t>
            </w:r>
          </w:p>
        </w:tc>
      </w:tr>
      <w:tr w:rsidR="00E64640" w:rsidRPr="000A0F6D" w:rsidTr="00025F8F">
        <w:trPr>
          <w:trHeight w:val="311"/>
          <w:jc w:val="center"/>
        </w:trPr>
        <w:tc>
          <w:tcPr>
            <w:tcW w:w="4544" w:type="dxa"/>
          </w:tcPr>
          <w:p w:rsidR="00E64640" w:rsidRPr="000A0F6D" w:rsidRDefault="00E64640" w:rsidP="00F855EB">
            <w:pPr>
              <w:ind w:right="-1" w:firstLine="709"/>
              <w:contextualSpacing/>
              <w:rPr>
                <w:sz w:val="27"/>
                <w:szCs w:val="27"/>
              </w:rPr>
            </w:pPr>
            <w:r w:rsidRPr="000A0F6D">
              <w:rPr>
                <w:sz w:val="27"/>
                <w:szCs w:val="27"/>
              </w:rPr>
              <w:t xml:space="preserve">Прокуратура Индустриального района </w:t>
            </w:r>
            <w:proofErr w:type="spellStart"/>
            <w:r w:rsidRPr="000A0F6D">
              <w:rPr>
                <w:sz w:val="27"/>
                <w:szCs w:val="27"/>
              </w:rPr>
              <w:t>г.Барнаула</w:t>
            </w:r>
            <w:proofErr w:type="spellEnd"/>
          </w:p>
        </w:tc>
        <w:tc>
          <w:tcPr>
            <w:tcW w:w="2444" w:type="dxa"/>
          </w:tcPr>
          <w:p w:rsidR="00E64640" w:rsidRPr="000A0F6D" w:rsidRDefault="00E64640" w:rsidP="00F855EB">
            <w:pPr>
              <w:ind w:right="-1" w:firstLine="709"/>
              <w:contextualSpacing/>
              <w:jc w:val="center"/>
            </w:pPr>
            <w:r w:rsidRPr="000A0F6D">
              <w:t>1</w:t>
            </w:r>
          </w:p>
        </w:tc>
        <w:tc>
          <w:tcPr>
            <w:tcW w:w="2254" w:type="dxa"/>
          </w:tcPr>
          <w:p w:rsidR="00E64640" w:rsidRPr="000A0F6D" w:rsidRDefault="00E64640" w:rsidP="00F855EB">
            <w:pPr>
              <w:ind w:right="-1" w:firstLine="709"/>
              <w:contextualSpacing/>
              <w:jc w:val="center"/>
            </w:pPr>
            <w:r w:rsidRPr="000A0F6D">
              <w:t>3</w:t>
            </w:r>
          </w:p>
        </w:tc>
      </w:tr>
      <w:tr w:rsidR="00E64640" w:rsidRPr="000A0F6D" w:rsidTr="00025F8F">
        <w:trPr>
          <w:trHeight w:val="311"/>
          <w:jc w:val="center"/>
        </w:trPr>
        <w:tc>
          <w:tcPr>
            <w:tcW w:w="4544" w:type="dxa"/>
          </w:tcPr>
          <w:p w:rsidR="00E64640" w:rsidRPr="000A0F6D" w:rsidRDefault="00E64640" w:rsidP="00F855EB">
            <w:pPr>
              <w:ind w:right="-1" w:firstLine="709"/>
              <w:contextualSpacing/>
              <w:rPr>
                <w:sz w:val="27"/>
                <w:szCs w:val="27"/>
              </w:rPr>
            </w:pPr>
            <w:r w:rsidRPr="000A0F6D">
              <w:rPr>
                <w:sz w:val="27"/>
                <w:szCs w:val="27"/>
              </w:rPr>
              <w:t xml:space="preserve">Прокуратура Железнодорожного района </w:t>
            </w:r>
            <w:proofErr w:type="spellStart"/>
            <w:r w:rsidRPr="000A0F6D">
              <w:rPr>
                <w:sz w:val="27"/>
                <w:szCs w:val="27"/>
              </w:rPr>
              <w:t>г.Барнаула</w:t>
            </w:r>
            <w:proofErr w:type="spellEnd"/>
          </w:p>
        </w:tc>
        <w:tc>
          <w:tcPr>
            <w:tcW w:w="2444" w:type="dxa"/>
          </w:tcPr>
          <w:p w:rsidR="00E64640" w:rsidRPr="000A0F6D" w:rsidRDefault="00E64640" w:rsidP="00F855EB">
            <w:pPr>
              <w:ind w:right="-1" w:firstLine="709"/>
              <w:contextualSpacing/>
              <w:jc w:val="center"/>
            </w:pPr>
            <w:r w:rsidRPr="000A0F6D">
              <w:t>-</w:t>
            </w:r>
          </w:p>
        </w:tc>
        <w:tc>
          <w:tcPr>
            <w:tcW w:w="2254" w:type="dxa"/>
          </w:tcPr>
          <w:p w:rsidR="00E64640" w:rsidRPr="000A0F6D" w:rsidRDefault="00E64640" w:rsidP="00F855EB">
            <w:pPr>
              <w:ind w:right="-1" w:firstLine="709"/>
              <w:contextualSpacing/>
              <w:jc w:val="center"/>
            </w:pPr>
            <w:r w:rsidRPr="000A0F6D">
              <w:t>-</w:t>
            </w:r>
          </w:p>
        </w:tc>
      </w:tr>
      <w:tr w:rsidR="00E64640" w:rsidRPr="000A0F6D" w:rsidTr="00025F8F">
        <w:trPr>
          <w:trHeight w:val="311"/>
          <w:jc w:val="center"/>
        </w:trPr>
        <w:tc>
          <w:tcPr>
            <w:tcW w:w="4544" w:type="dxa"/>
          </w:tcPr>
          <w:p w:rsidR="00E64640" w:rsidRPr="000A0F6D" w:rsidRDefault="00E64640" w:rsidP="00F855EB">
            <w:pPr>
              <w:ind w:right="-1" w:firstLine="709"/>
              <w:contextualSpacing/>
              <w:rPr>
                <w:sz w:val="27"/>
                <w:szCs w:val="27"/>
              </w:rPr>
            </w:pPr>
            <w:r w:rsidRPr="000A0F6D">
              <w:rPr>
                <w:sz w:val="27"/>
                <w:szCs w:val="27"/>
              </w:rPr>
              <w:t xml:space="preserve">Прокуратура Ленинского района </w:t>
            </w:r>
            <w:proofErr w:type="spellStart"/>
            <w:r w:rsidRPr="000A0F6D">
              <w:rPr>
                <w:sz w:val="27"/>
                <w:szCs w:val="27"/>
              </w:rPr>
              <w:t>г.Барнаула</w:t>
            </w:r>
            <w:proofErr w:type="spellEnd"/>
          </w:p>
        </w:tc>
        <w:tc>
          <w:tcPr>
            <w:tcW w:w="2444" w:type="dxa"/>
          </w:tcPr>
          <w:p w:rsidR="00E64640" w:rsidRPr="000A0F6D" w:rsidRDefault="00E64640" w:rsidP="00F855EB">
            <w:pPr>
              <w:ind w:right="-1" w:firstLine="709"/>
              <w:contextualSpacing/>
              <w:jc w:val="center"/>
            </w:pPr>
            <w:r w:rsidRPr="000A0F6D">
              <w:t>1</w:t>
            </w:r>
          </w:p>
        </w:tc>
        <w:tc>
          <w:tcPr>
            <w:tcW w:w="2254" w:type="dxa"/>
          </w:tcPr>
          <w:p w:rsidR="00E64640" w:rsidRPr="000A0F6D" w:rsidRDefault="00E64640" w:rsidP="00F855EB">
            <w:pPr>
              <w:ind w:right="-1" w:firstLine="709"/>
              <w:contextualSpacing/>
              <w:jc w:val="center"/>
            </w:pPr>
            <w:r w:rsidRPr="000A0F6D">
              <w:t>1</w:t>
            </w:r>
          </w:p>
        </w:tc>
      </w:tr>
      <w:tr w:rsidR="00E64640" w:rsidRPr="000A0F6D" w:rsidTr="00025F8F">
        <w:trPr>
          <w:trHeight w:val="311"/>
          <w:jc w:val="center"/>
        </w:trPr>
        <w:tc>
          <w:tcPr>
            <w:tcW w:w="4544" w:type="dxa"/>
          </w:tcPr>
          <w:p w:rsidR="00E64640" w:rsidRPr="000A0F6D" w:rsidRDefault="00E64640" w:rsidP="00F855EB">
            <w:pPr>
              <w:ind w:right="-1" w:firstLine="709"/>
              <w:contextualSpacing/>
              <w:rPr>
                <w:sz w:val="27"/>
                <w:szCs w:val="27"/>
              </w:rPr>
            </w:pPr>
            <w:r w:rsidRPr="000A0F6D">
              <w:rPr>
                <w:sz w:val="27"/>
                <w:szCs w:val="27"/>
              </w:rPr>
              <w:t>Прокуратура Алтайского края</w:t>
            </w:r>
          </w:p>
        </w:tc>
        <w:tc>
          <w:tcPr>
            <w:tcW w:w="2444" w:type="dxa"/>
          </w:tcPr>
          <w:p w:rsidR="00E64640" w:rsidRPr="000A0F6D" w:rsidRDefault="00E64640" w:rsidP="00F855EB">
            <w:pPr>
              <w:ind w:right="-1" w:firstLine="709"/>
              <w:contextualSpacing/>
              <w:jc w:val="center"/>
            </w:pPr>
            <w:r w:rsidRPr="000A0F6D">
              <w:t>-</w:t>
            </w:r>
          </w:p>
        </w:tc>
        <w:tc>
          <w:tcPr>
            <w:tcW w:w="2254" w:type="dxa"/>
          </w:tcPr>
          <w:p w:rsidR="00E64640" w:rsidRPr="000A0F6D" w:rsidRDefault="00E64640" w:rsidP="00F855EB">
            <w:pPr>
              <w:ind w:right="-1" w:firstLine="709"/>
              <w:contextualSpacing/>
              <w:jc w:val="center"/>
            </w:pPr>
            <w:r w:rsidRPr="000A0F6D">
              <w:t>-</w:t>
            </w:r>
          </w:p>
        </w:tc>
      </w:tr>
      <w:tr w:rsidR="00E64640" w:rsidRPr="000A0F6D" w:rsidTr="00025F8F">
        <w:trPr>
          <w:trHeight w:val="311"/>
          <w:jc w:val="center"/>
        </w:trPr>
        <w:tc>
          <w:tcPr>
            <w:tcW w:w="4544" w:type="dxa"/>
          </w:tcPr>
          <w:p w:rsidR="00E64640" w:rsidRPr="000A0F6D" w:rsidRDefault="00E64640" w:rsidP="00F855EB">
            <w:pPr>
              <w:ind w:right="-1" w:firstLine="709"/>
              <w:contextualSpacing/>
              <w:rPr>
                <w:b/>
              </w:rPr>
            </w:pPr>
            <w:r w:rsidRPr="000A0F6D">
              <w:rPr>
                <w:b/>
              </w:rPr>
              <w:t>Итого:</w:t>
            </w:r>
          </w:p>
        </w:tc>
        <w:tc>
          <w:tcPr>
            <w:tcW w:w="2444" w:type="dxa"/>
          </w:tcPr>
          <w:p w:rsidR="00E64640" w:rsidRPr="000A0F6D" w:rsidRDefault="00E64640" w:rsidP="00F855EB">
            <w:pPr>
              <w:ind w:right="-1" w:firstLine="709"/>
              <w:contextualSpacing/>
              <w:jc w:val="center"/>
              <w:rPr>
                <w:b/>
              </w:rPr>
            </w:pPr>
            <w:r w:rsidRPr="000A0F6D">
              <w:rPr>
                <w:b/>
              </w:rPr>
              <w:t>5</w:t>
            </w:r>
          </w:p>
        </w:tc>
        <w:tc>
          <w:tcPr>
            <w:tcW w:w="2254" w:type="dxa"/>
          </w:tcPr>
          <w:p w:rsidR="00E64640" w:rsidRPr="000A0F6D" w:rsidRDefault="00E64640" w:rsidP="00F855EB">
            <w:pPr>
              <w:ind w:right="-1" w:firstLine="709"/>
              <w:contextualSpacing/>
              <w:jc w:val="center"/>
              <w:rPr>
                <w:b/>
              </w:rPr>
            </w:pPr>
            <w:r w:rsidRPr="000A0F6D">
              <w:rPr>
                <w:b/>
              </w:rPr>
              <w:t>5</w:t>
            </w:r>
          </w:p>
        </w:tc>
      </w:tr>
    </w:tbl>
    <w:p w:rsidR="00895684" w:rsidRPr="000A0F6D" w:rsidRDefault="00E64640" w:rsidP="00F855EB">
      <w:pPr>
        <w:autoSpaceDE w:val="0"/>
        <w:autoSpaceDN w:val="0"/>
        <w:adjustRightInd w:val="0"/>
        <w:ind w:firstLine="709"/>
        <w:jc w:val="both"/>
      </w:pPr>
      <w:r w:rsidRPr="000A0F6D">
        <w:t>В 1 полугодии 2025 года в комитет запросы из иных правоохранительных органов не поступали.</w:t>
      </w:r>
    </w:p>
    <w:p w:rsidR="00D36BE5" w:rsidRPr="000A0F6D" w:rsidRDefault="00D36BE5" w:rsidP="00F855EB">
      <w:pPr>
        <w:ind w:firstLine="709"/>
        <w:jc w:val="both"/>
        <w:rPr>
          <w:color w:val="FF0000"/>
        </w:rPr>
      </w:pPr>
    </w:p>
    <w:p w:rsidR="00D36BE5" w:rsidRPr="000A0F6D" w:rsidRDefault="00D36BE5" w:rsidP="00F855EB">
      <w:pPr>
        <w:ind w:firstLine="709"/>
        <w:jc w:val="both"/>
        <w:rPr>
          <w:b/>
        </w:rPr>
      </w:pPr>
      <w:r w:rsidRPr="000A0F6D">
        <w:rPr>
          <w:b/>
        </w:rPr>
        <w:lastRenderedPageBreak/>
        <w:t>Нормотворческая деятельность</w:t>
      </w:r>
    </w:p>
    <w:p w:rsidR="00E64640" w:rsidRPr="000A0F6D" w:rsidRDefault="00E64640" w:rsidP="00F855EB">
      <w:pPr>
        <w:ind w:firstLine="709"/>
        <w:jc w:val="both"/>
      </w:pPr>
      <w:r w:rsidRPr="000A0F6D">
        <w:t>Во исполнение постановления администрации города Барнаула от 08.08.2018 № 04-пг «Об утверждении Порядка предоставления органами местного самоуправления города копий нормативных правовых актов и сведений о них для передачи в регистр муниципальных нормативных правовых актов Алтайского края», ежемесячно комитетом сдается отчет по принятым нормативно правовым актам, для включения их в регистр МПА Алтайского края.</w:t>
      </w:r>
    </w:p>
    <w:p w:rsidR="00E64640" w:rsidRPr="000A0F6D" w:rsidRDefault="00E64640" w:rsidP="00F855EB">
      <w:pPr>
        <w:ind w:firstLine="709"/>
        <w:jc w:val="both"/>
        <w:rPr>
          <w:szCs w:val="34"/>
        </w:rPr>
      </w:pPr>
      <w:r w:rsidRPr="000A0F6D">
        <w:t xml:space="preserve">В 1 полугодии 2025 года комитетом принято 70 муниципальных правовых актов – приказов Комитета (из них 3 нормативных) </w:t>
      </w:r>
      <w:r w:rsidRPr="000A0F6D">
        <w:rPr>
          <w:szCs w:val="34"/>
        </w:rPr>
        <w:t>и 6 распоряжения по основной деятельности.</w:t>
      </w:r>
    </w:p>
    <w:p w:rsidR="00E64640" w:rsidRPr="000A0F6D" w:rsidRDefault="00E64640" w:rsidP="00F855EB">
      <w:pPr>
        <w:ind w:firstLine="709"/>
        <w:jc w:val="both"/>
      </w:pPr>
      <w:r w:rsidRPr="000A0F6D">
        <w:rPr>
          <w:szCs w:val="34"/>
        </w:rPr>
        <w:t xml:space="preserve">Также за данный период в целях совершенствования правового регулирования и во исполнение Плана правотворческой деятельности администрации города на I полугодие 2025 года были подготовлены и приняты 2 </w:t>
      </w:r>
      <w:r w:rsidRPr="000A0F6D">
        <w:t>муниципальных нормативных правовых акта (решения городской Думы).</w:t>
      </w:r>
    </w:p>
    <w:p w:rsidR="00D36BE5" w:rsidRPr="000A0F6D" w:rsidRDefault="00D36BE5" w:rsidP="00F855EB">
      <w:pPr>
        <w:ind w:firstLine="709"/>
        <w:jc w:val="both"/>
        <w:rPr>
          <w:szCs w:val="34"/>
        </w:rPr>
      </w:pPr>
    </w:p>
    <w:p w:rsidR="00D36BE5" w:rsidRPr="000A0F6D" w:rsidRDefault="00E825CB" w:rsidP="00F855EB">
      <w:pPr>
        <w:ind w:firstLine="709"/>
        <w:jc w:val="both"/>
        <w:rPr>
          <w:b/>
          <w:szCs w:val="34"/>
        </w:rPr>
      </w:pPr>
      <w:r w:rsidRPr="000A0F6D">
        <w:rPr>
          <w:b/>
          <w:szCs w:val="34"/>
        </w:rPr>
        <w:t>Присвоение спортивных разрядов</w:t>
      </w:r>
    </w:p>
    <w:p w:rsidR="00E64640" w:rsidRPr="000A0F6D" w:rsidRDefault="00E64640" w:rsidP="00F855EB">
      <w:pPr>
        <w:ind w:firstLine="709"/>
        <w:jc w:val="both"/>
      </w:pPr>
      <w:r w:rsidRPr="000A0F6D">
        <w:t xml:space="preserve">В 1 полугодии 2025 года была проведена работа по присвоению / подтверждению спортивных разрядов и судейских категорий. </w:t>
      </w:r>
    </w:p>
    <w:p w:rsidR="00E64640" w:rsidRPr="000A0F6D" w:rsidRDefault="00E64640" w:rsidP="00F855EB">
      <w:pPr>
        <w:ind w:firstLine="709"/>
        <w:jc w:val="both"/>
      </w:pPr>
      <w:r w:rsidRPr="000A0F6D">
        <w:t>За этот период было подано 307 заявок от спортивных организаций и федераций на присвоение/подтверждение спортивных разрядов на 1032 человека (за 2024 год было подано 265 заявок на 1193 человека).</w:t>
      </w:r>
    </w:p>
    <w:p w:rsidR="00E64640" w:rsidRPr="000A0F6D" w:rsidRDefault="00E64640" w:rsidP="00F855EB">
      <w:pPr>
        <w:ind w:firstLine="709"/>
        <w:jc w:val="both"/>
      </w:pPr>
      <w:r w:rsidRPr="000A0F6D">
        <w:t>За 1 полугодие 2025 года было подано 62 заявки на присвоение судейских категорий от спортивных организаций и федераций на 241 человека (2024 год – 46 заявок на 199 человек).</w:t>
      </w:r>
    </w:p>
    <w:p w:rsidR="00206040" w:rsidRPr="000A0F6D" w:rsidRDefault="00206040" w:rsidP="00F855EB">
      <w:pPr>
        <w:ind w:firstLine="709"/>
        <w:jc w:val="both"/>
      </w:pPr>
    </w:p>
    <w:p w:rsidR="00A63217" w:rsidRPr="000A0F6D" w:rsidRDefault="00A63217" w:rsidP="00F855EB">
      <w:pPr>
        <w:ind w:firstLine="709"/>
        <w:jc w:val="both"/>
        <w:rPr>
          <w:b/>
        </w:rPr>
      </w:pPr>
      <w:r w:rsidRPr="000A0F6D">
        <w:rPr>
          <w:b/>
        </w:rPr>
        <w:t>Организационная работа</w:t>
      </w:r>
    </w:p>
    <w:p w:rsidR="00206040" w:rsidRPr="000A0F6D" w:rsidRDefault="00206040" w:rsidP="00F855EB">
      <w:pPr>
        <w:autoSpaceDE w:val="0"/>
        <w:autoSpaceDN w:val="0"/>
        <w:adjustRightInd w:val="0"/>
        <w:ind w:firstLine="709"/>
        <w:jc w:val="both"/>
      </w:pPr>
      <w:r w:rsidRPr="000A0F6D">
        <w:t xml:space="preserve">В январе была завершена сдача статистической отчетности, подведены итоги выполнения муниципальной программы, в том числе в сравнении по районам города. Выполнены все индикаторы программы. Установлены новые значения на </w:t>
      </w:r>
      <w:r w:rsidR="00E825CB" w:rsidRPr="000A0F6D">
        <w:t>2025 год</w:t>
      </w:r>
      <w:r w:rsidRPr="000A0F6D">
        <w:t>.</w:t>
      </w:r>
    </w:p>
    <w:p w:rsidR="00BF3282" w:rsidRPr="000A0F6D" w:rsidRDefault="00BF3282" w:rsidP="00F855EB">
      <w:pPr>
        <w:autoSpaceDE w:val="0"/>
        <w:autoSpaceDN w:val="0"/>
        <w:adjustRightInd w:val="0"/>
        <w:ind w:firstLine="709"/>
        <w:jc w:val="both"/>
      </w:pPr>
      <w:r w:rsidRPr="000A0F6D">
        <w:t>В апреле подготовлен проект муниципальной программы «Развитие физической культуры и спорта в городе Барнауле» на период с 2026 по 2030 годы.</w:t>
      </w:r>
    </w:p>
    <w:p w:rsidR="00435A97" w:rsidRPr="000A0F6D" w:rsidRDefault="00435A97" w:rsidP="00F855EB">
      <w:pPr>
        <w:ind w:firstLine="709"/>
        <w:jc w:val="both"/>
      </w:pPr>
      <w:r w:rsidRPr="000A0F6D">
        <w:t>В</w:t>
      </w:r>
      <w:r w:rsidR="00BC649E" w:rsidRPr="000A0F6D">
        <w:t xml:space="preserve"> </w:t>
      </w:r>
      <w:r w:rsidR="00E64640" w:rsidRPr="000A0F6D">
        <w:t>1 полугодии 2025</w:t>
      </w:r>
      <w:r w:rsidR="00BC649E" w:rsidRPr="000A0F6D">
        <w:t xml:space="preserve"> года проведено </w:t>
      </w:r>
      <w:r w:rsidR="00BF3282" w:rsidRPr="000A0F6D">
        <w:t>85</w:t>
      </w:r>
      <w:r w:rsidR="00BC649E" w:rsidRPr="000A0F6D">
        <w:t xml:space="preserve"> совещаний по основной деятельности комитета, в том числе </w:t>
      </w:r>
      <w:r w:rsidR="00BF3282" w:rsidRPr="000A0F6D">
        <w:t>17</w:t>
      </w:r>
      <w:r w:rsidR="00BC649E" w:rsidRPr="000A0F6D">
        <w:t xml:space="preserve"> часов контроля.</w:t>
      </w:r>
      <w:r w:rsidR="00730E65" w:rsidRPr="000A0F6D">
        <w:t xml:space="preserve"> </w:t>
      </w:r>
    </w:p>
    <w:p w:rsidR="00960551" w:rsidRPr="000A0F6D" w:rsidRDefault="00206040" w:rsidP="00F855EB">
      <w:pPr>
        <w:ind w:firstLine="709"/>
        <w:jc w:val="both"/>
      </w:pPr>
      <w:r w:rsidRPr="000A0F6D">
        <w:t xml:space="preserve">Особое внимание было уделено выполнению поручений Президента Российской Федерации. На контроле в комитете </w:t>
      </w:r>
      <w:r w:rsidR="00960551" w:rsidRPr="000A0F6D">
        <w:t>11</w:t>
      </w:r>
      <w:r w:rsidRPr="000A0F6D">
        <w:t xml:space="preserve"> поручений, по </w:t>
      </w:r>
      <w:r w:rsidR="00960551" w:rsidRPr="000A0F6D">
        <w:t>10</w:t>
      </w:r>
      <w:r w:rsidRPr="000A0F6D">
        <w:t xml:space="preserve"> из которых комитет является ответственным исполнителем. </w:t>
      </w:r>
      <w:r w:rsidR="00960551" w:rsidRPr="000A0F6D">
        <w:t>В 2025 году с контроля сняты 2 поручения Президента: о реализации</w:t>
      </w:r>
      <w:r w:rsidR="00960551" w:rsidRPr="000A0F6D">
        <w:t xml:space="preserve"> программы </w:t>
      </w:r>
      <w:r w:rsidR="00960551" w:rsidRPr="000A0F6D">
        <w:t>«</w:t>
      </w:r>
      <w:r w:rsidR="00960551" w:rsidRPr="000A0F6D">
        <w:t>Земский тренер</w:t>
      </w:r>
      <w:r w:rsidR="00960551" w:rsidRPr="000A0F6D">
        <w:t xml:space="preserve">» и </w:t>
      </w:r>
      <w:r w:rsidR="00960551" w:rsidRPr="000A0F6D">
        <w:t>о совершенствовани</w:t>
      </w:r>
      <w:r w:rsidR="00960551" w:rsidRPr="000A0F6D">
        <w:t>и</w:t>
      </w:r>
      <w:r w:rsidR="00960551" w:rsidRPr="000A0F6D">
        <w:t xml:space="preserve"> организации и пров</w:t>
      </w:r>
      <w:r w:rsidR="00960551" w:rsidRPr="000A0F6D">
        <w:t>едения спортивных соревнований</w:t>
      </w:r>
      <w:r w:rsidR="00960551" w:rsidRPr="000A0F6D">
        <w:t xml:space="preserve"> среди лиц, выполнивших нормативы испытаний (тестов) Всероссийского физкультурно-спортивного комплекса «Готов к труду и обороне» (ГТО</w:t>
      </w:r>
      <w:r w:rsidR="00960551" w:rsidRPr="000A0F6D">
        <w:t>).</w:t>
      </w:r>
    </w:p>
    <w:p w:rsidR="00D36BE5" w:rsidRPr="000A0F6D" w:rsidRDefault="00D36BE5" w:rsidP="00F855EB">
      <w:pPr>
        <w:ind w:firstLine="709"/>
        <w:jc w:val="both"/>
      </w:pPr>
    </w:p>
    <w:p w:rsidR="00D36BE5" w:rsidRPr="000A0F6D" w:rsidRDefault="00D36BE5" w:rsidP="00F855EB">
      <w:pPr>
        <w:ind w:firstLine="709"/>
        <w:rPr>
          <w:b/>
          <w:szCs w:val="34"/>
        </w:rPr>
      </w:pPr>
      <w:r w:rsidRPr="000A0F6D">
        <w:rPr>
          <w:b/>
          <w:szCs w:val="34"/>
        </w:rPr>
        <w:t>Физкультурно-спортивные мероприятия</w:t>
      </w:r>
    </w:p>
    <w:p w:rsidR="000B4DAC" w:rsidRPr="000A0F6D" w:rsidRDefault="000B4DAC" w:rsidP="00F855EB">
      <w:pPr>
        <w:ind w:firstLine="709"/>
        <w:jc w:val="both"/>
      </w:pPr>
      <w:r w:rsidRPr="000A0F6D">
        <w:rPr>
          <w:szCs w:val="34"/>
        </w:rPr>
        <w:t xml:space="preserve">В </w:t>
      </w:r>
      <w:r w:rsidR="00E64640" w:rsidRPr="000A0F6D">
        <w:rPr>
          <w:szCs w:val="34"/>
        </w:rPr>
        <w:t>1 полугодии 2025</w:t>
      </w:r>
      <w:r w:rsidR="001B29A9" w:rsidRPr="000A0F6D">
        <w:rPr>
          <w:szCs w:val="34"/>
        </w:rPr>
        <w:t xml:space="preserve"> года </w:t>
      </w:r>
      <w:r w:rsidRPr="000A0F6D">
        <w:rPr>
          <w:szCs w:val="34"/>
        </w:rPr>
        <w:t>на территории города Барнаула прошло</w:t>
      </w:r>
      <w:r w:rsidRPr="000A0F6D">
        <w:rPr>
          <w:color w:val="FF0000"/>
          <w:szCs w:val="34"/>
        </w:rPr>
        <w:t xml:space="preserve"> </w:t>
      </w:r>
      <w:r w:rsidR="001E714A" w:rsidRPr="000A0F6D">
        <w:rPr>
          <w:color w:val="000000"/>
          <w:szCs w:val="34"/>
        </w:rPr>
        <w:t>409</w:t>
      </w:r>
      <w:r w:rsidRPr="000A0F6D">
        <w:rPr>
          <w:color w:val="000000"/>
          <w:szCs w:val="34"/>
        </w:rPr>
        <w:t xml:space="preserve"> </w:t>
      </w:r>
      <w:r w:rsidRPr="000A0F6D">
        <w:rPr>
          <w:szCs w:val="34"/>
        </w:rPr>
        <w:t xml:space="preserve">мероприятий, в том числе </w:t>
      </w:r>
      <w:r w:rsidR="001E714A" w:rsidRPr="000A0F6D">
        <w:rPr>
          <w:szCs w:val="34"/>
        </w:rPr>
        <w:t xml:space="preserve">199 </w:t>
      </w:r>
      <w:r w:rsidRPr="000A0F6D">
        <w:rPr>
          <w:szCs w:val="34"/>
        </w:rPr>
        <w:t>мероприяти</w:t>
      </w:r>
      <w:r w:rsidR="001E714A" w:rsidRPr="000A0F6D">
        <w:rPr>
          <w:szCs w:val="34"/>
        </w:rPr>
        <w:t>й</w:t>
      </w:r>
      <w:r w:rsidRPr="000A0F6D">
        <w:rPr>
          <w:szCs w:val="34"/>
        </w:rPr>
        <w:t xml:space="preserve"> профинансировано из бюджета города </w:t>
      </w:r>
      <w:r w:rsidRPr="000A0F6D">
        <w:rPr>
          <w:szCs w:val="34"/>
        </w:rPr>
        <w:lastRenderedPageBreak/>
        <w:t xml:space="preserve">Барнаула, с участием </w:t>
      </w:r>
      <w:r w:rsidR="001E714A" w:rsidRPr="000A0F6D">
        <w:rPr>
          <w:szCs w:val="34"/>
        </w:rPr>
        <w:t>61</w:t>
      </w:r>
      <w:r w:rsidR="001B29A9" w:rsidRPr="000A0F6D">
        <w:rPr>
          <w:szCs w:val="34"/>
        </w:rPr>
        <w:t xml:space="preserve"> тыс. </w:t>
      </w:r>
      <w:r w:rsidRPr="000A0F6D">
        <w:rPr>
          <w:szCs w:val="34"/>
        </w:rPr>
        <w:t xml:space="preserve">человек, в том числе </w:t>
      </w:r>
      <w:r w:rsidRPr="000A0F6D">
        <w:t>организованных комитетом по физической культуре и спорту города совместно с федерациями по видам спорта, спортивными клубами, спортивными школами и администрациями районов. Кроме этого, ряд мероприятий проведены совместно с Министерством спорта Алтайского края.</w:t>
      </w:r>
    </w:p>
    <w:p w:rsidR="004B273D" w:rsidRPr="000A0F6D" w:rsidRDefault="004B273D" w:rsidP="00F855EB">
      <w:pPr>
        <w:ind w:firstLine="709"/>
        <w:jc w:val="both"/>
      </w:pPr>
      <w:r w:rsidRPr="000A0F6D">
        <w:t xml:space="preserve">Сформированы, утверждены, списки сборных команд города Барнаула, представляющие город Барнаул на </w:t>
      </w:r>
      <w:r w:rsidR="001E714A" w:rsidRPr="000A0F6D">
        <w:t>22</w:t>
      </w:r>
      <w:r w:rsidRPr="000A0F6D">
        <w:t xml:space="preserve"> соревнованиях: </w:t>
      </w:r>
    </w:p>
    <w:p w:rsidR="00B53111" w:rsidRPr="000A0F6D" w:rsidRDefault="00B53111" w:rsidP="00F855EB">
      <w:pPr>
        <w:ind w:firstLine="709"/>
        <w:jc w:val="both"/>
      </w:pPr>
      <w:r w:rsidRPr="000A0F6D">
        <w:t>краевые соревнования юных хоккеистов «Золотая шайба» 2008-2009 г.р.;</w:t>
      </w:r>
    </w:p>
    <w:p w:rsidR="00B53111" w:rsidRPr="000A0F6D" w:rsidRDefault="00B53111" w:rsidP="00F855EB">
      <w:pPr>
        <w:ind w:firstLine="709"/>
        <w:jc w:val="both"/>
      </w:pPr>
      <w:r w:rsidRPr="000A0F6D">
        <w:t>краевые соревнования юных хоккеистов «Золотая шайба» 2010-2011 г.р.;</w:t>
      </w:r>
    </w:p>
    <w:p w:rsidR="00B53111" w:rsidRPr="000A0F6D" w:rsidRDefault="00B53111" w:rsidP="00F855EB">
      <w:pPr>
        <w:ind w:firstLine="709"/>
        <w:jc w:val="both"/>
      </w:pPr>
      <w:r w:rsidRPr="000A0F6D">
        <w:t>всероссийские соревнования по мини-футболу (</w:t>
      </w:r>
      <w:proofErr w:type="spellStart"/>
      <w:r w:rsidRPr="000A0F6D">
        <w:t>футзалу</w:t>
      </w:r>
      <w:proofErr w:type="spellEnd"/>
      <w:r w:rsidRPr="000A0F6D">
        <w:t>) среди команд общеобразовательных организаций в рамках общероссийского проекта «Мини-футбол - в школу»;</w:t>
      </w:r>
    </w:p>
    <w:p w:rsidR="00B53111" w:rsidRPr="000A0F6D" w:rsidRDefault="00B53111" w:rsidP="00F855EB">
      <w:pPr>
        <w:ind w:firstLine="709"/>
        <w:jc w:val="both"/>
      </w:pPr>
      <w:r w:rsidRPr="000A0F6D">
        <w:t>краевые соревнования юных хоккеистов «Золотая шайба» 2012-2013 г.р.;</w:t>
      </w:r>
    </w:p>
    <w:p w:rsidR="00B53111" w:rsidRPr="000A0F6D" w:rsidRDefault="00B53111" w:rsidP="00F855EB">
      <w:pPr>
        <w:ind w:firstLine="709"/>
        <w:jc w:val="both"/>
      </w:pPr>
      <w:r w:rsidRPr="000A0F6D">
        <w:t>краевые соревнования юных хоккеистов «Золотая шайба» 2014-2015 г.р.;</w:t>
      </w:r>
    </w:p>
    <w:p w:rsidR="00B53111" w:rsidRPr="000A0F6D" w:rsidRDefault="00B53111" w:rsidP="00F855EB">
      <w:pPr>
        <w:ind w:firstLine="709"/>
        <w:jc w:val="both"/>
      </w:pPr>
      <w:r w:rsidRPr="000A0F6D">
        <w:t>краевые финальные соревнования Чемпионата «</w:t>
      </w:r>
      <w:proofErr w:type="spellStart"/>
      <w:r w:rsidRPr="000A0F6D">
        <w:t>Локобаскет</w:t>
      </w:r>
      <w:proofErr w:type="spellEnd"/>
      <w:r w:rsidRPr="000A0F6D">
        <w:t>» по баскетболу среди юношей и девушек Алтайского края не старше 2009 г.р.;</w:t>
      </w:r>
    </w:p>
    <w:p w:rsidR="00B53111" w:rsidRPr="000A0F6D" w:rsidRDefault="00B53111" w:rsidP="00F855EB">
      <w:pPr>
        <w:ind w:firstLine="709"/>
        <w:jc w:val="both"/>
      </w:pPr>
      <w:r w:rsidRPr="000A0F6D">
        <w:t>краевые финальные соревнования по баскетболу ШБЛ «КЭС-БАСКЕТ» среди школьных команд;</w:t>
      </w:r>
    </w:p>
    <w:p w:rsidR="00B53111" w:rsidRPr="000A0F6D" w:rsidRDefault="00B53111" w:rsidP="00F855EB">
      <w:pPr>
        <w:ind w:firstLine="709"/>
        <w:jc w:val="both"/>
      </w:pPr>
      <w:r w:rsidRPr="000A0F6D">
        <w:t>краевые соревнования по шахматам «Белая ладья» среди команд общеобразовательных организаций;</w:t>
      </w:r>
    </w:p>
    <w:p w:rsidR="00B53111" w:rsidRPr="000A0F6D" w:rsidRDefault="00B53111" w:rsidP="00F855EB">
      <w:pPr>
        <w:ind w:firstLine="709"/>
        <w:jc w:val="both"/>
      </w:pPr>
      <w:r w:rsidRPr="000A0F6D">
        <w:t>зимний фестиваль Всероссийского физкультурно-спортивного комплекса «Готов к труду и обороне» (ГТО) среди обучающихся общеобразовательных учреждений»;</w:t>
      </w:r>
    </w:p>
    <w:p w:rsidR="00B53111" w:rsidRPr="000A0F6D" w:rsidRDefault="00B53111" w:rsidP="00F855EB">
      <w:pPr>
        <w:ind w:firstLine="709"/>
        <w:jc w:val="both"/>
      </w:pPr>
      <w:r w:rsidRPr="000A0F6D">
        <w:t>краевой фестиваль чемпионов Всероссийского физкультурно-спортивного комплекса «Готов к труду и обороне</w:t>
      </w:r>
      <w:proofErr w:type="gramStart"/>
      <w:r w:rsidRPr="000A0F6D">
        <w:t>» ;</w:t>
      </w:r>
      <w:proofErr w:type="gramEnd"/>
    </w:p>
    <w:p w:rsidR="00B53111" w:rsidRPr="000A0F6D" w:rsidRDefault="00B53111" w:rsidP="00F855EB">
      <w:pPr>
        <w:ind w:firstLine="709"/>
        <w:jc w:val="both"/>
      </w:pPr>
      <w:r w:rsidRPr="000A0F6D">
        <w:t>краевой фестиваль ВФСК «ГТО» среди студентов образовательных организаций высшего образования;</w:t>
      </w:r>
    </w:p>
    <w:p w:rsidR="00B53111" w:rsidRPr="000A0F6D" w:rsidRDefault="00B53111" w:rsidP="00F855EB">
      <w:pPr>
        <w:ind w:firstLine="709"/>
        <w:jc w:val="both"/>
      </w:pPr>
      <w:r w:rsidRPr="000A0F6D">
        <w:t xml:space="preserve">краевые соревнования по футболу среди команд спортивных клубов общеобразовательных организаций «Кожаный мяч» «Школьная футбольная лига» сезона 2024-2025 </w:t>
      </w:r>
      <w:proofErr w:type="spellStart"/>
      <w:r w:rsidRPr="000A0F6D">
        <w:t>г.г</w:t>
      </w:r>
      <w:proofErr w:type="spellEnd"/>
      <w:r w:rsidRPr="000A0F6D">
        <w:t>.;</w:t>
      </w:r>
    </w:p>
    <w:p w:rsidR="00B53111" w:rsidRPr="000A0F6D" w:rsidRDefault="00B53111" w:rsidP="00F855EB">
      <w:pPr>
        <w:ind w:firstLine="709"/>
        <w:jc w:val="both"/>
      </w:pPr>
      <w:r w:rsidRPr="000A0F6D">
        <w:t xml:space="preserve">краевой фестиваль Всероссийского физкультурно-спортивного комплекса «Готов к труду и обороне» (ГТО) среди семейных </w:t>
      </w:r>
      <w:proofErr w:type="gramStart"/>
      <w:r w:rsidRPr="000A0F6D">
        <w:t>команд ;</w:t>
      </w:r>
      <w:proofErr w:type="gramEnd"/>
    </w:p>
    <w:p w:rsidR="00B53111" w:rsidRPr="000A0F6D" w:rsidRDefault="00B53111" w:rsidP="00F855EB">
      <w:pPr>
        <w:ind w:firstLine="709"/>
        <w:jc w:val="both"/>
      </w:pPr>
      <w:r w:rsidRPr="000A0F6D">
        <w:t>краевые соревнования по футболу «Кожаный мяч - Лига юных футболистов» 2010-2011 г.р. среди девушек;</w:t>
      </w:r>
    </w:p>
    <w:p w:rsidR="00B53111" w:rsidRPr="000A0F6D" w:rsidRDefault="00B53111" w:rsidP="00F855EB">
      <w:pPr>
        <w:ind w:firstLine="709"/>
        <w:jc w:val="both"/>
      </w:pPr>
      <w:r w:rsidRPr="000A0F6D">
        <w:t>краевые соревнования по футболу «Кожаный мяч - Лига юных футболистов» 2010-2011 г.р. среди юношей;</w:t>
      </w:r>
    </w:p>
    <w:p w:rsidR="00B53111" w:rsidRPr="000A0F6D" w:rsidRDefault="00B53111" w:rsidP="00F855EB">
      <w:pPr>
        <w:ind w:firstLine="709"/>
        <w:jc w:val="both"/>
      </w:pPr>
      <w:r w:rsidRPr="000A0F6D">
        <w:t>краевые соревнования по «Кожаный мяч - Лига юных футболистов» 2012-2013 г.р. среди девочек;</w:t>
      </w:r>
    </w:p>
    <w:p w:rsidR="00B53111" w:rsidRPr="000A0F6D" w:rsidRDefault="00B53111" w:rsidP="00F855EB">
      <w:pPr>
        <w:ind w:firstLine="709"/>
        <w:jc w:val="both"/>
      </w:pPr>
      <w:r w:rsidRPr="000A0F6D">
        <w:t>краевые соревнования по футболу «Кожаный мяч - Лига юных футболистов» 2014-2015 г.р. среди девочек;</w:t>
      </w:r>
    </w:p>
    <w:p w:rsidR="00B53111" w:rsidRPr="000A0F6D" w:rsidRDefault="00B53111" w:rsidP="00F855EB">
      <w:pPr>
        <w:ind w:firstLine="709"/>
        <w:jc w:val="both"/>
      </w:pPr>
      <w:r w:rsidRPr="000A0F6D">
        <w:t>XXV спортивные соревнования школьников Алтайского края «Президентские состязания» (по летним видам спорта) 2024-2025 учебного года;</w:t>
      </w:r>
    </w:p>
    <w:p w:rsidR="00B53111" w:rsidRPr="000A0F6D" w:rsidRDefault="00B53111" w:rsidP="00F855EB">
      <w:pPr>
        <w:ind w:firstLine="709"/>
        <w:jc w:val="both"/>
      </w:pPr>
      <w:r w:rsidRPr="000A0F6D">
        <w:t>краевые соревнования по футболу «Кожаный мяч - Лига юных футболистов» 2012-2013 г.р. среди мальчиков;</w:t>
      </w:r>
    </w:p>
    <w:p w:rsidR="00B53111" w:rsidRPr="000A0F6D" w:rsidRDefault="00B53111" w:rsidP="00F855EB">
      <w:pPr>
        <w:ind w:firstLine="709"/>
        <w:jc w:val="both"/>
      </w:pPr>
      <w:r w:rsidRPr="000A0F6D">
        <w:lastRenderedPageBreak/>
        <w:t>XV спортивные игры школьников Алтайского края «Президентские спортивные игры» 2024-2025 учебного года;</w:t>
      </w:r>
    </w:p>
    <w:p w:rsidR="00B53111" w:rsidRPr="000A0F6D" w:rsidRDefault="00B53111" w:rsidP="00F855EB">
      <w:pPr>
        <w:ind w:firstLine="709"/>
        <w:jc w:val="both"/>
      </w:pPr>
      <w:r w:rsidRPr="000A0F6D">
        <w:t>краевые соревнования по футболу «Кожаный мяч - Лига юных футболистов» 2014-2015 г.р. среди мальчиков;</w:t>
      </w:r>
    </w:p>
    <w:p w:rsidR="004B273D" w:rsidRPr="000A0F6D" w:rsidRDefault="00B53111" w:rsidP="00F855EB">
      <w:pPr>
        <w:ind w:firstLine="709"/>
        <w:jc w:val="both"/>
        <w:rPr>
          <w:highlight w:val="yellow"/>
        </w:rPr>
      </w:pPr>
      <w:r w:rsidRPr="000A0F6D">
        <w:t>летний фестиваль ВФСК ГТО среди обучающихся общеобразовательных учреждений</w:t>
      </w:r>
      <w:r w:rsidR="004B273D" w:rsidRPr="000A0F6D">
        <w:t>.</w:t>
      </w:r>
    </w:p>
    <w:p w:rsidR="004B273D" w:rsidRPr="000A0F6D" w:rsidRDefault="004B273D" w:rsidP="00F855EB">
      <w:pPr>
        <w:ind w:firstLine="709"/>
        <w:jc w:val="both"/>
      </w:pPr>
      <w:r w:rsidRPr="000A0F6D">
        <w:t>Заключено соглашение с РО ФСО «Федерация силового экстрима алтайского края».</w:t>
      </w:r>
    </w:p>
    <w:p w:rsidR="004B273D" w:rsidRPr="000A0F6D" w:rsidRDefault="004B273D" w:rsidP="00F855EB">
      <w:pPr>
        <w:ind w:firstLine="709"/>
        <w:jc w:val="both"/>
        <w:rPr>
          <w:highlight w:val="yellow"/>
        </w:rPr>
      </w:pPr>
      <w:r w:rsidRPr="000A0F6D">
        <w:t>Наиболее массовыми и популярными стали: Всероссийская массовая лыжная гонка «Лыжня России» (1500 человек), лыжные эстафеты на призы газеты «Алтайская правда» (500 участников), первенство города Барнаула по хоккею (по возрастным группам) (525 участников), первенство города Барнаула по мини-футболу среди команд спортивных школ (620 человек),</w:t>
      </w:r>
      <w:r w:rsidR="00730E65" w:rsidRPr="000A0F6D">
        <w:t xml:space="preserve"> </w:t>
      </w:r>
      <w:r w:rsidRPr="000A0F6D">
        <w:t>чемпионаты города Барнаула по волейболу среди различных возрастных групп (650 человек), первенства города по боксу, самбо, дзюдо, по стрельбе из лука в помещении, по стрельбе из пневматического оружия, фигурному катанию на коньках, керлингу, спортивной борьбе (900 участников).</w:t>
      </w:r>
    </w:p>
    <w:p w:rsidR="004B273D" w:rsidRPr="000A0F6D" w:rsidRDefault="004B273D" w:rsidP="00F855EB">
      <w:pPr>
        <w:ind w:firstLine="709"/>
        <w:jc w:val="both"/>
      </w:pPr>
      <w:r w:rsidRPr="000A0F6D">
        <w:t>Впервые проведен Кубок главы города Барнаула по боксу среди юношей 15-16 лет (2009-2010 гр.), охват участников составил более 100 спортсменов.</w:t>
      </w:r>
    </w:p>
    <w:p w:rsidR="00B53111" w:rsidRPr="000A0F6D" w:rsidRDefault="00B53111" w:rsidP="00F855EB">
      <w:pPr>
        <w:ind w:firstLine="709"/>
        <w:jc w:val="both"/>
        <w:rPr>
          <w:highlight w:val="yellow"/>
        </w:rPr>
      </w:pPr>
      <w:r w:rsidRPr="000A0F6D">
        <w:t>Открытием спортивного летнего сезона стали легкоатлетические эстафеты</w:t>
      </w:r>
      <w:r w:rsidR="00EB7D12" w:rsidRPr="000A0F6D">
        <w:t xml:space="preserve"> </w:t>
      </w:r>
      <w:r w:rsidRPr="000A0F6D">
        <w:t xml:space="preserve">на призы газеты «Алтайская правда» (1300 участников), состоялся традиционный </w:t>
      </w:r>
      <w:r w:rsidRPr="000A0F6D">
        <w:rPr>
          <w:rFonts w:eastAsia="Calibri"/>
          <w:lang w:eastAsia="en-US"/>
        </w:rPr>
        <w:t xml:space="preserve">легкоатлетический пробег «Кольцо Победы» (3500 участников), легкоатлетический пробег «За нашу Победу» в рамках Всероссийского дня бега «Динамо-бежит» (200 участников), </w:t>
      </w:r>
      <w:r w:rsidRPr="000A0F6D">
        <w:rPr>
          <w:color w:val="000000"/>
          <w:lang w:val="en-US"/>
        </w:rPr>
        <w:t>XVI</w:t>
      </w:r>
      <w:r w:rsidRPr="000A0F6D">
        <w:rPr>
          <w:color w:val="000000"/>
        </w:rPr>
        <w:t> Международный фестиваль единоборств «Детям</w:t>
      </w:r>
      <w:r w:rsidR="00EB7D12" w:rsidRPr="000A0F6D">
        <w:rPr>
          <w:color w:val="000000"/>
        </w:rPr>
        <w:t xml:space="preserve"> </w:t>
      </w:r>
      <w:r w:rsidRPr="000A0F6D">
        <w:rPr>
          <w:color w:val="000000"/>
        </w:rPr>
        <w:t>планеты - мир без наркотиков», X</w:t>
      </w:r>
      <w:r w:rsidRPr="000A0F6D">
        <w:rPr>
          <w:color w:val="000000"/>
          <w:lang w:val="en-US"/>
        </w:rPr>
        <w:t>I</w:t>
      </w:r>
      <w:r w:rsidRPr="000A0F6D">
        <w:rPr>
          <w:color w:val="000000"/>
        </w:rPr>
        <w:t xml:space="preserve"> Олимпиада боевых искусств «Сибирь-Азия» и Международный фестиваль спортивных единоборств «Юный динамовец» Сибирского федерального округа» (4500 участников), XX</w:t>
      </w:r>
      <w:r w:rsidRPr="000A0F6D">
        <w:rPr>
          <w:color w:val="000000"/>
          <w:lang w:val="en-US"/>
        </w:rPr>
        <w:t>I</w:t>
      </w:r>
      <w:r w:rsidRPr="000A0F6D">
        <w:rPr>
          <w:color w:val="000000"/>
        </w:rPr>
        <w:t xml:space="preserve"> Международный фестиваль дзюдо памяти Владимира Шкалова (1076 участников)</w:t>
      </w:r>
    </w:p>
    <w:p w:rsidR="004B273D" w:rsidRPr="000A0F6D" w:rsidRDefault="004B273D" w:rsidP="00F855EB">
      <w:pPr>
        <w:ind w:firstLine="709"/>
        <w:jc w:val="both"/>
      </w:pPr>
      <w:r w:rsidRPr="000A0F6D">
        <w:rPr>
          <w:szCs w:val="34"/>
        </w:rPr>
        <w:t xml:space="preserve">Мотивирование населения к занятиям физической культурой и спортом осуществляется через </w:t>
      </w:r>
      <w:r w:rsidRPr="000A0F6D">
        <w:rPr>
          <w:rFonts w:eastAsia="Calibri"/>
          <w:lang w:eastAsia="en-US"/>
        </w:rPr>
        <w:t>систему спартакиад, спортивные праздники и фестивали.</w:t>
      </w:r>
    </w:p>
    <w:p w:rsidR="004B273D" w:rsidRPr="000A0F6D" w:rsidRDefault="004B273D" w:rsidP="00F855EB">
      <w:pPr>
        <w:ind w:firstLine="709"/>
        <w:jc w:val="both"/>
      </w:pPr>
      <w:r w:rsidRPr="000A0F6D">
        <w:t>В рамках создания условий для занятий физической культурой и спортом</w:t>
      </w:r>
      <w:r w:rsidR="00730E65" w:rsidRPr="000A0F6D">
        <w:t xml:space="preserve"> </w:t>
      </w:r>
      <w:r w:rsidRPr="000A0F6D">
        <w:t>по месту жительства в зимний период продолжила работу «Лыжня здоровья» протяженностью 25 км, оборудованы лыжные трассы в парках «Юбилейный», «Изумрудный», в сквере Целинников, поселках Научный Городок</w:t>
      </w:r>
      <w:r w:rsidR="00730E65" w:rsidRPr="000A0F6D">
        <w:t xml:space="preserve"> </w:t>
      </w:r>
      <w:r w:rsidRPr="000A0F6D">
        <w:t>и Новосиликатный. Освещены лыжные трассы в парке «Изумрудный», сквере Целинников.</w:t>
      </w:r>
    </w:p>
    <w:p w:rsidR="00D36BE5" w:rsidRPr="000A0F6D" w:rsidRDefault="00D36BE5" w:rsidP="00F855EB">
      <w:pPr>
        <w:ind w:firstLine="709"/>
        <w:jc w:val="both"/>
      </w:pPr>
      <w:r w:rsidRPr="000A0F6D">
        <w:t xml:space="preserve">В целях вовлечения учащихся муниципальных общеобразовательных учреждений состоялись: </w:t>
      </w:r>
    </w:p>
    <w:p w:rsidR="00D36BE5" w:rsidRPr="000A0F6D" w:rsidRDefault="00AD6F6B" w:rsidP="00F855EB">
      <w:pPr>
        <w:ind w:firstLine="709"/>
        <w:jc w:val="both"/>
      </w:pPr>
      <w:r w:rsidRPr="000A0F6D">
        <w:t xml:space="preserve">городские соревнования «А ну-ка, парни!» среди патриотических объединений, военно-патриотических клубов и юнармейских отрядов, посвященные памяти участника СВО Дмитрия Оськина </w:t>
      </w:r>
      <w:r w:rsidR="00D36BE5" w:rsidRPr="000A0F6D">
        <w:t>(</w:t>
      </w:r>
      <w:r w:rsidRPr="000A0F6D">
        <w:t>280</w:t>
      </w:r>
      <w:r w:rsidR="00D36BE5" w:rsidRPr="000A0F6D">
        <w:t xml:space="preserve"> человек);</w:t>
      </w:r>
    </w:p>
    <w:p w:rsidR="00D36BE5" w:rsidRPr="000A0F6D" w:rsidRDefault="00AD6F6B" w:rsidP="00F855EB">
      <w:pPr>
        <w:ind w:firstLine="709"/>
        <w:jc w:val="both"/>
      </w:pPr>
      <w:r w:rsidRPr="000A0F6D">
        <w:t>военно-спортивные игры, посвященны</w:t>
      </w:r>
      <w:r w:rsidR="000A0F6D">
        <w:t>е</w:t>
      </w:r>
      <w:r w:rsidRPr="000A0F6D">
        <w:t xml:space="preserve"> 80-й годовщине Победы в Великой Отечественной войне 1941-1945 годов </w:t>
      </w:r>
      <w:r w:rsidR="00D36BE5" w:rsidRPr="000A0F6D">
        <w:t>(</w:t>
      </w:r>
      <w:r w:rsidRPr="000A0F6D">
        <w:t>более 1000</w:t>
      </w:r>
      <w:r w:rsidR="00D36BE5" w:rsidRPr="000A0F6D">
        <w:t xml:space="preserve"> участников);</w:t>
      </w:r>
    </w:p>
    <w:p w:rsidR="00D36BE5" w:rsidRPr="000A0F6D" w:rsidRDefault="00D36BE5" w:rsidP="00F855EB">
      <w:pPr>
        <w:ind w:firstLine="709"/>
        <w:jc w:val="both"/>
      </w:pPr>
      <w:r w:rsidRPr="000A0F6D">
        <w:t>первенство школьной баскетбольной лиги среди учащихся с 4 по 10 классы (700 человек).</w:t>
      </w:r>
    </w:p>
    <w:p w:rsidR="00EB7D12" w:rsidRPr="000A0F6D" w:rsidRDefault="00EB7D12" w:rsidP="00F855EB">
      <w:pPr>
        <w:ind w:firstLine="709"/>
        <w:jc w:val="both"/>
      </w:pPr>
      <w:r w:rsidRPr="000A0F6D">
        <w:lastRenderedPageBreak/>
        <w:t xml:space="preserve">В целях популяризации физической культуры и спорта среди пожилых людей в феврале на лыжной базе «Локомотив» состоялась зимняя спартакиада среди членов местного отделения Союза пенсионеров России в городе Барнауле. В апреле и мае на спортивных объектах города проходила летняя спартакиада среди членов местного отделения Союза пенсионеров России в городе Барнауле. </w:t>
      </w:r>
    </w:p>
    <w:p w:rsidR="001658FF" w:rsidRDefault="00B53111" w:rsidP="00F855EB">
      <w:pPr>
        <w:ind w:firstLine="709"/>
        <w:jc w:val="both"/>
        <w:rPr>
          <w:highlight w:val="yellow"/>
        </w:rPr>
      </w:pPr>
      <w:r w:rsidRPr="000A0F6D">
        <w:t>В апреле соревнованиями по боулингу стартовал городской Фестиваль спорта среди участников СВО и членов их семей. Всего в рамках Фестиваля пройдут соревнования по 1</w:t>
      </w:r>
      <w:r w:rsidR="008F5430" w:rsidRPr="000A0F6D">
        <w:t xml:space="preserve">8 </w:t>
      </w:r>
      <w:r w:rsidRPr="000A0F6D">
        <w:t>видам спорта</w:t>
      </w:r>
      <w:r w:rsidR="008F5430" w:rsidRPr="000A0F6D">
        <w:t>.</w:t>
      </w:r>
      <w:r w:rsidR="001658FF" w:rsidRPr="000A0F6D">
        <w:rPr>
          <w:highlight w:val="yellow"/>
        </w:rPr>
        <w:t xml:space="preserve"> </w:t>
      </w:r>
    </w:p>
    <w:p w:rsidR="00BE0536" w:rsidRPr="00D03CCA" w:rsidRDefault="00BE0536" w:rsidP="00F855EB">
      <w:pPr>
        <w:shd w:val="clear" w:color="auto" w:fill="FFFFFF"/>
        <w:ind w:firstLine="709"/>
        <w:jc w:val="both"/>
      </w:pPr>
      <w:r w:rsidRPr="00D03CCA">
        <w:t xml:space="preserve">В целях духовного воспитания молодежи, воспитания внутренней потребности в толерантном поведении к людям </w:t>
      </w:r>
      <w:r>
        <w:t xml:space="preserve">других национальностей </w:t>
      </w:r>
      <w:r w:rsidRPr="00D03CCA">
        <w:t xml:space="preserve">и религиозных конфессий состоялись соревнования по мини-футболу среди команд образовательных организаций города с участием представителей принимающего сообщества и иностранных граждан. </w:t>
      </w:r>
    </w:p>
    <w:p w:rsidR="00EB7D12" w:rsidRPr="000A0F6D" w:rsidRDefault="00EB7D12" w:rsidP="00F855EB">
      <w:pPr>
        <w:shd w:val="clear" w:color="auto" w:fill="FFFFFF"/>
        <w:ind w:firstLine="709"/>
        <w:jc w:val="both"/>
      </w:pPr>
      <w:r w:rsidRPr="000A0F6D">
        <w:t xml:space="preserve">В июне состоялся летний Фестиваль спорта работников здравоохранения. В соревнованиях по семи видам спорта приняли участие </w:t>
      </w:r>
      <w:r w:rsidRPr="000A0F6D">
        <w:t>41</w:t>
      </w:r>
      <w:r w:rsidRPr="000A0F6D">
        <w:t xml:space="preserve"> команд</w:t>
      </w:r>
      <w:r w:rsidRPr="000A0F6D">
        <w:t>а</w:t>
      </w:r>
      <w:r w:rsidRPr="000A0F6D">
        <w:t>, более                1000 участников.</w:t>
      </w:r>
    </w:p>
    <w:p w:rsidR="00EB7D12" w:rsidRPr="000A0F6D" w:rsidRDefault="00EB7D12" w:rsidP="00F855EB">
      <w:pPr>
        <w:shd w:val="clear" w:color="auto" w:fill="FFFFFF"/>
        <w:ind w:firstLine="709"/>
        <w:jc w:val="both"/>
      </w:pPr>
      <w:r w:rsidRPr="000A0F6D">
        <w:t xml:space="preserve">В рамках празднования Дня России прошел Фестиваль Всероссийского физкультурно-спортивного комплекса «Готов к труду и обороне» для работающей молодежи. </w:t>
      </w:r>
    </w:p>
    <w:p w:rsidR="001F2790" w:rsidRPr="000A0F6D" w:rsidRDefault="001F2790" w:rsidP="00F855EB">
      <w:pPr>
        <w:spacing w:line="228" w:lineRule="auto"/>
        <w:ind w:firstLine="709"/>
        <w:jc w:val="both"/>
        <w:rPr>
          <w:szCs w:val="34"/>
        </w:rPr>
      </w:pPr>
      <w:r w:rsidRPr="000A0F6D">
        <w:rPr>
          <w:szCs w:val="34"/>
        </w:rPr>
        <w:t xml:space="preserve">В рамках профилактики зависимых состояний и преступлений среди несовершеннолетних, а также популяризации здорового образа жизни, </w:t>
      </w:r>
      <w:r w:rsidRPr="000A0F6D">
        <w:rPr>
          <w:szCs w:val="34"/>
        </w:rPr>
        <w:br/>
        <w:t xml:space="preserve">на территории города Барнаула (на базе муниципальных спортивных школ) реализуется проект по привлечению детей в муниципальные спортивные школы. </w:t>
      </w:r>
    </w:p>
    <w:p w:rsidR="001F2790" w:rsidRPr="000A0F6D" w:rsidRDefault="001F2790" w:rsidP="00F855EB">
      <w:pPr>
        <w:spacing w:line="228" w:lineRule="auto"/>
        <w:ind w:firstLine="709"/>
        <w:jc w:val="both"/>
        <w:rPr>
          <w:szCs w:val="34"/>
        </w:rPr>
      </w:pPr>
      <w:r w:rsidRPr="000A0F6D">
        <w:rPr>
          <w:szCs w:val="34"/>
        </w:rPr>
        <w:t xml:space="preserve">Организаторами проекта выступает комитет совместно с УМВД по городу Барнаулу при поддержке районных администраций города. </w:t>
      </w:r>
    </w:p>
    <w:p w:rsidR="001F2790" w:rsidRPr="000A0F6D" w:rsidRDefault="001F2790" w:rsidP="00F855EB">
      <w:pPr>
        <w:ind w:firstLine="709"/>
        <w:jc w:val="both"/>
      </w:pPr>
      <w:r w:rsidRPr="000A0F6D">
        <w:rPr>
          <w:szCs w:val="34"/>
        </w:rPr>
        <w:t xml:space="preserve">Проект реализовывается впервые и включает в себя дни открытых дверей, мастер-классы, показательные выступления и т.д. На текущую дату проведено </w:t>
      </w:r>
      <w:r w:rsidRPr="000A0F6D">
        <w:rPr>
          <w:szCs w:val="34"/>
        </w:rPr>
        <w:br/>
        <w:t xml:space="preserve">9 мероприятий, в которых приняли участие 140 человек (из них 120 – </w:t>
      </w:r>
      <w:r w:rsidR="007D1768">
        <w:t>состоящих на различных формах профилактического учета</w:t>
      </w:r>
      <w:r w:rsidRPr="000A0F6D">
        <w:rPr>
          <w:szCs w:val="34"/>
        </w:rPr>
        <w:t>).</w:t>
      </w:r>
      <w:r w:rsidRPr="000A0F6D">
        <w:t xml:space="preserve"> </w:t>
      </w:r>
    </w:p>
    <w:p w:rsidR="001F2790" w:rsidRPr="000A0F6D" w:rsidRDefault="001F2790" w:rsidP="00F855EB">
      <w:pPr>
        <w:shd w:val="clear" w:color="auto" w:fill="FFFFFF"/>
        <w:ind w:firstLine="709"/>
        <w:jc w:val="both"/>
      </w:pPr>
      <w:r w:rsidRPr="000A0F6D">
        <w:t xml:space="preserve">В рамках месячника антинаркотической направленности и популяризации здорового образа жизни в период с 26.05.2025 по 26.06.2025 прошли 5 мероприятий в которых приняли участие 953 человека (из них 283 человека, состоящих </w:t>
      </w:r>
      <w:r w:rsidRPr="000A0F6D">
        <w:br/>
        <w:t xml:space="preserve">на различных видах профилактического учета). Наиболее яркое и значимое мероприятие: 20 июня прошел Фестиваль ГТО среди несовершеннолетних, состоящих на различных видах профилактического учета (участие приняли 50 муниципальных образований Алтайского края, 260 детей и подростков, состоящих на различных формах профилактического учета, в </w:t>
      </w:r>
      <w:proofErr w:type="spellStart"/>
      <w:r w:rsidRPr="000A0F6D">
        <w:t>т.ч</w:t>
      </w:r>
      <w:proofErr w:type="spellEnd"/>
      <w:r w:rsidRPr="000A0F6D">
        <w:t xml:space="preserve">. 50 человек из города Барнаула). </w:t>
      </w:r>
    </w:p>
    <w:p w:rsidR="00B53111" w:rsidRPr="000A0F6D" w:rsidRDefault="00730E65" w:rsidP="00F855EB">
      <w:pPr>
        <w:shd w:val="clear" w:color="auto" w:fill="FFFFFF"/>
        <w:ind w:firstLine="709"/>
        <w:jc w:val="both"/>
      </w:pPr>
      <w:r w:rsidRPr="000A0F6D">
        <w:rPr>
          <w:color w:val="000000"/>
          <w:shd w:val="clear" w:color="auto" w:fill="FFFFFF"/>
        </w:rPr>
        <w:t>Работа МАУ «Ц</w:t>
      </w:r>
      <w:r w:rsidRPr="000A0F6D">
        <w:rPr>
          <w:color w:val="000000"/>
        </w:rPr>
        <w:t xml:space="preserve">ентр спортивно- массовой работы и тестирования ВФСК «ГТО» ведется в плановом режиме. </w:t>
      </w:r>
      <w:r w:rsidR="00B53111" w:rsidRPr="000A0F6D">
        <w:t>За 1 полугодие 2025 года по факту в Центр тестирования заявилось 6 355 чел., приступили 5 475 чел. Было проведено 30 713 физкультурно-спортивных испытаний.</w:t>
      </w:r>
    </w:p>
    <w:p w:rsidR="00B53111" w:rsidRPr="000A0F6D" w:rsidRDefault="00B53111" w:rsidP="00F855EB">
      <w:pPr>
        <w:shd w:val="clear" w:color="auto" w:fill="FFFFFF"/>
        <w:ind w:firstLine="709"/>
        <w:jc w:val="both"/>
      </w:pPr>
      <w:r w:rsidRPr="000A0F6D">
        <w:t xml:space="preserve">Приступили к испытаниям комплекса 5 475 человек, в </w:t>
      </w:r>
      <w:proofErr w:type="spellStart"/>
      <w:r w:rsidRPr="000A0F6D">
        <w:t>т.ч</w:t>
      </w:r>
      <w:proofErr w:type="spellEnd"/>
      <w:r w:rsidRPr="000A0F6D">
        <w:t xml:space="preserve">.: </w:t>
      </w:r>
    </w:p>
    <w:p w:rsidR="00B53111" w:rsidRPr="000A0F6D" w:rsidRDefault="00B53111" w:rsidP="00F855EB">
      <w:pPr>
        <w:shd w:val="clear" w:color="auto" w:fill="FFFFFF"/>
        <w:ind w:firstLine="709"/>
        <w:jc w:val="both"/>
      </w:pPr>
      <w:r w:rsidRPr="000A0F6D">
        <w:t xml:space="preserve">учащиеся общеобразовательных учреждений – 4 132 чел., </w:t>
      </w:r>
    </w:p>
    <w:p w:rsidR="00B53111" w:rsidRPr="000A0F6D" w:rsidRDefault="00B53111" w:rsidP="00F855EB">
      <w:pPr>
        <w:shd w:val="clear" w:color="auto" w:fill="FFFFFF"/>
        <w:ind w:firstLine="709"/>
        <w:jc w:val="both"/>
      </w:pPr>
      <w:r w:rsidRPr="000A0F6D">
        <w:t>студенты – 253 человек,</w:t>
      </w:r>
    </w:p>
    <w:p w:rsidR="00B53111" w:rsidRPr="000A0F6D" w:rsidRDefault="00B53111" w:rsidP="00F855EB">
      <w:pPr>
        <w:shd w:val="clear" w:color="auto" w:fill="FFFFFF"/>
        <w:ind w:firstLine="709"/>
        <w:jc w:val="both"/>
      </w:pPr>
      <w:r w:rsidRPr="000A0F6D">
        <w:lastRenderedPageBreak/>
        <w:t xml:space="preserve">воспитанников детских садов – 316 чел., </w:t>
      </w:r>
    </w:p>
    <w:p w:rsidR="00B53111" w:rsidRPr="000A0F6D" w:rsidRDefault="00B53111" w:rsidP="00F855EB">
      <w:pPr>
        <w:shd w:val="clear" w:color="auto" w:fill="FFFFFF"/>
        <w:ind w:firstLine="709"/>
        <w:jc w:val="both"/>
      </w:pPr>
      <w:r w:rsidRPr="000A0F6D">
        <w:t>взрослое население – 750 чел.,</w:t>
      </w:r>
    </w:p>
    <w:p w:rsidR="00B53111" w:rsidRPr="000A0F6D" w:rsidRDefault="00B53111" w:rsidP="00F855EB">
      <w:pPr>
        <w:shd w:val="clear" w:color="auto" w:fill="FFFFFF"/>
        <w:ind w:firstLine="709"/>
        <w:jc w:val="both"/>
      </w:pPr>
      <w:r w:rsidRPr="000A0F6D">
        <w:t>пенсионеры – 24 чел.</w:t>
      </w:r>
    </w:p>
    <w:p w:rsidR="00B53111" w:rsidRPr="000A0F6D" w:rsidRDefault="00B53111" w:rsidP="00F855EB">
      <w:pPr>
        <w:shd w:val="clear" w:color="auto" w:fill="FFFFFF"/>
        <w:ind w:firstLine="709"/>
        <w:jc w:val="both"/>
        <w:rPr>
          <w:color w:val="000000"/>
        </w:rPr>
      </w:pPr>
      <w:r w:rsidRPr="000A0F6D">
        <w:rPr>
          <w:color w:val="000000"/>
        </w:rPr>
        <w:t>В Рамках конкурса Лидер ГТО проведение тестов проходит на базе самих школ. Заявки на участие поступили от 6 школ.</w:t>
      </w:r>
    </w:p>
    <w:p w:rsidR="00B53111" w:rsidRPr="000A0F6D" w:rsidRDefault="00B53111" w:rsidP="00F855EB">
      <w:pPr>
        <w:shd w:val="clear" w:color="auto" w:fill="FFFFFF"/>
        <w:ind w:firstLine="709"/>
        <w:jc w:val="both"/>
      </w:pPr>
      <w:r w:rsidRPr="000A0F6D">
        <w:t xml:space="preserve">Для проведения испытаний сформирована судейская бригада в количестве 58 человек. Все судьи прошли обучение и получили судейские категории. Для проведения испытаний с большим количеством участников привлекаются волонтеры. </w:t>
      </w:r>
    </w:p>
    <w:p w:rsidR="00B53111" w:rsidRPr="000A0F6D" w:rsidRDefault="00B53111" w:rsidP="00F855EB">
      <w:pPr>
        <w:shd w:val="clear" w:color="auto" w:fill="FFFFFF"/>
        <w:ind w:firstLine="709"/>
        <w:jc w:val="both"/>
      </w:pPr>
      <w:r w:rsidRPr="000A0F6D">
        <w:t>В 1 полугодии 2025 года проведено 19 фестивалей (из них 7 регионального уровня) ВФСК «ГТО» с участием 1 386 человек.</w:t>
      </w:r>
    </w:p>
    <w:p w:rsidR="00730E65" w:rsidRPr="000A0F6D" w:rsidRDefault="00730E65" w:rsidP="00F855EB">
      <w:pPr>
        <w:ind w:firstLine="709"/>
        <w:jc w:val="both"/>
      </w:pPr>
      <w:r w:rsidRPr="000A0F6D">
        <w:t xml:space="preserve">В январе 2025 года на постоянной основе </w:t>
      </w:r>
      <w:r w:rsidRPr="000A0F6D">
        <w:rPr>
          <w:lang w:eastAsia="en-US"/>
        </w:rPr>
        <w:t>(10 месяцев в году, за исключением межсезонья/непогоды и отпуска дворовых инструкторов)</w:t>
      </w:r>
      <w:r w:rsidRPr="000A0F6D">
        <w:t xml:space="preserve"> стартовал проект «Дворовый инструктор».</w:t>
      </w:r>
    </w:p>
    <w:p w:rsidR="00730E65" w:rsidRPr="000A0F6D" w:rsidRDefault="00B53111" w:rsidP="00F855EB">
      <w:pPr>
        <w:ind w:firstLine="709"/>
        <w:jc w:val="both"/>
        <w:rPr>
          <w:rFonts w:eastAsia="Calibri"/>
          <w:lang w:eastAsia="en-US"/>
        </w:rPr>
      </w:pPr>
      <w:r w:rsidRPr="000A0F6D">
        <w:rPr>
          <w:rFonts w:eastAsia="Calibri"/>
          <w:lang w:eastAsia="en-US"/>
        </w:rPr>
        <w:t xml:space="preserve">В 1 полугодии </w:t>
      </w:r>
      <w:r w:rsidR="00730E65" w:rsidRPr="000A0F6D">
        <w:rPr>
          <w:rFonts w:eastAsia="Calibri"/>
          <w:lang w:eastAsia="en-US"/>
        </w:rPr>
        <w:t>2025 года работу осуществляли</w:t>
      </w:r>
      <w:r w:rsidRPr="000A0F6D">
        <w:rPr>
          <w:rFonts w:eastAsia="Calibri"/>
          <w:lang w:eastAsia="en-US"/>
        </w:rPr>
        <w:t xml:space="preserve"> 99</w:t>
      </w:r>
      <w:r w:rsidR="00730E65" w:rsidRPr="000A0F6D">
        <w:rPr>
          <w:rFonts w:eastAsia="Calibri"/>
          <w:lang w:eastAsia="en-US"/>
        </w:rPr>
        <w:t xml:space="preserve"> спортивных площадок за счет бюджета города. </w:t>
      </w:r>
    </w:p>
    <w:p w:rsidR="00AE1CC2" w:rsidRPr="000A0F6D" w:rsidRDefault="00AE1CC2" w:rsidP="00F855EB">
      <w:pPr>
        <w:ind w:firstLine="709"/>
        <w:jc w:val="both"/>
        <w:rPr>
          <w:rFonts w:eastAsia="Calibri"/>
          <w:lang w:eastAsia="en-US"/>
        </w:rPr>
      </w:pPr>
      <w:r w:rsidRPr="000A0F6D">
        <w:rPr>
          <w:rFonts w:eastAsia="Calibri"/>
          <w:lang w:eastAsia="en-US"/>
        </w:rPr>
        <w:t>В проекте приняли участие 2284 человек (январь - 389, февраль - 344 человека, март – 406, апрель – 384, май – 396, июнь – 365), в том числе 86 детей и подростков, состоящих на различных видах профилактического учета и 251 воспитанников детских домов.</w:t>
      </w:r>
    </w:p>
    <w:p w:rsidR="00AE1CC2" w:rsidRPr="000A0F6D" w:rsidRDefault="00AE1CC2" w:rsidP="00F855EB">
      <w:pPr>
        <w:ind w:firstLine="709"/>
        <w:jc w:val="both"/>
        <w:rPr>
          <w:szCs w:val="34"/>
        </w:rPr>
      </w:pPr>
      <w:r w:rsidRPr="000A0F6D">
        <w:rPr>
          <w:szCs w:val="34"/>
        </w:rPr>
        <w:t>Занятия проводились для детей и взрослых на открытых спортивных площадках (хоккейные коробки, катки, дворовые площадки и стадионы), а также в спортивных залах города.</w:t>
      </w:r>
    </w:p>
    <w:p w:rsidR="00AE1CC2" w:rsidRPr="000A0F6D" w:rsidRDefault="00AE1CC2" w:rsidP="00F855EB">
      <w:pPr>
        <w:ind w:firstLine="709"/>
        <w:jc w:val="both"/>
        <w:rPr>
          <w:bCs/>
        </w:rPr>
      </w:pPr>
      <w:r w:rsidRPr="000A0F6D">
        <w:rPr>
          <w:szCs w:val="34"/>
        </w:rPr>
        <w:t xml:space="preserve">В рамках реализации проекта проведено 32 </w:t>
      </w:r>
      <w:r w:rsidRPr="000A0F6D">
        <w:rPr>
          <w:color w:val="000000"/>
        </w:rPr>
        <w:t>спортивно-массовых мероприятия.</w:t>
      </w:r>
    </w:p>
    <w:p w:rsidR="00AE1CC2" w:rsidRPr="000A0F6D" w:rsidRDefault="00AE1CC2" w:rsidP="00F855EB">
      <w:pPr>
        <w:ind w:firstLine="709"/>
        <w:jc w:val="both"/>
        <w:rPr>
          <w:szCs w:val="34"/>
        </w:rPr>
      </w:pPr>
      <w:r w:rsidRPr="000A0F6D">
        <w:t>Физкультурно-оздоровительные занятия проводят</w:t>
      </w:r>
      <w:r w:rsidRPr="000A0F6D">
        <w:rPr>
          <w:szCs w:val="34"/>
        </w:rPr>
        <w:t xml:space="preserve"> инструктора из числа </w:t>
      </w:r>
      <w:r w:rsidRPr="000A0F6D">
        <w:t xml:space="preserve">тренеров, тренеров-преподавателей, инструкторов по физической культуре и спорту, инструкторов по спорту учреждений дополнительного образования, учителей физкультуры общеобразовательных организаций, тренеров-инструкторов, инструкторов спортивных клубов и иных спортивных организаций, инструкторов центров социальной помощи, представителей общественных организаций. К работе допускаются лица, имеющие образование в сфере физической культуры и спорта и (или) педагогическое образование по специальности «учитель физической культуры и спорта», «тренер-преподаватель», студенты 3-4 курсов высших учебных заведений, обучающихся по вышеуказанным направлениям, или </w:t>
      </w:r>
      <w:proofErr w:type="gramStart"/>
      <w:r w:rsidRPr="000A0F6D">
        <w:t>лица</w:t>
      </w:r>
      <w:proofErr w:type="gramEnd"/>
      <w:r w:rsidRPr="000A0F6D">
        <w:t xml:space="preserve"> имеющие опыт работы в физкультурно-спортивных организациях не менее 2 лет</w:t>
      </w:r>
      <w:r w:rsidRPr="000A0F6D">
        <w:rPr>
          <w:szCs w:val="34"/>
        </w:rPr>
        <w:t>.</w:t>
      </w:r>
    </w:p>
    <w:p w:rsidR="00D36BE5" w:rsidRPr="000A0F6D" w:rsidRDefault="00D36BE5" w:rsidP="00F855EB">
      <w:pPr>
        <w:pStyle w:val="wP2"/>
        <w:ind w:firstLine="709"/>
        <w:rPr>
          <w:color w:val="000000"/>
          <w:sz w:val="28"/>
          <w:szCs w:val="28"/>
          <w:lang w:eastAsia="ru-RU"/>
        </w:rPr>
      </w:pPr>
    </w:p>
    <w:p w:rsidR="00D36BE5" w:rsidRPr="000A0F6D" w:rsidRDefault="00D36BE5" w:rsidP="00F855EB">
      <w:pPr>
        <w:ind w:firstLine="709"/>
        <w:rPr>
          <w:rFonts w:eastAsia="Calibri"/>
          <w:b/>
          <w:lang w:eastAsia="en-US"/>
        </w:rPr>
      </w:pPr>
      <w:r w:rsidRPr="000A0F6D">
        <w:rPr>
          <w:rFonts w:eastAsia="Calibri"/>
          <w:b/>
          <w:lang w:eastAsia="en-US"/>
        </w:rPr>
        <w:t>Обеспечение цифровой обратной связи с населением и коммуникации в сети «Интернет»</w:t>
      </w:r>
    </w:p>
    <w:p w:rsidR="00AE1CC2" w:rsidRPr="000A0F6D" w:rsidRDefault="00AE1CC2" w:rsidP="00F855EB">
      <w:pPr>
        <w:ind w:firstLine="709"/>
        <w:jc w:val="both"/>
        <w:rPr>
          <w:rFonts w:eastAsia="Calibri"/>
          <w:lang w:eastAsia="en-US"/>
        </w:rPr>
      </w:pPr>
      <w:r w:rsidRPr="000A0F6D">
        <w:rPr>
          <w:rFonts w:eastAsia="Calibri"/>
          <w:lang w:eastAsia="en-US"/>
        </w:rPr>
        <w:t xml:space="preserve">Работа по информационному наполнению сайта города в целях обеспечения выполнения требований Федерального закона №8-ФЗ «Об обеспечении доступа к информации о деятельности государственных органов и органов местного самоуправления» ведется в соответствии с постановлением администрации города Барнаула от 04.04.2019 №526 «Об официальном Интернет-сайте города Барнаула». </w:t>
      </w:r>
      <w:r w:rsidRPr="000A0F6D">
        <w:rPr>
          <w:rFonts w:eastAsia="Calibri"/>
          <w:lang w:eastAsia="en-US"/>
        </w:rPr>
        <w:lastRenderedPageBreak/>
        <w:t>Сведения размещены на странице комитета, в рубрике «Город сегодня» «Спорт», «Правовая информация», «Власть» «Открытые данные». Созданы официальная страница комитета по физической культуре и спорту г. Барнаула (далее – Комитет), а также 14 подведомственными организациями в социальной сети «ВКонтакте». Создана страница председателя Комитета, а также страница в социальной сети «Одноклассники». Метка «Госорганизация» в социальной сети «Вконтакте» получена Комитетом и 14 подведомственными организациями (100%). Акканут в системе «Госпаблики» имеют 100 % подведомственных Комитету организаций и Комитет.</w:t>
      </w:r>
    </w:p>
    <w:p w:rsidR="00AE1CC2" w:rsidRPr="000A0F6D" w:rsidRDefault="00AE1CC2" w:rsidP="00F855EB">
      <w:pPr>
        <w:ind w:firstLine="709"/>
        <w:jc w:val="both"/>
      </w:pPr>
      <w:r w:rsidRPr="000A0F6D">
        <w:t>В январе 2025 года в раздел «Спортивная жизнь города» на портале открытых данных органов местного самоуправления города Барнаула добавлена вкладка «График работы площадок программы Дворовый инструктор».</w:t>
      </w:r>
    </w:p>
    <w:p w:rsidR="00AE1CC2" w:rsidRPr="000A0F6D" w:rsidRDefault="00AE1CC2" w:rsidP="00F855EB">
      <w:pPr>
        <w:ind w:firstLine="709"/>
        <w:jc w:val="both"/>
      </w:pPr>
      <w:r w:rsidRPr="000A0F6D">
        <w:t>Систематически Комитетом проводится актуализация открытых данных «Единый календарный план физкультурных и спортивных мероприятий города Барнаула» и «График работы площадок программы Дворовый инструктор». Последние изменения внесены 21 июня 2025 года и 30 июня 2025 года соответственно.</w:t>
      </w:r>
    </w:p>
    <w:p w:rsidR="00AE1CC2" w:rsidRPr="000A0F6D" w:rsidRDefault="00AE1CC2" w:rsidP="00F855EB">
      <w:pPr>
        <w:ind w:firstLine="709"/>
        <w:jc w:val="both"/>
        <w:rPr>
          <w:rFonts w:eastAsia="Calibri"/>
          <w:lang w:eastAsia="en-US"/>
        </w:rPr>
      </w:pPr>
      <w:r w:rsidRPr="000A0F6D">
        <w:rPr>
          <w:rFonts w:eastAsia="Calibri"/>
          <w:lang w:eastAsia="en-US"/>
        </w:rPr>
        <w:t>Информация о деятельности Комитета размещена на официальных страницах Комитета в социальных сетях «Вконтакте» и «Одноклассники». Информация о проводимых комитетом спортивных и физкультурных мероприятиях размещается в вышеуказанных социальных сетях, а также в сообществах подведомственных учреждений.</w:t>
      </w:r>
    </w:p>
    <w:p w:rsidR="00AE1CC2" w:rsidRPr="000A0F6D" w:rsidRDefault="00AE1CC2" w:rsidP="00F855EB">
      <w:pPr>
        <w:ind w:firstLine="709"/>
        <w:jc w:val="both"/>
        <w:rPr>
          <w:rFonts w:eastAsia="Calibri"/>
          <w:lang w:eastAsia="en-US"/>
        </w:rPr>
      </w:pPr>
      <w:r w:rsidRPr="000A0F6D">
        <w:rPr>
          <w:rFonts w:eastAsia="Calibri"/>
          <w:lang w:eastAsia="en-US"/>
        </w:rPr>
        <w:t xml:space="preserve">Анонсы и итоги мероприятий публиковались в печатных изданиях «Вечерний Барнаул», «Алтайская правда» освещались в телевизионных программах «Наши новости» и «ТВ-Город», на официальном Интернет-сайте города Барнаула. Активно ведется работа по ведению официальных страниц комитета в социальных сетях «Вконтакте» и «Одноклассники». </w:t>
      </w:r>
    </w:p>
    <w:p w:rsidR="00730E65" w:rsidRPr="000A0F6D" w:rsidRDefault="00AE1CC2" w:rsidP="00F855EB">
      <w:pPr>
        <w:ind w:firstLine="709"/>
        <w:jc w:val="both"/>
        <w:rPr>
          <w:rFonts w:eastAsia="Calibri"/>
          <w:lang w:eastAsia="en-US"/>
        </w:rPr>
      </w:pPr>
      <w:r w:rsidRPr="000A0F6D">
        <w:rPr>
          <w:rFonts w:eastAsia="Calibri"/>
          <w:lang w:eastAsia="en-US"/>
        </w:rPr>
        <w:t xml:space="preserve">В </w:t>
      </w:r>
      <w:r w:rsidRPr="000A0F6D">
        <w:rPr>
          <w:rFonts w:eastAsia="Calibri"/>
          <w:lang w:val="en-US" w:eastAsia="en-US"/>
        </w:rPr>
        <w:t>I</w:t>
      </w:r>
      <w:r w:rsidRPr="000A0F6D">
        <w:rPr>
          <w:rFonts w:eastAsia="Calibri"/>
          <w:lang w:eastAsia="en-US"/>
        </w:rPr>
        <w:t xml:space="preserve"> полугодии 2025 году на информационных платформах размещено более 290 публикации.</w:t>
      </w:r>
    </w:p>
    <w:p w:rsidR="00606639" w:rsidRPr="000A0F6D" w:rsidRDefault="00606639" w:rsidP="00F855EB">
      <w:pPr>
        <w:ind w:firstLine="709"/>
        <w:jc w:val="both"/>
        <w:rPr>
          <w:rFonts w:eastAsia="Calibri"/>
          <w:lang w:eastAsia="en-US"/>
        </w:rPr>
      </w:pPr>
    </w:p>
    <w:p w:rsidR="00606639" w:rsidRPr="000A0F6D" w:rsidRDefault="00606639" w:rsidP="00F855EB">
      <w:pPr>
        <w:ind w:firstLine="709"/>
        <w:jc w:val="both"/>
        <w:rPr>
          <w:b/>
        </w:rPr>
      </w:pPr>
      <w:r w:rsidRPr="000A0F6D">
        <w:rPr>
          <w:b/>
        </w:rPr>
        <w:t>Подготовка спортивного резерва</w:t>
      </w:r>
    </w:p>
    <w:p w:rsidR="00606639" w:rsidRPr="000A0F6D" w:rsidRDefault="00606639" w:rsidP="00F855EB">
      <w:pPr>
        <w:pStyle w:val="wP2"/>
        <w:ind w:firstLine="709"/>
        <w:rPr>
          <w:sz w:val="28"/>
          <w:szCs w:val="28"/>
        </w:rPr>
      </w:pPr>
      <w:r w:rsidRPr="000A0F6D">
        <w:rPr>
          <w:sz w:val="28"/>
          <w:szCs w:val="28"/>
        </w:rPr>
        <w:t xml:space="preserve">По муниципальному заданию на </w:t>
      </w:r>
      <w:r w:rsidR="00730E65" w:rsidRPr="000A0F6D">
        <w:rPr>
          <w:sz w:val="28"/>
          <w:szCs w:val="28"/>
        </w:rPr>
        <w:t>01.</w:t>
      </w:r>
      <w:r w:rsidR="00856124" w:rsidRPr="000A0F6D">
        <w:rPr>
          <w:sz w:val="28"/>
          <w:szCs w:val="28"/>
        </w:rPr>
        <w:t>07</w:t>
      </w:r>
      <w:r w:rsidR="00730E65" w:rsidRPr="000A0F6D">
        <w:rPr>
          <w:sz w:val="28"/>
          <w:szCs w:val="28"/>
        </w:rPr>
        <w:t xml:space="preserve">.2025 </w:t>
      </w:r>
      <w:r w:rsidRPr="000A0F6D">
        <w:rPr>
          <w:sz w:val="28"/>
          <w:szCs w:val="28"/>
        </w:rPr>
        <w:t>в 13 муниципальных бюджетных (автономных) учреждениях дополнительного образования (далее – спортивные школы) занимаются 10 172 воспитанника, из них 9259 человек (</w:t>
      </w:r>
      <w:r w:rsidR="00730E65" w:rsidRPr="000A0F6D">
        <w:rPr>
          <w:sz w:val="28"/>
          <w:szCs w:val="28"/>
        </w:rPr>
        <w:t>93,2</w:t>
      </w:r>
      <w:r w:rsidRPr="000A0F6D">
        <w:rPr>
          <w:sz w:val="28"/>
          <w:szCs w:val="28"/>
        </w:rPr>
        <w:t xml:space="preserve">%) занимаются на этапах спортивной подготовки, а в спортивно-оздоровительных группах занимаются </w:t>
      </w:r>
      <w:r w:rsidR="00730E65" w:rsidRPr="000A0F6D">
        <w:rPr>
          <w:sz w:val="28"/>
          <w:szCs w:val="28"/>
        </w:rPr>
        <w:t>700</w:t>
      </w:r>
      <w:r w:rsidRPr="000A0F6D">
        <w:rPr>
          <w:sz w:val="28"/>
          <w:szCs w:val="28"/>
        </w:rPr>
        <w:t xml:space="preserve"> человек (</w:t>
      </w:r>
      <w:r w:rsidR="00730E65" w:rsidRPr="000A0F6D">
        <w:rPr>
          <w:sz w:val="28"/>
          <w:szCs w:val="28"/>
        </w:rPr>
        <w:t>6,8</w:t>
      </w:r>
      <w:r w:rsidRPr="000A0F6D">
        <w:rPr>
          <w:sz w:val="28"/>
          <w:szCs w:val="28"/>
        </w:rPr>
        <w:t>%).</w:t>
      </w:r>
    </w:p>
    <w:p w:rsidR="00730E65" w:rsidRPr="000A0F6D" w:rsidRDefault="00730E65" w:rsidP="00F855EB">
      <w:pPr>
        <w:ind w:firstLine="709"/>
        <w:jc w:val="both"/>
      </w:pPr>
      <w:r w:rsidRPr="000A0F6D">
        <w:t xml:space="preserve">В рамках подготовки спортивного резерва в </w:t>
      </w:r>
      <w:r w:rsidR="00E64640" w:rsidRPr="000A0F6D">
        <w:t>1 полугодии 2025</w:t>
      </w:r>
      <w:r w:rsidRPr="000A0F6D">
        <w:t xml:space="preserve"> года </w:t>
      </w:r>
      <w:r w:rsidRPr="000A0F6D">
        <w:br/>
        <w:t>2 воспитанника муниципальных учреждений дополнительного образования получили звание «Мастер спорта» (МБУ ДО «СШ №10» и МБУ ДО «СШ «Победа»), 22 человека стали кандидатами в мастера спорта, массовые разряды получили</w:t>
      </w:r>
      <w:r w:rsidR="00EB7D12" w:rsidRPr="000A0F6D">
        <w:t xml:space="preserve"> </w:t>
      </w:r>
      <w:r w:rsidRPr="000A0F6D">
        <w:t>612 человек. Всего в спортивных школах на 01.</w:t>
      </w:r>
      <w:r w:rsidR="00856124" w:rsidRPr="000A0F6D">
        <w:t>07</w:t>
      </w:r>
      <w:r w:rsidRPr="000A0F6D">
        <w:t>.2025 имеют</w:t>
      </w:r>
      <w:r w:rsidR="00856124" w:rsidRPr="000A0F6D">
        <w:t xml:space="preserve"> спортивные звания и разряды 5689 человек, в </w:t>
      </w:r>
      <w:proofErr w:type="spellStart"/>
      <w:r w:rsidR="00856124" w:rsidRPr="000A0F6D">
        <w:t>т.ч</w:t>
      </w:r>
      <w:proofErr w:type="spellEnd"/>
      <w:r w:rsidR="00856124" w:rsidRPr="000A0F6D">
        <w:t>.</w:t>
      </w:r>
      <w:r w:rsidRPr="000A0F6D">
        <w:t>:</w:t>
      </w:r>
    </w:p>
    <w:p w:rsidR="00730E65" w:rsidRPr="000A0F6D" w:rsidRDefault="00730E65" w:rsidP="00F855EB">
      <w:pPr>
        <w:ind w:firstLine="709"/>
        <w:jc w:val="both"/>
      </w:pPr>
      <w:r w:rsidRPr="000A0F6D">
        <w:t xml:space="preserve">- массовые разряды – </w:t>
      </w:r>
      <w:r w:rsidR="00856124" w:rsidRPr="000A0F6D">
        <w:t xml:space="preserve">5395 </w:t>
      </w:r>
      <w:r w:rsidRPr="000A0F6D">
        <w:t xml:space="preserve">человек, </w:t>
      </w:r>
    </w:p>
    <w:p w:rsidR="00730E65" w:rsidRPr="000A0F6D" w:rsidRDefault="00730E65" w:rsidP="00F855EB">
      <w:pPr>
        <w:ind w:firstLine="709"/>
        <w:jc w:val="both"/>
      </w:pPr>
      <w:r w:rsidRPr="000A0F6D">
        <w:t xml:space="preserve">- КМС – </w:t>
      </w:r>
      <w:r w:rsidR="00856124" w:rsidRPr="000A0F6D">
        <w:t xml:space="preserve">246 </w:t>
      </w:r>
      <w:r w:rsidRPr="000A0F6D">
        <w:t>человек;</w:t>
      </w:r>
    </w:p>
    <w:p w:rsidR="00730E65" w:rsidRPr="000A0F6D" w:rsidRDefault="00730E65" w:rsidP="00F855EB">
      <w:pPr>
        <w:ind w:firstLine="709"/>
        <w:jc w:val="both"/>
      </w:pPr>
      <w:r w:rsidRPr="000A0F6D">
        <w:t>- МС – 45 человек;</w:t>
      </w:r>
    </w:p>
    <w:p w:rsidR="00730E65" w:rsidRPr="000A0F6D" w:rsidRDefault="00730E65" w:rsidP="00F855EB">
      <w:pPr>
        <w:ind w:firstLine="709"/>
        <w:jc w:val="both"/>
      </w:pPr>
      <w:r w:rsidRPr="000A0F6D">
        <w:lastRenderedPageBreak/>
        <w:t>- МСМК – 3 человека.</w:t>
      </w:r>
    </w:p>
    <w:p w:rsidR="001F2790" w:rsidRPr="000A0F6D" w:rsidRDefault="001F2790" w:rsidP="00F855EB">
      <w:pPr>
        <w:pStyle w:val="wP2"/>
        <w:ind w:firstLine="709"/>
        <w:rPr>
          <w:sz w:val="28"/>
          <w:szCs w:val="28"/>
        </w:rPr>
      </w:pPr>
      <w:r w:rsidRPr="000A0F6D">
        <w:rPr>
          <w:sz w:val="28"/>
          <w:szCs w:val="28"/>
          <w:lang w:eastAsia="ru-RU"/>
        </w:rPr>
        <w:t xml:space="preserve">На отчетную дату членами сборной России стал 41 воспитанник муниципальных спортивных школ, членами сборной Алтайского края </w:t>
      </w:r>
      <w:r w:rsidRPr="000A0F6D">
        <w:rPr>
          <w:sz w:val="28"/>
          <w:szCs w:val="28"/>
        </w:rPr>
        <w:t xml:space="preserve">– </w:t>
      </w:r>
      <w:r w:rsidRPr="000A0F6D">
        <w:rPr>
          <w:sz w:val="28"/>
          <w:szCs w:val="28"/>
          <w:lang w:eastAsia="ru-RU"/>
        </w:rPr>
        <w:t>869 человек.</w:t>
      </w:r>
    </w:p>
    <w:p w:rsidR="00730E65" w:rsidRPr="000A0F6D" w:rsidRDefault="00856124" w:rsidP="00F855EB">
      <w:pPr>
        <w:ind w:firstLine="709"/>
        <w:jc w:val="both"/>
      </w:pPr>
      <w:r w:rsidRPr="000A0F6D">
        <w:t>В</w:t>
      </w:r>
      <w:r w:rsidR="00730E65" w:rsidRPr="000A0F6D">
        <w:t xml:space="preserve"> </w:t>
      </w:r>
      <w:r w:rsidR="00E64640" w:rsidRPr="000A0F6D">
        <w:t>1 полугоди</w:t>
      </w:r>
      <w:r w:rsidRPr="000A0F6D">
        <w:t>и</w:t>
      </w:r>
      <w:r w:rsidR="00E64640" w:rsidRPr="000A0F6D">
        <w:t xml:space="preserve"> 2025</w:t>
      </w:r>
      <w:r w:rsidR="00730E65" w:rsidRPr="000A0F6D">
        <w:t xml:space="preserve"> года спортсмены школ, подведомственных комитету, приняли участие в </w:t>
      </w:r>
      <w:r w:rsidRPr="000A0F6D">
        <w:t xml:space="preserve">873 </w:t>
      </w:r>
      <w:r w:rsidR="00730E65" w:rsidRPr="000A0F6D">
        <w:t>соревнованиях различного уровня, из них:</w:t>
      </w:r>
    </w:p>
    <w:p w:rsidR="00856124" w:rsidRPr="000A0F6D" w:rsidRDefault="00856124" w:rsidP="00F855EB">
      <w:pPr>
        <w:pStyle w:val="wP2"/>
        <w:ind w:firstLine="709"/>
        <w:rPr>
          <w:sz w:val="28"/>
          <w:szCs w:val="28"/>
          <w:lang w:eastAsia="ru-RU"/>
        </w:rPr>
      </w:pPr>
      <w:r w:rsidRPr="000A0F6D">
        <w:rPr>
          <w:sz w:val="28"/>
          <w:szCs w:val="28"/>
          <w:lang w:eastAsia="ru-RU"/>
        </w:rPr>
        <w:t>- городские соревнования – 208 шт./ 7 566 участников;</w:t>
      </w:r>
    </w:p>
    <w:p w:rsidR="00856124" w:rsidRPr="000A0F6D" w:rsidRDefault="00856124" w:rsidP="00F855EB">
      <w:pPr>
        <w:pStyle w:val="wP2"/>
        <w:ind w:firstLine="709"/>
        <w:rPr>
          <w:sz w:val="28"/>
          <w:szCs w:val="28"/>
          <w:lang w:eastAsia="ru-RU"/>
        </w:rPr>
      </w:pPr>
      <w:r w:rsidRPr="000A0F6D">
        <w:rPr>
          <w:sz w:val="28"/>
          <w:szCs w:val="28"/>
          <w:lang w:eastAsia="ru-RU"/>
        </w:rPr>
        <w:t>- краевые соревнования – 238 шт./ 6 087 участников;</w:t>
      </w:r>
    </w:p>
    <w:p w:rsidR="00856124" w:rsidRPr="000A0F6D" w:rsidRDefault="00856124" w:rsidP="00F855EB">
      <w:pPr>
        <w:pStyle w:val="wP2"/>
        <w:ind w:firstLine="709"/>
        <w:rPr>
          <w:sz w:val="28"/>
          <w:szCs w:val="28"/>
          <w:lang w:eastAsia="ru-RU"/>
        </w:rPr>
      </w:pPr>
      <w:r w:rsidRPr="000A0F6D">
        <w:rPr>
          <w:sz w:val="28"/>
          <w:szCs w:val="28"/>
          <w:lang w:eastAsia="ru-RU"/>
        </w:rPr>
        <w:t>- всероссийские соревнования – 165 шт./ 1 627 участников;</w:t>
      </w:r>
    </w:p>
    <w:p w:rsidR="00856124" w:rsidRPr="000A0F6D" w:rsidRDefault="00856124" w:rsidP="00F855EB">
      <w:pPr>
        <w:pStyle w:val="wP2"/>
        <w:ind w:firstLine="709"/>
        <w:rPr>
          <w:sz w:val="28"/>
          <w:szCs w:val="28"/>
          <w:lang w:eastAsia="ru-RU"/>
        </w:rPr>
      </w:pPr>
      <w:r w:rsidRPr="000A0F6D">
        <w:rPr>
          <w:sz w:val="28"/>
          <w:szCs w:val="28"/>
          <w:lang w:eastAsia="ru-RU"/>
        </w:rPr>
        <w:t>- международные соревнования – 7 шт./ 78 участников;</w:t>
      </w:r>
    </w:p>
    <w:p w:rsidR="00856124" w:rsidRPr="000A0F6D" w:rsidRDefault="00856124" w:rsidP="00F855EB">
      <w:pPr>
        <w:pStyle w:val="wP2"/>
        <w:ind w:firstLine="709"/>
        <w:rPr>
          <w:sz w:val="28"/>
          <w:szCs w:val="28"/>
          <w:lang w:eastAsia="ru-RU"/>
        </w:rPr>
      </w:pPr>
      <w:r w:rsidRPr="000A0F6D">
        <w:rPr>
          <w:sz w:val="28"/>
          <w:szCs w:val="28"/>
          <w:lang w:eastAsia="ru-RU"/>
        </w:rPr>
        <w:t>- другие соревнования – 255 шт./ 3 382 участника.</w:t>
      </w:r>
    </w:p>
    <w:p w:rsidR="00730E65" w:rsidRPr="000A0F6D" w:rsidRDefault="00730E65" w:rsidP="00F855EB">
      <w:pPr>
        <w:ind w:firstLine="709"/>
        <w:jc w:val="both"/>
      </w:pPr>
      <w:r w:rsidRPr="000A0F6D">
        <w:t xml:space="preserve">Общее число участников соревнований составило </w:t>
      </w:r>
      <w:r w:rsidR="00856124" w:rsidRPr="000A0F6D">
        <w:t xml:space="preserve">18 740 </w:t>
      </w:r>
      <w:r w:rsidRPr="000A0F6D">
        <w:t xml:space="preserve">человек </w:t>
      </w:r>
      <w:r w:rsidRPr="000A0F6D">
        <w:br/>
        <w:t>(</w:t>
      </w:r>
      <w:r w:rsidR="00856124" w:rsidRPr="000A0F6D">
        <w:t xml:space="preserve">8 043 </w:t>
      </w:r>
      <w:r w:rsidRPr="000A0F6D">
        <w:t xml:space="preserve">победителя и призера соревнований). </w:t>
      </w:r>
    </w:p>
    <w:p w:rsidR="00730E65" w:rsidRPr="000A0F6D" w:rsidRDefault="00856124" w:rsidP="00F855EB">
      <w:pPr>
        <w:ind w:firstLine="709"/>
        <w:jc w:val="both"/>
      </w:pPr>
      <w:r w:rsidRPr="000A0F6D">
        <w:t>Наиболее значимые результаты:</w:t>
      </w:r>
    </w:p>
    <w:p w:rsidR="00856124" w:rsidRPr="000A0F6D" w:rsidRDefault="00856124" w:rsidP="00F855EB">
      <w:pPr>
        <w:ind w:firstLine="709"/>
        <w:jc w:val="both"/>
      </w:pPr>
      <w:r w:rsidRPr="000A0F6D">
        <w:t xml:space="preserve">первенство России по фехтованию среди юниоров и юниорок </w:t>
      </w:r>
      <w:r w:rsidRPr="000A0F6D">
        <w:br/>
        <w:t>до 21 года (</w:t>
      </w:r>
      <w:proofErr w:type="spellStart"/>
      <w:r w:rsidRPr="000A0F6D">
        <w:t>г.Орел</w:t>
      </w:r>
      <w:proofErr w:type="spellEnd"/>
      <w:r w:rsidRPr="000A0F6D">
        <w:t xml:space="preserve">) - Николай </w:t>
      </w:r>
      <w:proofErr w:type="spellStart"/>
      <w:r w:rsidRPr="000A0F6D">
        <w:t>Нагайцев</w:t>
      </w:r>
      <w:proofErr w:type="spellEnd"/>
      <w:r w:rsidRPr="000A0F6D">
        <w:t xml:space="preserve">, обучающийся МБУ ДО «СШ №10», в составе сборной Алтайского края занял 2 общекомандное место. </w:t>
      </w:r>
    </w:p>
    <w:p w:rsidR="00856124" w:rsidRPr="000A0F6D" w:rsidRDefault="00856124" w:rsidP="00F855EB">
      <w:pPr>
        <w:ind w:firstLine="709"/>
        <w:jc w:val="both"/>
      </w:pPr>
      <w:r w:rsidRPr="000A0F6D">
        <w:t xml:space="preserve">Первенство и Кубок России по спортивному ориентированию (Курганская обл., </w:t>
      </w:r>
      <w:proofErr w:type="spellStart"/>
      <w:r w:rsidRPr="000A0F6D">
        <w:t>рес.Башкортостан</w:t>
      </w:r>
      <w:proofErr w:type="spellEnd"/>
      <w:r w:rsidRPr="000A0F6D">
        <w:t xml:space="preserve">) - Екатерина Лыжина, спортсменка МБУ ДО «СШ №9», заняла три первых места. </w:t>
      </w:r>
    </w:p>
    <w:p w:rsidR="00856124" w:rsidRPr="000A0F6D" w:rsidRDefault="00856124" w:rsidP="00F855EB">
      <w:pPr>
        <w:ind w:firstLine="709"/>
        <w:jc w:val="both"/>
      </w:pPr>
      <w:r w:rsidRPr="000A0F6D">
        <w:t>международные соревнования мировой серии «Большой шлем» среди мужчин и женщин (</w:t>
      </w:r>
      <w:proofErr w:type="spellStart"/>
      <w:r w:rsidRPr="000A0F6D">
        <w:t>г.Ташкент</w:t>
      </w:r>
      <w:proofErr w:type="spellEnd"/>
      <w:r w:rsidRPr="000A0F6D">
        <w:t xml:space="preserve">) - Дарья </w:t>
      </w:r>
      <w:proofErr w:type="spellStart"/>
      <w:r w:rsidRPr="000A0F6D">
        <w:t>Храмойкина</w:t>
      </w:r>
      <w:proofErr w:type="spellEnd"/>
      <w:r w:rsidRPr="000A0F6D">
        <w:t xml:space="preserve">, спортсменка МБУ ДО «СШОР «Олимпия», заняла 7 место. </w:t>
      </w:r>
    </w:p>
    <w:p w:rsidR="00856124" w:rsidRPr="000A0F6D" w:rsidRDefault="00856124" w:rsidP="00F855EB">
      <w:pPr>
        <w:ind w:firstLine="709"/>
        <w:jc w:val="both"/>
      </w:pPr>
      <w:r w:rsidRPr="000A0F6D">
        <w:t xml:space="preserve">Первенство России по легкой атлетике (юниоры, юниорки до 23 лет, юноши, девушки до 18 лет) - Климочкина Любовь, спортсменка МБУ ДО «СШОР №2», заняла первое место на дистанции 400 м. </w:t>
      </w:r>
    </w:p>
    <w:p w:rsidR="00856124" w:rsidRPr="000A0F6D" w:rsidRDefault="00856124" w:rsidP="00F855EB">
      <w:pPr>
        <w:ind w:firstLine="709"/>
        <w:jc w:val="both"/>
      </w:pPr>
      <w:r w:rsidRPr="000A0F6D">
        <w:t>Чемпионат Сибири и Дальнего Востока по спортивной гимнастике - спортсмены МАУ ДО «СШОР по спортивной гимнастике С.Г. Хорохордина» завоевали множество медалей.</w:t>
      </w:r>
      <w:r w:rsidR="00EB7D12" w:rsidRPr="000A0F6D">
        <w:t xml:space="preserve"> </w:t>
      </w:r>
      <w:r w:rsidRPr="000A0F6D">
        <w:t xml:space="preserve">Сборная девушек заняла второе общекомандное место, Максим </w:t>
      </w:r>
      <w:proofErr w:type="spellStart"/>
      <w:r w:rsidRPr="000A0F6D">
        <w:t>Кохановский</w:t>
      </w:r>
      <w:proofErr w:type="spellEnd"/>
      <w:r w:rsidRPr="000A0F6D">
        <w:t xml:space="preserve"> получил золото в многоборье и три медали в личном зачете, Сергей </w:t>
      </w:r>
      <w:proofErr w:type="spellStart"/>
      <w:r w:rsidRPr="000A0F6D">
        <w:t>Жабин</w:t>
      </w:r>
      <w:proofErr w:type="spellEnd"/>
      <w:r w:rsidRPr="000A0F6D">
        <w:t xml:space="preserve"> – две медали (личный зачет), Маргарита </w:t>
      </w:r>
      <w:proofErr w:type="spellStart"/>
      <w:r w:rsidRPr="000A0F6D">
        <w:t>Пукзикова</w:t>
      </w:r>
      <w:proofErr w:type="spellEnd"/>
      <w:r w:rsidRPr="000A0F6D">
        <w:t xml:space="preserve"> – две медали (личный зачет).</w:t>
      </w:r>
    </w:p>
    <w:p w:rsidR="00856124" w:rsidRPr="000A0F6D" w:rsidRDefault="00856124" w:rsidP="00F855EB">
      <w:pPr>
        <w:ind w:firstLine="709"/>
        <w:jc w:val="both"/>
      </w:pPr>
      <w:r w:rsidRPr="000A0F6D">
        <w:t xml:space="preserve">Кубок России по кикбоксингу в </w:t>
      </w:r>
      <w:proofErr w:type="spellStart"/>
      <w:r w:rsidRPr="000A0F6D">
        <w:t>г.Омске</w:t>
      </w:r>
      <w:proofErr w:type="spellEnd"/>
      <w:r w:rsidRPr="000A0F6D">
        <w:t xml:space="preserve"> - Буров Александр, спортсмен </w:t>
      </w:r>
      <w:r w:rsidRPr="000A0F6D">
        <w:br/>
        <w:t>МБУ ДО «СШ «Победа» занял 1 место.</w:t>
      </w:r>
    </w:p>
    <w:p w:rsidR="00856124" w:rsidRPr="000A0F6D" w:rsidRDefault="00856124" w:rsidP="00F855EB">
      <w:pPr>
        <w:ind w:firstLine="709"/>
        <w:jc w:val="both"/>
      </w:pPr>
      <w:r w:rsidRPr="000A0F6D">
        <w:t xml:space="preserve"> Первенство России по боксу среди юношей и девушек 15-16 лет </w:t>
      </w:r>
      <w:r w:rsidRPr="000A0F6D">
        <w:br/>
        <w:t xml:space="preserve">в </w:t>
      </w:r>
      <w:proofErr w:type="spellStart"/>
      <w:r w:rsidRPr="000A0F6D">
        <w:t>г.Суздаль</w:t>
      </w:r>
      <w:proofErr w:type="spellEnd"/>
      <w:r w:rsidRPr="000A0F6D">
        <w:t xml:space="preserve"> - Черникова Екатерина, спортсменка МБУ ДО «СШОР №3» заняла </w:t>
      </w:r>
      <w:r w:rsidRPr="000A0F6D">
        <w:br/>
        <w:t xml:space="preserve">3 место. </w:t>
      </w:r>
    </w:p>
    <w:p w:rsidR="00856124" w:rsidRPr="000A0F6D" w:rsidRDefault="00856124" w:rsidP="00F855EB">
      <w:pPr>
        <w:ind w:firstLine="709"/>
        <w:jc w:val="both"/>
      </w:pPr>
      <w:r w:rsidRPr="000A0F6D">
        <w:t xml:space="preserve">Первенство и Чемпионате России по тхэквондо ИТФ среди юниоров </w:t>
      </w:r>
      <w:r w:rsidRPr="000A0F6D">
        <w:br/>
        <w:t>и юниорок - спортсмены МБУ ДО «СШ №10» заняли 11 призовых мест.</w:t>
      </w:r>
    </w:p>
    <w:p w:rsidR="00856124" w:rsidRPr="000A0F6D" w:rsidRDefault="00856124" w:rsidP="00F855EB">
      <w:pPr>
        <w:ind w:firstLine="709"/>
        <w:jc w:val="both"/>
      </w:pPr>
      <w:r w:rsidRPr="000A0F6D">
        <w:t xml:space="preserve">Первенство России по спортивной аэробике в </w:t>
      </w:r>
      <w:proofErr w:type="spellStart"/>
      <w:r w:rsidRPr="000A0F6D">
        <w:t>г.Калининграде</w:t>
      </w:r>
      <w:proofErr w:type="spellEnd"/>
      <w:r w:rsidRPr="000A0F6D">
        <w:t xml:space="preserve"> - спортсмены МБУ ДО «СШ №6» заняли 8 призовых мест. </w:t>
      </w:r>
    </w:p>
    <w:p w:rsidR="00856124" w:rsidRPr="000A0F6D" w:rsidRDefault="00856124" w:rsidP="00F855EB">
      <w:pPr>
        <w:ind w:firstLine="709"/>
        <w:jc w:val="both"/>
      </w:pPr>
      <w:r w:rsidRPr="000A0F6D">
        <w:t xml:space="preserve">VI летняя Спартакиада молодежи России 2025 года (художественная гимнастика) - спортсмены МБУ ДО «СШОР №2» и МБУ ДО «СШ №6» завоевали </w:t>
      </w:r>
      <w:r w:rsidRPr="000A0F6D">
        <w:br/>
        <w:t>4 медали.</w:t>
      </w:r>
    </w:p>
    <w:p w:rsidR="00856124" w:rsidRPr="000A0F6D" w:rsidRDefault="00856124" w:rsidP="00F855EB">
      <w:pPr>
        <w:ind w:firstLine="709"/>
        <w:jc w:val="both"/>
      </w:pPr>
      <w:r w:rsidRPr="000A0F6D">
        <w:lastRenderedPageBreak/>
        <w:t xml:space="preserve">Первенство России по тяжелой атлетике в </w:t>
      </w:r>
      <w:proofErr w:type="spellStart"/>
      <w:r w:rsidRPr="000A0F6D">
        <w:t>г.Южно</w:t>
      </w:r>
      <w:proofErr w:type="spellEnd"/>
      <w:r w:rsidRPr="000A0F6D">
        <w:t xml:space="preserve">-Сахалинске - Рябова Дарья, спортсменка МБУ ДО «СШ №9» заняла 2 место. </w:t>
      </w:r>
    </w:p>
    <w:p w:rsidR="00856124" w:rsidRPr="000A0F6D" w:rsidRDefault="00856124" w:rsidP="00F855EB">
      <w:pPr>
        <w:ind w:firstLine="709"/>
        <w:jc w:val="both"/>
      </w:pPr>
      <w:r w:rsidRPr="000A0F6D">
        <w:t xml:space="preserve">XXI международный фестиваль по дзюдо памяти </w:t>
      </w:r>
      <w:proofErr w:type="spellStart"/>
      <w:r w:rsidRPr="000A0F6D">
        <w:t>В.Д.Шкалова</w:t>
      </w:r>
      <w:proofErr w:type="spellEnd"/>
      <w:r w:rsidRPr="000A0F6D">
        <w:t xml:space="preserve"> - спортсмены МБУ ДО «СШОР №2» и МБУ ДО «СШОР «Олимпия» заняли 7 призовых мест.</w:t>
      </w:r>
    </w:p>
    <w:p w:rsidR="001F2790" w:rsidRPr="000A0F6D" w:rsidRDefault="001F2790" w:rsidP="00F855EB">
      <w:pPr>
        <w:ind w:firstLine="709"/>
        <w:jc w:val="both"/>
        <w:rPr>
          <w:rFonts w:eastAsia="Calibri"/>
          <w:lang w:eastAsia="en-US"/>
        </w:rPr>
      </w:pPr>
      <w:r w:rsidRPr="000A0F6D">
        <w:rPr>
          <w:rFonts w:eastAsia="Calibri"/>
          <w:lang w:eastAsia="en-US"/>
        </w:rPr>
        <w:t xml:space="preserve">В июне текущего года в 13 спортивных школах города Барнаула стартовал летний спортивный сезон. В учебно-тренировочном процессе приняли участие </w:t>
      </w:r>
      <w:r w:rsidRPr="000A0F6D">
        <w:rPr>
          <w:rFonts w:eastAsia="Calibri"/>
          <w:lang w:eastAsia="en-US"/>
        </w:rPr>
        <w:br/>
        <w:t>7200 человек, в сборах на базе спортивных школ – 412 человек, в лагерях на базе общеобразовательных школ – 153 человека, в детских оздоровительных лагерях – 548 человек (из них в муниципальных 40 человек).</w:t>
      </w:r>
    </w:p>
    <w:p w:rsidR="001F2790" w:rsidRPr="000A0F6D" w:rsidRDefault="001F2790" w:rsidP="00F855EB">
      <w:pPr>
        <w:ind w:firstLine="709"/>
        <w:jc w:val="both"/>
      </w:pPr>
      <w:r w:rsidRPr="000A0F6D">
        <w:t xml:space="preserve">В период с 01.05 по 30.05.2025 прошел прием заявок на конкурс единовременных именных денежные выплат главы города Барнаула спортсменам города в 2025 году. В текущем году было подано 32 заявки (2024 год – 27 заявок). </w:t>
      </w:r>
      <w:r w:rsidRPr="000A0F6D">
        <w:br/>
        <w:t>По итогам работы конкурсной комиссии отобраны 15 победителей (10 спортсменов муниципальных спортивных школ, 4 спортсмена краевых, 1 – УОР). Награждение победителей состоится в сентябре 2025 года.</w:t>
      </w:r>
    </w:p>
    <w:p w:rsidR="00730E65" w:rsidRPr="000A0F6D" w:rsidRDefault="00730E65" w:rsidP="00F855EB">
      <w:pPr>
        <w:ind w:firstLine="709"/>
        <w:jc w:val="both"/>
      </w:pPr>
      <w:r w:rsidRPr="000A0F6D">
        <w:t xml:space="preserve">За </w:t>
      </w:r>
      <w:r w:rsidR="00E64640" w:rsidRPr="000A0F6D">
        <w:t>1 полугодие 2025</w:t>
      </w:r>
      <w:r w:rsidRPr="000A0F6D">
        <w:t xml:space="preserve"> года проведено </w:t>
      </w:r>
      <w:r w:rsidR="001F2790" w:rsidRPr="000A0F6D">
        <w:t>6</w:t>
      </w:r>
      <w:r w:rsidRPr="000A0F6D">
        <w:t xml:space="preserve"> совещани</w:t>
      </w:r>
      <w:r w:rsidR="001F2790" w:rsidRPr="000A0F6D">
        <w:t>й</w:t>
      </w:r>
      <w:r w:rsidRPr="000A0F6D">
        <w:t xml:space="preserve"> с руководителями </w:t>
      </w:r>
      <w:r w:rsidRPr="000A0F6D">
        <w:br/>
        <w:t xml:space="preserve">и </w:t>
      </w:r>
      <w:r w:rsidR="001F2790" w:rsidRPr="000A0F6D">
        <w:t>5</w:t>
      </w:r>
      <w:r w:rsidRPr="000A0F6D">
        <w:t xml:space="preserve"> совещания с заместителями руководителей спортивных школ.</w:t>
      </w:r>
    </w:p>
    <w:p w:rsidR="00206040" w:rsidRPr="000A0F6D" w:rsidRDefault="00206040" w:rsidP="00F855EB">
      <w:pPr>
        <w:ind w:firstLine="709"/>
        <w:jc w:val="both"/>
        <w:rPr>
          <w:rFonts w:eastAsia="Calibri"/>
          <w:lang w:eastAsia="en-US"/>
        </w:rPr>
      </w:pPr>
    </w:p>
    <w:p w:rsidR="00206040" w:rsidRPr="000A0F6D" w:rsidRDefault="00206040" w:rsidP="00F855EB">
      <w:pPr>
        <w:ind w:firstLine="709"/>
        <w:jc w:val="both"/>
        <w:rPr>
          <w:b/>
          <w:color w:val="000000"/>
        </w:rPr>
      </w:pPr>
      <w:r w:rsidRPr="000A0F6D">
        <w:rPr>
          <w:b/>
          <w:color w:val="000000"/>
        </w:rPr>
        <w:t>Развитие спортивной инфраструктуры</w:t>
      </w:r>
    </w:p>
    <w:p w:rsidR="00477887" w:rsidRPr="000A0F6D" w:rsidRDefault="00477887" w:rsidP="00F855EB">
      <w:pPr>
        <w:ind w:firstLine="709"/>
        <w:jc w:val="both"/>
        <w:rPr>
          <w:rFonts w:eastAsia="Calibri"/>
          <w:lang w:eastAsia="en-US"/>
        </w:rPr>
      </w:pPr>
      <w:r w:rsidRPr="000A0F6D">
        <w:t xml:space="preserve">В рамках исполнения концессионного соглашения на физкультурно-оздоровительном комплексе, расположенном по адресу: </w:t>
      </w:r>
      <w:proofErr w:type="spellStart"/>
      <w:r w:rsidRPr="000A0F6D">
        <w:t>ул.Взлетная</w:t>
      </w:r>
      <w:proofErr w:type="spellEnd"/>
      <w:r w:rsidRPr="000A0F6D">
        <w:t xml:space="preserve">, 2в комитетом организована плановая проверка за соблюдением исполнения условий концессии. </w:t>
      </w:r>
      <w:r w:rsidRPr="000A0F6D">
        <w:rPr>
          <w:rFonts w:eastAsia="Calibri"/>
        </w:rPr>
        <w:t xml:space="preserve">В ходе проверки осуществлялся </w:t>
      </w:r>
      <w:r w:rsidRPr="000A0F6D">
        <w:rPr>
          <w:rFonts w:eastAsia="Calibri"/>
          <w:lang w:eastAsia="en-US"/>
        </w:rPr>
        <w:t>внешний осмотр объекта, его техническое оснащение и наличие спортивного оборудования</w:t>
      </w:r>
      <w:r w:rsidR="00EB7D12" w:rsidRPr="000A0F6D">
        <w:rPr>
          <w:rFonts w:eastAsia="Calibri"/>
          <w:lang w:eastAsia="en-US"/>
        </w:rPr>
        <w:t xml:space="preserve"> </w:t>
      </w:r>
      <w:r w:rsidRPr="000A0F6D">
        <w:rPr>
          <w:rFonts w:eastAsia="Calibri"/>
          <w:lang w:eastAsia="en-US"/>
        </w:rPr>
        <w:t>и инвентаря в спортивном зале. В ходе проверки установлено, что объект используется по назначению.</w:t>
      </w:r>
    </w:p>
    <w:p w:rsidR="00477887" w:rsidRPr="000A0F6D" w:rsidRDefault="00477887" w:rsidP="00F855EB">
      <w:pPr>
        <w:ind w:firstLine="709"/>
        <w:jc w:val="both"/>
        <w:rPr>
          <w:rFonts w:eastAsia="Calibri"/>
          <w:lang w:eastAsia="en-US"/>
        </w:rPr>
      </w:pPr>
      <w:r w:rsidRPr="000A0F6D">
        <w:rPr>
          <w:rFonts w:eastAsia="Calibri"/>
          <w:lang w:eastAsia="en-US"/>
        </w:rPr>
        <w:t>В соответствии с Генпланом комитетом по физической культуре и спорту совместно с Министерством спорта Алтайского края проведен анализ объектов спорта федерального и регионального значения, планируемых</w:t>
      </w:r>
      <w:r w:rsidR="00EB7D12" w:rsidRPr="000A0F6D">
        <w:rPr>
          <w:rFonts w:eastAsia="Calibri"/>
          <w:lang w:eastAsia="en-US"/>
        </w:rPr>
        <w:t xml:space="preserve"> </w:t>
      </w:r>
      <w:r w:rsidRPr="000A0F6D">
        <w:rPr>
          <w:rFonts w:eastAsia="Calibri"/>
          <w:lang w:eastAsia="en-US"/>
        </w:rPr>
        <w:t>к строительству, в том числе о возможности формирования земельных участков для размещения объектов спорта местного значения.</w:t>
      </w:r>
    </w:p>
    <w:p w:rsidR="00477887" w:rsidRPr="000A0F6D" w:rsidRDefault="00477887" w:rsidP="00F855EB">
      <w:pPr>
        <w:ind w:firstLine="709"/>
        <w:jc w:val="both"/>
        <w:rPr>
          <w:color w:val="000000"/>
        </w:rPr>
      </w:pPr>
      <w:r w:rsidRPr="000A0F6D">
        <w:rPr>
          <w:color w:val="000000"/>
        </w:rPr>
        <w:t>За отчетный период 2025 года комитетом организована работа</w:t>
      </w:r>
      <w:r w:rsidR="00EB7D12" w:rsidRPr="000A0F6D">
        <w:rPr>
          <w:color w:val="000000"/>
        </w:rPr>
        <w:t xml:space="preserve"> </w:t>
      </w:r>
      <w:r w:rsidRPr="000A0F6D">
        <w:rPr>
          <w:color w:val="000000"/>
        </w:rPr>
        <w:t>с подведомственными учреждениями по вопросу подготовки пакета документов и Планов к отопительному 2025-2026 периоду</w:t>
      </w:r>
      <w:r w:rsidR="00F855EB">
        <w:rPr>
          <w:color w:val="000000"/>
        </w:rPr>
        <w:t>.</w:t>
      </w:r>
    </w:p>
    <w:p w:rsidR="00477887" w:rsidRPr="000A0F6D" w:rsidRDefault="00F855EB" w:rsidP="00F855EB">
      <w:pPr>
        <w:ind w:firstLine="709"/>
        <w:jc w:val="both"/>
        <w:rPr>
          <w:rFonts w:eastAsia="Calibri"/>
          <w:lang w:eastAsia="en-US"/>
        </w:rPr>
      </w:pPr>
      <w:r>
        <w:rPr>
          <w:rFonts w:eastAsia="Calibri"/>
          <w:color w:val="000000"/>
          <w:lang w:eastAsia="en-US"/>
        </w:rPr>
        <w:t>В</w:t>
      </w:r>
      <w:r w:rsidR="00477887" w:rsidRPr="000A0F6D">
        <w:rPr>
          <w:rFonts w:eastAsia="Calibri"/>
          <w:color w:val="000000"/>
          <w:lang w:eastAsia="en-US"/>
        </w:rPr>
        <w:t xml:space="preserve"> рамках подготовки заявок на финансирование проектов за счет средств краевой адресной инвестиционной программы (далее – КАИП) на 2026-2027 годы комитетом сформирована бюджетная заявка и направлена в министерство спорта Алтайского края на строительство четырех муниципальных объектов спорта на общую сумму 531,1 млн рублей (2026 год - краевой бюджет - 123,3 млн рублей, муниципальный бюджет - 30,8 млн рублей, 2027 год - краевой бюджет - 301,6 млн рублей, муниципальный бюджет - 75,4 млн рублей)</w:t>
      </w:r>
      <w:r w:rsidR="00477887" w:rsidRPr="000A0F6D">
        <w:rPr>
          <w:rFonts w:eastAsia="Calibri"/>
          <w:lang w:eastAsia="en-US"/>
        </w:rPr>
        <w:t>:</w:t>
      </w:r>
    </w:p>
    <w:p w:rsidR="00477887" w:rsidRPr="000A0F6D" w:rsidRDefault="00477887" w:rsidP="00F855EB">
      <w:pPr>
        <w:ind w:firstLine="709"/>
        <w:jc w:val="both"/>
        <w:rPr>
          <w:rFonts w:eastAsia="Calibri"/>
          <w:lang w:eastAsia="en-US"/>
        </w:rPr>
      </w:pPr>
      <w:r w:rsidRPr="000A0F6D">
        <w:rPr>
          <w:rFonts w:eastAsia="Calibri"/>
          <w:lang w:eastAsia="en-US"/>
        </w:rPr>
        <w:t xml:space="preserve">- реконструкция административного здания по адресу: г.Барнаул, </w:t>
      </w:r>
      <w:proofErr w:type="spellStart"/>
      <w:r w:rsidRPr="000A0F6D">
        <w:rPr>
          <w:rFonts w:eastAsia="Calibri"/>
          <w:lang w:eastAsia="en-US"/>
        </w:rPr>
        <w:t>ул.Малахова</w:t>
      </w:r>
      <w:proofErr w:type="spellEnd"/>
      <w:r w:rsidRPr="000A0F6D">
        <w:rPr>
          <w:rFonts w:eastAsia="Calibri"/>
          <w:lang w:eastAsia="en-US"/>
        </w:rPr>
        <w:t>, 177б;</w:t>
      </w:r>
    </w:p>
    <w:p w:rsidR="00477887" w:rsidRPr="000A0F6D" w:rsidRDefault="00477887" w:rsidP="00F855EB">
      <w:pPr>
        <w:ind w:firstLine="709"/>
        <w:jc w:val="both"/>
        <w:rPr>
          <w:rFonts w:eastAsia="Calibri"/>
          <w:lang w:eastAsia="en-US"/>
        </w:rPr>
      </w:pPr>
      <w:r w:rsidRPr="000A0F6D">
        <w:rPr>
          <w:rFonts w:eastAsia="Calibri"/>
          <w:lang w:eastAsia="en-US"/>
        </w:rPr>
        <w:t xml:space="preserve">- строительство спортивного комплекса по адресу: г.Барнаул, </w:t>
      </w:r>
      <w:proofErr w:type="spellStart"/>
      <w:r w:rsidRPr="000A0F6D">
        <w:rPr>
          <w:rFonts w:eastAsia="Calibri"/>
          <w:lang w:eastAsia="en-US"/>
        </w:rPr>
        <w:t>р.п.Южный</w:t>
      </w:r>
      <w:proofErr w:type="spellEnd"/>
      <w:r w:rsidRPr="000A0F6D">
        <w:rPr>
          <w:rFonts w:eastAsia="Calibri"/>
          <w:lang w:eastAsia="en-US"/>
        </w:rPr>
        <w:t>, ул.Мусоргского, 22;</w:t>
      </w:r>
    </w:p>
    <w:p w:rsidR="00477887" w:rsidRPr="000A0F6D" w:rsidRDefault="00477887" w:rsidP="00F855EB">
      <w:pPr>
        <w:ind w:firstLine="709"/>
        <w:jc w:val="both"/>
        <w:rPr>
          <w:rFonts w:eastAsia="Calibri"/>
          <w:lang w:eastAsia="en-US"/>
        </w:rPr>
      </w:pPr>
      <w:r w:rsidRPr="000A0F6D">
        <w:rPr>
          <w:rFonts w:eastAsia="Calibri"/>
          <w:lang w:eastAsia="en-US"/>
        </w:rPr>
        <w:lastRenderedPageBreak/>
        <w:t xml:space="preserve">- строительство спортивного зала, пристроенного к зданию детско-юношеской спортивной школы по </w:t>
      </w:r>
      <w:proofErr w:type="spellStart"/>
      <w:r w:rsidRPr="000A0F6D">
        <w:rPr>
          <w:rFonts w:eastAsia="Calibri"/>
          <w:lang w:eastAsia="en-US"/>
        </w:rPr>
        <w:t>ул.Советской</w:t>
      </w:r>
      <w:proofErr w:type="spellEnd"/>
      <w:r w:rsidRPr="000A0F6D">
        <w:rPr>
          <w:rFonts w:eastAsia="Calibri"/>
          <w:lang w:eastAsia="en-US"/>
        </w:rPr>
        <w:t xml:space="preserve"> Армии, 73;</w:t>
      </w:r>
    </w:p>
    <w:p w:rsidR="00477887" w:rsidRPr="000A0F6D" w:rsidRDefault="00477887" w:rsidP="00F855EB">
      <w:pPr>
        <w:ind w:firstLine="709"/>
        <w:jc w:val="both"/>
        <w:rPr>
          <w:rFonts w:eastAsia="Calibri"/>
          <w:lang w:eastAsia="en-US"/>
        </w:rPr>
      </w:pPr>
      <w:r w:rsidRPr="000A0F6D">
        <w:rPr>
          <w:rFonts w:eastAsia="Calibri"/>
          <w:lang w:eastAsia="en-US"/>
        </w:rPr>
        <w:t>- строительство ледовой арены с утеплением и искусственным льдом по адресу: г. Барнаул, ул. Юрина, 287.</w:t>
      </w:r>
    </w:p>
    <w:p w:rsidR="00477887" w:rsidRPr="000A0F6D" w:rsidRDefault="00477887" w:rsidP="00F855EB">
      <w:pPr>
        <w:ind w:firstLine="709"/>
        <w:jc w:val="both"/>
        <w:rPr>
          <w:rFonts w:eastAsia="Calibri"/>
          <w:lang w:eastAsia="en-US"/>
        </w:rPr>
      </w:pPr>
      <w:r w:rsidRPr="000A0F6D">
        <w:rPr>
          <w:rFonts w:eastAsia="Calibri"/>
          <w:lang w:eastAsia="en-US"/>
        </w:rPr>
        <w:t>Дополнительно сформирован пакет документов и бюджетная заявка на капитальный ремонт социально-значимых объектов спорта на 2026 год на общую сумму 53,0 млн рублей (кра</w:t>
      </w:r>
      <w:r w:rsidRPr="000A0F6D">
        <w:rPr>
          <w:rFonts w:eastAsia="Calibri"/>
          <w:color w:val="000000"/>
          <w:lang w:eastAsia="en-US"/>
        </w:rPr>
        <w:t>евой бюджет - 42,4 млн рублей, муниципальный бюджет - 10,6 млн рублей)</w:t>
      </w:r>
      <w:r w:rsidRPr="000A0F6D">
        <w:rPr>
          <w:rFonts w:eastAsia="Calibri"/>
          <w:lang w:eastAsia="en-US"/>
        </w:rPr>
        <w:t>:</w:t>
      </w:r>
    </w:p>
    <w:p w:rsidR="00477887" w:rsidRPr="000A0F6D" w:rsidRDefault="00477887" w:rsidP="00F855EB">
      <w:pPr>
        <w:ind w:firstLine="709"/>
        <w:jc w:val="both"/>
      </w:pPr>
      <w:r w:rsidRPr="000A0F6D">
        <w:t>- капитальный ремонт напольного покрытия универсального игрового зала</w:t>
      </w:r>
      <w:r w:rsidR="00EB7D12" w:rsidRPr="000A0F6D">
        <w:t xml:space="preserve"> </w:t>
      </w:r>
      <w:r w:rsidRPr="000A0F6D">
        <w:t>с монтажом и нанесением разметки по адресу: г.Барнаул, ул. Антона Петрова 146г;</w:t>
      </w:r>
    </w:p>
    <w:p w:rsidR="00477887" w:rsidRPr="000A0F6D" w:rsidRDefault="00477887" w:rsidP="00F855EB">
      <w:pPr>
        <w:ind w:firstLine="709"/>
        <w:jc w:val="both"/>
      </w:pPr>
      <w:r w:rsidRPr="000A0F6D">
        <w:t>- капитальный ремонт искусственного покрытия футбольного поля</w:t>
      </w:r>
      <w:r w:rsidR="00EB7D12" w:rsidRPr="000A0F6D">
        <w:t xml:space="preserve"> </w:t>
      </w:r>
      <w:r w:rsidRPr="000A0F6D">
        <w:t>и беговых дорожек с разметкой расположенного по адресу: г.Барнаул,</w:t>
      </w:r>
      <w:r w:rsidR="00EB7D12" w:rsidRPr="000A0F6D">
        <w:t xml:space="preserve"> </w:t>
      </w:r>
      <w:proofErr w:type="spellStart"/>
      <w:r w:rsidRPr="000A0F6D">
        <w:t>ул.Юрина</w:t>
      </w:r>
      <w:proofErr w:type="spellEnd"/>
      <w:r w:rsidRPr="000A0F6D">
        <w:t xml:space="preserve">, 197. </w:t>
      </w:r>
    </w:p>
    <w:p w:rsidR="00054348" w:rsidRPr="000A0F6D" w:rsidRDefault="00054348" w:rsidP="00F855EB">
      <w:pPr>
        <w:ind w:firstLine="709"/>
        <w:jc w:val="both"/>
      </w:pPr>
      <w:r w:rsidRPr="000A0F6D">
        <w:t>В рамках укрепления материально-технической базы для организации проезда на соревнования воспитанников МАУ ДО «Спортивная школа «Полимер» 13.03.2025 приобретен автобус «</w:t>
      </w:r>
      <w:r w:rsidRPr="000A0F6D">
        <w:rPr>
          <w:lang w:val="en-US"/>
        </w:rPr>
        <w:t>YUTONG</w:t>
      </w:r>
      <w:r w:rsidRPr="000A0F6D">
        <w:t xml:space="preserve"> </w:t>
      </w:r>
      <w:r w:rsidRPr="000A0F6D">
        <w:rPr>
          <w:lang w:val="en-US"/>
        </w:rPr>
        <w:t>ZK</w:t>
      </w:r>
      <w:r w:rsidRPr="000A0F6D">
        <w:t>6947</w:t>
      </w:r>
      <w:r w:rsidRPr="000A0F6D">
        <w:rPr>
          <w:lang w:val="en-US"/>
        </w:rPr>
        <w:t>H</w:t>
      </w:r>
      <w:r w:rsidRPr="000A0F6D">
        <w:t xml:space="preserve">» стоимостью 14,5 млн рублей. Автобус прошел технический осмотр, поставлен на учет в ГАИ, оснащен </w:t>
      </w:r>
      <w:proofErr w:type="spellStart"/>
      <w:r w:rsidRPr="000A0F6D">
        <w:t>тахографом</w:t>
      </w:r>
      <w:proofErr w:type="spellEnd"/>
      <w:r w:rsidRPr="000A0F6D">
        <w:t>, ГЛОНАСС, введен в эксплуатацию.</w:t>
      </w:r>
    </w:p>
    <w:p w:rsidR="00054348" w:rsidRPr="000A0F6D" w:rsidRDefault="00054348" w:rsidP="00F855EB">
      <w:pPr>
        <w:ind w:firstLine="709"/>
        <w:jc w:val="both"/>
      </w:pPr>
      <w:r w:rsidRPr="000A0F6D">
        <w:t>На проведение работ по капитальному, текущему ремонту и благоустройству территорий на 2025 год предусмотрено 23,9 млн рублей, по состоянию на 01.07.2025 проведены и оплачены следующие работы на сумму 14,1 млн рублей:</w:t>
      </w:r>
    </w:p>
    <w:p w:rsidR="00054348" w:rsidRPr="000A0F6D" w:rsidRDefault="00054348" w:rsidP="00F855EB">
      <w:pPr>
        <w:ind w:firstLine="709"/>
        <w:jc w:val="both"/>
      </w:pPr>
      <w:r w:rsidRPr="000A0F6D">
        <w:t xml:space="preserve">МБУ ДО «СШ «Победа» по адресу: ул. </w:t>
      </w:r>
      <w:proofErr w:type="spellStart"/>
      <w:r w:rsidRPr="000A0F6D">
        <w:t>А.Петрова</w:t>
      </w:r>
      <w:proofErr w:type="spellEnd"/>
      <w:r w:rsidRPr="000A0F6D">
        <w:t>, 146г ремонт освещения универсального игрового зала (0,6 млн рублей), замена дверей (0,3 млн рублей);</w:t>
      </w:r>
    </w:p>
    <w:p w:rsidR="00054348" w:rsidRPr="000A0F6D" w:rsidRDefault="00054348" w:rsidP="00F855EB">
      <w:pPr>
        <w:ind w:firstLine="709"/>
        <w:jc w:val="both"/>
      </w:pPr>
      <w:r w:rsidRPr="000A0F6D">
        <w:t xml:space="preserve">МБУ ДО «СШОР «Спарта» имени </w:t>
      </w:r>
      <w:proofErr w:type="spellStart"/>
      <w:r w:rsidRPr="000A0F6D">
        <w:t>В.Д.Шкалова</w:t>
      </w:r>
      <w:proofErr w:type="spellEnd"/>
      <w:r w:rsidRPr="000A0F6D">
        <w:t xml:space="preserve"> по адресу:</w:t>
      </w:r>
      <w:r w:rsidR="00EB7D12" w:rsidRPr="000A0F6D">
        <w:t xml:space="preserve"> </w:t>
      </w:r>
      <w:r w:rsidRPr="000A0F6D">
        <w:t>пр-кт Космонавтов,8 ремонт фасада здания (1,5 млн рублей);</w:t>
      </w:r>
    </w:p>
    <w:p w:rsidR="00054348" w:rsidRPr="000A0F6D" w:rsidRDefault="00054348" w:rsidP="00F855EB">
      <w:pPr>
        <w:ind w:firstLine="709"/>
        <w:jc w:val="both"/>
      </w:pPr>
      <w:r w:rsidRPr="000A0F6D">
        <w:t xml:space="preserve">МБУ ДО «СШ №6» по адресу: </w:t>
      </w:r>
      <w:proofErr w:type="spellStart"/>
      <w:r w:rsidRPr="000A0F6D">
        <w:t>ул.Советской</w:t>
      </w:r>
      <w:proofErr w:type="spellEnd"/>
      <w:r w:rsidRPr="000A0F6D">
        <w:t xml:space="preserve"> Армии,73 ремонт стен и потолков в коридоре на первом этаже здания, замена автоматической пожарной сигнализации и системы оповещения и управления эвакуацией людей в здании (1,7 млн рублей);</w:t>
      </w:r>
    </w:p>
    <w:p w:rsidR="00054348" w:rsidRPr="000A0F6D" w:rsidRDefault="00054348" w:rsidP="00F855EB">
      <w:pPr>
        <w:ind w:firstLine="709"/>
        <w:jc w:val="both"/>
      </w:pPr>
      <w:r w:rsidRPr="000A0F6D">
        <w:t>МБУ ДО «СШ –хоккей» им.А.Черепанова по адресам: ул.Шукшина,2а, пр-кт Ленина,79, ул.1-я Западная,55-1, ул.Белинского,9 ремонт пожарной сигнализации (0,9 млн рублей);</w:t>
      </w:r>
    </w:p>
    <w:p w:rsidR="00054348" w:rsidRPr="000A0F6D" w:rsidRDefault="00054348" w:rsidP="00F855EB">
      <w:pPr>
        <w:ind w:firstLine="709"/>
        <w:jc w:val="both"/>
      </w:pPr>
      <w:r w:rsidRPr="000A0F6D">
        <w:t xml:space="preserve">МБУ ДО «СШОР «Олимпия» по адресу: </w:t>
      </w:r>
      <w:proofErr w:type="spellStart"/>
      <w:r w:rsidRPr="000A0F6D">
        <w:t>ул.Павловский</w:t>
      </w:r>
      <w:proofErr w:type="spellEnd"/>
      <w:r w:rsidRPr="000A0F6D">
        <w:t xml:space="preserve"> тракт,68б</w:t>
      </w:r>
      <w:r w:rsidR="00EB7D12" w:rsidRPr="000A0F6D">
        <w:t xml:space="preserve"> </w:t>
      </w:r>
      <w:r w:rsidRPr="000A0F6D">
        <w:t>приобретены материалы для капитального ремонта участка сети водопровода (0,1 млн рублей), проведен текущий ремонт запорной арматуры системы отопления</w:t>
      </w:r>
      <w:r w:rsidR="00EB7D12" w:rsidRPr="000A0F6D">
        <w:t xml:space="preserve"> </w:t>
      </w:r>
      <w:r w:rsidRPr="000A0F6D">
        <w:t>(0,2 млн рублей);</w:t>
      </w:r>
    </w:p>
    <w:p w:rsidR="00054348" w:rsidRPr="000A0F6D" w:rsidRDefault="00054348" w:rsidP="00F855EB">
      <w:pPr>
        <w:ind w:firstLine="709"/>
        <w:jc w:val="both"/>
      </w:pPr>
      <w:r w:rsidRPr="000A0F6D">
        <w:t>МАУ ДО «СШОР по спортивной гимнастике Хорохордина С.Г.» по адресу: ул.П.Сухова,62 произведен текущий ремонт кровли и парапета</w:t>
      </w:r>
      <w:r w:rsidR="00EB7D12" w:rsidRPr="000A0F6D">
        <w:t xml:space="preserve"> </w:t>
      </w:r>
      <w:r w:rsidRPr="000A0F6D">
        <w:t>(0,2 млн рублей), текущий ремонт спортивного зала, подсобных помещений (балкон, женская раздевалка, бойлерная, вентиляционная, мужской и женский туалеты) (0,6 млн рублей), благоустройство территории</w:t>
      </w:r>
      <w:r w:rsidR="00EB7D12" w:rsidRPr="000A0F6D">
        <w:t xml:space="preserve"> </w:t>
      </w:r>
      <w:r w:rsidRPr="000A0F6D">
        <w:t>(0,1 млн рублей);</w:t>
      </w:r>
    </w:p>
    <w:p w:rsidR="00054348" w:rsidRPr="000A0F6D" w:rsidRDefault="00054348" w:rsidP="00F855EB">
      <w:pPr>
        <w:ind w:firstLine="709"/>
        <w:jc w:val="both"/>
      </w:pPr>
      <w:r w:rsidRPr="000A0F6D">
        <w:t>МАУ ДО «СШ «Рубин» по адресу: ул. Мусоргского,22 проведен текущий ремонт антресольного этажа и лестничной клетки (1,0 млн рублей), осуществлен монтаж витражных перегородок в здании (5,2 млн рублей);</w:t>
      </w:r>
    </w:p>
    <w:p w:rsidR="00054348" w:rsidRPr="000A0F6D" w:rsidRDefault="00054348" w:rsidP="00F855EB">
      <w:pPr>
        <w:ind w:firstLine="709"/>
        <w:jc w:val="both"/>
      </w:pPr>
      <w:r w:rsidRPr="000A0F6D">
        <w:t>МБУ ДО «СШ №9» по адресу: ул.5-я Западная,62г выполнен капитальный ремонт системы отопления (0,6 млн рублей);</w:t>
      </w:r>
    </w:p>
    <w:p w:rsidR="00054348" w:rsidRPr="000A0F6D" w:rsidRDefault="00054348" w:rsidP="00F855EB">
      <w:pPr>
        <w:ind w:firstLine="709"/>
        <w:jc w:val="both"/>
      </w:pPr>
      <w:r w:rsidRPr="000A0F6D">
        <w:lastRenderedPageBreak/>
        <w:t>МАУ ДО «СШ №7» по адресу: ул.Юрина,197 выполнен текущий ремонт трибун (0,4 млн рублей);</w:t>
      </w:r>
    </w:p>
    <w:p w:rsidR="00054348" w:rsidRPr="000A0F6D" w:rsidRDefault="00054348" w:rsidP="00F855EB">
      <w:pPr>
        <w:ind w:firstLine="709"/>
        <w:jc w:val="both"/>
      </w:pPr>
      <w:r w:rsidRPr="000A0F6D">
        <w:t>МАУ «Центр спортивно-массовой работы и тестирования ВФСК «ГТО» по адресу Молодежная,2 текущий ремонт крыльца и входного узла (0,7 млн рублей).</w:t>
      </w:r>
    </w:p>
    <w:p w:rsidR="00730E65" w:rsidRPr="000A0F6D" w:rsidRDefault="00730E65" w:rsidP="00F855EB">
      <w:pPr>
        <w:ind w:firstLine="709"/>
        <w:jc w:val="both"/>
      </w:pPr>
    </w:p>
    <w:p w:rsidR="00206040" w:rsidRPr="000A0F6D" w:rsidRDefault="00206040" w:rsidP="00F855EB">
      <w:pPr>
        <w:ind w:firstLine="709"/>
        <w:jc w:val="both"/>
        <w:rPr>
          <w:b/>
        </w:rPr>
      </w:pPr>
    </w:p>
    <w:p w:rsidR="00206040" w:rsidRPr="000A0F6D" w:rsidRDefault="00206040" w:rsidP="00F855EB">
      <w:pPr>
        <w:ind w:firstLine="709"/>
        <w:jc w:val="both"/>
        <w:rPr>
          <w:b/>
        </w:rPr>
      </w:pPr>
      <w:r w:rsidRPr="000A0F6D">
        <w:rPr>
          <w:b/>
        </w:rPr>
        <w:t>Платные услуги</w:t>
      </w:r>
    </w:p>
    <w:p w:rsidR="00477887" w:rsidRPr="000A0F6D" w:rsidRDefault="00477887" w:rsidP="00F855EB">
      <w:pPr>
        <w:ind w:firstLine="709"/>
        <w:jc w:val="both"/>
        <w:rPr>
          <w:color w:val="000000"/>
        </w:rPr>
      </w:pPr>
      <w:r w:rsidRPr="000A0F6D">
        <w:rPr>
          <w:color w:val="000000"/>
        </w:rPr>
        <w:t>По состоянию за 2 квартал 2025 года комитетом</w:t>
      </w:r>
      <w:r w:rsidR="00EB7D12" w:rsidRPr="000A0F6D">
        <w:rPr>
          <w:color w:val="000000"/>
        </w:rPr>
        <w:t xml:space="preserve"> </w:t>
      </w:r>
      <w:r w:rsidRPr="000A0F6D">
        <w:rPr>
          <w:color w:val="000000"/>
        </w:rPr>
        <w:t>проведен мониторинг по актуализации перечней платных услуг, предоставляемых</w:t>
      </w:r>
      <w:r w:rsidR="00EB7D12" w:rsidRPr="000A0F6D">
        <w:rPr>
          <w:color w:val="000000"/>
        </w:rPr>
        <w:t xml:space="preserve"> </w:t>
      </w:r>
      <w:r w:rsidRPr="000A0F6D">
        <w:rPr>
          <w:color w:val="000000"/>
        </w:rPr>
        <w:t xml:space="preserve">13 муниципальными учреждениями дополнительного образования. </w:t>
      </w:r>
    </w:p>
    <w:p w:rsidR="00477887" w:rsidRPr="000A0F6D" w:rsidRDefault="00477887" w:rsidP="00F855EB">
      <w:pPr>
        <w:ind w:firstLine="709"/>
        <w:jc w:val="both"/>
        <w:rPr>
          <w:color w:val="000000"/>
        </w:rPr>
      </w:pPr>
      <w:r w:rsidRPr="000A0F6D">
        <w:rPr>
          <w:color w:val="000000"/>
        </w:rPr>
        <w:t>Организована работа с подведомственными учреждениями</w:t>
      </w:r>
      <w:r w:rsidR="00EB7D12" w:rsidRPr="000A0F6D">
        <w:rPr>
          <w:color w:val="000000"/>
        </w:rPr>
        <w:t xml:space="preserve"> </w:t>
      </w:r>
      <w:r w:rsidRPr="000A0F6D">
        <w:rPr>
          <w:color w:val="000000"/>
        </w:rPr>
        <w:t>в подготовке пакета документов на Координационный совет по ценообразованию, в связи с индексацией платных услуг (11 муниципальных школ).</w:t>
      </w:r>
    </w:p>
    <w:p w:rsidR="00477887" w:rsidRPr="000A0F6D" w:rsidRDefault="00477887" w:rsidP="00F855EB">
      <w:pPr>
        <w:ind w:firstLine="709"/>
        <w:jc w:val="both"/>
        <w:rPr>
          <w:color w:val="000000"/>
        </w:rPr>
      </w:pPr>
      <w:r w:rsidRPr="000A0F6D">
        <w:rPr>
          <w:color w:val="000000"/>
        </w:rPr>
        <w:t>На базе спортивных школ за отчетный период 2025 года проведена работа по оказанию платных услуг, что позволило школам оказать услуги</w:t>
      </w:r>
      <w:r w:rsidR="00EB7D12" w:rsidRPr="000A0F6D">
        <w:rPr>
          <w:color w:val="000000"/>
        </w:rPr>
        <w:t xml:space="preserve"> </w:t>
      </w:r>
      <w:r w:rsidRPr="000A0F6D">
        <w:rPr>
          <w:color w:val="000000"/>
        </w:rPr>
        <w:t>в сфере физической культуры и спорта 1122 детям и подросткам</w:t>
      </w:r>
      <w:r w:rsidR="00EB7D12" w:rsidRPr="000A0F6D">
        <w:rPr>
          <w:color w:val="000000"/>
        </w:rPr>
        <w:t xml:space="preserve"> </w:t>
      </w:r>
      <w:r w:rsidRPr="000A0F6D">
        <w:rPr>
          <w:color w:val="000000"/>
        </w:rPr>
        <w:t>(2024 год – 840 человек).</w:t>
      </w:r>
      <w:r w:rsidR="00EB7D12" w:rsidRPr="000A0F6D">
        <w:rPr>
          <w:color w:val="000000"/>
        </w:rPr>
        <w:t xml:space="preserve"> </w:t>
      </w:r>
    </w:p>
    <w:p w:rsidR="00477887" w:rsidRPr="000A0F6D" w:rsidRDefault="00477887" w:rsidP="00F855EB">
      <w:pPr>
        <w:ind w:firstLine="709"/>
        <w:jc w:val="both"/>
        <w:rPr>
          <w:color w:val="000000"/>
        </w:rPr>
      </w:pPr>
      <w:r w:rsidRPr="000A0F6D">
        <w:rPr>
          <w:color w:val="000000"/>
        </w:rPr>
        <w:t>Платные группы были организованы на базе семи спортивных школ:</w:t>
      </w:r>
    </w:p>
    <w:p w:rsidR="00477887" w:rsidRPr="000A0F6D" w:rsidRDefault="00477887" w:rsidP="00F855EB">
      <w:pPr>
        <w:ind w:firstLine="709"/>
        <w:jc w:val="both"/>
        <w:rPr>
          <w:color w:val="000000"/>
        </w:rPr>
      </w:pPr>
      <w:r w:rsidRPr="000A0F6D">
        <w:rPr>
          <w:color w:val="000000"/>
        </w:rPr>
        <w:t>- МБУ ДО «СШ «Победа» -</w:t>
      </w:r>
      <w:r w:rsidR="00EB7D12" w:rsidRPr="000A0F6D">
        <w:rPr>
          <w:color w:val="000000"/>
        </w:rPr>
        <w:t xml:space="preserve"> </w:t>
      </w:r>
      <w:r w:rsidRPr="000A0F6D">
        <w:rPr>
          <w:color w:val="000000"/>
        </w:rPr>
        <w:t xml:space="preserve">438 человек; </w:t>
      </w:r>
    </w:p>
    <w:p w:rsidR="00477887" w:rsidRPr="000A0F6D" w:rsidRDefault="00477887" w:rsidP="00F855EB">
      <w:pPr>
        <w:ind w:firstLine="709"/>
        <w:jc w:val="both"/>
        <w:rPr>
          <w:color w:val="000000"/>
        </w:rPr>
      </w:pPr>
      <w:r w:rsidRPr="000A0F6D">
        <w:rPr>
          <w:color w:val="000000"/>
        </w:rPr>
        <w:t>- МБУ ДО «СШ «Полимер» - 90 человек;</w:t>
      </w:r>
      <w:r w:rsidR="00EB7D12" w:rsidRPr="000A0F6D">
        <w:rPr>
          <w:color w:val="000000"/>
        </w:rPr>
        <w:t xml:space="preserve"> </w:t>
      </w:r>
    </w:p>
    <w:p w:rsidR="00477887" w:rsidRPr="000A0F6D" w:rsidRDefault="00477887" w:rsidP="00F855EB">
      <w:pPr>
        <w:ind w:firstLine="709"/>
        <w:jc w:val="both"/>
        <w:rPr>
          <w:color w:val="000000"/>
        </w:rPr>
      </w:pPr>
      <w:r w:rsidRPr="000A0F6D">
        <w:rPr>
          <w:color w:val="000000"/>
        </w:rPr>
        <w:t xml:space="preserve">- МБУ ДО «СШОР №2» - 154 человека; </w:t>
      </w:r>
    </w:p>
    <w:p w:rsidR="00477887" w:rsidRPr="000A0F6D" w:rsidRDefault="00477887" w:rsidP="00F855EB">
      <w:pPr>
        <w:ind w:firstLine="709"/>
        <w:jc w:val="both"/>
        <w:rPr>
          <w:color w:val="000000"/>
        </w:rPr>
      </w:pPr>
      <w:r w:rsidRPr="000A0F6D">
        <w:rPr>
          <w:color w:val="000000"/>
        </w:rPr>
        <w:t xml:space="preserve">- МАУ ДО «СШ «Рубин» - 277 человек; </w:t>
      </w:r>
    </w:p>
    <w:p w:rsidR="00477887" w:rsidRPr="000A0F6D" w:rsidRDefault="00477887" w:rsidP="00F855EB">
      <w:pPr>
        <w:ind w:firstLine="709"/>
        <w:jc w:val="both"/>
        <w:rPr>
          <w:color w:val="000000"/>
        </w:rPr>
      </w:pPr>
      <w:r w:rsidRPr="000A0F6D">
        <w:rPr>
          <w:color w:val="000000"/>
        </w:rPr>
        <w:t xml:space="preserve">- МБУ ДО «СШ №9» - 7 человек; </w:t>
      </w:r>
    </w:p>
    <w:p w:rsidR="00477887" w:rsidRPr="000A0F6D" w:rsidRDefault="00477887" w:rsidP="00F855EB">
      <w:pPr>
        <w:ind w:firstLine="709"/>
        <w:jc w:val="both"/>
        <w:rPr>
          <w:color w:val="000000"/>
        </w:rPr>
      </w:pPr>
      <w:r w:rsidRPr="000A0F6D">
        <w:rPr>
          <w:color w:val="000000"/>
        </w:rPr>
        <w:t xml:space="preserve">- МБУ ДО «СШ №10» - 48 человек; </w:t>
      </w:r>
    </w:p>
    <w:p w:rsidR="00477887" w:rsidRPr="000A0F6D" w:rsidRDefault="00477887" w:rsidP="00F855EB">
      <w:pPr>
        <w:ind w:firstLine="709"/>
        <w:jc w:val="both"/>
        <w:rPr>
          <w:color w:val="000000"/>
        </w:rPr>
      </w:pPr>
      <w:r w:rsidRPr="000A0F6D">
        <w:rPr>
          <w:color w:val="000000"/>
        </w:rPr>
        <w:t>- МБУ ДО «СШОР «Олимпия» - 28 человек;</w:t>
      </w:r>
    </w:p>
    <w:p w:rsidR="00477887" w:rsidRPr="000A0F6D" w:rsidRDefault="00477887" w:rsidP="00F855EB">
      <w:pPr>
        <w:ind w:firstLine="709"/>
        <w:jc w:val="both"/>
        <w:rPr>
          <w:color w:val="000000"/>
        </w:rPr>
      </w:pPr>
      <w:r w:rsidRPr="000A0F6D">
        <w:rPr>
          <w:color w:val="000000"/>
        </w:rPr>
        <w:t>- МАУ ДО «СШОР</w:t>
      </w:r>
      <w:r w:rsidR="00EB7D12" w:rsidRPr="000A0F6D">
        <w:rPr>
          <w:color w:val="000000"/>
        </w:rPr>
        <w:t xml:space="preserve"> </w:t>
      </w:r>
      <w:r w:rsidRPr="000A0F6D">
        <w:rPr>
          <w:color w:val="000000"/>
        </w:rPr>
        <w:t>по спортивной гимнастике» - 80 человек.</w:t>
      </w:r>
    </w:p>
    <w:p w:rsidR="00054348" w:rsidRPr="000A0F6D" w:rsidRDefault="00054348" w:rsidP="00F855EB">
      <w:pPr>
        <w:ind w:firstLine="709"/>
        <w:jc w:val="both"/>
      </w:pPr>
      <w:r w:rsidRPr="000A0F6D">
        <w:t>По состоянию на 01.07.2025 года в подведомственные комитету муниципальные учреждения поступили средства от предпринимательской и иной приносящей доход деятельности в размере 19 099,6</w:t>
      </w:r>
      <w:r w:rsidR="00EB7D12" w:rsidRPr="000A0F6D">
        <w:t xml:space="preserve"> </w:t>
      </w:r>
      <w:r w:rsidRPr="000A0F6D">
        <w:t>тыс. рублей, в том числе от оказания платных услуг (работ), использования имущества, находящегося в муниципальной собственности – 19 099,6 тыс. рублей, за аналогичный период 2024 года поступления составили 17 032,9 тыс. рублей, в том числе от оказания платных услуг (работ), использования имущества, находящегося в муниципальной собственности -</w:t>
      </w:r>
      <w:r w:rsidR="00EB7D12" w:rsidRPr="000A0F6D">
        <w:t xml:space="preserve"> </w:t>
      </w:r>
      <w:r w:rsidRPr="000A0F6D">
        <w:t xml:space="preserve">17 002,6 тыс. рублей. </w:t>
      </w:r>
    </w:p>
    <w:p w:rsidR="00054348" w:rsidRPr="000A0F6D" w:rsidRDefault="00054348" w:rsidP="00F855EB">
      <w:pPr>
        <w:ind w:firstLine="709"/>
        <w:jc w:val="both"/>
      </w:pPr>
      <w:r w:rsidRPr="000A0F6D">
        <w:t xml:space="preserve">Рост от поступлений составил 12,1%, при этом от оказания платных услуг (работ), использования имущества, находящегося в муниципальной собственности </w:t>
      </w:r>
      <w:proofErr w:type="gramStart"/>
      <w:r w:rsidRPr="000A0F6D">
        <w:t>доходы</w:t>
      </w:r>
      <w:proofErr w:type="gramEnd"/>
      <w:r w:rsidRPr="000A0F6D">
        <w:t xml:space="preserve"> выросли на 12,3%.</w:t>
      </w:r>
    </w:p>
    <w:p w:rsidR="00054348" w:rsidRPr="000A0F6D" w:rsidRDefault="00054348" w:rsidP="00F855EB">
      <w:pPr>
        <w:ind w:firstLine="709"/>
        <w:jc w:val="both"/>
      </w:pPr>
      <w:r w:rsidRPr="000A0F6D">
        <w:t>Расход за счет внебюджетных источников на фонд оплаты труда составил 9,0 млн рублей (от расхода 53,9%) (из них 4,5 млн. рублей на тренерский состав), за аналогичный период 2024 года на фонд оплаты труда направлено 7,5 млн рублей (от расхода 48,4%) (из них 3,9 млн рублей на тренерский состав). Объем денежных средств, направленных на выплату заработной платы, в сравнении с аналогичным периодом 2024 года увеличился на 20,0%.</w:t>
      </w:r>
    </w:p>
    <w:p w:rsidR="00054348" w:rsidRPr="000A0F6D" w:rsidRDefault="00054348" w:rsidP="00F855EB">
      <w:pPr>
        <w:ind w:firstLine="709"/>
        <w:jc w:val="both"/>
        <w:rPr>
          <w:color w:val="000000"/>
          <w:kern w:val="2"/>
        </w:rPr>
      </w:pPr>
    </w:p>
    <w:p w:rsidR="00206040" w:rsidRPr="000A0F6D" w:rsidRDefault="00206040" w:rsidP="00F855EB">
      <w:pPr>
        <w:ind w:firstLine="709"/>
        <w:jc w:val="both"/>
        <w:rPr>
          <w:b/>
          <w:color w:val="000000"/>
        </w:rPr>
      </w:pPr>
      <w:r w:rsidRPr="000A0F6D">
        <w:rPr>
          <w:b/>
          <w:color w:val="000000"/>
        </w:rPr>
        <w:t>Контроль</w:t>
      </w:r>
    </w:p>
    <w:p w:rsidR="00477887" w:rsidRPr="000A0F6D" w:rsidRDefault="00477887" w:rsidP="00F855EB">
      <w:pPr>
        <w:ind w:firstLine="709"/>
        <w:jc w:val="both"/>
        <w:rPr>
          <w:color w:val="000000"/>
        </w:rPr>
      </w:pPr>
      <w:r w:rsidRPr="000A0F6D">
        <w:rPr>
          <w:color w:val="000000"/>
        </w:rPr>
        <w:lastRenderedPageBreak/>
        <w:t>В целях исполнения Плана проведения проверок имущества учреждений, подведомственных комитету по физической культуре и спорту города Барнаула, совместно с комитетом по управлению муниципальной собственностью города Барнаула за отчетный период проведено</w:t>
      </w:r>
      <w:r w:rsidR="00EB7D12" w:rsidRPr="000A0F6D">
        <w:rPr>
          <w:color w:val="000000"/>
        </w:rPr>
        <w:t xml:space="preserve"> </w:t>
      </w:r>
      <w:r w:rsidRPr="000A0F6D">
        <w:rPr>
          <w:color w:val="000000"/>
        </w:rPr>
        <w:t>две проверки за эффективностью использования муниципального имущества учреждений на следующих объектах: МБУ ДО «СШОР №2» и МБУ ДО</w:t>
      </w:r>
      <w:r w:rsidR="00EB7D12" w:rsidRPr="000A0F6D">
        <w:rPr>
          <w:color w:val="000000"/>
        </w:rPr>
        <w:t xml:space="preserve"> </w:t>
      </w:r>
      <w:r w:rsidRPr="000A0F6D">
        <w:rPr>
          <w:color w:val="000000"/>
        </w:rPr>
        <w:t xml:space="preserve">«СШ №10». В ходе проверок выданы рекомендации с установленными сроками. </w:t>
      </w:r>
    </w:p>
    <w:p w:rsidR="00477887" w:rsidRPr="000A0F6D" w:rsidRDefault="00477887" w:rsidP="00F855EB">
      <w:pPr>
        <w:ind w:firstLine="709"/>
        <w:jc w:val="both"/>
        <w:rPr>
          <w:rFonts w:eastAsia="Calibri"/>
          <w:color w:val="000000"/>
        </w:rPr>
      </w:pPr>
      <w:r w:rsidRPr="000A0F6D">
        <w:rPr>
          <w:color w:val="000000"/>
        </w:rPr>
        <w:t>В соответствии с планом комитета проведена плановая проверка</w:t>
      </w:r>
      <w:r w:rsidR="00EB7D12" w:rsidRPr="000A0F6D">
        <w:rPr>
          <w:color w:val="000000"/>
        </w:rPr>
        <w:t xml:space="preserve"> </w:t>
      </w:r>
      <w:r w:rsidRPr="000A0F6D">
        <w:t>МБУ ДО «СШ – хоккей» им.А.Черепанова</w:t>
      </w:r>
      <w:r w:rsidRPr="000A0F6D">
        <w:rPr>
          <w:color w:val="000000"/>
        </w:rPr>
        <w:t xml:space="preserve"> на предмет выявления нарушений законодательства Российской Федерации о контрактной системе в сфере закупок за период с 01.05.2022</w:t>
      </w:r>
      <w:r w:rsidR="00EB7D12" w:rsidRPr="000A0F6D">
        <w:rPr>
          <w:color w:val="000000"/>
        </w:rPr>
        <w:t xml:space="preserve"> </w:t>
      </w:r>
      <w:r w:rsidRPr="000A0F6D">
        <w:rPr>
          <w:color w:val="000000"/>
        </w:rPr>
        <w:t>по 30.04.2025 года.</w:t>
      </w:r>
      <w:r w:rsidRPr="000A0F6D">
        <w:rPr>
          <w:rFonts w:eastAsia="Calibri"/>
          <w:color w:val="000000"/>
        </w:rPr>
        <w:t xml:space="preserve"> По </w:t>
      </w:r>
      <w:r w:rsidRPr="000A0F6D">
        <w:rPr>
          <w:rFonts w:eastAsia="Calibri"/>
          <w:color w:val="000000"/>
          <w:lang w:eastAsia="en-US"/>
        </w:rPr>
        <w:t>результат</w:t>
      </w:r>
      <w:r w:rsidR="00F855EB">
        <w:rPr>
          <w:rFonts w:eastAsia="Calibri"/>
          <w:color w:val="000000"/>
          <w:lang w:eastAsia="en-US"/>
        </w:rPr>
        <w:t>а</w:t>
      </w:r>
      <w:r w:rsidRPr="000A0F6D">
        <w:rPr>
          <w:rFonts w:eastAsia="Calibri"/>
          <w:color w:val="000000"/>
          <w:lang w:eastAsia="en-US"/>
        </w:rPr>
        <w:t>м проведенной проверке, учреждению выданы рекомендации</w:t>
      </w:r>
      <w:r w:rsidRPr="000A0F6D">
        <w:rPr>
          <w:rFonts w:eastAsia="Calibri"/>
          <w:color w:val="000000"/>
        </w:rPr>
        <w:t xml:space="preserve"> по </w:t>
      </w:r>
      <w:r w:rsidRPr="000A0F6D">
        <w:rPr>
          <w:color w:val="000000"/>
        </w:rPr>
        <w:t>заключению контрактов (договоров).</w:t>
      </w:r>
    </w:p>
    <w:p w:rsidR="00206040" w:rsidRPr="000A0F6D" w:rsidRDefault="00206040" w:rsidP="00F855EB">
      <w:pPr>
        <w:ind w:firstLine="709"/>
        <w:jc w:val="both"/>
        <w:rPr>
          <w:b/>
        </w:rPr>
      </w:pPr>
      <w:r w:rsidRPr="000A0F6D">
        <w:rPr>
          <w:color w:val="000000"/>
        </w:rPr>
        <w:t xml:space="preserve"> </w:t>
      </w:r>
    </w:p>
    <w:p w:rsidR="00206040" w:rsidRPr="000A0F6D" w:rsidRDefault="00206040" w:rsidP="00F855EB">
      <w:pPr>
        <w:ind w:firstLine="709"/>
        <w:jc w:val="both"/>
        <w:rPr>
          <w:b/>
        </w:rPr>
      </w:pPr>
      <w:r w:rsidRPr="000A0F6D">
        <w:rPr>
          <w:b/>
        </w:rPr>
        <w:t xml:space="preserve">Антитеррористическая защищенность объектов </w:t>
      </w:r>
      <w:r w:rsidR="00E825CB" w:rsidRPr="000A0F6D">
        <w:rPr>
          <w:b/>
        </w:rPr>
        <w:t>спорта</w:t>
      </w:r>
    </w:p>
    <w:p w:rsidR="00054348" w:rsidRPr="000A0F6D" w:rsidRDefault="00730E65" w:rsidP="00F855EB">
      <w:pPr>
        <w:ind w:firstLine="709"/>
        <w:jc w:val="both"/>
      </w:pPr>
      <w:r w:rsidRPr="000A0F6D">
        <w:t xml:space="preserve">По обеспечению антитеррористической защищенности на 2025 год </w:t>
      </w:r>
      <w:proofErr w:type="gramStart"/>
      <w:r w:rsidR="00054348" w:rsidRPr="000A0F6D">
        <w:t>По</w:t>
      </w:r>
      <w:proofErr w:type="gramEnd"/>
      <w:r w:rsidR="00054348" w:rsidRPr="000A0F6D">
        <w:t xml:space="preserve"> обеспечению антитеррористической защищенности на 2025 год предусмотрено 1,9 млн рублей, по состоянию на 01.07.2025 проведены и оплачены следующие работы на сумму 1,86 млн рублей:</w:t>
      </w:r>
    </w:p>
    <w:p w:rsidR="00054348" w:rsidRPr="000A0F6D" w:rsidRDefault="00054348" w:rsidP="00F855EB">
      <w:pPr>
        <w:ind w:firstLine="709"/>
        <w:jc w:val="both"/>
      </w:pPr>
      <w:r w:rsidRPr="000A0F6D">
        <w:t>МБУ ДО «СШ –хоккей» им.А.Черепанова по адресам: ул.Шукшина,2а установлена системы наружного видеонаблюдения (0,13 млн рублей), ул.Белинского,9, ул.Червонная,9, пр-кт Ленина,79, ул.1-я Западная,55-1, ул.Юрина,255, ул.Юрина,287 установлены системы наружного видеонаблюдения и речевого оповещения (0,88 млн рублей);</w:t>
      </w:r>
    </w:p>
    <w:p w:rsidR="00054348" w:rsidRPr="000A0F6D" w:rsidRDefault="00054348" w:rsidP="00F855EB">
      <w:pPr>
        <w:ind w:firstLine="709"/>
        <w:jc w:val="both"/>
      </w:pPr>
      <w:r w:rsidRPr="000A0F6D">
        <w:t>МБУ ДО «СШОР №2» по адресу: Аванесова,132 приобретены и смонтированы видеокамеры, видеорегистраторы (0,12 млн рублей);</w:t>
      </w:r>
    </w:p>
    <w:p w:rsidR="00054348" w:rsidRPr="000A0F6D" w:rsidRDefault="00054348" w:rsidP="00F855EB">
      <w:pPr>
        <w:ind w:firstLine="709"/>
        <w:jc w:val="both"/>
      </w:pPr>
      <w:r w:rsidRPr="000A0F6D">
        <w:t xml:space="preserve">МБУ ДО «СШ «Победа» по адресу: ул. </w:t>
      </w:r>
      <w:proofErr w:type="spellStart"/>
      <w:r w:rsidRPr="000A0F6D">
        <w:t>А.Петрова</w:t>
      </w:r>
      <w:proofErr w:type="spellEnd"/>
      <w:r w:rsidRPr="000A0F6D">
        <w:t>, 146г приобретение видеокамеры видеорегистратора с монтажом (0,16 млн рублей);</w:t>
      </w:r>
    </w:p>
    <w:p w:rsidR="00054348" w:rsidRPr="000A0F6D" w:rsidRDefault="00054348" w:rsidP="00F855EB">
      <w:pPr>
        <w:ind w:firstLine="709"/>
        <w:jc w:val="both"/>
      </w:pPr>
      <w:r w:rsidRPr="000A0F6D">
        <w:t xml:space="preserve">МАУ ДО «СШ №7» по адресу: ул.Юрина,197 произведен частичный монтаж ограждения (0,05 млн рублей); </w:t>
      </w:r>
    </w:p>
    <w:p w:rsidR="00054348" w:rsidRPr="000A0F6D" w:rsidRDefault="00054348" w:rsidP="00F855EB">
      <w:pPr>
        <w:ind w:firstLine="709"/>
        <w:jc w:val="both"/>
      </w:pPr>
      <w:r w:rsidRPr="000A0F6D">
        <w:t xml:space="preserve">МБУ ДО «СШОР «Олимпия» по адресу: ул. Солнечная Поляна,25а установлена система контроля доступа на металлическую дверь (0,07 млн рублей), по адресу: </w:t>
      </w:r>
      <w:proofErr w:type="spellStart"/>
      <w:r w:rsidRPr="000A0F6D">
        <w:t>ул.Павловский</w:t>
      </w:r>
      <w:proofErr w:type="spellEnd"/>
      <w:r w:rsidRPr="000A0F6D">
        <w:t xml:space="preserve"> тракт,68б установлена система экстренного оповещения (0,23 млн рублей);</w:t>
      </w:r>
    </w:p>
    <w:p w:rsidR="00054348" w:rsidRPr="000A0F6D" w:rsidRDefault="00054348" w:rsidP="00F855EB">
      <w:pPr>
        <w:ind w:firstLine="709"/>
        <w:jc w:val="both"/>
      </w:pPr>
      <w:r w:rsidRPr="000A0F6D">
        <w:t>МБУ ДО «СШ №10» по адресу: ул.Маяковского,1 установлена система оповещения при эвакуации из здания (0,22 млн рублей).</w:t>
      </w:r>
    </w:p>
    <w:p w:rsidR="00730E65" w:rsidRPr="000A0F6D" w:rsidRDefault="00730E65" w:rsidP="00F855EB">
      <w:pPr>
        <w:tabs>
          <w:tab w:val="left" w:pos="851"/>
        </w:tabs>
        <w:ind w:firstLine="709"/>
        <w:contextualSpacing/>
        <w:jc w:val="both"/>
        <w:rPr>
          <w:szCs w:val="34"/>
        </w:rPr>
      </w:pPr>
      <w:r w:rsidRPr="000A0F6D">
        <w:rPr>
          <w:szCs w:val="34"/>
        </w:rPr>
        <w:t>Комитетом по физической культуре и спорту города проведен мониторинг обеспеченности антитеррористической защищенности подведомственных учреждений на 01.</w:t>
      </w:r>
      <w:r w:rsidR="00EB7D12" w:rsidRPr="000A0F6D">
        <w:rPr>
          <w:szCs w:val="34"/>
        </w:rPr>
        <w:t>07</w:t>
      </w:r>
      <w:r w:rsidRPr="000A0F6D">
        <w:rPr>
          <w:szCs w:val="34"/>
        </w:rPr>
        <w:t xml:space="preserve">.2025. </w:t>
      </w:r>
    </w:p>
    <w:p w:rsidR="00730E65" w:rsidRPr="000A0F6D" w:rsidRDefault="00730E65" w:rsidP="00F855EB">
      <w:pPr>
        <w:tabs>
          <w:tab w:val="left" w:pos="851"/>
        </w:tabs>
        <w:ind w:firstLine="709"/>
        <w:contextualSpacing/>
        <w:jc w:val="both"/>
        <w:rPr>
          <w:szCs w:val="34"/>
        </w:rPr>
      </w:pPr>
      <w:r w:rsidRPr="000A0F6D">
        <w:rPr>
          <w:szCs w:val="34"/>
        </w:rPr>
        <w:tab/>
        <w:t xml:space="preserve">В целях обеспечения безопасности, во исполнение законодательства по обеспечению антитеррористической защищенности проведено категорирование 33 объектов спорта, находящихся в оперативном управлении 13 учреждений. Из 33 объектов спортивных школ одному присвоена первая категория опасности, 3 – вторая категория опасности, 20 – третья категория опасности, 9 – четвертая категория опасности. </w:t>
      </w:r>
    </w:p>
    <w:p w:rsidR="00206040" w:rsidRPr="000A0F6D" w:rsidRDefault="00206040" w:rsidP="00F855EB">
      <w:pPr>
        <w:ind w:firstLine="709"/>
        <w:jc w:val="both"/>
        <w:rPr>
          <w:rFonts w:eastAsia="Calibri"/>
          <w:lang w:eastAsia="en-US"/>
        </w:rPr>
      </w:pPr>
    </w:p>
    <w:p w:rsidR="009648DA" w:rsidRPr="000A0F6D" w:rsidRDefault="009648DA" w:rsidP="00F855EB">
      <w:pPr>
        <w:ind w:firstLine="709"/>
        <w:jc w:val="both"/>
        <w:rPr>
          <w:rFonts w:eastAsia="Calibri"/>
          <w:b/>
          <w:lang w:eastAsia="en-US"/>
        </w:rPr>
      </w:pPr>
      <w:r w:rsidRPr="000A0F6D">
        <w:rPr>
          <w:rFonts w:eastAsia="Calibri"/>
          <w:b/>
          <w:lang w:eastAsia="en-US"/>
        </w:rPr>
        <w:lastRenderedPageBreak/>
        <w:t>Финансирование отрасли</w:t>
      </w:r>
    </w:p>
    <w:p w:rsidR="00054348" w:rsidRPr="000A0F6D" w:rsidRDefault="00054348" w:rsidP="00F855EB">
      <w:pPr>
        <w:ind w:firstLine="709"/>
        <w:jc w:val="both"/>
      </w:pPr>
      <w:r w:rsidRPr="000A0F6D">
        <w:t>По состоянию на 01.07.2025 Комитету по физической культуре и спорту города Барнаула предусмотрено лимитов бюджетных обязательств на сумму 709,7 млн рублей (за счет средств городского бюджета –</w:t>
      </w:r>
      <w:r w:rsidR="00EB7D12" w:rsidRPr="000A0F6D">
        <w:t xml:space="preserve"> </w:t>
      </w:r>
      <w:r w:rsidRPr="000A0F6D">
        <w:t>647,4 млн рублей, за счет средств краевого бюджета 62,3 млн рублей), в том числе на спортивные школы 651,8 млн рублей (за счет средств городского бюджета – 591,1 млн. рублей, за счет средств краевого бюджета</w:t>
      </w:r>
      <w:r w:rsidR="00EB7D12" w:rsidRPr="000A0F6D">
        <w:t xml:space="preserve"> </w:t>
      </w:r>
      <w:r w:rsidRPr="000A0F6D">
        <w:t>60,7 млн. рублей), на Центр спортивно-массовой работы и тестирования ГТО</w:t>
      </w:r>
      <w:r w:rsidR="00EB7D12" w:rsidRPr="000A0F6D">
        <w:t xml:space="preserve"> </w:t>
      </w:r>
      <w:r w:rsidRPr="000A0F6D">
        <w:t>33,4 млн рублей (за счет средств городского бюджета – 31,8 млн. рублей, за счет средств краевого бюджета 1,6 млн. рублей).</w:t>
      </w:r>
    </w:p>
    <w:p w:rsidR="00054348" w:rsidRPr="000A0F6D" w:rsidRDefault="00054348" w:rsidP="00F855EB">
      <w:pPr>
        <w:ind w:firstLine="709"/>
        <w:jc w:val="both"/>
      </w:pPr>
      <w:r w:rsidRPr="000A0F6D">
        <w:t>На 2024 всего было доведено 627,7 млн рублей (за счет средств городского бюджета – 530,1 млн. рублей, за счет средств краевого бюджета 97,6 млн. рублей).</w:t>
      </w:r>
    </w:p>
    <w:p w:rsidR="00054348" w:rsidRPr="000A0F6D" w:rsidRDefault="00054348" w:rsidP="00F855EB">
      <w:pPr>
        <w:ind w:firstLine="709"/>
        <w:jc w:val="both"/>
      </w:pPr>
      <w:r w:rsidRPr="000A0F6D">
        <w:t>Увеличение в 2025 году на 82,0 млн рублей (13,1%).</w:t>
      </w:r>
    </w:p>
    <w:p w:rsidR="00054348" w:rsidRPr="000A0F6D" w:rsidRDefault="00054348" w:rsidP="00F855EB">
      <w:pPr>
        <w:ind w:firstLine="709"/>
        <w:jc w:val="both"/>
        <w:rPr>
          <w:color w:val="000000"/>
        </w:rPr>
      </w:pPr>
      <w:r w:rsidRPr="000A0F6D">
        <w:rPr>
          <w:color w:val="000000"/>
        </w:rPr>
        <w:t xml:space="preserve">Средняя заработная плата педагогических работников на 01.07.2025 составляет 69 362,04 рублей, что выше средней заработной платы аналогичного периода 2024 года (55 459,56 рублей) на 25,1%. </w:t>
      </w:r>
    </w:p>
    <w:p w:rsidR="00054348" w:rsidRPr="000A0F6D" w:rsidRDefault="00054348" w:rsidP="00F855EB">
      <w:pPr>
        <w:ind w:firstLine="709"/>
        <w:jc w:val="both"/>
        <w:rPr>
          <w:color w:val="000000"/>
        </w:rPr>
      </w:pPr>
      <w:r w:rsidRPr="000A0F6D">
        <w:rPr>
          <w:color w:val="000000"/>
        </w:rPr>
        <w:t>По сравнению с итоговым значением 2024 года (</w:t>
      </w:r>
      <w:r w:rsidRPr="000A0F6D">
        <w:t xml:space="preserve">56 619,83 </w:t>
      </w:r>
      <w:r w:rsidRPr="000A0F6D">
        <w:rPr>
          <w:color w:val="000000"/>
        </w:rPr>
        <w:t>рублей) рост составил 22,5%. Значительный рост обусловлен выплатой отпускных.</w:t>
      </w:r>
    </w:p>
    <w:p w:rsidR="00054348" w:rsidRPr="000A0F6D" w:rsidRDefault="00054348" w:rsidP="00F855EB">
      <w:pPr>
        <w:ind w:firstLine="709"/>
        <w:jc w:val="both"/>
        <w:rPr>
          <w:color w:val="000000"/>
        </w:rPr>
      </w:pPr>
      <w:r w:rsidRPr="000A0F6D">
        <w:rPr>
          <w:color w:val="000000"/>
        </w:rPr>
        <w:t>В целях обеспечения антитеррористической защищенности, на проведение капитального и текущего ремонта, развитие материально-технической базы подведомственным муниципальным учреждениям выделены субсидии на иные цели в размере</w:t>
      </w:r>
      <w:r w:rsidR="00EB7D12" w:rsidRPr="000A0F6D">
        <w:rPr>
          <w:color w:val="000000"/>
        </w:rPr>
        <w:t xml:space="preserve"> </w:t>
      </w:r>
      <w:r w:rsidRPr="000A0F6D">
        <w:rPr>
          <w:color w:val="000000"/>
        </w:rPr>
        <w:t>40,3 млн рублей.</w:t>
      </w:r>
    </w:p>
    <w:p w:rsidR="00054348" w:rsidRPr="000A0F6D" w:rsidRDefault="00054348" w:rsidP="00F855EB">
      <w:pPr>
        <w:ind w:firstLine="709"/>
        <w:jc w:val="both"/>
        <w:rPr>
          <w:color w:val="000000"/>
        </w:rPr>
      </w:pPr>
      <w:r w:rsidRPr="000A0F6D">
        <w:rPr>
          <w:color w:val="000000"/>
        </w:rPr>
        <w:t>33,9 млн рублей по итогам 2024 года, увеличение на 18,9% (+6,4 млн. рублей).</w:t>
      </w:r>
    </w:p>
    <w:p w:rsidR="00054348" w:rsidRPr="000A0F6D" w:rsidRDefault="00054348" w:rsidP="00F855EB">
      <w:pPr>
        <w:ind w:firstLine="709"/>
        <w:jc w:val="both"/>
        <w:rPr>
          <w:color w:val="000000"/>
        </w:rPr>
      </w:pPr>
      <w:r w:rsidRPr="000A0F6D">
        <w:rPr>
          <w:color w:val="000000"/>
        </w:rPr>
        <w:t>Краевые средства на поддержку спортивных организаций и обеспечение уровня финансирования организаций осуществляющих спортивную подготовку в соответствии с требованиями федеральных стандартов (приобретение спортивного оборудования, инвентаря и экипировки)</w:t>
      </w:r>
      <w:r w:rsidR="00EB7D12" w:rsidRPr="000A0F6D">
        <w:rPr>
          <w:color w:val="000000"/>
        </w:rPr>
        <w:t xml:space="preserve"> </w:t>
      </w:r>
      <w:r w:rsidRPr="000A0F6D">
        <w:rPr>
          <w:color w:val="000000"/>
        </w:rPr>
        <w:t>по состоянию на 01.07.2025 не доведены.</w:t>
      </w:r>
    </w:p>
    <w:p w:rsidR="00054348" w:rsidRPr="000A0F6D" w:rsidRDefault="00054348" w:rsidP="00F855EB">
      <w:pPr>
        <w:ind w:firstLine="709"/>
        <w:jc w:val="both"/>
      </w:pPr>
      <w:r w:rsidRPr="000A0F6D">
        <w:t>Вместе с тем из краевой собственности в муниципальную по состоянию на 01.07.2025 передано оборудования для муниципальных спортивных школ на сумму 5,0 млн рублей, в том числе 1 комплект универсальной спортивной площадки стоимостью 4,2 млн рублей.</w:t>
      </w:r>
    </w:p>
    <w:p w:rsidR="00054348" w:rsidRPr="000A0F6D" w:rsidRDefault="00054348" w:rsidP="00F855EB">
      <w:pPr>
        <w:ind w:firstLine="709"/>
        <w:jc w:val="both"/>
      </w:pPr>
      <w:r w:rsidRPr="000A0F6D">
        <w:t xml:space="preserve">Расходы на 01.07.2025 года составили 356,5 млн рублей (50,2%). </w:t>
      </w:r>
    </w:p>
    <w:p w:rsidR="00054348" w:rsidRPr="000A0F6D" w:rsidRDefault="00054348" w:rsidP="00F855EB">
      <w:pPr>
        <w:ind w:firstLine="709"/>
        <w:jc w:val="both"/>
      </w:pPr>
      <w:r w:rsidRPr="000A0F6D">
        <w:t>В том числе:</w:t>
      </w:r>
    </w:p>
    <w:p w:rsidR="00054348" w:rsidRPr="000A0F6D" w:rsidRDefault="00054348" w:rsidP="00F855EB">
      <w:pPr>
        <w:ind w:firstLine="709"/>
        <w:jc w:val="both"/>
      </w:pPr>
      <w:r w:rsidRPr="000A0F6D">
        <w:t>на фонд оплаты труда подведомственных учреждений 225,3 млн рублей (47,1%);</w:t>
      </w:r>
    </w:p>
    <w:p w:rsidR="00054348" w:rsidRPr="000A0F6D" w:rsidRDefault="00054348" w:rsidP="00F855EB">
      <w:pPr>
        <w:ind w:firstLine="709"/>
        <w:jc w:val="both"/>
      </w:pPr>
      <w:r w:rsidRPr="000A0F6D">
        <w:t>на приобретение спортивного оборудования, инвентаря и экипировки 28,3 млн рублей (95,9%);</w:t>
      </w:r>
    </w:p>
    <w:p w:rsidR="00054348" w:rsidRPr="000A0F6D" w:rsidRDefault="00054348" w:rsidP="00F855EB">
      <w:pPr>
        <w:ind w:firstLine="709"/>
        <w:jc w:val="both"/>
      </w:pPr>
      <w:r w:rsidRPr="000A0F6D">
        <w:t>на обеспечение спортивных сборных команд города Барнаула</w:t>
      </w:r>
      <w:r w:rsidR="00EB7D12" w:rsidRPr="000A0F6D">
        <w:t xml:space="preserve"> </w:t>
      </w:r>
      <w:r w:rsidRPr="000A0F6D">
        <w:t>1,6 млн рублей (69,6%);</w:t>
      </w:r>
    </w:p>
    <w:p w:rsidR="00054348" w:rsidRPr="000A0F6D" w:rsidRDefault="00054348" w:rsidP="00F855EB">
      <w:pPr>
        <w:ind w:firstLine="709"/>
        <w:jc w:val="both"/>
      </w:pPr>
      <w:r w:rsidRPr="000A0F6D">
        <w:t>обеспечение участия лиц, проходящих спортивную подготовку, в учебно-тренировочных сборах и соревнованиях 11,4 млн рублей (42,9%);</w:t>
      </w:r>
    </w:p>
    <w:p w:rsidR="00054348" w:rsidRPr="000A0F6D" w:rsidRDefault="00054348" w:rsidP="00F855EB">
      <w:pPr>
        <w:ind w:firstLine="709"/>
        <w:jc w:val="both"/>
      </w:pPr>
      <w:r w:rsidRPr="000A0F6D">
        <w:t>на проведение спортивных мероприятий 6,1 млн рублей (56,0%);</w:t>
      </w:r>
    </w:p>
    <w:p w:rsidR="00054348" w:rsidRPr="000A0F6D" w:rsidRDefault="00054348" w:rsidP="00F855EB">
      <w:pPr>
        <w:ind w:firstLine="709"/>
        <w:jc w:val="both"/>
      </w:pPr>
      <w:r w:rsidRPr="000A0F6D">
        <w:t>на оплату услуг по проведению занятий по проекту «дворовый инструктор» 1,8 млн рублей (58,1%);</w:t>
      </w:r>
    </w:p>
    <w:p w:rsidR="00054348" w:rsidRPr="000A0F6D" w:rsidRDefault="00054348" w:rsidP="00F855EB">
      <w:pPr>
        <w:ind w:firstLine="709"/>
        <w:jc w:val="both"/>
      </w:pPr>
      <w:r w:rsidRPr="000A0F6D">
        <w:t>на обеспечение антитеррористической защищенности 1,86 млн рублей (97,9 %);</w:t>
      </w:r>
    </w:p>
    <w:p w:rsidR="00054348" w:rsidRPr="000A0F6D" w:rsidRDefault="00054348" w:rsidP="00F855EB">
      <w:pPr>
        <w:ind w:firstLine="709"/>
        <w:jc w:val="both"/>
      </w:pPr>
      <w:r w:rsidRPr="000A0F6D">
        <w:lastRenderedPageBreak/>
        <w:t>на проведение ремонтных работ 14,1 млн рублей (59,0%);</w:t>
      </w:r>
    </w:p>
    <w:p w:rsidR="00054348" w:rsidRPr="000A0F6D" w:rsidRDefault="00054348" w:rsidP="00F855EB">
      <w:pPr>
        <w:ind w:firstLine="709"/>
        <w:jc w:val="both"/>
      </w:pPr>
      <w:r w:rsidRPr="000A0F6D">
        <w:t>на укрепление материально-технической базы 14,5 млн рублей (100%).</w:t>
      </w:r>
    </w:p>
    <w:p w:rsidR="00054348" w:rsidRPr="000A0F6D" w:rsidRDefault="00054348" w:rsidP="00F855EB">
      <w:pPr>
        <w:ind w:firstLine="709"/>
        <w:jc w:val="both"/>
        <w:rPr>
          <w:color w:val="000000"/>
        </w:rPr>
      </w:pPr>
      <w:r w:rsidRPr="000A0F6D">
        <w:rPr>
          <w:color w:val="000000"/>
        </w:rPr>
        <w:t>На счетах учреждений по внебюджетной деятельности остаток по состоянию на 01.07.2025 составил 6,7 млн рублей, в том числе на фонд оплаты труда 2,9 млн рублей.</w:t>
      </w:r>
    </w:p>
    <w:p w:rsidR="00757DF8" w:rsidRPr="000A0F6D" w:rsidRDefault="00757DF8" w:rsidP="00F855EB">
      <w:pPr>
        <w:ind w:firstLine="709"/>
        <w:jc w:val="both"/>
        <w:rPr>
          <w:color w:val="000000"/>
        </w:rPr>
      </w:pPr>
    </w:p>
    <w:p w:rsidR="00757DF8" w:rsidRPr="000A0F6D" w:rsidRDefault="00757DF8" w:rsidP="00F855EB">
      <w:pPr>
        <w:ind w:firstLine="709"/>
        <w:jc w:val="both"/>
        <w:rPr>
          <w:b/>
        </w:rPr>
      </w:pPr>
      <w:r w:rsidRPr="000A0F6D">
        <w:rPr>
          <w:b/>
        </w:rPr>
        <w:t xml:space="preserve">Задачи на </w:t>
      </w:r>
      <w:r w:rsidR="00EB7D12" w:rsidRPr="000A0F6D">
        <w:rPr>
          <w:b/>
        </w:rPr>
        <w:t>3</w:t>
      </w:r>
      <w:r w:rsidRPr="000A0F6D">
        <w:rPr>
          <w:b/>
        </w:rPr>
        <w:t xml:space="preserve"> квартал 202</w:t>
      </w:r>
      <w:r w:rsidR="00730E65" w:rsidRPr="000A0F6D">
        <w:rPr>
          <w:b/>
        </w:rPr>
        <w:t>5</w:t>
      </w:r>
      <w:r w:rsidRPr="000A0F6D">
        <w:rPr>
          <w:b/>
        </w:rPr>
        <w:t xml:space="preserve"> года:</w:t>
      </w:r>
    </w:p>
    <w:p w:rsidR="00EB7D12" w:rsidRPr="000A0F6D" w:rsidRDefault="00EB7D12" w:rsidP="006F2577">
      <w:pPr>
        <w:ind w:firstLine="709"/>
        <w:jc w:val="both"/>
        <w:rPr>
          <w:color w:val="000000"/>
        </w:rPr>
      </w:pPr>
      <w:r w:rsidRPr="000A0F6D">
        <w:rPr>
          <w:rFonts w:eastAsia="Calibri"/>
          <w:lang w:eastAsia="en-US"/>
        </w:rPr>
        <w:t xml:space="preserve">1. </w:t>
      </w:r>
      <w:r w:rsidRPr="000A0F6D">
        <w:rPr>
          <w:rFonts w:eastAsia="Calibri"/>
          <w:lang w:eastAsia="en-US"/>
        </w:rPr>
        <w:t>Подготовка учреждений</w:t>
      </w:r>
      <w:r w:rsidRPr="000A0F6D">
        <w:t xml:space="preserve"> </w:t>
      </w:r>
      <w:r w:rsidRPr="000A0F6D">
        <w:rPr>
          <w:rFonts w:eastAsia="Calibri"/>
          <w:lang w:eastAsia="en-US"/>
        </w:rPr>
        <w:t>дополнительного образования, подведомственных комитету по физической культуре и спорту города Барнаула, к новому</w:t>
      </w:r>
      <w:r w:rsidRPr="000A0F6D">
        <w:rPr>
          <w:rFonts w:eastAsia="Calibri"/>
          <w:lang w:eastAsia="en-US"/>
        </w:rPr>
        <w:t xml:space="preserve"> </w:t>
      </w:r>
      <w:r w:rsidRPr="000A0F6D">
        <w:rPr>
          <w:rFonts w:eastAsia="Calibri"/>
          <w:lang w:eastAsia="en-US"/>
        </w:rPr>
        <w:t xml:space="preserve">2024-2025 учебному году, </w:t>
      </w:r>
      <w:r w:rsidRPr="000A0F6D">
        <w:rPr>
          <w:color w:val="000000"/>
        </w:rPr>
        <w:t>в том числе обеспечение антитеррористической защищенности объектов спорта.</w:t>
      </w:r>
    </w:p>
    <w:p w:rsidR="00EB7D12" w:rsidRPr="000A0F6D" w:rsidRDefault="00EB7D12" w:rsidP="006F2577">
      <w:pPr>
        <w:pStyle w:val="a6"/>
        <w:tabs>
          <w:tab w:val="left" w:pos="709"/>
        </w:tabs>
        <w:autoSpaceDE w:val="0"/>
        <w:autoSpaceDN w:val="0"/>
        <w:adjustRightInd w:val="0"/>
        <w:ind w:left="0" w:firstLine="709"/>
        <w:jc w:val="both"/>
      </w:pPr>
      <w:r w:rsidRPr="000A0F6D">
        <w:t>2. Реализация Единого календарного плана официальных муниципальных физкультурных и спортивных мероприятий города Барнаула, в том числе подготовка и проведение Дня физкультурника, Дня города.</w:t>
      </w:r>
      <w:r w:rsidRPr="000A0F6D">
        <w:t xml:space="preserve"> </w:t>
      </w:r>
    </w:p>
    <w:p w:rsidR="00EB7D12" w:rsidRPr="000A0F6D" w:rsidRDefault="00EB7D12" w:rsidP="006F2577">
      <w:pPr>
        <w:pStyle w:val="a6"/>
        <w:tabs>
          <w:tab w:val="left" w:pos="993"/>
        </w:tabs>
        <w:ind w:left="0" w:firstLine="709"/>
        <w:jc w:val="both"/>
        <w:rPr>
          <w:color w:val="000000"/>
        </w:rPr>
      </w:pPr>
      <w:r w:rsidRPr="000A0F6D">
        <w:rPr>
          <w:color w:val="000000"/>
        </w:rPr>
        <w:t>3. Выполнению индикативных показателей, по заработной плате педагогических работников в 3 квартале 2024 года.</w:t>
      </w:r>
    </w:p>
    <w:p w:rsidR="006F2577" w:rsidRPr="006F2577" w:rsidRDefault="00EB7D12" w:rsidP="006F2577">
      <w:pPr>
        <w:tabs>
          <w:tab w:val="left" w:pos="993"/>
        </w:tabs>
        <w:autoSpaceDE w:val="0"/>
        <w:autoSpaceDN w:val="0"/>
        <w:adjustRightInd w:val="0"/>
        <w:ind w:firstLine="709"/>
        <w:jc w:val="both"/>
        <w:rPr>
          <w:rFonts w:eastAsiaTheme="minorHAnsi"/>
          <w:lang w:eastAsia="en-US"/>
        </w:rPr>
      </w:pPr>
      <w:r w:rsidRPr="006F2577">
        <w:rPr>
          <w:color w:val="000000"/>
        </w:rPr>
        <w:t xml:space="preserve">4. </w:t>
      </w:r>
      <w:r w:rsidR="006F2577" w:rsidRPr="006F2577">
        <w:rPr>
          <w:color w:val="000000"/>
        </w:rPr>
        <w:t xml:space="preserve">Монтаж комплекта универсальной спортивной площадки в </w:t>
      </w:r>
      <w:r w:rsidR="006F2577" w:rsidRPr="00155143">
        <w:t>МБУ ДО «СШ –хоккей» им.А.Черепанова.</w:t>
      </w:r>
    </w:p>
    <w:p w:rsidR="00EB7D12" w:rsidRPr="000A0F6D" w:rsidRDefault="00EB7D12" w:rsidP="006F2577">
      <w:pPr>
        <w:pStyle w:val="a6"/>
        <w:tabs>
          <w:tab w:val="left" w:pos="993"/>
        </w:tabs>
        <w:ind w:left="0" w:firstLine="709"/>
        <w:jc w:val="both"/>
      </w:pPr>
      <w:r w:rsidRPr="000A0F6D">
        <w:rPr>
          <w:color w:val="000000"/>
        </w:rPr>
        <w:t>5. Заключение соглашения с Министерством спорта Алтайского края о предоставлении межбюджетных трансфертов на приобретение спортивного оборудования, инвентаря и экипировки.</w:t>
      </w:r>
    </w:p>
    <w:p w:rsidR="00757DF8" w:rsidRPr="000A0F6D" w:rsidRDefault="00757DF8" w:rsidP="00F855EB">
      <w:pPr>
        <w:ind w:firstLine="709"/>
        <w:jc w:val="both"/>
      </w:pPr>
    </w:p>
    <w:p w:rsidR="00757DF8" w:rsidRPr="000A0F6D" w:rsidRDefault="00757DF8" w:rsidP="00F855EB">
      <w:pPr>
        <w:ind w:firstLine="709"/>
        <w:jc w:val="both"/>
      </w:pPr>
    </w:p>
    <w:p w:rsidR="00757DF8" w:rsidRPr="000A0F6D" w:rsidRDefault="006F6604" w:rsidP="006F2577">
      <w:pPr>
        <w:jc w:val="both"/>
      </w:pPr>
      <w:r w:rsidRPr="000A0F6D">
        <w:t>Заместитель председателя</w:t>
      </w:r>
      <w:r w:rsidR="00757DF8" w:rsidRPr="000A0F6D">
        <w:t xml:space="preserve"> комитета</w:t>
      </w:r>
      <w:r w:rsidR="00730E65" w:rsidRPr="000A0F6D">
        <w:t xml:space="preserve"> </w:t>
      </w:r>
      <w:r w:rsidR="006F2577">
        <w:tab/>
      </w:r>
      <w:bookmarkStart w:id="0" w:name="_GoBack"/>
      <w:bookmarkEnd w:id="0"/>
      <w:r w:rsidRPr="000A0F6D">
        <w:tab/>
      </w:r>
      <w:r w:rsidRPr="000A0F6D">
        <w:tab/>
      </w:r>
      <w:r w:rsidRPr="000A0F6D">
        <w:tab/>
        <w:t xml:space="preserve"> </w:t>
      </w:r>
      <w:r w:rsidRPr="000A0F6D">
        <w:tab/>
      </w:r>
      <w:r w:rsidRPr="000A0F6D">
        <w:tab/>
        <w:t>Д.А. Ларин</w:t>
      </w:r>
    </w:p>
    <w:p w:rsidR="00757DF8" w:rsidRPr="000A0F6D" w:rsidRDefault="00757DF8" w:rsidP="00F855EB">
      <w:pPr>
        <w:ind w:firstLine="709"/>
        <w:jc w:val="both"/>
      </w:pPr>
    </w:p>
    <w:p w:rsidR="00757DF8" w:rsidRPr="000A0F6D" w:rsidRDefault="00757DF8" w:rsidP="00F855EB">
      <w:pPr>
        <w:ind w:firstLine="709"/>
        <w:jc w:val="both"/>
        <w:rPr>
          <w:rFonts w:eastAsia="Calibri"/>
          <w:lang w:eastAsia="en-US"/>
        </w:rPr>
      </w:pPr>
      <w:r w:rsidRPr="000A0F6D">
        <w:rPr>
          <w:sz w:val="24"/>
        </w:rPr>
        <w:t xml:space="preserve"> </w:t>
      </w:r>
    </w:p>
    <w:p w:rsidR="00757DF8" w:rsidRPr="000A0F6D" w:rsidRDefault="00757DF8" w:rsidP="00F855EB">
      <w:pPr>
        <w:ind w:firstLine="709"/>
        <w:jc w:val="both"/>
        <w:rPr>
          <w:b/>
          <w:color w:val="000000"/>
        </w:rPr>
      </w:pPr>
    </w:p>
    <w:p w:rsidR="009648DA" w:rsidRPr="000A0F6D" w:rsidRDefault="009648DA" w:rsidP="00F855EB">
      <w:pPr>
        <w:ind w:firstLine="709"/>
        <w:jc w:val="both"/>
        <w:rPr>
          <w:rFonts w:eastAsia="Calibri"/>
          <w:lang w:eastAsia="en-US"/>
        </w:rPr>
      </w:pPr>
    </w:p>
    <w:p w:rsidR="001658FF" w:rsidRPr="000A0F6D" w:rsidRDefault="001658FF" w:rsidP="00F855EB">
      <w:pPr>
        <w:pStyle w:val="wP2"/>
        <w:ind w:firstLine="709"/>
        <w:rPr>
          <w:sz w:val="28"/>
          <w:szCs w:val="28"/>
        </w:rPr>
      </w:pPr>
    </w:p>
    <w:p w:rsidR="00606639" w:rsidRPr="000A0F6D" w:rsidRDefault="00606639" w:rsidP="00F855EB">
      <w:pPr>
        <w:ind w:firstLine="709"/>
        <w:jc w:val="both"/>
        <w:rPr>
          <w:rFonts w:eastAsia="Calibri"/>
          <w:lang w:eastAsia="en-US"/>
        </w:rPr>
      </w:pPr>
    </w:p>
    <w:p w:rsidR="00D36BE5" w:rsidRPr="000A0F6D" w:rsidRDefault="00D36BE5" w:rsidP="00F855EB">
      <w:pPr>
        <w:pStyle w:val="wP2"/>
        <w:ind w:firstLine="709"/>
        <w:rPr>
          <w:color w:val="000000"/>
          <w:sz w:val="28"/>
          <w:szCs w:val="28"/>
          <w:lang w:eastAsia="ru-RU"/>
        </w:rPr>
      </w:pPr>
    </w:p>
    <w:p w:rsidR="00D36BE5" w:rsidRPr="000A0F6D" w:rsidRDefault="00D36BE5" w:rsidP="00F855EB">
      <w:pPr>
        <w:ind w:firstLine="709"/>
        <w:jc w:val="both"/>
        <w:rPr>
          <w:sz w:val="24"/>
        </w:rPr>
      </w:pPr>
    </w:p>
    <w:p w:rsidR="00D36BE5" w:rsidRPr="000A0F6D" w:rsidRDefault="00D36BE5" w:rsidP="00F855EB">
      <w:pPr>
        <w:ind w:firstLine="709"/>
        <w:jc w:val="both"/>
      </w:pPr>
    </w:p>
    <w:p w:rsidR="00D36BE5" w:rsidRPr="000A0F6D" w:rsidRDefault="00D36BE5" w:rsidP="00F855EB">
      <w:pPr>
        <w:ind w:firstLine="709"/>
      </w:pPr>
    </w:p>
    <w:p w:rsidR="00D36BE5" w:rsidRPr="000A0F6D" w:rsidRDefault="00D36BE5" w:rsidP="00F855EB">
      <w:pPr>
        <w:ind w:firstLine="709"/>
        <w:jc w:val="both"/>
        <w:rPr>
          <w:rFonts w:eastAsia="Calibri"/>
        </w:rPr>
      </w:pPr>
    </w:p>
    <w:sectPr w:rsidR="00D36BE5" w:rsidRPr="000A0F6D" w:rsidSect="00B41409">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06C32"/>
    <w:multiLevelType w:val="hybridMultilevel"/>
    <w:tmpl w:val="99E68278"/>
    <w:lvl w:ilvl="0" w:tplc="8BDE577C">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82D10FA"/>
    <w:multiLevelType w:val="hybridMultilevel"/>
    <w:tmpl w:val="10DE5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0048CC"/>
    <w:multiLevelType w:val="hybridMultilevel"/>
    <w:tmpl w:val="D1B6B3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6775411"/>
    <w:multiLevelType w:val="hybridMultilevel"/>
    <w:tmpl w:val="7A00B596"/>
    <w:lvl w:ilvl="0" w:tplc="543A938A">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 w15:restartNumberingAfterBreak="0">
    <w:nsid w:val="567B7C01"/>
    <w:multiLevelType w:val="hybridMultilevel"/>
    <w:tmpl w:val="26E2003A"/>
    <w:lvl w:ilvl="0" w:tplc="50983BD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C2A51C9"/>
    <w:multiLevelType w:val="hybridMultilevel"/>
    <w:tmpl w:val="C77EA6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DD"/>
    <w:rsid w:val="00001A27"/>
    <w:rsid w:val="00004EF7"/>
    <w:rsid w:val="00042F60"/>
    <w:rsid w:val="00054348"/>
    <w:rsid w:val="000664FF"/>
    <w:rsid w:val="00074DD8"/>
    <w:rsid w:val="00081CBD"/>
    <w:rsid w:val="00097001"/>
    <w:rsid w:val="000A0F6D"/>
    <w:rsid w:val="000A4824"/>
    <w:rsid w:val="000B4DAC"/>
    <w:rsid w:val="000C775B"/>
    <w:rsid w:val="000F62F4"/>
    <w:rsid w:val="00121419"/>
    <w:rsid w:val="0012261C"/>
    <w:rsid w:val="001658FF"/>
    <w:rsid w:val="001B29A9"/>
    <w:rsid w:val="001E714A"/>
    <w:rsid w:val="001F2790"/>
    <w:rsid w:val="00206040"/>
    <w:rsid w:val="0022217A"/>
    <w:rsid w:val="0022681C"/>
    <w:rsid w:val="00233F12"/>
    <w:rsid w:val="00273121"/>
    <w:rsid w:val="002A271C"/>
    <w:rsid w:val="002C1022"/>
    <w:rsid w:val="002F04AC"/>
    <w:rsid w:val="00320E44"/>
    <w:rsid w:val="0032509B"/>
    <w:rsid w:val="003C4F8A"/>
    <w:rsid w:val="003F506C"/>
    <w:rsid w:val="00420520"/>
    <w:rsid w:val="0042441A"/>
    <w:rsid w:val="00435A97"/>
    <w:rsid w:val="004614F7"/>
    <w:rsid w:val="00477887"/>
    <w:rsid w:val="00484A1F"/>
    <w:rsid w:val="004B273D"/>
    <w:rsid w:val="005066DD"/>
    <w:rsid w:val="00530616"/>
    <w:rsid w:val="00536616"/>
    <w:rsid w:val="0060410A"/>
    <w:rsid w:val="00606639"/>
    <w:rsid w:val="00632CDB"/>
    <w:rsid w:val="00641AA1"/>
    <w:rsid w:val="00652246"/>
    <w:rsid w:val="006755EB"/>
    <w:rsid w:val="0068273C"/>
    <w:rsid w:val="006A535E"/>
    <w:rsid w:val="006C75E2"/>
    <w:rsid w:val="006D2821"/>
    <w:rsid w:val="006F2577"/>
    <w:rsid w:val="006F62E1"/>
    <w:rsid w:val="006F6604"/>
    <w:rsid w:val="00730E65"/>
    <w:rsid w:val="00737215"/>
    <w:rsid w:val="00737C2F"/>
    <w:rsid w:val="00752093"/>
    <w:rsid w:val="00757DF8"/>
    <w:rsid w:val="00775384"/>
    <w:rsid w:val="007D1768"/>
    <w:rsid w:val="007F210E"/>
    <w:rsid w:val="00807202"/>
    <w:rsid w:val="008422CD"/>
    <w:rsid w:val="00847B59"/>
    <w:rsid w:val="0085082C"/>
    <w:rsid w:val="00856124"/>
    <w:rsid w:val="00895684"/>
    <w:rsid w:val="008A5315"/>
    <w:rsid w:val="008D1042"/>
    <w:rsid w:val="008F5430"/>
    <w:rsid w:val="00910FC2"/>
    <w:rsid w:val="009520CD"/>
    <w:rsid w:val="00960551"/>
    <w:rsid w:val="009648DA"/>
    <w:rsid w:val="0096662F"/>
    <w:rsid w:val="00976BF5"/>
    <w:rsid w:val="009B525E"/>
    <w:rsid w:val="009E119E"/>
    <w:rsid w:val="009E61AA"/>
    <w:rsid w:val="009F5DAE"/>
    <w:rsid w:val="009F6A3A"/>
    <w:rsid w:val="00A4226B"/>
    <w:rsid w:val="00A63217"/>
    <w:rsid w:val="00A6665E"/>
    <w:rsid w:val="00A8447C"/>
    <w:rsid w:val="00AD6F6B"/>
    <w:rsid w:val="00AE1CC2"/>
    <w:rsid w:val="00B2659F"/>
    <w:rsid w:val="00B41409"/>
    <w:rsid w:val="00B53111"/>
    <w:rsid w:val="00B62459"/>
    <w:rsid w:val="00BC569F"/>
    <w:rsid w:val="00BC649E"/>
    <w:rsid w:val="00BD0F60"/>
    <w:rsid w:val="00BD4F84"/>
    <w:rsid w:val="00BE0536"/>
    <w:rsid w:val="00BF3282"/>
    <w:rsid w:val="00C974FB"/>
    <w:rsid w:val="00CD6853"/>
    <w:rsid w:val="00CE21D2"/>
    <w:rsid w:val="00CF18F7"/>
    <w:rsid w:val="00D16BA4"/>
    <w:rsid w:val="00D36BE5"/>
    <w:rsid w:val="00D64369"/>
    <w:rsid w:val="00D64C2D"/>
    <w:rsid w:val="00D713FB"/>
    <w:rsid w:val="00D775FD"/>
    <w:rsid w:val="00D8170C"/>
    <w:rsid w:val="00D962AD"/>
    <w:rsid w:val="00DA28C2"/>
    <w:rsid w:val="00DB7E8C"/>
    <w:rsid w:val="00DC7B34"/>
    <w:rsid w:val="00DD30C3"/>
    <w:rsid w:val="00DE7275"/>
    <w:rsid w:val="00DF05E3"/>
    <w:rsid w:val="00E64640"/>
    <w:rsid w:val="00E67229"/>
    <w:rsid w:val="00E825CB"/>
    <w:rsid w:val="00E84097"/>
    <w:rsid w:val="00E86699"/>
    <w:rsid w:val="00EB7D12"/>
    <w:rsid w:val="00EE53A8"/>
    <w:rsid w:val="00F003AA"/>
    <w:rsid w:val="00F17894"/>
    <w:rsid w:val="00F32509"/>
    <w:rsid w:val="00F35A1E"/>
    <w:rsid w:val="00F72DE6"/>
    <w:rsid w:val="00F75AFC"/>
    <w:rsid w:val="00F855EB"/>
    <w:rsid w:val="00FB0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F22E5-1847-4F37-BA14-E568D46E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2F4"/>
    <w:pPr>
      <w:spacing w:after="0" w:line="240" w:lineRule="auto"/>
    </w:pPr>
    <w:rPr>
      <w:rFonts w:ascii="Times New Roman" w:eastAsia="Times New Roman" w:hAnsi="Times New Roman" w:cs="Times New Roman"/>
      <w:sz w:val="28"/>
      <w:szCs w:val="28"/>
      <w:lang w:eastAsia="ru-RU"/>
    </w:rPr>
  </w:style>
  <w:style w:type="paragraph" w:styleId="3">
    <w:name w:val="heading 3"/>
    <w:basedOn w:val="a"/>
    <w:link w:val="30"/>
    <w:uiPriority w:val="9"/>
    <w:qFormat/>
    <w:rsid w:val="00A8447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5AFC"/>
    <w:rPr>
      <w:rFonts w:ascii="Segoe UI" w:hAnsi="Segoe UI" w:cs="Segoe UI"/>
      <w:sz w:val="18"/>
      <w:szCs w:val="18"/>
    </w:rPr>
  </w:style>
  <w:style w:type="character" w:customStyle="1" w:styleId="a4">
    <w:name w:val="Текст выноски Знак"/>
    <w:basedOn w:val="a0"/>
    <w:link w:val="a3"/>
    <w:uiPriority w:val="99"/>
    <w:semiHidden/>
    <w:rsid w:val="00F75AFC"/>
    <w:rPr>
      <w:rFonts w:ascii="Segoe UI" w:eastAsia="Times New Roman" w:hAnsi="Segoe UI" w:cs="Segoe UI"/>
      <w:sz w:val="18"/>
      <w:szCs w:val="18"/>
      <w:lang w:eastAsia="ru-RU"/>
    </w:rPr>
  </w:style>
  <w:style w:type="table" w:styleId="a5">
    <w:name w:val="Table Grid"/>
    <w:basedOn w:val="a1"/>
    <w:uiPriority w:val="59"/>
    <w:rsid w:val="00652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81CBD"/>
    <w:pPr>
      <w:ind w:left="720"/>
      <w:contextualSpacing/>
    </w:pPr>
  </w:style>
  <w:style w:type="character" w:customStyle="1" w:styleId="30">
    <w:name w:val="Заголовок 3 Знак"/>
    <w:basedOn w:val="a0"/>
    <w:link w:val="3"/>
    <w:uiPriority w:val="9"/>
    <w:rsid w:val="00A8447C"/>
    <w:rPr>
      <w:rFonts w:ascii="Times New Roman" w:eastAsia="Times New Roman" w:hAnsi="Times New Roman" w:cs="Times New Roman"/>
      <w:b/>
      <w:bCs/>
      <w:sz w:val="27"/>
      <w:szCs w:val="27"/>
      <w:lang w:eastAsia="ru-RU"/>
    </w:rPr>
  </w:style>
  <w:style w:type="paragraph" w:styleId="a7">
    <w:name w:val="Normal (Web)"/>
    <w:basedOn w:val="a"/>
    <w:uiPriority w:val="99"/>
    <w:unhideWhenUsed/>
    <w:rsid w:val="00D64C2D"/>
    <w:pPr>
      <w:spacing w:before="100" w:beforeAutospacing="1" w:after="100" w:afterAutospacing="1"/>
    </w:pPr>
    <w:rPr>
      <w:sz w:val="24"/>
      <w:szCs w:val="24"/>
    </w:rPr>
  </w:style>
  <w:style w:type="paragraph" w:styleId="a8">
    <w:name w:val="No Spacing"/>
    <w:uiPriority w:val="1"/>
    <w:qFormat/>
    <w:rsid w:val="00737215"/>
    <w:pPr>
      <w:spacing w:after="0" w:line="240" w:lineRule="auto"/>
    </w:pPr>
  </w:style>
  <w:style w:type="character" w:customStyle="1" w:styleId="wT1">
    <w:name w:val="wT1"/>
    <w:rsid w:val="00737215"/>
  </w:style>
  <w:style w:type="paragraph" w:customStyle="1" w:styleId="wP2">
    <w:name w:val="wP2"/>
    <w:basedOn w:val="a"/>
    <w:uiPriority w:val="99"/>
    <w:rsid w:val="00737215"/>
    <w:pPr>
      <w:widowControl w:val="0"/>
      <w:suppressAutoHyphens/>
      <w:spacing w:line="285" w:lineRule="atLeast"/>
      <w:ind w:firstLine="450"/>
      <w:jc w:val="both"/>
    </w:pPr>
    <w:rPr>
      <w:sz w:val="24"/>
      <w:szCs w:val="24"/>
      <w:lang w:eastAsia="hi-IN" w:bidi="hi-IN"/>
    </w:rPr>
  </w:style>
  <w:style w:type="character" w:customStyle="1" w:styleId="cfs">
    <w:name w:val="cfs"/>
    <w:basedOn w:val="a0"/>
    <w:rsid w:val="00D36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145583">
      <w:bodyDiv w:val="1"/>
      <w:marLeft w:val="0"/>
      <w:marRight w:val="0"/>
      <w:marTop w:val="0"/>
      <w:marBottom w:val="0"/>
      <w:divBdr>
        <w:top w:val="none" w:sz="0" w:space="0" w:color="auto"/>
        <w:left w:val="none" w:sz="0" w:space="0" w:color="auto"/>
        <w:bottom w:val="none" w:sz="0" w:space="0" w:color="auto"/>
        <w:right w:val="none" w:sz="0" w:space="0" w:color="auto"/>
      </w:divBdr>
    </w:div>
    <w:div w:id="979772735">
      <w:bodyDiv w:val="1"/>
      <w:marLeft w:val="0"/>
      <w:marRight w:val="0"/>
      <w:marTop w:val="0"/>
      <w:marBottom w:val="0"/>
      <w:divBdr>
        <w:top w:val="none" w:sz="0" w:space="0" w:color="auto"/>
        <w:left w:val="none" w:sz="0" w:space="0" w:color="auto"/>
        <w:bottom w:val="none" w:sz="0" w:space="0" w:color="auto"/>
        <w:right w:val="none" w:sz="0" w:space="0" w:color="auto"/>
      </w:divBdr>
    </w:div>
    <w:div w:id="164804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16</Pages>
  <Words>5727</Words>
  <Characters>32647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 Гусева</dc:creator>
  <cp:keywords/>
  <dc:description/>
  <cp:lastModifiedBy>Светлана А. Гусева</cp:lastModifiedBy>
  <cp:revision>32</cp:revision>
  <cp:lastPrinted>2023-11-16T06:53:00Z</cp:lastPrinted>
  <dcterms:created xsi:type="dcterms:W3CDTF">2025-04-24T03:43:00Z</dcterms:created>
  <dcterms:modified xsi:type="dcterms:W3CDTF">2025-07-16T07:17:00Z</dcterms:modified>
</cp:coreProperties>
</file>