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04" w:rsidRPr="00BB2BCA" w:rsidRDefault="006B22D7" w:rsidP="00BB2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BCA">
        <w:rPr>
          <w:rFonts w:ascii="Times New Roman" w:hAnsi="Times New Roman" w:cs="Times New Roman"/>
          <w:b/>
          <w:sz w:val="28"/>
          <w:szCs w:val="28"/>
        </w:rPr>
        <w:t>Новые правила оплаты коммунальных услуг</w:t>
      </w:r>
    </w:p>
    <w:p w:rsidR="006B22D7" w:rsidRDefault="006B22D7" w:rsidP="00BB2B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22D7" w:rsidRDefault="006B22D7" w:rsidP="00BB2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22D7">
        <w:rPr>
          <w:rFonts w:ascii="Times New Roman" w:hAnsi="Times New Roman" w:cs="Times New Roman"/>
          <w:sz w:val="28"/>
          <w:szCs w:val="28"/>
        </w:rPr>
        <w:t xml:space="preserve">Существует два способа расчета и оплаты расходов на </w:t>
      </w:r>
      <w:proofErr w:type="spellStart"/>
      <w:r w:rsidR="0094274C" w:rsidRPr="0094274C">
        <w:rPr>
          <w:rFonts w:ascii="Times New Roman" w:hAnsi="Times New Roman" w:cs="Times New Roman"/>
          <w:sz w:val="28"/>
          <w:szCs w:val="28"/>
        </w:rPr>
        <w:t>общедомовые</w:t>
      </w:r>
      <w:proofErr w:type="spellEnd"/>
      <w:r w:rsidR="0094274C" w:rsidRPr="0094274C">
        <w:rPr>
          <w:rFonts w:ascii="Times New Roman" w:hAnsi="Times New Roman" w:cs="Times New Roman"/>
          <w:sz w:val="28"/>
          <w:szCs w:val="28"/>
        </w:rPr>
        <w:t xml:space="preserve"> нужды </w:t>
      </w:r>
      <w:r w:rsidR="0094274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6B22D7">
        <w:rPr>
          <w:rFonts w:ascii="Times New Roman" w:hAnsi="Times New Roman" w:cs="Times New Roman"/>
          <w:sz w:val="28"/>
          <w:szCs w:val="28"/>
        </w:rPr>
        <w:t>ОДН</w:t>
      </w:r>
      <w:r w:rsidR="0094274C">
        <w:rPr>
          <w:rFonts w:ascii="Times New Roman" w:hAnsi="Times New Roman" w:cs="Times New Roman"/>
          <w:sz w:val="28"/>
          <w:szCs w:val="28"/>
        </w:rPr>
        <w:t>)</w:t>
      </w:r>
      <w:r w:rsidRPr="006B22D7">
        <w:rPr>
          <w:rFonts w:ascii="Times New Roman" w:hAnsi="Times New Roman" w:cs="Times New Roman"/>
          <w:sz w:val="28"/>
          <w:szCs w:val="28"/>
        </w:rPr>
        <w:t xml:space="preserve">: по нормативам и по фактическому потреблению ресурсов по показаниям </w:t>
      </w:r>
      <w:proofErr w:type="spellStart"/>
      <w:r w:rsidRPr="006B22D7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Pr="006B22D7">
        <w:rPr>
          <w:rFonts w:ascii="Times New Roman" w:hAnsi="Times New Roman" w:cs="Times New Roman"/>
          <w:sz w:val="28"/>
          <w:szCs w:val="28"/>
        </w:rPr>
        <w:t xml:space="preserve"> приборов учета. Во втором случае расходы распределяются между всеми жильцами пропорционально занимаемой площади.</w:t>
      </w:r>
    </w:p>
    <w:p w:rsidR="00BB2BCA" w:rsidRDefault="006B22D7" w:rsidP="00BB2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274C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94274C" w:rsidRPr="0094274C">
        <w:rPr>
          <w:rFonts w:ascii="Times New Roman" w:hAnsi="Times New Roman" w:cs="Times New Roman"/>
          <w:sz w:val="28"/>
          <w:szCs w:val="28"/>
        </w:rPr>
        <w:t xml:space="preserve"> для расчёта нормативов на </w:t>
      </w:r>
      <w:r w:rsidR="0094274C">
        <w:rPr>
          <w:rFonts w:ascii="Times New Roman" w:hAnsi="Times New Roman" w:cs="Times New Roman"/>
          <w:sz w:val="28"/>
          <w:szCs w:val="28"/>
        </w:rPr>
        <w:t>ОДН</w:t>
      </w:r>
      <w:r w:rsidR="0094274C" w:rsidRPr="0094274C">
        <w:rPr>
          <w:rFonts w:ascii="Times New Roman" w:hAnsi="Times New Roman" w:cs="Times New Roman"/>
          <w:sz w:val="28"/>
          <w:szCs w:val="28"/>
        </w:rPr>
        <w:t xml:space="preserve"> применяется расчётный </w:t>
      </w:r>
      <w:proofErr w:type="gramStart"/>
      <w:r w:rsidR="0094274C" w:rsidRPr="0094274C">
        <w:rPr>
          <w:rFonts w:ascii="Times New Roman" w:hAnsi="Times New Roman" w:cs="Times New Roman"/>
          <w:sz w:val="28"/>
          <w:szCs w:val="28"/>
        </w:rPr>
        <w:t>метод</w:t>
      </w:r>
      <w:proofErr w:type="gramEnd"/>
      <w:r w:rsidR="0094274C" w:rsidRPr="0094274C">
        <w:rPr>
          <w:rFonts w:ascii="Times New Roman" w:hAnsi="Times New Roman" w:cs="Times New Roman"/>
          <w:sz w:val="28"/>
          <w:szCs w:val="28"/>
        </w:rPr>
        <w:t xml:space="preserve"> по формулам исходя из мощности подключаемого оборудования, удельных расходов ресурсов.</w:t>
      </w:r>
      <w:r w:rsidR="0094274C">
        <w:rPr>
          <w:rFonts w:ascii="Times New Roman" w:hAnsi="Times New Roman" w:cs="Times New Roman"/>
          <w:sz w:val="28"/>
          <w:szCs w:val="28"/>
        </w:rPr>
        <w:t xml:space="preserve"> </w:t>
      </w:r>
      <w:r w:rsidR="00303EEC" w:rsidRPr="00303EEC">
        <w:rPr>
          <w:rFonts w:ascii="Times New Roman" w:hAnsi="Times New Roman" w:cs="Times New Roman"/>
          <w:sz w:val="28"/>
          <w:szCs w:val="28"/>
        </w:rPr>
        <w:t>С 1 марта 2023 г. вносятся изменения в правила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</w:t>
      </w:r>
      <w:r w:rsidR="00303EEC">
        <w:rPr>
          <w:rFonts w:ascii="Times New Roman" w:hAnsi="Times New Roman" w:cs="Times New Roman"/>
          <w:sz w:val="28"/>
          <w:szCs w:val="28"/>
        </w:rPr>
        <w:t>.</w:t>
      </w:r>
      <w:r w:rsidR="0094274C">
        <w:rPr>
          <w:rFonts w:ascii="Times New Roman" w:hAnsi="Times New Roman" w:cs="Times New Roman"/>
          <w:sz w:val="28"/>
          <w:szCs w:val="28"/>
        </w:rPr>
        <w:t xml:space="preserve"> </w:t>
      </w:r>
      <w:r w:rsidR="00303EEC" w:rsidRPr="00303EEC">
        <w:rPr>
          <w:rFonts w:ascii="Times New Roman" w:hAnsi="Times New Roman" w:cs="Times New Roman"/>
          <w:sz w:val="28"/>
          <w:szCs w:val="28"/>
        </w:rPr>
        <w:t>Новые нормативы будут формироваться методом аналогов: за основу будут брать показания счетчиков в домах с такими же конструктивными особенностями и в аналогичных климатических зонах.</w:t>
      </w:r>
    </w:p>
    <w:p w:rsidR="008B0443" w:rsidRPr="006B22D7" w:rsidRDefault="008B0443" w:rsidP="00BB2B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4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8B0443">
        <w:rPr>
          <w:rFonts w:ascii="Times New Roman" w:hAnsi="Times New Roman" w:cs="Times New Roman"/>
          <w:sz w:val="28"/>
          <w:szCs w:val="28"/>
        </w:rPr>
        <w:t xml:space="preserve">правилах определения нормативов потребления коммунальных услуг и нормативов потребления коммунальных ресурсов закреплён перечень коммунальных ресурсов, потребляемых при использовании и содержании общего имущества в многоквартирном доме. </w:t>
      </w:r>
      <w:r>
        <w:rPr>
          <w:rFonts w:ascii="Times New Roman" w:hAnsi="Times New Roman" w:cs="Times New Roman"/>
          <w:sz w:val="28"/>
          <w:szCs w:val="28"/>
        </w:rPr>
        <w:t>К данному перечню относится</w:t>
      </w:r>
      <w:r w:rsidRPr="008B0443">
        <w:rPr>
          <w:rFonts w:ascii="Times New Roman" w:hAnsi="Times New Roman" w:cs="Times New Roman"/>
          <w:sz w:val="28"/>
          <w:szCs w:val="28"/>
        </w:rPr>
        <w:t xml:space="preserve"> холодная вода, горячая вода, электроэнергия, а также отведение сточных вод. </w:t>
      </w:r>
      <w:r>
        <w:rPr>
          <w:rFonts w:ascii="Times New Roman" w:hAnsi="Times New Roman" w:cs="Times New Roman"/>
          <w:sz w:val="28"/>
          <w:szCs w:val="28"/>
        </w:rPr>
        <w:t>Также вводится понятие «</w:t>
      </w:r>
      <w:r w:rsidRPr="008B0443">
        <w:rPr>
          <w:rFonts w:ascii="Times New Roman" w:hAnsi="Times New Roman" w:cs="Times New Roman"/>
          <w:sz w:val="28"/>
          <w:szCs w:val="28"/>
        </w:rPr>
        <w:t>норматив расхода тепловой энергии на подогрев воды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0443">
        <w:rPr>
          <w:rFonts w:ascii="Times New Roman" w:hAnsi="Times New Roman" w:cs="Times New Roman"/>
          <w:sz w:val="28"/>
          <w:szCs w:val="28"/>
        </w:rPr>
        <w:t>.</w:t>
      </w:r>
    </w:p>
    <w:sectPr w:rsidR="008B0443" w:rsidRPr="006B22D7" w:rsidSect="0017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22D7"/>
    <w:rsid w:val="00043488"/>
    <w:rsid w:val="00174204"/>
    <w:rsid w:val="002D4282"/>
    <w:rsid w:val="00303EEC"/>
    <w:rsid w:val="006B22D7"/>
    <w:rsid w:val="008B0443"/>
    <w:rsid w:val="0094274C"/>
    <w:rsid w:val="00BB2BCA"/>
    <w:rsid w:val="00C647AA"/>
    <w:rsid w:val="00E5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3</cp:revision>
  <dcterms:created xsi:type="dcterms:W3CDTF">2023-02-27T01:07:00Z</dcterms:created>
  <dcterms:modified xsi:type="dcterms:W3CDTF">2023-02-27T01:21:00Z</dcterms:modified>
</cp:coreProperties>
</file>