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A63E3" w:rsidRPr="00567F62" w:rsidRDefault="00EA63E3" w:rsidP="00EA63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и дополнений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F62"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AF2F70" w:rsidRPr="00C238B5" w:rsidRDefault="00AF2F70" w:rsidP="00E863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63E3" w:rsidRPr="00C238B5" w:rsidRDefault="00E863F6" w:rsidP="00E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="00EA63E3" w:rsidRPr="00C238B5">
        <w:rPr>
          <w:rFonts w:ascii="Times New Roman" w:hAnsi="Times New Roman" w:cs="Times New Roman"/>
          <w:sz w:val="28"/>
          <w:szCs w:val="28"/>
        </w:rPr>
        <w:t>Разработчиком   проекта   муниципального нормативного  правового  акта</w:t>
      </w:r>
    </w:p>
    <w:p w:rsidR="00EA63E3" w:rsidRPr="00C238B5" w:rsidRDefault="00EA63E3" w:rsidP="00F84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F84DF8">
        <w:rPr>
          <w:rFonts w:ascii="Times New Roman" w:hAnsi="Times New Roman" w:cs="Times New Roman"/>
          <w:sz w:val="28"/>
          <w:szCs w:val="28"/>
        </w:rPr>
        <w:t>м молодежи администрации города</w:t>
      </w:r>
      <w:r w:rsidR="0016645C">
        <w:rPr>
          <w:rFonts w:ascii="Times New Roman" w:hAnsi="Times New Roman" w:cs="Times New Roman"/>
          <w:sz w:val="28"/>
          <w:szCs w:val="28"/>
        </w:rPr>
        <w:t>,</w:t>
      </w:r>
      <w:r w:rsidR="00F84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4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48, т.370365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A63E3" w:rsidRPr="00374D43" w:rsidRDefault="00EA63E3" w:rsidP="00EA63E3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«постановление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от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конкурсе социально значимых проектов на соискание грантов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в сфере молодежной политики»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действующим законодательством, 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с постановлением</w:t>
      </w:r>
      <w:r w:rsidRPr="00374D43">
        <w:rPr>
          <w:b w:val="0"/>
          <w:sz w:val="28"/>
          <w:szCs w:val="28"/>
        </w:rPr>
        <w:t xml:space="preserve">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18.09.2020 №1492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(в ред. от 30.09.2021 №1662)</w:t>
      </w:r>
      <w:r w:rsidRPr="00374D43">
        <w:rPr>
          <w:b w:val="0"/>
          <w:sz w:val="28"/>
          <w:szCs w:val="28"/>
        </w:rPr>
        <w:t xml:space="preserve">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374D43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63E3" w:rsidRPr="009C31EE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EA63E3" w:rsidRPr="00C238B5" w:rsidRDefault="00EA63E3" w:rsidP="00EA63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B5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Pr="00C238B5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</w:t>
      </w:r>
      <w:r w:rsidR="00524093">
        <w:rPr>
          <w:rFonts w:ascii="Times New Roman" w:hAnsi="Times New Roman" w:cs="Times New Roman"/>
          <w:sz w:val="28"/>
          <w:szCs w:val="28"/>
        </w:rPr>
        <w:t>для участия в к</w:t>
      </w:r>
      <w:r w:rsidRPr="00C238B5">
        <w:rPr>
          <w:rFonts w:ascii="Times New Roman" w:hAnsi="Times New Roman" w:cs="Times New Roman"/>
          <w:sz w:val="28"/>
          <w:szCs w:val="28"/>
        </w:rPr>
        <w:t>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  <w:proofErr w:type="gramEnd"/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и </w:t>
      </w:r>
      <w:r w:rsidR="000229EF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  предпринимательской   и </w:t>
      </w:r>
      <w:r w:rsidR="000229EF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0229EF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 органов  местного  самоуправления  города, связанных с изменением их прав и обязанностей.</w:t>
      </w:r>
    </w:p>
    <w:p w:rsidR="002B4C2A" w:rsidRPr="009A321C" w:rsidRDefault="00EA63E3" w:rsidP="002B4C2A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</w:t>
      </w:r>
      <w:r w:rsidR="002B4C2A">
        <w:rPr>
          <w:rFonts w:ascii="Times New Roman" w:hAnsi="Times New Roman" w:cs="Times New Roman"/>
          <w:sz w:val="28"/>
          <w:szCs w:val="28"/>
        </w:rPr>
        <w:t xml:space="preserve"> </w:t>
      </w:r>
      <w:r w:rsidR="002B4C2A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</w:t>
      </w:r>
      <w:r w:rsidR="009500BA">
        <w:rPr>
          <w:rFonts w:ascii="Times New Roman" w:hAnsi="Times New Roman" w:cs="Times New Roman"/>
          <w:sz w:val="28"/>
          <w:szCs w:val="28"/>
        </w:rPr>
        <w:t>го нормативного правового акта -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</w:t>
      </w:r>
      <w:r w:rsidR="00326566">
        <w:rPr>
          <w:rFonts w:ascii="Times New Roman" w:hAnsi="Times New Roman" w:cs="Times New Roman"/>
          <w:sz w:val="28"/>
          <w:szCs w:val="28"/>
        </w:rPr>
        <w:t xml:space="preserve">правового </w:t>
      </w:r>
      <w:bookmarkStart w:id="0" w:name="_GoBack"/>
      <w:bookmarkEnd w:id="0"/>
      <w:r w:rsidRPr="00C238B5">
        <w:rPr>
          <w:rFonts w:ascii="Times New Roman" w:hAnsi="Times New Roman" w:cs="Times New Roman"/>
          <w:sz w:val="28"/>
          <w:szCs w:val="28"/>
        </w:rPr>
        <w:t>регулирования являются следующие организационно-технически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406716" w:rsidRPr="009718B0" w:rsidRDefault="00E863F6" w:rsidP="00406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 публичного</w:t>
      </w:r>
      <w:r w:rsidR="00716861" w:rsidRPr="001D4F82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проект муниципального</w:t>
      </w:r>
      <w:r w:rsidR="00AF2F70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и сводный отчет о проведении </w:t>
      </w:r>
      <w:r w:rsidR="00716861" w:rsidRPr="001D4F82">
        <w:rPr>
          <w:rFonts w:ascii="Times New Roman" w:hAnsi="Times New Roman" w:cs="Times New Roman"/>
          <w:sz w:val="28"/>
          <w:szCs w:val="28"/>
        </w:rPr>
        <w:t>оценки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 w:rsidR="00716861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F84DF8" w:rsidRPr="00BA2A1F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</w:t>
      </w:r>
      <w:r w:rsidR="00406716" w:rsidRPr="00BA2A1F">
        <w:rPr>
          <w:rFonts w:ascii="Times New Roman" w:hAnsi="Times New Roman" w:cs="Times New Roman"/>
          <w:sz w:val="28"/>
          <w:szCs w:val="28"/>
        </w:rPr>
        <w:t>.</w:t>
      </w:r>
    </w:p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72BBF">
        <w:rPr>
          <w:rFonts w:ascii="Times New Roman" w:hAnsi="Times New Roman" w:cs="Times New Roman"/>
          <w:sz w:val="28"/>
          <w:szCs w:val="28"/>
        </w:rPr>
        <w:t>23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 w:rsidR="00E863F6" w:rsidRPr="00A72BBF">
        <w:rPr>
          <w:rFonts w:ascii="Times New Roman" w:hAnsi="Times New Roman" w:cs="Times New Roman"/>
          <w:sz w:val="28"/>
          <w:szCs w:val="28"/>
        </w:rPr>
        <w:t>0</w:t>
      </w:r>
      <w:r w:rsidR="00A72BBF">
        <w:rPr>
          <w:rFonts w:ascii="Times New Roman" w:hAnsi="Times New Roman" w:cs="Times New Roman"/>
          <w:sz w:val="28"/>
          <w:szCs w:val="28"/>
        </w:rPr>
        <w:t>3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 w:rsidR="00EA63E3" w:rsidRPr="00A72BBF">
        <w:rPr>
          <w:rFonts w:ascii="Times New Roman" w:hAnsi="Times New Roman" w:cs="Times New Roman"/>
          <w:sz w:val="28"/>
          <w:szCs w:val="28"/>
        </w:rPr>
        <w:t>2</w:t>
      </w:r>
      <w:r w:rsidRPr="00A72BBF">
        <w:rPr>
          <w:rFonts w:ascii="Times New Roman" w:hAnsi="Times New Roman" w:cs="Times New Roman"/>
          <w:sz w:val="28"/>
          <w:szCs w:val="28"/>
        </w:rPr>
        <w:t xml:space="preserve"> по </w:t>
      </w:r>
      <w:r w:rsidR="00A72BBF">
        <w:rPr>
          <w:rFonts w:ascii="Times New Roman" w:hAnsi="Times New Roman" w:cs="Times New Roman"/>
          <w:sz w:val="28"/>
          <w:szCs w:val="28"/>
        </w:rPr>
        <w:t>12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 w:rsidR="00E863F6" w:rsidRPr="00A72BBF">
        <w:rPr>
          <w:rFonts w:ascii="Times New Roman" w:hAnsi="Times New Roman" w:cs="Times New Roman"/>
          <w:sz w:val="28"/>
          <w:szCs w:val="28"/>
        </w:rPr>
        <w:t>0</w:t>
      </w:r>
      <w:r w:rsidR="00A72BBF">
        <w:rPr>
          <w:rFonts w:ascii="Times New Roman" w:hAnsi="Times New Roman" w:cs="Times New Roman"/>
          <w:sz w:val="28"/>
          <w:szCs w:val="28"/>
        </w:rPr>
        <w:t>4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 w:rsidR="00EA63E3" w:rsidRPr="00A72BBF">
        <w:rPr>
          <w:rFonts w:ascii="Times New Roman" w:hAnsi="Times New Roman" w:cs="Times New Roman"/>
          <w:sz w:val="28"/>
          <w:szCs w:val="28"/>
        </w:rPr>
        <w:t>2</w:t>
      </w:r>
      <w:r w:rsidRPr="00EA63E3">
        <w:rPr>
          <w:rFonts w:ascii="Times New Roman" w:hAnsi="Times New Roman" w:cs="Times New Roman"/>
          <w:sz w:val="28"/>
          <w:szCs w:val="28"/>
        </w:rPr>
        <w:t>.</w:t>
      </w:r>
    </w:p>
    <w:p w:rsidR="00B415ED" w:rsidRDefault="00716861" w:rsidP="00B4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>Извещения   о    нача</w:t>
      </w:r>
      <w:r>
        <w:rPr>
          <w:rFonts w:ascii="Times New Roman" w:hAnsi="Times New Roman" w:cs="Times New Roman"/>
          <w:sz w:val="28"/>
          <w:szCs w:val="28"/>
        </w:rPr>
        <w:t xml:space="preserve">ле   публичного   обсуждения   </w:t>
      </w:r>
      <w:r w:rsidRPr="001D4F82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  <w:r w:rsidR="00B415ED">
        <w:rPr>
          <w:rFonts w:ascii="Times New Roman" w:hAnsi="Times New Roman" w:cs="Times New Roman"/>
          <w:sz w:val="28"/>
          <w:szCs w:val="28"/>
        </w:rPr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технический университет им. И.И. Ползунова»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AF2F70">
        <w:rPr>
          <w:rFonts w:ascii="Times New Roman" w:hAnsi="Times New Roman" w:cs="Times New Roman"/>
          <w:sz w:val="28"/>
          <w:szCs w:val="28"/>
        </w:rPr>
        <w:t xml:space="preserve">Алтайский </w:t>
      </w:r>
      <w:r w:rsidR="00B415ED" w:rsidRPr="00AB3F6B">
        <w:rPr>
          <w:rFonts w:ascii="Times New Roman" w:hAnsi="Times New Roman" w:cs="Times New Roman"/>
          <w:sz w:val="28"/>
          <w:szCs w:val="28"/>
        </w:rPr>
        <w:t>филиал ФГОБУ ВО «Финансовый университет при Правительстве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Алтайский филиал ФГБОУ ВО «Российская академия народного хозяйства и государственной службы при Президенте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>.</w:t>
      </w:r>
    </w:p>
    <w:p w:rsidR="00716861" w:rsidRPr="001D4F82" w:rsidRDefault="00716861" w:rsidP="00B4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Pr="001D4F82">
        <w:rPr>
          <w:rFonts w:ascii="Times New Roman" w:hAnsi="Times New Roman" w:cs="Times New Roman"/>
          <w:sz w:val="28"/>
          <w:szCs w:val="28"/>
        </w:rPr>
        <w:t>связи с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716861" w:rsidRPr="00BC1AD7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716861" w:rsidRDefault="00716861" w:rsidP="00716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7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 w:rsidR="00271F75">
        <w:rPr>
          <w:rFonts w:ascii="Times New Roman" w:hAnsi="Times New Roman" w:cs="Times New Roman"/>
          <w:sz w:val="28"/>
          <w:szCs w:val="28"/>
        </w:rPr>
        <w:t xml:space="preserve">оекта  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A" w:rsidRDefault="009500BA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56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356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500BA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</w:p>
    <w:p w:rsidR="0044356E" w:rsidRPr="00E16B5C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</w:t>
      </w:r>
      <w:r w:rsidR="00AF3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00BA">
        <w:rPr>
          <w:rFonts w:ascii="Times New Roman" w:hAnsi="Times New Roman" w:cs="Times New Roman"/>
          <w:sz w:val="28"/>
          <w:szCs w:val="28"/>
        </w:rPr>
        <w:t xml:space="preserve">                                     В.В. Гудков </w:t>
      </w:r>
    </w:p>
    <w:p w:rsidR="009500BA" w:rsidRPr="00E16B5C" w:rsidRDefault="0095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0BA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29EF"/>
    <w:rsid w:val="0002457B"/>
    <w:rsid w:val="0016645C"/>
    <w:rsid w:val="00176455"/>
    <w:rsid w:val="001B4269"/>
    <w:rsid w:val="00271F75"/>
    <w:rsid w:val="002B4C2A"/>
    <w:rsid w:val="00326566"/>
    <w:rsid w:val="00406716"/>
    <w:rsid w:val="0044356E"/>
    <w:rsid w:val="0051290A"/>
    <w:rsid w:val="00524093"/>
    <w:rsid w:val="00674818"/>
    <w:rsid w:val="006E4F43"/>
    <w:rsid w:val="006F6C78"/>
    <w:rsid w:val="00716861"/>
    <w:rsid w:val="0081373C"/>
    <w:rsid w:val="009500BA"/>
    <w:rsid w:val="00A401EE"/>
    <w:rsid w:val="00A60BEB"/>
    <w:rsid w:val="00A72BBF"/>
    <w:rsid w:val="00AF2F70"/>
    <w:rsid w:val="00AF370C"/>
    <w:rsid w:val="00B415ED"/>
    <w:rsid w:val="00B42690"/>
    <w:rsid w:val="00BA2A1F"/>
    <w:rsid w:val="00C73E51"/>
    <w:rsid w:val="00D36CB8"/>
    <w:rsid w:val="00E16B5C"/>
    <w:rsid w:val="00E863F6"/>
    <w:rsid w:val="00EA63E3"/>
    <w:rsid w:val="00F5359C"/>
    <w:rsid w:val="00F848B6"/>
    <w:rsid w:val="00F84DF8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23</cp:revision>
  <dcterms:created xsi:type="dcterms:W3CDTF">2021-05-19T02:25:00Z</dcterms:created>
  <dcterms:modified xsi:type="dcterms:W3CDTF">2022-04-28T02:15:00Z</dcterms:modified>
</cp:coreProperties>
</file>