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7F" w:rsidRPr="004B7F36" w:rsidRDefault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>В Алтайском крае по иску прокуратуры в доход государства обращено имущество, приобретенное бывшим депутатом на неподтвержденные доходы</w:t>
      </w:r>
    </w:p>
    <w:p w:rsidR="004B7F36" w:rsidRPr="004B7F36" w:rsidRDefault="004B7F36" w:rsidP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>Прокуратура Алтайского края провела проверку исполнения должностными лицами законодательства о противодействии коррупции.</w:t>
      </w:r>
    </w:p>
    <w:p w:rsidR="004B7F36" w:rsidRPr="004B7F36" w:rsidRDefault="004B7F36" w:rsidP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 xml:space="preserve">В ходе проверки выявлен факт приобретения имущества на неподтвержденные доходы бывшим депутатом 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 xml:space="preserve"> городской Думы  Александром 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Обидиным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>, полномочия которого прекращены в 2022 году.</w:t>
      </w:r>
    </w:p>
    <w:p w:rsidR="004B7F36" w:rsidRPr="004B7F36" w:rsidRDefault="004B7F36" w:rsidP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 xml:space="preserve">Установлено, что в 2019 году 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Обидин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 xml:space="preserve"> приобрел в собственность автомобиль «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36">
        <w:rPr>
          <w:rFonts w:ascii="Times New Roman" w:hAnsi="Times New Roman" w:cs="Times New Roman"/>
          <w:sz w:val="28"/>
          <w:szCs w:val="28"/>
        </w:rPr>
        <w:t>Cruiser</w:t>
      </w:r>
      <w:proofErr w:type="spellEnd"/>
      <w:r w:rsidRPr="004B7F36">
        <w:rPr>
          <w:rFonts w:ascii="Times New Roman" w:hAnsi="Times New Roman" w:cs="Times New Roman"/>
          <w:sz w:val="28"/>
          <w:szCs w:val="28"/>
        </w:rPr>
        <w:t xml:space="preserve"> 200» стоимостью 3,7 </w:t>
      </w:r>
      <w:proofErr w:type="spellStart"/>
      <w:proofErr w:type="gramStart"/>
      <w:r w:rsidRPr="004B7F3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B7F36">
        <w:rPr>
          <w:rFonts w:ascii="Times New Roman" w:hAnsi="Times New Roman" w:cs="Times New Roman"/>
          <w:sz w:val="28"/>
          <w:szCs w:val="28"/>
        </w:rPr>
        <w:t xml:space="preserve"> рублей, что не соответствовало задекларированному им доходу за предшествующие три года.</w:t>
      </w:r>
    </w:p>
    <w:p w:rsidR="004B7F36" w:rsidRPr="004B7F36" w:rsidRDefault="004B7F36" w:rsidP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>Прокуратура направила в суд иск об обращении имущества в доход государства. Решением суда требования прокуратуры удовлетворены.</w:t>
      </w:r>
    </w:p>
    <w:p w:rsidR="004B7F36" w:rsidRPr="004B7F36" w:rsidRDefault="004B7F36" w:rsidP="004B7F36">
      <w:pPr>
        <w:rPr>
          <w:rFonts w:ascii="Times New Roman" w:hAnsi="Times New Roman" w:cs="Times New Roman"/>
          <w:sz w:val="28"/>
          <w:szCs w:val="28"/>
        </w:rPr>
      </w:pPr>
      <w:r w:rsidRPr="004B7F36">
        <w:rPr>
          <w:rFonts w:ascii="Times New Roman" w:hAnsi="Times New Roman" w:cs="Times New Roman"/>
          <w:sz w:val="28"/>
          <w:szCs w:val="28"/>
        </w:rPr>
        <w:t xml:space="preserve">В настоящее время в бюджет Российской Федерации перечислен эквивалент стоимости автомобиля – 3,7 </w:t>
      </w:r>
      <w:proofErr w:type="spellStart"/>
      <w:proofErr w:type="gramStart"/>
      <w:r w:rsidRPr="004B7F3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B7F3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4B7F36" w:rsidRPr="004B7F36" w:rsidSect="0005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36"/>
    <w:rsid w:val="00052808"/>
    <w:rsid w:val="004B7F36"/>
    <w:rsid w:val="008102EF"/>
    <w:rsid w:val="0082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2024-05-07T04:58:00Z</dcterms:created>
  <dcterms:modified xsi:type="dcterms:W3CDTF">2024-05-07T04:58:00Z</dcterms:modified>
</cp:coreProperties>
</file>