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8F" w:rsidRPr="006C5D25" w:rsidRDefault="00FF488F" w:rsidP="00FF488F">
      <w:pPr>
        <w:widowControl w:val="0"/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</w:t>
      </w:r>
    </w:p>
    <w:p w:rsidR="00FF488F" w:rsidRPr="006C5D25" w:rsidRDefault="00FF488F" w:rsidP="00FF488F">
      <w:pPr>
        <w:widowControl w:val="0"/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6C5D25">
        <w:rPr>
          <w:rFonts w:ascii="Times New Roman" w:eastAsia="Times New Roman" w:hAnsi="Times New Roman"/>
          <w:color w:val="000000"/>
          <w:sz w:val="28"/>
          <w:szCs w:val="28"/>
        </w:rPr>
        <w:t xml:space="preserve">к приказу комитета </w:t>
      </w:r>
    </w:p>
    <w:p w:rsidR="00FF488F" w:rsidRPr="006C5D25" w:rsidRDefault="00FF488F" w:rsidP="00FF488F">
      <w:pPr>
        <w:widowControl w:val="0"/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6C5D25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29.11.2023</w:t>
      </w:r>
      <w:r w:rsidRPr="006C5D25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200/156/ПР-1597</w:t>
      </w:r>
    </w:p>
    <w:bookmarkEnd w:id="0"/>
    <w:p w:rsidR="00FF488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Порядок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составления и утверждения отчета о результатах деятельности муниципальных учреждений, подведомственных </w:t>
      </w:r>
      <w:r w:rsidRPr="00BB0C1A">
        <w:rPr>
          <w:rFonts w:ascii="Times New Roman" w:hAnsi="Times New Roman" w:cs="Times New Roman"/>
          <w:sz w:val="28"/>
          <w:szCs w:val="28"/>
        </w:rPr>
        <w:t>комитету по управлению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Барнаула, и об использовании закрепленного за ними муниципального имущества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488F" w:rsidRPr="00790D0A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0D0A">
        <w:rPr>
          <w:rFonts w:ascii="Times New Roman" w:hAnsi="Times New Roman" w:cs="Times New Roman"/>
          <w:sz w:val="28"/>
          <w:szCs w:val="28"/>
        </w:rPr>
        <w:t xml:space="preserve">Порядок составления и утверждения отчета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</w:t>
      </w:r>
      <w:r w:rsidRPr="00790D0A">
        <w:rPr>
          <w:rFonts w:ascii="Times New Roman" w:hAnsi="Times New Roman" w:cs="Times New Roman"/>
          <w:sz w:val="28"/>
          <w:szCs w:val="28"/>
        </w:rPr>
        <w:t xml:space="preserve"> </w:t>
      </w:r>
      <w:r w:rsidRPr="00DA5F88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 w:rsidRPr="00BB0C1A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собственностью </w:t>
      </w:r>
      <w:r w:rsidRPr="00DA5F88">
        <w:rPr>
          <w:rFonts w:ascii="Times New Roman" w:hAnsi="Times New Roman" w:cs="Times New Roman"/>
          <w:sz w:val="28"/>
          <w:szCs w:val="28"/>
        </w:rPr>
        <w:t>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комитет)</w:t>
      </w:r>
      <w:r w:rsidRPr="00790D0A">
        <w:rPr>
          <w:rFonts w:ascii="Times New Roman" w:hAnsi="Times New Roman" w:cs="Times New Roman"/>
          <w:sz w:val="28"/>
          <w:szCs w:val="28"/>
        </w:rPr>
        <w:t>, и об использовании закрепленного 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D0A">
        <w:rPr>
          <w:rFonts w:ascii="Times New Roman" w:hAnsi="Times New Roman" w:cs="Times New Roman"/>
          <w:sz w:val="28"/>
          <w:szCs w:val="28"/>
        </w:rPr>
        <w:t xml:space="preserve"> имущества (далее - Порядок) разработан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D0A">
        <w:rPr>
          <w:rFonts w:ascii="Times New Roman" w:hAnsi="Times New Roman" w:cs="Times New Roman"/>
          <w:sz w:val="28"/>
          <w:szCs w:val="28"/>
        </w:rPr>
        <w:t>в соответствии с Общими тре</w:t>
      </w:r>
      <w:r>
        <w:rPr>
          <w:rFonts w:ascii="Times New Roman" w:hAnsi="Times New Roman" w:cs="Times New Roman"/>
          <w:sz w:val="28"/>
          <w:szCs w:val="28"/>
        </w:rPr>
        <w:t xml:space="preserve">бованиями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порядку составления </w:t>
      </w:r>
      <w:r w:rsidRPr="00790D0A">
        <w:rPr>
          <w:rFonts w:ascii="Times New Roman" w:hAnsi="Times New Roman" w:cs="Times New Roman"/>
          <w:sz w:val="28"/>
          <w:szCs w:val="28"/>
        </w:rPr>
        <w:t>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02.11.2021 №</w:t>
      </w:r>
      <w:r w:rsidRPr="00790D0A">
        <w:rPr>
          <w:rFonts w:ascii="Times New Roman" w:hAnsi="Times New Roman" w:cs="Times New Roman"/>
          <w:sz w:val="28"/>
          <w:szCs w:val="28"/>
        </w:rPr>
        <w:t>171н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6F4D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порядку составления и утверждения отчета о результатах </w:t>
      </w:r>
      <w:r w:rsidRPr="0082402A">
        <w:rPr>
          <w:rFonts w:ascii="Times New Roman" w:hAnsi="Times New Roman" w:cs="Times New Roman"/>
          <w:sz w:val="28"/>
          <w:szCs w:val="28"/>
        </w:rPr>
        <w:t xml:space="preserve">деятельности государственного (муниципального) учреждения и об использовании закрепленного за ним государственного (муниципального) имущества»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 w:rsidRPr="0082402A">
        <w:rPr>
          <w:rFonts w:ascii="Times New Roman" w:hAnsi="Times New Roman" w:cs="Times New Roman"/>
          <w:sz w:val="28"/>
          <w:szCs w:val="28"/>
        </w:rPr>
        <w:t>(далее – Общие требования).</w:t>
      </w:r>
    </w:p>
    <w:p w:rsidR="00FF488F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0D0A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процедуру составления и утверждения отчета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 w:rsidRPr="00790D0A">
        <w:rPr>
          <w:rFonts w:ascii="Times New Roman" w:hAnsi="Times New Roman" w:cs="Times New Roman"/>
          <w:sz w:val="28"/>
          <w:szCs w:val="28"/>
        </w:rPr>
        <w:t>о результатах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90D0A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0D0A">
        <w:rPr>
          <w:rFonts w:ascii="Times New Roman" w:hAnsi="Times New Roman" w:cs="Times New Roman"/>
          <w:sz w:val="28"/>
          <w:szCs w:val="28"/>
        </w:rPr>
        <w:t xml:space="preserve">, </w:t>
      </w:r>
      <w:r w:rsidR="00693CDA">
        <w:rPr>
          <w:rFonts w:ascii="Times New Roman" w:hAnsi="Times New Roman" w:cs="Times New Roman"/>
          <w:sz w:val="28"/>
          <w:szCs w:val="28"/>
        </w:rPr>
        <w:br/>
      </w:r>
      <w:r w:rsidRPr="00790D0A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C6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5F88">
        <w:rPr>
          <w:rFonts w:ascii="Times New Roman" w:hAnsi="Times New Roman" w:cs="Times New Roman"/>
          <w:sz w:val="28"/>
          <w:szCs w:val="28"/>
        </w:rPr>
        <w:t>омитету</w:t>
      </w:r>
      <w:r w:rsidRPr="00790D0A">
        <w:rPr>
          <w:rFonts w:ascii="Times New Roman" w:hAnsi="Times New Roman" w:cs="Times New Roman"/>
          <w:sz w:val="28"/>
          <w:szCs w:val="28"/>
        </w:rPr>
        <w:t>, и об использовании закрепленного 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D0A">
        <w:rPr>
          <w:rFonts w:ascii="Times New Roman" w:hAnsi="Times New Roman" w:cs="Times New Roman"/>
          <w:sz w:val="28"/>
          <w:szCs w:val="28"/>
        </w:rPr>
        <w:t xml:space="preserve"> имущества (далее - Отчет).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Отчет составляется учреждением в валюте Российской Федерации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части показателей, формируемых в денежном выражении) по состоянию </w:t>
      </w:r>
      <w:r w:rsidR="00693CD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на 1 января года, следующего за отчетным.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Отчет в заголовочной части должен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</w:t>
      </w:r>
      <w:r w:rsidR="00693CD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участниками бюджетного процесса, идентификационного номера налогоплательщика и кода причины постановки на учет, наименование </w:t>
      </w:r>
      <w:r w:rsidR="00693CD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 – учредителя, с указанием кода главы по бюджетной </w:t>
      </w:r>
      <w:r w:rsidR="00693CD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 в разрезе следующих разделов: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раздел 1 «Результаты деятельности»;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 2 «Использование имущества, закрепленного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за учреждением».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5. В раздел 1 «Результаты деятельности» должны включаться: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 выполнении муниципального задания на оказание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муниципальных услуг (выполнение работ) (далее – муниципальное задание);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поступлениях и выплатах учреждения, формируемые учреждением в соответствии с пунктом 13(1)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14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доходах учреждения в виде прибыли, приходящейся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доли в уставных (складочных) капиталах хозяйственных товариществ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обществ, или дивидендов по акциям, принадлежащим учреждению, формируемые в соответствии с пунктом 15 Общих требований.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отсутствии у учреждения указанных доходов сведения, названные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настоящем абзаце, не формируются;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кредиторской задолженности и обязательствах учреждения, формируемые в соответствии с пунктом 15(1)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просроченной кредиторской задолженности, формируемые в соответствии с пунктом 16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численности сотрудников и оплате труда, формируемые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18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В раздел 2 «Использование имущества, закрепленного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за учреждением» должны включаться: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недвижимом имуществе, за исключением земельных участков (далее –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земельных участках, предоставленных на праве постоянного (бессрочного) пользования, формируемые в соответствии с пунктом 21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недвижимом имуществе, используемом по договору аренды, формируемые в соответствии с пунктом 22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формируемые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23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транспортных средствах, формируемые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 пунктом 25 Общих требований;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об имуществе, за исключением земельных участков, переданном в аренду, формируемые в соответствии с пунктом 25(1) Общих требований.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7. Отчет учреждения формируется по рекомендуемым образцам, приведенным в приложении к Общим требованиям, утверждается руководителем учреждения и представляется на согласование в комитет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двух экземплярах на бумажном носителе в срок не позднее 1 марта года, следующего за отчетным, или первого рабочего дня, следующего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за указанной датой.</w:t>
      </w:r>
    </w:p>
    <w:p w:rsidR="00FF488F" w:rsidRPr="00034710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Комитет рассматривает Отчет в течение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дней, следующих за днем поступления Отчета, и согласовывает его либо </w:t>
      </w:r>
      <w:r w:rsidRPr="00034710">
        <w:rPr>
          <w:rFonts w:ascii="Times New Roman" w:hAnsi="Times New Roman" w:cs="Times New Roman"/>
          <w:sz w:val="28"/>
          <w:szCs w:val="28"/>
        </w:rPr>
        <w:t>в случае необходимости возвращает его на доработку с указанием причин, послуживших основанием для его возврата.</w:t>
      </w:r>
    </w:p>
    <w:p w:rsidR="00FF488F" w:rsidRPr="00E5537D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537D">
        <w:rPr>
          <w:rFonts w:ascii="Times New Roman" w:hAnsi="Times New Roman" w:cs="Times New Roman"/>
          <w:sz w:val="28"/>
          <w:szCs w:val="28"/>
        </w:rPr>
        <w:t>. Основаниями для возврата Отчета на доработку являются:</w:t>
      </w:r>
    </w:p>
    <w:p w:rsidR="00FF488F" w:rsidRPr="00E5537D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7D">
        <w:rPr>
          <w:rFonts w:ascii="Times New Roman" w:hAnsi="Times New Roman" w:cs="Times New Roman"/>
          <w:sz w:val="28"/>
          <w:szCs w:val="28"/>
        </w:rPr>
        <w:t>представление Отчета по форме, не соответствующей Общим требованиям;</w:t>
      </w:r>
    </w:p>
    <w:p w:rsidR="00FF488F" w:rsidRPr="00E5537D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 в полном объеме</w:t>
      </w:r>
      <w:r w:rsidRPr="00E5537D">
        <w:rPr>
          <w:rFonts w:ascii="Times New Roman" w:hAnsi="Times New Roman" w:cs="Times New Roman"/>
          <w:sz w:val="28"/>
          <w:szCs w:val="28"/>
        </w:rPr>
        <w:t xml:space="preserve"> заполненного Отчета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537D">
        <w:rPr>
          <w:rFonts w:ascii="Times New Roman" w:hAnsi="Times New Roman" w:cs="Times New Roman"/>
          <w:sz w:val="28"/>
          <w:szCs w:val="28"/>
        </w:rPr>
        <w:t>или заполненного Отчета с нарушением требований Порядка;</w:t>
      </w:r>
    </w:p>
    <w:p w:rsidR="00FF488F" w:rsidRPr="00E5537D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7D">
        <w:rPr>
          <w:rFonts w:ascii="Times New Roman" w:hAnsi="Times New Roman" w:cs="Times New Roman"/>
          <w:sz w:val="28"/>
          <w:szCs w:val="28"/>
        </w:rPr>
        <w:t>наличие в Отчете ошибок технического характера, недостоверных сведений.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случае необходимости доработки Отчета учреждение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трех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со дня получения требования о его доработке вносит изменения в Отчет путем составления нового Отчета и его утверждения руководителем учреждения и повторно представляет его на согласование в комитет.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не позднее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трех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рабочих дней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 дня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получения доработанного Отчета рассматривает его и обеспечивает его согласование либо повторно возвращает Отчет на доработку.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Внесение повторных изменений в Отчет производится в порядке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 сроки, установленные абзацами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1, 2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FF488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Если для принятия решения о согласовании Отчета требуются дополнительные материалы и/или разъяснения, комитет направляет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учреждение запрос о предоставлении соответствующих документов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указанием срока, в который необходимо их представить. Установленный пунктом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EB1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Порядка срок рассмотрения Отчета приостанавливается со дня получения учреждением запроса до дня поступления в комитет затребованных у учреждения документов и/или разъяснений.</w:t>
      </w:r>
    </w:p>
    <w:p w:rsidR="00FF488F" w:rsidRPr="00E5537D" w:rsidRDefault="00FF488F" w:rsidP="00FF488F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12.</w:t>
      </w:r>
      <w:r w:rsidRPr="00034710">
        <w:rPr>
          <w:rFonts w:ascii="Times New Roman" w:hAnsi="Times New Roman" w:cs="Times New Roman"/>
          <w:sz w:val="28"/>
          <w:szCs w:val="28"/>
        </w:rPr>
        <w:t xml:space="preserve"> </w:t>
      </w:r>
      <w:r w:rsidRPr="00E5537D">
        <w:rPr>
          <w:rFonts w:ascii="Times New Roman" w:hAnsi="Times New Roman" w:cs="Times New Roman"/>
          <w:sz w:val="28"/>
          <w:szCs w:val="28"/>
        </w:rPr>
        <w:t>Утвержденные экземпляры Отчета хранятся по одному экземпляру с</w:t>
      </w:r>
      <w:r>
        <w:rPr>
          <w:rFonts w:ascii="Times New Roman" w:hAnsi="Times New Roman" w:cs="Times New Roman"/>
          <w:sz w:val="28"/>
          <w:szCs w:val="28"/>
        </w:rPr>
        <w:t>оответственно в учреждении и в к</w:t>
      </w:r>
      <w:r w:rsidRPr="00E5537D">
        <w:rPr>
          <w:rFonts w:ascii="Times New Roman" w:hAnsi="Times New Roman" w:cs="Times New Roman"/>
          <w:sz w:val="28"/>
          <w:szCs w:val="28"/>
        </w:rPr>
        <w:t>омитете.</w:t>
      </w:r>
    </w:p>
    <w:p w:rsidR="00FF488F" w:rsidRPr="00EB1E4F" w:rsidRDefault="00FF488F" w:rsidP="00FF4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88F" w:rsidRDefault="00FF488F" w:rsidP="00FF488F"/>
    <w:p w:rsidR="00FF488F" w:rsidRPr="00792013" w:rsidRDefault="00FF488F" w:rsidP="003A0368">
      <w:pPr>
        <w:shd w:val="clear" w:color="auto" w:fill="FFFFFF"/>
        <w:tabs>
          <w:tab w:val="left" w:pos="998"/>
        </w:tabs>
        <w:spacing w:after="0" w:line="240" w:lineRule="auto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F488F" w:rsidRPr="00792013" w:rsidSect="003E4576">
      <w:headerReference w:type="default" r:id="rId7"/>
      <w:headerReference w:type="first" r:id="rId8"/>
      <w:pgSz w:w="11909" w:h="16834"/>
      <w:pgMar w:top="567" w:right="737" w:bottom="1134" w:left="1588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E4" w:rsidRDefault="00EA6AE4" w:rsidP="00661D38">
      <w:pPr>
        <w:spacing w:after="0" w:line="240" w:lineRule="auto"/>
      </w:pPr>
      <w:r>
        <w:separator/>
      </w:r>
    </w:p>
  </w:endnote>
  <w:endnote w:type="continuationSeparator" w:id="0">
    <w:p w:rsidR="00EA6AE4" w:rsidRDefault="00EA6AE4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E4" w:rsidRDefault="00EA6AE4" w:rsidP="00661D38">
      <w:pPr>
        <w:spacing w:after="0" w:line="240" w:lineRule="auto"/>
      </w:pPr>
      <w:r>
        <w:separator/>
      </w:r>
    </w:p>
  </w:footnote>
  <w:footnote w:type="continuationSeparator" w:id="0">
    <w:p w:rsidR="00EA6AE4" w:rsidRDefault="00EA6AE4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281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71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94736"/>
    <w:rsid w:val="000B4132"/>
    <w:rsid w:val="00134EC2"/>
    <w:rsid w:val="0015466D"/>
    <w:rsid w:val="00173DEE"/>
    <w:rsid w:val="001A3831"/>
    <w:rsid w:val="001C53CF"/>
    <w:rsid w:val="00241D03"/>
    <w:rsid w:val="00253375"/>
    <w:rsid w:val="00275543"/>
    <w:rsid w:val="002C051E"/>
    <w:rsid w:val="00321F87"/>
    <w:rsid w:val="00337950"/>
    <w:rsid w:val="003744E5"/>
    <w:rsid w:val="003A0368"/>
    <w:rsid w:val="003E4576"/>
    <w:rsid w:val="003F4CB3"/>
    <w:rsid w:val="00427F99"/>
    <w:rsid w:val="0044257B"/>
    <w:rsid w:val="004928E2"/>
    <w:rsid w:val="004A0D73"/>
    <w:rsid w:val="004B055E"/>
    <w:rsid w:val="004C1465"/>
    <w:rsid w:val="004C2DC1"/>
    <w:rsid w:val="004D0A3D"/>
    <w:rsid w:val="004D280D"/>
    <w:rsid w:val="004F4A2D"/>
    <w:rsid w:val="00521CCD"/>
    <w:rsid w:val="00527F00"/>
    <w:rsid w:val="005348EE"/>
    <w:rsid w:val="0055652A"/>
    <w:rsid w:val="005708AA"/>
    <w:rsid w:val="00572A62"/>
    <w:rsid w:val="006153A8"/>
    <w:rsid w:val="00624E7A"/>
    <w:rsid w:val="00650BF2"/>
    <w:rsid w:val="00661D38"/>
    <w:rsid w:val="0066371D"/>
    <w:rsid w:val="00685D60"/>
    <w:rsid w:val="00693CDA"/>
    <w:rsid w:val="006A2455"/>
    <w:rsid w:val="006F2CB8"/>
    <w:rsid w:val="0073091C"/>
    <w:rsid w:val="00756C84"/>
    <w:rsid w:val="0076760D"/>
    <w:rsid w:val="00790059"/>
    <w:rsid w:val="00792013"/>
    <w:rsid w:val="007B391D"/>
    <w:rsid w:val="007C0A02"/>
    <w:rsid w:val="007F2A0F"/>
    <w:rsid w:val="008424EB"/>
    <w:rsid w:val="0085339C"/>
    <w:rsid w:val="0085643C"/>
    <w:rsid w:val="008A25B8"/>
    <w:rsid w:val="008C654B"/>
    <w:rsid w:val="008F7465"/>
    <w:rsid w:val="009C7406"/>
    <w:rsid w:val="009D3094"/>
    <w:rsid w:val="009D5F86"/>
    <w:rsid w:val="009F3300"/>
    <w:rsid w:val="00A60378"/>
    <w:rsid w:val="00A917B1"/>
    <w:rsid w:val="00AD3460"/>
    <w:rsid w:val="00AD6CAE"/>
    <w:rsid w:val="00AF1AE8"/>
    <w:rsid w:val="00AF4A17"/>
    <w:rsid w:val="00B86CAA"/>
    <w:rsid w:val="00B933B5"/>
    <w:rsid w:val="00BA7D72"/>
    <w:rsid w:val="00BD13CC"/>
    <w:rsid w:val="00C07E1C"/>
    <w:rsid w:val="00C2000D"/>
    <w:rsid w:val="00C47CAD"/>
    <w:rsid w:val="00C55FDD"/>
    <w:rsid w:val="00C77373"/>
    <w:rsid w:val="00C773FB"/>
    <w:rsid w:val="00C9080D"/>
    <w:rsid w:val="00CC7919"/>
    <w:rsid w:val="00D25F9B"/>
    <w:rsid w:val="00D334AE"/>
    <w:rsid w:val="00D73B6E"/>
    <w:rsid w:val="00D81984"/>
    <w:rsid w:val="00DA5C6F"/>
    <w:rsid w:val="00DD02EC"/>
    <w:rsid w:val="00DF7FF8"/>
    <w:rsid w:val="00E131D6"/>
    <w:rsid w:val="00E27581"/>
    <w:rsid w:val="00E668D4"/>
    <w:rsid w:val="00E8238F"/>
    <w:rsid w:val="00EA6AE4"/>
    <w:rsid w:val="00EE79F2"/>
    <w:rsid w:val="00EF5D50"/>
    <w:rsid w:val="00F2313C"/>
    <w:rsid w:val="00F53931"/>
    <w:rsid w:val="00F638E6"/>
    <w:rsid w:val="00FD3DD2"/>
    <w:rsid w:val="00FD6A49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DF6C2654-1993-428C-BE7C-B78A755D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Title">
    <w:name w:val="ConsPlusTitle"/>
    <w:rsid w:val="00E131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Normal (Web)"/>
    <w:basedOn w:val="a"/>
    <w:uiPriority w:val="99"/>
    <w:unhideWhenUsed/>
    <w:rsid w:val="007C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E6FC-553A-4B4C-AAC6-71CBAB7C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2</cp:revision>
  <cp:lastPrinted>2023-09-19T09:05:00Z</cp:lastPrinted>
  <dcterms:created xsi:type="dcterms:W3CDTF">2023-12-01T08:11:00Z</dcterms:created>
  <dcterms:modified xsi:type="dcterms:W3CDTF">2023-12-01T08:11:00Z</dcterms:modified>
</cp:coreProperties>
</file>