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D" w:rsidRPr="00D514D5" w:rsidRDefault="0093659D" w:rsidP="0093659D">
      <w:pPr>
        <w:tabs>
          <w:tab w:val="left" w:pos="851"/>
          <w:tab w:val="left" w:pos="993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53CDF" wp14:editId="4AFCEB76">
                <wp:simplePos x="0" y="0"/>
                <wp:positionH relativeFrom="column">
                  <wp:posOffset>3310255</wp:posOffset>
                </wp:positionH>
                <wp:positionV relativeFrom="paragraph">
                  <wp:posOffset>6350</wp:posOffset>
                </wp:positionV>
                <wp:extent cx="2741930" cy="254508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59D" w:rsidRDefault="0093659D" w:rsidP="0093659D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  <w:r>
                              <w:br/>
                              <w:t xml:space="preserve">к Положению о порядке </w:t>
                            </w:r>
                            <w:r>
                              <w:br/>
                              <w:t xml:space="preserve">и перечне случаев оказания </w:t>
                            </w:r>
                            <w:r>
                              <w:br/>
                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053C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0.65pt;margin-top:.5pt;width:215.9pt;height:20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dOnQIAABYFAAAOAAAAZHJzL2Uyb0RvYy54bWysVM2O0zAQviPxDpbv3fyQbpto09W2SxDS&#10;8iMtPIDrOI1FYhvbbbIgDtx5Bd6BAwduvEL3jRg72274OSBEDo7tGX+eb+Ybn533bYN2TBsuRY6j&#10;kxAjJqgsudjk+PWrYjLHyFgiStJIwXJ8www+Xzx8cNapjMWylk3JNAIQYbJO5bi2VmVBYGjNWmJO&#10;pGICjJXULbGw1Jug1KQD9LYJ4jA8DTqpS6UlZcbA7uVgxAuPX1WM2hdVZZhFTY4hNutH7ce1G4PF&#10;Gck2mqia07swyD9E0RIu4NIj1CWxBG01/w2q5VRLIyt7QmUbyKrilHkOwCYKf2FzXRPFPBdIjlHH&#10;NJn/B0uf715qxEuoHUaCtFCi/ef9l/3X/ff9t9uPt59Q5HLUKZOB67UCZ9svZe/8HV+jriR9Y5CQ&#10;q5qIDbvQWnY1IyXE6E8Go6MDjnEg6+6ZLOEysrXSA/WVbh0gpAQBOtTq5lgf1ltEYTOeJVH6CEwU&#10;bPE0mYZzX8GAZIfjShv7hMkWuUmONQjAw5PdlbFABFwPLj582fCy4E3jF3qzXjUa7QiIpfCf4w5H&#10;zNitEc5ZSHdsMA87ECXc4WwuXl/892kUJ+EyTifF6Xw2SYpkOkln4XwSRukyPQ2TNLksPrgAoySr&#10;eVkyccUFOwgxSv6u0HctMUjISxF1OU6n8XSo0Th6MyYZ+u9PJFtuoS8b3uZ4fnQimavsY1ECbZJZ&#10;wpthHvwcvk8Z5ODw91nxOnClH0Rg+3UPKE4ca1negCK0hHpBbeExgUkt9TuMOmjMHJu3W6IZRs1T&#10;AapKoyRxnewXyXQWw0KPLeuxhQgKUDm2GA3TlR26f6s039Rw00HHF6DEgnuN3EcFFNwCms+TuXso&#10;XHeP197r/jlb/AAAAP//AwBQSwMEFAAGAAgAAAAhAANDyF/eAAAACQEAAA8AAABkcnMvZG93bnJl&#10;di54bWxMj8FOwzAQRO9I/IO1SNyok5agNo1TVVRcOCBRkODoxk4cYa8t203D37Oc4Lh6o9k3zW52&#10;lk06ptGjgHJRANPYeTXiIOD97eluDSxliUpaj1rAt06wa6+vGlkrf8FXPR3zwKgEUy0FmJxDzXnq&#10;jHYyLXzQSKz30clMZxy4ivJC5c7yZVE8cCdHpA9GBv1odPd1PDsBH86M6hBfPntlp8Nzv6/CHIMQ&#10;tzfzfgss6zn/heFXn9ShJaeTP6NKzAqoluWKogRoEvFNtSqBnQTcF+UaeNvw/wvaHwAAAP//AwBQ&#10;SwECLQAUAAYACAAAACEAtoM4kv4AAADhAQAAEwAAAAAAAAAAAAAAAAAAAAAAW0NvbnRlbnRfVHlw&#10;ZXNdLnhtbFBLAQItABQABgAIAAAAIQA4/SH/1gAAAJQBAAALAAAAAAAAAAAAAAAAAC8BAABfcmVs&#10;cy8ucmVsc1BLAQItABQABgAIAAAAIQA7j+dOnQIAABYFAAAOAAAAAAAAAAAAAAAAAC4CAABkcnMv&#10;ZTJvRG9jLnhtbFBLAQItABQABgAIAAAAIQADQ8hf3gAAAAkBAAAPAAAAAAAAAAAAAAAAAPcEAABk&#10;cnMvZG93bnJldi54bWxQSwUGAAAAAAQABADzAAAAAgYAAAAA&#10;" stroked="f">
                <v:textbox style="mso-fit-shape-to-text:t">
                  <w:txbxContent>
                    <w:p w:rsidR="0093659D" w:rsidRDefault="0093659D" w:rsidP="0093659D">
                      <w:pPr>
                        <w:jc w:val="both"/>
                      </w:pPr>
                      <w:r>
                        <w:t xml:space="preserve">Приложение </w:t>
                      </w:r>
                      <w:r>
                        <w:br/>
                        <w:t xml:space="preserve">к Положению о порядке </w:t>
                      </w:r>
                      <w:r>
                        <w:br/>
                        <w:t xml:space="preserve">и перечне случаев оказания </w:t>
                      </w:r>
                      <w:r>
                        <w:br/>
          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Барнаула</w:t>
                      </w:r>
                    </w:p>
                  </w:txbxContent>
                </v:textbox>
              </v:shape>
            </w:pict>
          </mc:Fallback>
        </mc:AlternateContent>
      </w: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ind w:left="-1417"/>
        <w:jc w:val="both"/>
      </w:pPr>
    </w:p>
    <w:p w:rsidR="0093659D" w:rsidRDefault="0093659D" w:rsidP="0093659D">
      <w:pPr>
        <w:jc w:val="center"/>
      </w:pPr>
      <w:r>
        <w:t>ОТЧЕТ</w:t>
      </w:r>
      <w:r>
        <w:br/>
        <w:t xml:space="preserve">об использовании субсидии, предоставленной из бюджета города Барнаула </w:t>
      </w:r>
      <w:r>
        <w:br/>
        <w:t xml:space="preserve">на проведение капитального ремонта общего имущества </w:t>
      </w:r>
      <w:r>
        <w:br/>
        <w:t>в многоквартирных домах</w:t>
      </w:r>
    </w:p>
    <w:p w:rsidR="0093659D" w:rsidRDefault="0093659D" w:rsidP="0093659D">
      <w:pPr>
        <w:jc w:val="center"/>
      </w:pPr>
      <w:r>
        <w:t>_________________________________________ за _________ г.</w:t>
      </w:r>
    </w:p>
    <w:p w:rsidR="0093659D" w:rsidRPr="005371DA" w:rsidRDefault="0093659D" w:rsidP="0093659D">
      <w:pPr>
        <w:jc w:val="center"/>
        <w:rPr>
          <w:sz w:val="22"/>
          <w:szCs w:val="22"/>
        </w:rPr>
      </w:pPr>
      <w:r w:rsidRPr="005371DA">
        <w:rPr>
          <w:sz w:val="22"/>
          <w:szCs w:val="22"/>
        </w:rPr>
        <w:t>(наименование получателя субсидии)</w:t>
      </w:r>
    </w:p>
    <w:p w:rsidR="0093659D" w:rsidRDefault="0093659D" w:rsidP="009365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74"/>
        <w:gridCol w:w="2084"/>
        <w:gridCol w:w="1985"/>
        <w:gridCol w:w="2516"/>
      </w:tblGrid>
      <w:tr w:rsidR="0093659D" w:rsidTr="009A7365">
        <w:tc>
          <w:tcPr>
            <w:tcW w:w="595" w:type="dxa"/>
          </w:tcPr>
          <w:p w:rsidR="0093659D" w:rsidRDefault="0093659D" w:rsidP="009A7365">
            <w:pPr>
              <w:jc w:val="center"/>
            </w:pPr>
            <w:r>
              <w:t>№ п/п</w:t>
            </w:r>
          </w:p>
        </w:tc>
        <w:tc>
          <w:tcPr>
            <w:tcW w:w="2674" w:type="dxa"/>
          </w:tcPr>
          <w:p w:rsidR="0093659D" w:rsidRDefault="0093659D" w:rsidP="009A7365">
            <w:pPr>
              <w:jc w:val="center"/>
            </w:pPr>
            <w:r>
              <w:t>Адрес многоквартирного дома</w:t>
            </w:r>
          </w:p>
        </w:tc>
        <w:tc>
          <w:tcPr>
            <w:tcW w:w="2084" w:type="dxa"/>
          </w:tcPr>
          <w:p w:rsidR="0093659D" w:rsidRDefault="0093659D" w:rsidP="009A7365">
            <w:pPr>
              <w:jc w:val="center"/>
            </w:pPr>
            <w:r>
              <w:t>Получено субсидии, руб.</w:t>
            </w:r>
          </w:p>
        </w:tc>
        <w:tc>
          <w:tcPr>
            <w:tcW w:w="1985" w:type="dxa"/>
          </w:tcPr>
          <w:p w:rsidR="0093659D" w:rsidRDefault="0093659D" w:rsidP="009A7365">
            <w:pPr>
              <w:jc w:val="center"/>
            </w:pPr>
            <w:r>
              <w:t>Использовано субсидии, руб.</w:t>
            </w:r>
          </w:p>
        </w:tc>
        <w:tc>
          <w:tcPr>
            <w:tcW w:w="2516" w:type="dxa"/>
          </w:tcPr>
          <w:p w:rsidR="0093659D" w:rsidRDefault="0093659D" w:rsidP="009A7365">
            <w:pPr>
              <w:jc w:val="center"/>
            </w:pPr>
            <w:r>
              <w:t xml:space="preserve">Виды работ согласно пункту 1 статьи 166 </w:t>
            </w:r>
            <w:r>
              <w:br/>
              <w:t xml:space="preserve">ЖК РФ </w:t>
            </w:r>
          </w:p>
        </w:tc>
      </w:tr>
      <w:tr w:rsidR="0093659D" w:rsidTr="009A7365">
        <w:tc>
          <w:tcPr>
            <w:tcW w:w="595" w:type="dxa"/>
          </w:tcPr>
          <w:p w:rsidR="0093659D" w:rsidRDefault="0093659D" w:rsidP="009A7365">
            <w:pPr>
              <w:jc w:val="center"/>
            </w:pPr>
            <w:r>
              <w:t>1</w:t>
            </w:r>
          </w:p>
        </w:tc>
        <w:tc>
          <w:tcPr>
            <w:tcW w:w="2674" w:type="dxa"/>
          </w:tcPr>
          <w:p w:rsidR="0093659D" w:rsidRDefault="0093659D" w:rsidP="009A7365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93659D" w:rsidRDefault="0093659D" w:rsidP="009A7365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3659D" w:rsidRDefault="0093659D" w:rsidP="009A7365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93659D" w:rsidRDefault="0093659D" w:rsidP="009A7365">
            <w:pPr>
              <w:jc w:val="center"/>
            </w:pPr>
            <w:r>
              <w:t>5</w:t>
            </w:r>
          </w:p>
        </w:tc>
      </w:tr>
      <w:tr w:rsidR="0093659D" w:rsidTr="009A7365">
        <w:tc>
          <w:tcPr>
            <w:tcW w:w="595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674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084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1985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516" w:type="dxa"/>
          </w:tcPr>
          <w:p w:rsidR="0093659D" w:rsidRDefault="0093659D" w:rsidP="009A7365">
            <w:pPr>
              <w:jc w:val="center"/>
            </w:pPr>
          </w:p>
        </w:tc>
      </w:tr>
      <w:tr w:rsidR="0093659D" w:rsidTr="009A7365">
        <w:tc>
          <w:tcPr>
            <w:tcW w:w="595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674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084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1985" w:type="dxa"/>
          </w:tcPr>
          <w:p w:rsidR="0093659D" w:rsidRDefault="0093659D" w:rsidP="009A7365">
            <w:pPr>
              <w:jc w:val="center"/>
            </w:pPr>
          </w:p>
        </w:tc>
        <w:tc>
          <w:tcPr>
            <w:tcW w:w="2516" w:type="dxa"/>
          </w:tcPr>
          <w:p w:rsidR="0093659D" w:rsidRDefault="0093659D" w:rsidP="009A7365">
            <w:pPr>
              <w:jc w:val="center"/>
            </w:pPr>
          </w:p>
        </w:tc>
      </w:tr>
    </w:tbl>
    <w:p w:rsidR="0093659D" w:rsidRDefault="0093659D" w:rsidP="0093659D">
      <w:pPr>
        <w:jc w:val="center"/>
      </w:pPr>
    </w:p>
    <w:p w:rsidR="0093659D" w:rsidRDefault="0093659D" w:rsidP="0093659D">
      <w:r>
        <w:t>Приложения: _______________________________</w:t>
      </w:r>
    </w:p>
    <w:p w:rsidR="0093659D" w:rsidRDefault="0093659D" w:rsidP="0093659D">
      <w:pPr>
        <w:ind w:firstLine="1666"/>
      </w:pPr>
      <w:r>
        <w:t>_______________________________</w:t>
      </w:r>
    </w:p>
    <w:p w:rsidR="0093659D" w:rsidRDefault="0093659D" w:rsidP="0093659D">
      <w:pPr>
        <w:ind w:firstLine="1666"/>
      </w:pPr>
      <w:r>
        <w:t>_______________________________</w:t>
      </w:r>
    </w:p>
    <w:p w:rsidR="0093659D" w:rsidRDefault="0093659D" w:rsidP="0093659D">
      <w:pPr>
        <w:ind w:firstLine="1666"/>
      </w:pPr>
      <w:r>
        <w:t>_______________________________</w:t>
      </w:r>
    </w:p>
    <w:p w:rsidR="0093659D" w:rsidRDefault="0093659D" w:rsidP="0093659D"/>
    <w:p w:rsidR="0093659D" w:rsidRDefault="0093659D" w:rsidP="0093659D"/>
    <w:p w:rsidR="0093659D" w:rsidRDefault="0093659D" w:rsidP="0093659D">
      <w:r>
        <w:t>Подпись руководителя</w:t>
      </w:r>
      <w:r>
        <w:br/>
      </w:r>
      <w:r>
        <w:rPr>
          <w:sz w:val="22"/>
          <w:szCs w:val="22"/>
        </w:rPr>
        <w:t>(получателя</w:t>
      </w:r>
      <w:r w:rsidRPr="000D3004">
        <w:rPr>
          <w:sz w:val="22"/>
          <w:szCs w:val="22"/>
        </w:rPr>
        <w:t xml:space="preserve"> субсидии)</w:t>
      </w:r>
      <w:r>
        <w:rPr>
          <w:sz w:val="22"/>
          <w:szCs w:val="22"/>
        </w:rPr>
        <w:t xml:space="preserve">           </w:t>
      </w:r>
      <w:r>
        <w:t>_________________________________________________</w:t>
      </w:r>
    </w:p>
    <w:p w:rsidR="0093659D" w:rsidRDefault="0093659D" w:rsidP="0093659D">
      <w:pPr>
        <w:rPr>
          <w:sz w:val="22"/>
          <w:szCs w:val="22"/>
        </w:rPr>
      </w:pPr>
      <w:r w:rsidRPr="000D300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0D3004">
        <w:rPr>
          <w:sz w:val="22"/>
          <w:szCs w:val="22"/>
        </w:rPr>
        <w:t xml:space="preserve">  (подпись)                                  (расшифровка подписи)</w:t>
      </w:r>
    </w:p>
    <w:p w:rsidR="0093659D" w:rsidRDefault="0093659D" w:rsidP="0093659D">
      <w:pPr>
        <w:rPr>
          <w:sz w:val="22"/>
          <w:szCs w:val="22"/>
        </w:rPr>
      </w:pPr>
    </w:p>
    <w:p w:rsidR="0093659D" w:rsidRDefault="0093659D" w:rsidP="0093659D">
      <w:pPr>
        <w:rPr>
          <w:sz w:val="22"/>
          <w:szCs w:val="22"/>
        </w:rPr>
      </w:pPr>
    </w:p>
    <w:p w:rsidR="0093659D" w:rsidRDefault="0093659D" w:rsidP="0093659D">
      <w:pPr>
        <w:rPr>
          <w:sz w:val="22"/>
          <w:szCs w:val="22"/>
        </w:rPr>
      </w:pPr>
    </w:p>
    <w:p w:rsidR="006F65D3" w:rsidRDefault="006F65D3">
      <w:pPr>
        <w:sectPr w:rsidR="006F65D3" w:rsidSect="000A777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94ED6" w:rsidRDefault="00F94ED6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/>
    <w:p w:rsidR="006F65D3" w:rsidRDefault="006F65D3">
      <w:bookmarkStart w:id="0" w:name="_GoBack"/>
      <w:bookmarkEnd w:id="0"/>
    </w:p>
    <w:sectPr w:rsidR="006F65D3" w:rsidSect="006F65D3">
      <w:pgSz w:w="11906" w:h="16838"/>
      <w:pgMar w:top="1134" w:right="127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E4"/>
    <w:rsid w:val="000A7770"/>
    <w:rsid w:val="006F65D3"/>
    <w:rsid w:val="00876093"/>
    <w:rsid w:val="0093659D"/>
    <w:rsid w:val="00A62394"/>
    <w:rsid w:val="00B3345E"/>
    <w:rsid w:val="00B7522E"/>
    <w:rsid w:val="00BA69E4"/>
    <w:rsid w:val="00C52A2C"/>
    <w:rsid w:val="00F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Шевкунова</dc:creator>
  <cp:lastModifiedBy>Юлия В. Панина</cp:lastModifiedBy>
  <cp:revision>2</cp:revision>
  <dcterms:created xsi:type="dcterms:W3CDTF">2019-10-08T08:07:00Z</dcterms:created>
  <dcterms:modified xsi:type="dcterms:W3CDTF">2019-10-08T08:07:00Z</dcterms:modified>
</cp:coreProperties>
</file>