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21" w:rsidRPr="00BC3DDA" w:rsidRDefault="00C42521" w:rsidP="00C42521">
      <w:pPr>
        <w:ind w:right="-46"/>
        <w:jc w:val="right"/>
        <w:rPr>
          <w:rFonts w:eastAsia="Times New Roman"/>
          <w:sz w:val="28"/>
          <w:szCs w:val="28"/>
          <w:lang w:eastAsia="ru-RU"/>
        </w:rPr>
      </w:pPr>
      <w:r w:rsidRPr="00BC3DDA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C42521" w:rsidRPr="00BC3DDA" w:rsidRDefault="00C42521" w:rsidP="00C42521">
      <w:pPr>
        <w:jc w:val="right"/>
        <w:rPr>
          <w:sz w:val="28"/>
          <w:szCs w:val="28"/>
          <w:lang w:eastAsia="en-US"/>
        </w:rPr>
      </w:pPr>
      <w:r w:rsidRPr="00BC3DDA">
        <w:rPr>
          <w:sz w:val="28"/>
          <w:szCs w:val="28"/>
          <w:lang w:eastAsia="en-US"/>
        </w:rPr>
        <w:t xml:space="preserve">к </w:t>
      </w:r>
      <w:r w:rsidR="00BC3DDA" w:rsidRPr="00BC3DDA">
        <w:rPr>
          <w:sz w:val="28"/>
          <w:szCs w:val="28"/>
          <w:lang w:eastAsia="en-US"/>
        </w:rPr>
        <w:t xml:space="preserve">проекту </w:t>
      </w:r>
      <w:r w:rsidRPr="00BC3DDA">
        <w:rPr>
          <w:sz w:val="28"/>
          <w:szCs w:val="28"/>
          <w:lang w:eastAsia="en-US"/>
        </w:rPr>
        <w:t>приказ</w:t>
      </w:r>
      <w:r w:rsidR="00BC3DDA" w:rsidRPr="00BC3DDA">
        <w:rPr>
          <w:sz w:val="28"/>
          <w:szCs w:val="28"/>
          <w:lang w:eastAsia="en-US"/>
        </w:rPr>
        <w:t>а</w:t>
      </w:r>
    </w:p>
    <w:p w:rsidR="003C5EF4" w:rsidRPr="00BC3DDA" w:rsidRDefault="00C6686D" w:rsidP="00C42521">
      <w:pPr>
        <w:widowControl w:val="0"/>
        <w:ind w:left="5954" w:firstLine="709"/>
        <w:contextualSpacing/>
        <w:jc w:val="right"/>
        <w:rPr>
          <w:sz w:val="28"/>
          <w:szCs w:val="28"/>
          <w:lang w:eastAsia="en-US"/>
        </w:rPr>
      </w:pPr>
      <w:r w:rsidRPr="00BC3DDA">
        <w:rPr>
          <w:sz w:val="28"/>
          <w:szCs w:val="28"/>
          <w:lang w:eastAsia="en-US"/>
        </w:rPr>
        <w:t xml:space="preserve">от </w:t>
      </w:r>
      <w:r w:rsidR="00044F1A">
        <w:rPr>
          <w:sz w:val="28"/>
          <w:szCs w:val="28"/>
          <w:lang w:eastAsia="en-US"/>
        </w:rPr>
        <w:t>08</w:t>
      </w:r>
      <w:r w:rsidRPr="00BC3DDA">
        <w:rPr>
          <w:sz w:val="28"/>
          <w:szCs w:val="28"/>
          <w:lang w:eastAsia="en-US"/>
        </w:rPr>
        <w:t>.</w:t>
      </w:r>
      <w:r w:rsidR="00BC3DDA" w:rsidRPr="00BC3DDA">
        <w:rPr>
          <w:sz w:val="28"/>
          <w:szCs w:val="28"/>
          <w:lang w:eastAsia="en-US"/>
        </w:rPr>
        <w:t>1</w:t>
      </w:r>
      <w:r w:rsidR="00044F1A">
        <w:rPr>
          <w:sz w:val="28"/>
          <w:szCs w:val="28"/>
          <w:lang w:eastAsia="en-US"/>
        </w:rPr>
        <w:t>1</w:t>
      </w:r>
      <w:r w:rsidR="00C42521" w:rsidRPr="00BC3DDA">
        <w:rPr>
          <w:sz w:val="28"/>
          <w:szCs w:val="28"/>
          <w:lang w:eastAsia="en-US"/>
        </w:rPr>
        <w:t>.202</w:t>
      </w:r>
      <w:r w:rsidRPr="00BC3DDA">
        <w:rPr>
          <w:sz w:val="28"/>
          <w:szCs w:val="28"/>
          <w:lang w:eastAsia="en-US"/>
        </w:rPr>
        <w:t>3</w:t>
      </w:r>
      <w:r w:rsidR="00C42521" w:rsidRPr="00BC3DDA">
        <w:rPr>
          <w:sz w:val="28"/>
          <w:szCs w:val="28"/>
          <w:lang w:eastAsia="en-US"/>
        </w:rPr>
        <w:t xml:space="preserve"> №</w:t>
      </w:r>
      <w:r w:rsidR="00044F1A">
        <w:rPr>
          <w:sz w:val="28"/>
          <w:szCs w:val="28"/>
          <w:lang w:eastAsia="en-US"/>
        </w:rPr>
        <w:t>61</w:t>
      </w:r>
      <w:bookmarkStart w:id="0" w:name="_GoBack"/>
      <w:bookmarkEnd w:id="0"/>
    </w:p>
    <w:p w:rsidR="00C42521" w:rsidRPr="00BC3DDA" w:rsidRDefault="00C42521">
      <w:pPr>
        <w:jc w:val="center"/>
        <w:rPr>
          <w:sz w:val="28"/>
          <w:szCs w:val="28"/>
        </w:rPr>
      </w:pPr>
    </w:p>
    <w:p w:rsidR="003C5EF4" w:rsidRPr="00BC3DDA" w:rsidRDefault="00C42521">
      <w:pPr>
        <w:jc w:val="center"/>
        <w:rPr>
          <w:sz w:val="28"/>
          <w:szCs w:val="28"/>
        </w:rPr>
      </w:pPr>
      <w:r w:rsidRPr="00BC3DDA">
        <w:rPr>
          <w:sz w:val="28"/>
          <w:szCs w:val="28"/>
        </w:rPr>
        <w:t>ВЕДОМСТВЕННЫЙ ПЕРЕЧЕНЬ</w:t>
      </w:r>
    </w:p>
    <w:p w:rsidR="003C5EF4" w:rsidRPr="00BC3DDA" w:rsidRDefault="00C42521">
      <w:pPr>
        <w:jc w:val="center"/>
        <w:rPr>
          <w:sz w:val="28"/>
          <w:szCs w:val="28"/>
        </w:rPr>
      </w:pPr>
      <w:r w:rsidRPr="00BC3DDA">
        <w:rPr>
          <w:sz w:val="28"/>
          <w:szCs w:val="28"/>
        </w:rPr>
        <w:t>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3C5EF4" w:rsidRPr="00BC3DDA" w:rsidRDefault="003C5EF4">
      <w:pPr>
        <w:ind w:firstLine="709"/>
        <w:jc w:val="both"/>
      </w:pPr>
    </w:p>
    <w:tbl>
      <w:tblPr>
        <w:tblpPr w:leftFromText="180" w:rightFromText="180" w:vertAnchor="text" w:tblpX="-454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1696"/>
        <w:gridCol w:w="856"/>
        <w:gridCol w:w="709"/>
        <w:gridCol w:w="1984"/>
        <w:gridCol w:w="1405"/>
        <w:gridCol w:w="1855"/>
        <w:gridCol w:w="1701"/>
        <w:gridCol w:w="1560"/>
        <w:gridCol w:w="1842"/>
      </w:tblGrid>
      <w:tr w:rsidR="003C5EF4" w:rsidRPr="00BC3DDA" w:rsidTr="000D70B5">
        <w:trPr>
          <w:cantSplit/>
          <w:trHeight w:val="1048"/>
        </w:trPr>
        <w:tc>
          <w:tcPr>
            <w:tcW w:w="56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№</w:t>
            </w:r>
          </w:p>
          <w:p w:rsidR="003C5EF4" w:rsidRPr="00BC3DDA" w:rsidRDefault="00C42521" w:rsidP="000D70B5">
            <w:pPr>
              <w:jc w:val="center"/>
            </w:pPr>
            <w:r w:rsidRPr="00BC3DDA">
              <w:t>п/п</w:t>
            </w:r>
          </w:p>
        </w:tc>
        <w:tc>
          <w:tcPr>
            <w:tcW w:w="112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Код по ОКПД2</w:t>
            </w:r>
          </w:p>
        </w:tc>
        <w:tc>
          <w:tcPr>
            <w:tcW w:w="1696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Наименование отдельных видов товаров, работ, услуг</w:t>
            </w:r>
          </w:p>
        </w:tc>
        <w:tc>
          <w:tcPr>
            <w:tcW w:w="1565" w:type="dxa"/>
            <w:gridSpan w:val="2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Единица измерения</w:t>
            </w:r>
          </w:p>
        </w:tc>
        <w:tc>
          <w:tcPr>
            <w:tcW w:w="3389" w:type="dxa"/>
            <w:gridSpan w:val="2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6958" w:type="dxa"/>
            <w:gridSpan w:val="4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052AAA" w:rsidRPr="00BC3DDA">
              <w:t>административно-хозяйственным управлением администрации</w:t>
            </w:r>
            <w:r w:rsidRPr="00BC3DDA">
              <w:t xml:space="preserve"> города Барнаула</w:t>
            </w:r>
          </w:p>
        </w:tc>
      </w:tr>
      <w:tr w:rsidR="003C5EF4" w:rsidRPr="00BC3DDA" w:rsidTr="000D70B5">
        <w:trPr>
          <w:cantSplit/>
          <w:trHeight w:val="1134"/>
        </w:trPr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1128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1696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856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Код по ОКЕИ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textDirection w:val="btLr"/>
            <w:vAlign w:val="center"/>
          </w:tcPr>
          <w:p w:rsidR="003C5EF4" w:rsidRPr="00BC3DDA" w:rsidRDefault="00C42521" w:rsidP="000D70B5">
            <w:pPr>
              <w:ind w:left="113" w:right="113"/>
              <w:jc w:val="center"/>
            </w:pPr>
            <w:r w:rsidRPr="00BC3DDA">
              <w:t>Наименование</w:t>
            </w:r>
          </w:p>
        </w:tc>
        <w:tc>
          <w:tcPr>
            <w:tcW w:w="1984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Характеристика</w:t>
            </w:r>
          </w:p>
        </w:tc>
        <w:tc>
          <w:tcPr>
            <w:tcW w:w="1405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Значение характеристики</w:t>
            </w:r>
          </w:p>
        </w:tc>
        <w:tc>
          <w:tcPr>
            <w:tcW w:w="1855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Характеристика</w:t>
            </w:r>
          </w:p>
        </w:tc>
        <w:tc>
          <w:tcPr>
            <w:tcW w:w="1701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Значение характеристики</w:t>
            </w:r>
          </w:p>
        </w:tc>
        <w:tc>
          <w:tcPr>
            <w:tcW w:w="1560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842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Функциональное назначение</w:t>
            </w:r>
          </w:p>
        </w:tc>
      </w:tr>
    </w:tbl>
    <w:p w:rsidR="003C5EF4" w:rsidRPr="00BC3DDA" w:rsidRDefault="003C5EF4">
      <w:pPr>
        <w:rPr>
          <w:vanish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851"/>
        <w:gridCol w:w="37"/>
        <w:gridCol w:w="236"/>
        <w:gridCol w:w="436"/>
        <w:gridCol w:w="1984"/>
        <w:gridCol w:w="1418"/>
        <w:gridCol w:w="1842"/>
        <w:gridCol w:w="1701"/>
        <w:gridCol w:w="1560"/>
        <w:gridCol w:w="1842"/>
      </w:tblGrid>
      <w:tr w:rsidR="003C5EF4" w:rsidRPr="00BC3DDA" w:rsidTr="00B94AB4">
        <w:trPr>
          <w:trHeight w:val="176"/>
          <w:tblHeader/>
        </w:trPr>
        <w:tc>
          <w:tcPr>
            <w:tcW w:w="567" w:type="dxa"/>
          </w:tcPr>
          <w:p w:rsidR="003C5EF4" w:rsidRPr="00BC3DDA" w:rsidRDefault="00C42521">
            <w:pPr>
              <w:jc w:val="center"/>
            </w:pPr>
            <w:r w:rsidRPr="00BC3DDA">
              <w:t>1</w:t>
            </w:r>
          </w:p>
        </w:tc>
        <w:tc>
          <w:tcPr>
            <w:tcW w:w="1134" w:type="dxa"/>
          </w:tcPr>
          <w:p w:rsidR="003C5EF4" w:rsidRPr="00BC3DDA" w:rsidRDefault="00C42521">
            <w:pPr>
              <w:jc w:val="center"/>
            </w:pPr>
            <w:r w:rsidRPr="00BC3DDA">
              <w:t>2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center"/>
            </w:pPr>
            <w:r w:rsidRPr="00BC3DDA">
              <w:t>3</w:t>
            </w:r>
          </w:p>
        </w:tc>
        <w:tc>
          <w:tcPr>
            <w:tcW w:w="851" w:type="dxa"/>
          </w:tcPr>
          <w:p w:rsidR="003C5EF4" w:rsidRPr="00BC3DDA" w:rsidRDefault="00C42521">
            <w:pPr>
              <w:jc w:val="center"/>
            </w:pPr>
            <w:r w:rsidRPr="00BC3DDA">
              <w:t>4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center"/>
            </w:pPr>
            <w:r w:rsidRPr="00BC3DDA">
              <w:t>5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center"/>
            </w:pPr>
            <w:r w:rsidRPr="00BC3DDA">
              <w:t>6</w:t>
            </w:r>
          </w:p>
        </w:tc>
        <w:tc>
          <w:tcPr>
            <w:tcW w:w="1418" w:type="dxa"/>
          </w:tcPr>
          <w:p w:rsidR="003C5EF4" w:rsidRPr="00BC3DDA" w:rsidRDefault="00C42521">
            <w:pPr>
              <w:jc w:val="center"/>
            </w:pPr>
            <w:r w:rsidRPr="00BC3DDA">
              <w:t>7</w:t>
            </w:r>
          </w:p>
        </w:tc>
        <w:tc>
          <w:tcPr>
            <w:tcW w:w="1842" w:type="dxa"/>
          </w:tcPr>
          <w:p w:rsidR="003C5EF4" w:rsidRPr="00BC3DDA" w:rsidRDefault="00C42521">
            <w:pPr>
              <w:jc w:val="center"/>
            </w:pPr>
            <w:r w:rsidRPr="00BC3DDA">
              <w:t>8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center"/>
            </w:pPr>
            <w:r w:rsidRPr="00BC3DDA">
              <w:t>9</w:t>
            </w:r>
          </w:p>
        </w:tc>
        <w:tc>
          <w:tcPr>
            <w:tcW w:w="1560" w:type="dxa"/>
          </w:tcPr>
          <w:p w:rsidR="003C5EF4" w:rsidRPr="00BC3DDA" w:rsidRDefault="00C42521">
            <w:pPr>
              <w:jc w:val="center"/>
            </w:pPr>
            <w:r w:rsidRPr="00BC3DDA">
              <w:t>10</w:t>
            </w:r>
          </w:p>
        </w:tc>
        <w:tc>
          <w:tcPr>
            <w:tcW w:w="1842" w:type="dxa"/>
          </w:tcPr>
          <w:p w:rsidR="003C5EF4" w:rsidRPr="00BC3DDA" w:rsidRDefault="00C42521">
            <w:pPr>
              <w:jc w:val="center"/>
            </w:pPr>
            <w:r w:rsidRPr="00BC3DDA">
              <w:t>11</w:t>
            </w:r>
          </w:p>
        </w:tc>
      </w:tr>
      <w:tr w:rsidR="003C5EF4" w:rsidRPr="00BC3DDA" w:rsidTr="00B94AB4">
        <w:trPr>
          <w:trHeight w:val="151"/>
        </w:trPr>
        <w:tc>
          <w:tcPr>
            <w:tcW w:w="15309" w:type="dxa"/>
            <w:gridSpan w:val="13"/>
          </w:tcPr>
          <w:p w:rsidR="002577A7" w:rsidRPr="00BC3DDA" w:rsidRDefault="00C42521">
            <w:pPr>
              <w:jc w:val="center"/>
            </w:pPr>
            <w:r w:rsidRPr="00BC3DDA"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</w:t>
            </w:r>
          </w:p>
          <w:p w:rsidR="003C5EF4" w:rsidRPr="00BC3DDA" w:rsidRDefault="00C42521">
            <w:pPr>
              <w:jc w:val="center"/>
            </w:pPr>
            <w:r w:rsidRPr="00BC3DDA">
              <w:t xml:space="preserve">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1A02E2" w:rsidRPr="00BC3DDA" w:rsidTr="00B94AB4">
        <w:trPr>
          <w:cantSplit/>
          <w:trHeight w:val="151"/>
        </w:trPr>
        <w:tc>
          <w:tcPr>
            <w:tcW w:w="567" w:type="dxa"/>
            <w:vMerge w:val="restart"/>
          </w:tcPr>
          <w:p w:rsidR="001A02E2" w:rsidRPr="00BC3DDA" w:rsidRDefault="001A02E2">
            <w:pPr>
              <w:jc w:val="center"/>
            </w:pPr>
            <w:r w:rsidRPr="00BC3DDA">
              <w:t>1.</w:t>
            </w:r>
          </w:p>
          <w:p w:rsidR="001A02E2" w:rsidRPr="00BC3DDA" w:rsidRDefault="001A02E2">
            <w:pPr>
              <w:jc w:val="both"/>
            </w:pPr>
          </w:p>
          <w:p w:rsidR="001A02E2" w:rsidRPr="00BC3DDA" w:rsidRDefault="001A02E2">
            <w:pPr>
              <w:jc w:val="both"/>
            </w:pPr>
          </w:p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 w:val="restart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lastRenderedPageBreak/>
              <w:t>26.20.11</w:t>
            </w:r>
          </w:p>
        </w:tc>
        <w:tc>
          <w:tcPr>
            <w:tcW w:w="1701" w:type="dxa"/>
            <w:vMerge w:val="restart"/>
          </w:tcPr>
          <w:p w:rsidR="001A02E2" w:rsidRPr="00BC3DDA" w:rsidRDefault="00B94AB4" w:rsidP="00B94AB4">
            <w:pPr>
              <w:jc w:val="both"/>
            </w:pPr>
            <w:r w:rsidRPr="00BC3DDA">
              <w:t xml:space="preserve">Компьютеры портативные массой не более </w:t>
            </w:r>
            <w:r w:rsidRPr="00BC3DDA">
              <w:lastRenderedPageBreak/>
              <w:t>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- н</w:t>
            </w:r>
            <w:r w:rsidR="001A02E2" w:rsidRPr="00BC3DDA">
              <w:t>оутбук (все категории должностей административно-хозяйственного управления (далее – АХУ) и муниципального казенного учреждения «Служба по техническому обеспечению деятельности органов местного самоуправления города» (далее - МКУ)</w:t>
            </w: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Тип  экрана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Тип экрана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proofErr w:type="spellStart"/>
            <w:r w:rsidRPr="00BC3DDA">
              <w:t>TN+film</w:t>
            </w:r>
            <w:proofErr w:type="spellEnd"/>
            <w:r w:rsidRPr="00BC3DDA">
              <w:t>;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51"/>
        </w:trPr>
        <w:tc>
          <w:tcPr>
            <w:tcW w:w="567" w:type="dxa"/>
            <w:vMerge/>
          </w:tcPr>
          <w:p w:rsidR="001A02E2" w:rsidRPr="00BC3DDA" w:rsidRDefault="001A02E2">
            <w:pPr>
              <w:jc w:val="center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039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дюйм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17,6 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166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кг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Вес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Вес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3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Тип  процессора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двухъядерный с четырьмя потоками или </w:t>
            </w:r>
            <w:proofErr w:type="spellStart"/>
            <w:r w:rsidRPr="00BC3DDA">
              <w:t>четырехъядерный</w:t>
            </w:r>
            <w:proofErr w:type="spellEnd"/>
            <w:r w:rsidRPr="00BC3DDA">
              <w:t xml:space="preserve"> с четырьмя потоками;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Частота  процессора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4,2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Размер   оперативной памяти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Размер оперативной памяти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</w:t>
            </w:r>
            <w:r w:rsidRPr="00BC3DDA">
              <w:rPr>
                <w:lang w:val="en-US"/>
              </w:rPr>
              <w:t>1</w:t>
            </w:r>
            <w:r w:rsidRPr="00BC3DDA">
              <w:t>6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C08D1" wp14:editId="65DB20F3">
                      <wp:simplePos x="0" y="0"/>
                      <wp:positionH relativeFrom="column">
                        <wp:posOffset>-2183129</wp:posOffset>
                      </wp:positionH>
                      <wp:positionV relativeFrom="paragraph">
                        <wp:posOffset>-8254</wp:posOffset>
                      </wp:positionV>
                      <wp:extent cx="2120900" cy="0"/>
                      <wp:effectExtent l="0" t="0" r="0" b="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12090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600A9" id="Полилиния 2" o:spid="_x0000_s1026" style="position:absolute;margin-left:-171.9pt;margin-top:-.65pt;width:16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Объем накопителя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Объем накопителя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</w:t>
            </w:r>
            <w:r w:rsidRPr="00BC3DDA">
              <w:rPr>
                <w:lang w:val="en-US"/>
              </w:rPr>
              <w:t>1000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31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Тип  жесткого</w:t>
            </w:r>
            <w:proofErr w:type="gramEnd"/>
            <w:r w:rsidRPr="00BC3DDA">
              <w:t xml:space="preserve"> диска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Тип жесткого диска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 xml:space="preserve">SSD или </w:t>
            </w:r>
            <w:proofErr w:type="spellStart"/>
            <w:r w:rsidRPr="00BC3DDA">
              <w:t>hdd</w:t>
            </w:r>
            <w:proofErr w:type="spellEnd"/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 w:val="restart"/>
            <w:tcBorders>
              <w:top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Оптический  привод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Оптический привод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DVD-</w:t>
            </w:r>
            <w:proofErr w:type="spellStart"/>
            <w:r w:rsidRPr="00BC3DDA">
              <w:t>SMulti</w:t>
            </w:r>
            <w:proofErr w:type="spellEnd"/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Наличие  модулей</w:t>
            </w:r>
            <w:proofErr w:type="gramEnd"/>
            <w:r w:rsidRPr="00BC3DDA">
              <w:t xml:space="preserve"> </w:t>
            </w:r>
          </w:p>
          <w:p w:rsidR="001A02E2" w:rsidRPr="00BC3DDA" w:rsidRDefault="001A02E2">
            <w:pPr>
              <w:jc w:val="both"/>
            </w:pP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Наличие модулей </w:t>
            </w: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наличие</w:t>
            </w:r>
          </w:p>
          <w:p w:rsidR="001A02E2" w:rsidRPr="00BC3DDA" w:rsidRDefault="001A02E2">
            <w:pPr>
              <w:jc w:val="both"/>
            </w:pP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Поддержка 3G (UMTS)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Поддержка 3G (UMTS)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отсутствует 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proofErr w:type="gramStart"/>
            <w:r w:rsidRPr="00BC3DDA">
              <w:t>Тип  видеоадаптера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Тип видеоадаптера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дискретный</w:t>
            </w:r>
            <w:r w:rsidRPr="00BC3DDA">
              <w:rPr>
                <w:lang w:val="en-US"/>
              </w:rPr>
              <w:t xml:space="preserve"> </w:t>
            </w:r>
            <w:r w:rsidRPr="00BC3DDA">
              <w:t>и встроенный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356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час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proofErr w:type="gramStart"/>
            <w:r w:rsidRPr="00BC3DDA">
              <w:t>Время  работы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Время работы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не более 10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proofErr w:type="gramStart"/>
            <w:r w:rsidRPr="00BC3DDA">
              <w:t>Операционная  система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Операционная система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рубль</w:t>
            </w:r>
          </w:p>
        </w:tc>
        <w:tc>
          <w:tcPr>
            <w:tcW w:w="1984" w:type="dxa"/>
          </w:tcPr>
          <w:p w:rsidR="001A02E2" w:rsidRPr="00BC3DDA" w:rsidRDefault="001A02E2">
            <w:r w:rsidRPr="00BC3DDA">
              <w:t>Предельная цена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  <w:r w:rsidRPr="00BC3DDA">
              <w:t>Не более 100 тыс.</w:t>
            </w: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100 тыс.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3C5EF4" w:rsidRPr="00BC3DDA" w:rsidRDefault="008D4E35">
            <w:pPr>
              <w:jc w:val="center"/>
            </w:pPr>
            <w:r w:rsidRPr="00BC3DDA">
              <w:t>2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</w:tcPr>
          <w:p w:rsidR="003C5EF4" w:rsidRPr="00BC3DDA" w:rsidRDefault="00C42521">
            <w:pPr>
              <w:jc w:val="both"/>
            </w:pPr>
            <w:r w:rsidRPr="00BC3DDA">
              <w:rPr>
                <w:lang w:val="en-US"/>
              </w:rPr>
              <w:t>26.20.11</w:t>
            </w:r>
          </w:p>
        </w:tc>
        <w:tc>
          <w:tcPr>
            <w:tcW w:w="1701" w:type="dxa"/>
            <w:vMerge w:val="restart"/>
          </w:tcPr>
          <w:p w:rsidR="003C5EF4" w:rsidRPr="00BC3DDA" w:rsidRDefault="00B94AB4" w:rsidP="00B94AB4">
            <w:pPr>
              <w:rPr>
                <w:b/>
              </w:rPr>
            </w:pPr>
            <w:r w:rsidRPr="00BC3DDA"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-  п</w:t>
            </w:r>
            <w:r w:rsidR="00C42521" w:rsidRPr="00BC3DDA">
              <w:t>ланшетный компьютер (все категории должностей</w:t>
            </w:r>
            <w:r w:rsidR="001A02E2" w:rsidRPr="00BC3DDA">
              <w:t xml:space="preserve"> АХУ и МКУ</w:t>
            </w:r>
            <w:r w:rsidR="00C42521" w:rsidRPr="00BC3DDA">
              <w:t>)</w:t>
            </w: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экрана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Тип экрана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IPS или PLS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center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/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039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дюйм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14,6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166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кг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Вес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Вес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0,8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Четырехъядерный</w:t>
            </w:r>
            <w:proofErr w:type="spellEnd"/>
            <w:r w:rsidRPr="00BC3DDA">
              <w:t xml:space="preserve"> или </w:t>
            </w:r>
            <w:proofErr w:type="spellStart"/>
            <w:r w:rsidRPr="00BC3DDA">
              <w:t>восьмиядерный</w:t>
            </w:r>
            <w:proofErr w:type="spellEnd"/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 xml:space="preserve">не более 3 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Размер оперативной памяти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Размер оперативной памяти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16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Наличие модулей </w:t>
            </w:r>
          </w:p>
          <w:p w:rsidR="003C5EF4" w:rsidRPr="00BC3DDA" w:rsidRDefault="00C42521">
            <w:pPr>
              <w:jc w:val="both"/>
            </w:pP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  <w:r w:rsidRPr="00BC3DDA">
              <w:t xml:space="preserve">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Наличие модулей </w:t>
            </w: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  <w:r w:rsidRPr="00BC3DDA">
              <w:t xml:space="preserve">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Поддержка</w:t>
            </w:r>
            <w:r w:rsidRPr="00BC3DDA">
              <w:rPr>
                <w:lang w:val="en-US"/>
              </w:rPr>
              <w:t xml:space="preserve"> 3G, LTE (4G)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Поддержка</w:t>
            </w:r>
            <w:r w:rsidRPr="00BC3DDA">
              <w:rPr>
                <w:lang w:val="en-US"/>
              </w:rPr>
              <w:t xml:space="preserve"> 3</w:t>
            </w:r>
            <w:proofErr w:type="gramStart"/>
            <w:r w:rsidRPr="00BC3DDA">
              <w:rPr>
                <w:lang w:val="en-US"/>
              </w:rPr>
              <w:t>G ,</w:t>
            </w:r>
            <w:proofErr w:type="gramEnd"/>
            <w:r w:rsidRPr="00BC3DDA">
              <w:rPr>
                <w:lang w:val="en-US"/>
              </w:rPr>
              <w:t xml:space="preserve"> LTE (4G)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видеоадаптера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Тип видеоадаптера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дискретный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356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час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Время работы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Время работы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13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Операционная </w:t>
            </w:r>
            <w:r w:rsidRPr="00BC3D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-3016884</wp:posOffset>
                      </wp:positionH>
                      <wp:positionV relativeFrom="paragraph">
                        <wp:posOffset>6350</wp:posOffset>
                      </wp:positionV>
                      <wp:extent cx="2047875" cy="0"/>
                      <wp:effectExtent l="0" t="0" r="0" b="0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04787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CA39F" id="Полилиния 3" o:spid="_x0000_s1026" style="position:absolute;margin-left:-237.55pt;margin-top:.5pt;width:161.25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BC3DDA">
              <w:t xml:space="preserve">система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Операционная система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383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рубль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BC3DDA" w:rsidRDefault="00C42521" w:rsidP="001A02E2">
            <w:pPr>
              <w:jc w:val="both"/>
            </w:pPr>
            <w:r w:rsidRPr="00BC3DDA">
              <w:t xml:space="preserve">Не более </w:t>
            </w:r>
            <w:r w:rsidR="001A02E2" w:rsidRPr="00BC3DDA">
              <w:t xml:space="preserve">60 </w:t>
            </w:r>
            <w:r w:rsidRPr="00BC3DDA">
              <w:t>тыс.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BC3DDA" w:rsidRDefault="00C42521" w:rsidP="001A02E2">
            <w:pPr>
              <w:jc w:val="both"/>
            </w:pPr>
            <w:r w:rsidRPr="00BC3DDA">
              <w:t xml:space="preserve">Не более </w:t>
            </w:r>
            <w:r w:rsidR="001A02E2" w:rsidRPr="00BC3DDA">
              <w:t>6</w:t>
            </w:r>
            <w:r w:rsidRPr="00BC3DDA">
              <w:t>0 тыс.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3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B94AB4" w:rsidP="00B94AB4">
            <w:pPr>
              <w:jc w:val="both"/>
            </w:pPr>
            <w:r w:rsidRPr="00BC3DDA"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BC3DDA">
              <w:lastRenderedPageBreak/>
              <w:t>обработки данных: запоминающие устройства, устройства ввода, устройства вывода - к</w:t>
            </w:r>
            <w:r w:rsidR="00C42521" w:rsidRPr="00BC3DDA">
              <w:t xml:space="preserve">омпьютеры персональные настольные </w:t>
            </w:r>
            <w:r w:rsidR="00C42521" w:rsidRPr="00BC3DDA">
              <w:br/>
              <w:t>(все категории должностей</w:t>
            </w:r>
            <w:r w:rsidR="00E83636" w:rsidRPr="00BC3DDA">
              <w:t xml:space="preserve"> АХУ и МКУ</w:t>
            </w:r>
            <w:r w:rsidR="00C42521"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Тип (моноблок/системный блок и монитор)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039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дюйм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Размер экрана/монитора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 w:rsidP="00C42521">
            <w:r w:rsidRPr="00BC3DDA">
              <w:t xml:space="preserve">Размер экрана/монитора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Не более </w:t>
            </w:r>
            <w:proofErr w:type="spellStart"/>
            <w:r w:rsidRPr="00BC3DDA">
              <w:t>восьмиядерный</w:t>
            </w:r>
            <w:proofErr w:type="spellEnd"/>
            <w:r w:rsidRPr="00BC3DDA">
              <w:t xml:space="preserve"> с шестнадцатью потоками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Частота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Частота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Размер оперативной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Объем накопителя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044F1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жесткого диска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жесткого диска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 xml:space="preserve">HDD Serial ATA </w:t>
            </w:r>
            <w:r w:rsidRPr="00BC3DDA">
              <w:t>или</w:t>
            </w:r>
            <w:r w:rsidRPr="00BC3DDA">
              <w:rPr>
                <w:lang w:val="en-US"/>
              </w:rPr>
              <w:t xml:space="preserve"> SSD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Оптический привод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Оптический привод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DVD±RW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видеоадаптера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встроенный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4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B94AB4">
            <w:pPr>
              <w:jc w:val="both"/>
            </w:pPr>
            <w:r w:rsidRPr="00BC3DDA">
              <w:t>Устройства ввода или вывода данных, содержащие в одном корпусе запоминающие устройства - п</w:t>
            </w:r>
            <w:r w:rsidR="00C42521" w:rsidRPr="00BC3DDA">
              <w:t>ринтер</w:t>
            </w:r>
            <w:r w:rsidRPr="00BC3DDA">
              <w:t>ы</w:t>
            </w:r>
            <w:r w:rsidR="00C42521" w:rsidRPr="00BC3DDA">
              <w:t xml:space="preserve"> </w:t>
            </w:r>
          </w:p>
          <w:p w:rsidR="003C5EF4" w:rsidRPr="00BC3DDA" w:rsidRDefault="00C42521">
            <w:pPr>
              <w:jc w:val="both"/>
            </w:pPr>
            <w:r w:rsidRPr="00BC3DDA">
              <w:t>(все категории должностей</w:t>
            </w:r>
            <w:r w:rsidR="00E83636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Метод печати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Метод печати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лазерный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А3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Скорость печати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Скорость печати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45 стр./мин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Ethernet</w:t>
            </w:r>
            <w:proofErr w:type="spellEnd"/>
            <w:r w:rsidRPr="00BC3DDA">
              <w:t xml:space="preserve"> (RJ-45), USB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5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</w:tcPr>
          <w:p w:rsidR="003C5EF4" w:rsidRPr="00BC3DDA" w:rsidRDefault="00B94AB4">
            <w:pPr>
              <w:jc w:val="both"/>
            </w:pPr>
            <w:r w:rsidRPr="00BC3DDA">
              <w:t xml:space="preserve">Устройства ввода или вывода данных, содержащие в одном корпусе </w:t>
            </w:r>
            <w:r w:rsidRPr="00BC3DDA">
              <w:lastRenderedPageBreak/>
              <w:t>запоминающие устройства - с</w:t>
            </w:r>
            <w:r w:rsidR="00C42521" w:rsidRPr="00BC3DDA">
              <w:t>канер</w:t>
            </w:r>
            <w:r w:rsidRPr="00BC3DDA">
              <w:t>ы</w:t>
            </w:r>
          </w:p>
          <w:p w:rsidR="003C5EF4" w:rsidRPr="00BC3DDA" w:rsidRDefault="00C42521">
            <w:pPr>
              <w:jc w:val="both"/>
            </w:pPr>
            <w:r w:rsidRPr="00BC3DDA">
              <w:t>(все категории должностей</w:t>
            </w:r>
            <w:r w:rsidR="00E83636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3C5EF4" w:rsidRPr="00BC3DDA" w:rsidRDefault="00C42521">
            <w:r w:rsidRPr="00BC3DDA">
              <w:t>Разрешение сканирования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BC3DDA" w:rsidRDefault="00C42521">
            <w:r w:rsidRPr="00BC3DDA">
              <w:t>Разрешение сканирования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не более 1200*1200 </w:t>
            </w:r>
            <w:r w:rsidRPr="00BC3DDA">
              <w:rPr>
                <w:lang w:val="en-US"/>
              </w:rPr>
              <w:t>dpi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цветной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701" w:type="dxa"/>
          </w:tcPr>
          <w:p w:rsidR="003C5EF4" w:rsidRPr="00BC3DDA" w:rsidRDefault="00C42521" w:rsidP="00E83636">
            <w:pPr>
              <w:jc w:val="both"/>
            </w:pPr>
            <w:r w:rsidRPr="00BC3DDA">
              <w:t>А</w:t>
            </w:r>
            <w:r w:rsidR="00E83636" w:rsidRPr="00BC3DDA">
              <w:t>3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Скорость сканирования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Скорость сканирования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40 стр./мин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Ethernet</w:t>
            </w:r>
            <w:proofErr w:type="spellEnd"/>
            <w:r w:rsidRPr="00BC3DDA">
              <w:t xml:space="preserve"> (RJ-45), USB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83636" w:rsidRPr="00BC3DDA" w:rsidRDefault="00E83636" w:rsidP="00E83636">
            <w:pPr>
              <w:jc w:val="both"/>
            </w:pPr>
            <w:r w:rsidRPr="00BC3DDA">
              <w:t>6.</w:t>
            </w:r>
          </w:p>
        </w:tc>
        <w:tc>
          <w:tcPr>
            <w:tcW w:w="1134" w:type="dxa"/>
            <w:vMerge w:val="restart"/>
          </w:tcPr>
          <w:p w:rsidR="00E83636" w:rsidRPr="00BC3DDA" w:rsidRDefault="00E83636" w:rsidP="00E83636">
            <w:pPr>
              <w:jc w:val="both"/>
            </w:pPr>
            <w:r w:rsidRPr="00BC3DDA">
              <w:t>26.30.11</w:t>
            </w:r>
          </w:p>
        </w:tc>
        <w:tc>
          <w:tcPr>
            <w:tcW w:w="1701" w:type="dxa"/>
            <w:vMerge w:val="restart"/>
          </w:tcPr>
          <w:p w:rsidR="00E83636" w:rsidRPr="00BC3DDA" w:rsidRDefault="00B94AB4" w:rsidP="00B94AB4">
            <w:pPr>
              <w:jc w:val="both"/>
            </w:pPr>
            <w:r w:rsidRPr="00BC3DDA">
              <w:t>Аппаратура коммуникационная передающая с приемными устройствами - т</w:t>
            </w:r>
            <w:r w:rsidR="00E83636" w:rsidRPr="00BC3DDA">
              <w:t>елефоны мобильные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Тип устройства (телефон/смартфон)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Тип устройства (телефон/смартфон)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Смартфон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Поддерживаемые стандарты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Поддерживаемые стандарты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rPr>
                <w:lang w:val="en-US"/>
              </w:rPr>
              <w:t>EDGE</w:t>
            </w:r>
            <w:r w:rsidRPr="00BC3DDA">
              <w:t xml:space="preserve">, </w:t>
            </w:r>
            <w:r w:rsidRPr="00BC3DDA">
              <w:rPr>
                <w:lang w:val="en-US"/>
              </w:rPr>
              <w:t>GPRS</w:t>
            </w:r>
            <w:r w:rsidRPr="00BC3DDA">
              <w:t>,</w:t>
            </w:r>
            <w:r w:rsidR="00582505" w:rsidRPr="00BC3DDA">
              <w:t xml:space="preserve"> 4</w:t>
            </w:r>
            <w:r w:rsidR="00582505" w:rsidRPr="00BC3DDA">
              <w:rPr>
                <w:lang w:val="en-US"/>
              </w:rPr>
              <w:t>G</w:t>
            </w:r>
            <w:r w:rsidR="00582505" w:rsidRPr="00BC3DDA">
              <w:t xml:space="preserve"> (</w:t>
            </w:r>
            <w:r w:rsidR="00582505" w:rsidRPr="00BC3DDA">
              <w:rPr>
                <w:lang w:val="en-US"/>
              </w:rPr>
              <w:t>LTE</w:t>
            </w:r>
            <w:r w:rsidR="00582505" w:rsidRPr="00BC3DDA">
              <w:t>), 5</w:t>
            </w:r>
            <w:r w:rsidR="00582505" w:rsidRPr="00BC3DDA">
              <w:rPr>
                <w:lang w:val="en-US"/>
              </w:rPr>
              <w:t>G</w:t>
            </w:r>
            <w:r w:rsidR="00582505" w:rsidRPr="00BC3DDA">
              <w:t>,</w:t>
            </w:r>
            <w:r w:rsidRPr="00BC3DDA">
              <w:t xml:space="preserve"> </w:t>
            </w:r>
            <w:r w:rsidRPr="00BC3DDA">
              <w:rPr>
                <w:lang w:val="en-US"/>
              </w:rPr>
              <w:t>GSM</w:t>
            </w:r>
            <w:r w:rsidRPr="00BC3DDA">
              <w:t xml:space="preserve"> 1800,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1900,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850,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900, </w:t>
            </w:r>
            <w:r w:rsidRPr="00BC3DDA">
              <w:rPr>
                <w:lang w:val="en-US"/>
              </w:rPr>
              <w:t>HSPA</w:t>
            </w:r>
            <w:r w:rsidRPr="00BC3DDA">
              <w:t xml:space="preserve">+, </w:t>
            </w:r>
            <w:r w:rsidRPr="00BC3DDA">
              <w:rPr>
                <w:lang w:val="en-US"/>
              </w:rPr>
              <w:t>UMTS</w:t>
            </w:r>
            <w:r w:rsidRPr="00BC3DDA">
              <w:t xml:space="preserve"> 2100, </w:t>
            </w:r>
            <w:r w:rsidRPr="00BC3DDA">
              <w:rPr>
                <w:lang w:val="en-US"/>
              </w:rPr>
              <w:t>UMTS</w:t>
            </w:r>
            <w:r w:rsidRPr="00BC3DDA">
              <w:t xml:space="preserve"> 900</w:t>
            </w:r>
            <w:r w:rsidR="00582505" w:rsidRPr="00BC3DDA">
              <w:t>, UMTS 850, UMTS 1900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582505" w:rsidP="00E83636">
            <w:r w:rsidRPr="00BC3DDA">
              <w:t>не более 5</w:t>
            </w:r>
            <w:r w:rsidR="00E83636" w:rsidRPr="00BC3DDA">
              <w:t>0 часов</w:t>
            </w:r>
          </w:p>
        </w:tc>
        <w:tc>
          <w:tcPr>
            <w:tcW w:w="1560" w:type="dxa"/>
          </w:tcPr>
          <w:p w:rsidR="00E83636" w:rsidRPr="00BC3DDA" w:rsidRDefault="00E83636" w:rsidP="009E4D3A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Метод управления (сенсорный/кнопочный)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Метод управления (сенсорный/кнопочный)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сенсорный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796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Количество </w:t>
            </w:r>
            <w:r w:rsidRPr="00BC3DDA">
              <w:rPr>
                <w:lang w:val="en-US"/>
              </w:rPr>
              <w:t>SIM</w:t>
            </w:r>
            <w:r w:rsidRPr="00BC3DDA">
              <w:t>-карт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Количество </w:t>
            </w:r>
            <w:r w:rsidRPr="00BC3DDA">
              <w:rPr>
                <w:lang w:val="en-US"/>
              </w:rPr>
              <w:t>SIM</w:t>
            </w:r>
            <w:r w:rsidRPr="00BC3DDA">
              <w:t>-карт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не более 2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044F1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 модулей и интерфейсов (</w:t>
            </w:r>
            <w:r w:rsidRPr="00BC3DDA">
              <w:rPr>
                <w:lang w:val="en-US"/>
              </w:rPr>
              <w:t>Wi</w:t>
            </w:r>
            <w:r w:rsidRPr="00BC3DDA">
              <w:t>-</w:t>
            </w:r>
            <w:r w:rsidRPr="00BC3DDA">
              <w:rPr>
                <w:lang w:val="en-US"/>
              </w:rPr>
              <w:t>Fi</w:t>
            </w:r>
            <w:r w:rsidRPr="00BC3DDA">
              <w:t xml:space="preserve">, </w:t>
            </w:r>
            <w:r w:rsidRPr="00BC3DDA">
              <w:rPr>
                <w:lang w:val="en-US"/>
              </w:rPr>
              <w:t>Bluetooth</w:t>
            </w:r>
            <w:r w:rsidRPr="00BC3DDA">
              <w:t xml:space="preserve">, </w:t>
            </w:r>
            <w:r w:rsidRPr="00BC3DDA">
              <w:rPr>
                <w:lang w:val="en-US"/>
              </w:rPr>
              <w:t>USB</w:t>
            </w:r>
            <w:r w:rsidRPr="00BC3DDA">
              <w:t xml:space="preserve">, </w:t>
            </w:r>
            <w:r w:rsidRPr="00BC3DDA">
              <w:rPr>
                <w:lang w:val="en-US"/>
              </w:rPr>
              <w:t>GPS</w:t>
            </w:r>
            <w:r w:rsidRPr="00BC3DD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 модулей и интерфейсов (</w:t>
            </w:r>
            <w:r w:rsidRPr="00BC3DDA">
              <w:rPr>
                <w:lang w:val="en-US"/>
              </w:rPr>
              <w:t>Wi</w:t>
            </w:r>
            <w:r w:rsidRPr="00BC3DDA">
              <w:t>-</w:t>
            </w:r>
            <w:r w:rsidRPr="00BC3DDA">
              <w:rPr>
                <w:lang w:val="en-US"/>
              </w:rPr>
              <w:t>Fi</w:t>
            </w:r>
            <w:r w:rsidRPr="00BC3DDA">
              <w:t xml:space="preserve">, </w:t>
            </w:r>
            <w:r w:rsidRPr="00BC3DDA">
              <w:rPr>
                <w:lang w:val="en-US"/>
              </w:rPr>
              <w:t>Bluetooth</w:t>
            </w:r>
            <w:r w:rsidRPr="00BC3DDA">
              <w:t xml:space="preserve">, </w:t>
            </w:r>
            <w:r w:rsidRPr="00BC3DDA">
              <w:rPr>
                <w:lang w:val="en-US"/>
              </w:rPr>
              <w:t>USB</w:t>
            </w:r>
            <w:r w:rsidRPr="00BC3DDA">
              <w:t xml:space="preserve">, </w:t>
            </w:r>
            <w:r w:rsidRPr="00BC3DDA">
              <w:rPr>
                <w:lang w:val="en-US"/>
              </w:rPr>
              <w:t>GPS</w:t>
            </w:r>
            <w:r w:rsidRPr="00BC3DD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582505">
            <w:pPr>
              <w:rPr>
                <w:lang w:val="en-US"/>
              </w:rPr>
            </w:pPr>
            <w:r w:rsidRPr="00BC3DDA">
              <w:rPr>
                <w:lang w:val="en-US"/>
              </w:rPr>
              <w:t>W</w:t>
            </w:r>
            <w:r w:rsidR="00582505" w:rsidRPr="00BC3DDA">
              <w:rPr>
                <w:lang w:val="en-US"/>
              </w:rPr>
              <w:t>i-Fi 802.11b,g,n,ac,ax Bluetooth 5.3</w:t>
            </w:r>
            <w:r w:rsidRPr="00BC3DDA">
              <w:rPr>
                <w:lang w:val="en-US"/>
              </w:rPr>
              <w:t xml:space="preserve">, </w:t>
            </w:r>
            <w:r w:rsidR="00582505" w:rsidRPr="00BC3DDA">
              <w:rPr>
                <w:lang w:val="en-US"/>
              </w:rPr>
              <w:t>USB Type-C</w:t>
            </w:r>
            <w:r w:rsidRPr="00BC3DDA">
              <w:rPr>
                <w:lang w:val="en-US"/>
              </w:rPr>
              <w:t>, GPS, A-GPS</w:t>
            </w:r>
            <w:r w:rsidR="00582505" w:rsidRPr="00BC3DDA">
              <w:rPr>
                <w:lang w:val="en-US"/>
              </w:rPr>
              <w:t>, ГЛОНАСС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Стоимость годового владения оборудованием (включая договоры технической поддержки, обслуживания, сервисные договоры) </w:t>
            </w:r>
            <w:r w:rsidRPr="00BC3DDA">
              <w:br/>
              <w:t xml:space="preserve">из расчета на одного абонента (одну единицу трафика) </w:t>
            </w:r>
            <w:r w:rsidRPr="00BC3DDA">
              <w:br/>
              <w:t>в течение всего 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входит в стоимость товара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не более 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BC3DDA">
            <w:r w:rsidRPr="00BC3DDA">
              <w:t xml:space="preserve">не более </w:t>
            </w:r>
            <w:r w:rsidR="00BC3DDA" w:rsidRPr="00BC3DDA">
              <w:t>125</w:t>
            </w:r>
            <w:r w:rsidRPr="00BC3DDA">
              <w:t xml:space="preserve"> тыс.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>7.</w:t>
            </w:r>
          </w:p>
        </w:tc>
        <w:tc>
          <w:tcPr>
            <w:tcW w:w="1134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 xml:space="preserve">Средства транспортные </w:t>
            </w:r>
          </w:p>
          <w:p w:rsidR="00FD3E9B" w:rsidRPr="00BC3DDA" w:rsidRDefault="00FD3E9B" w:rsidP="00FD3E9B">
            <w:pPr>
              <w:jc w:val="both"/>
            </w:pPr>
            <w:r w:rsidRPr="00BC3DDA">
              <w:t xml:space="preserve">с двигателем </w:t>
            </w:r>
          </w:p>
          <w:p w:rsidR="00FD3E9B" w:rsidRPr="00BC3DDA" w:rsidRDefault="00FD3E9B" w:rsidP="00FD3E9B">
            <w:pPr>
              <w:jc w:val="both"/>
            </w:pPr>
            <w:r w:rsidRPr="00BC3DDA">
              <w:t>с искровым зажиганием, с рабочим объемом цилиндров не более 1500 см3, новые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200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стандарт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наличие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1,45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1,45 млн.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8.</w:t>
            </w:r>
          </w:p>
        </w:tc>
        <w:tc>
          <w:tcPr>
            <w:tcW w:w="1134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 xml:space="preserve">Средства транспортные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двигателем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искровым зажиганием, с рабочим </w:t>
            </w:r>
            <w:r w:rsidRPr="00BC3DDA">
              <w:lastRenderedPageBreak/>
              <w:t>объемом цилиндров не более 1500 см3, новые 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lastRenderedPageBreak/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стандарт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наличие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1,3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1,3 млн.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9.</w:t>
            </w:r>
          </w:p>
        </w:tc>
        <w:tc>
          <w:tcPr>
            <w:tcW w:w="1134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 xml:space="preserve">Средства транспортные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двигателем </w:t>
            </w:r>
          </w:p>
          <w:p w:rsidR="00901E3A" w:rsidRPr="00BC3DDA" w:rsidRDefault="00901E3A" w:rsidP="00901E3A">
            <w:pPr>
              <w:jc w:val="both"/>
            </w:pPr>
            <w:r w:rsidRPr="00BC3DDA">
              <w:t>с искровым зажиганием, с рабочим объемом цилиндров не более 1500 см3, новые 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стандарт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наличие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1,15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1,15 млн.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10.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1,45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1,45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11.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 xml:space="preserve">с искровым зажиганием, с </w:t>
            </w:r>
            <w:r w:rsidRPr="00BC3DDA">
              <w:lastRenderedPageBreak/>
              <w:t>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lastRenderedPageBreak/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1,3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1,3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12.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1,15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1,15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13.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2A621F" w:rsidRPr="00BC3DDA" w:rsidRDefault="002A621F" w:rsidP="002A621F"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базовая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1,45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1,45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  <w:r w:rsidRPr="00BC3DDA">
              <w:lastRenderedPageBreak/>
              <w:t>14.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2A621F" w:rsidRPr="00BC3DDA" w:rsidRDefault="002A621F" w:rsidP="002A621F">
            <w:r w:rsidRPr="00BC3DDA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базовая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A07EC7">
            <w:r w:rsidRPr="00BC3DDA">
              <w:t>не более 1,</w:t>
            </w:r>
            <w:r w:rsidR="00A07EC7" w:rsidRPr="00BC3DDA">
              <w:t>3</w:t>
            </w:r>
            <w:r w:rsidRPr="00BC3DDA">
              <w:t xml:space="preserve">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A07EC7">
            <w:r w:rsidRPr="00BC3DDA">
              <w:t>не более 1,</w:t>
            </w:r>
            <w:r w:rsidR="00A07EC7" w:rsidRPr="00BC3DDA">
              <w:t>3</w:t>
            </w:r>
            <w:r w:rsidRPr="00BC3DDA">
              <w:t xml:space="preserve">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766EB" w:rsidRPr="00BC3DDA" w:rsidRDefault="00F766EB" w:rsidP="00F766EB">
            <w:pPr>
              <w:jc w:val="both"/>
            </w:pPr>
            <w:r w:rsidRPr="00BC3DDA">
              <w:t>15.</w:t>
            </w:r>
          </w:p>
        </w:tc>
        <w:tc>
          <w:tcPr>
            <w:tcW w:w="1134" w:type="dxa"/>
            <w:vMerge w:val="restart"/>
          </w:tcPr>
          <w:p w:rsidR="00F766EB" w:rsidRPr="00BC3DDA" w:rsidRDefault="00F766EB" w:rsidP="00F766EB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F766EB" w:rsidRPr="00BC3DDA" w:rsidRDefault="00F766EB" w:rsidP="00F766EB">
            <w:r w:rsidRPr="00BC3DDA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200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134" w:type="dxa"/>
            <w:vMerge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базовая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1,15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1,15 млн.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16.</w:t>
            </w:r>
          </w:p>
        </w:tc>
        <w:tc>
          <w:tcPr>
            <w:tcW w:w="1134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29.10.24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both"/>
            </w:pPr>
            <w:r w:rsidRPr="00BC3DDA">
              <w:t>Средства автотранспортные для перевозки людей прочие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200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1,5 млн.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C6686D">
        <w:trPr>
          <w:cantSplit/>
          <w:trHeight w:val="88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lastRenderedPageBreak/>
              <w:t>17.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C6686D">
            <w:r w:rsidRPr="00BC3DDA">
              <w:t xml:space="preserve">Средства автотранспортные для перевозки 10 человек и более </w:t>
            </w:r>
            <w:r w:rsidR="00C6686D" w:rsidRPr="00BC3DDA">
              <w:t>(</w:t>
            </w:r>
            <w:r w:rsidRPr="00BC3DDA">
              <w:t>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pPr>
              <w:ind w:hanging="1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r w:rsidRPr="00BC3DDA">
              <w:t>Комплектация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r w:rsidRPr="00BC3DDA">
              <w:t>Комплектация</w:t>
            </w:r>
          </w:p>
        </w:tc>
        <w:tc>
          <w:tcPr>
            <w:tcW w:w="1701" w:type="dxa"/>
          </w:tcPr>
          <w:p w:rsidR="0014578C" w:rsidRPr="00BC3DDA" w:rsidRDefault="0014578C" w:rsidP="0014578C">
            <w:r w:rsidRPr="00BC3DDA">
              <w:t>Базовая:</w:t>
            </w:r>
          </w:p>
          <w:p w:rsidR="0014578C" w:rsidRPr="00BC3DDA" w:rsidRDefault="0014578C" w:rsidP="0014578C">
            <w:r w:rsidRPr="00BC3DDA">
              <w:t>-маршрутный компьютер;</w:t>
            </w:r>
          </w:p>
          <w:p w:rsidR="0014578C" w:rsidRPr="00BC3DDA" w:rsidRDefault="0014578C" w:rsidP="0014578C">
            <w:r w:rsidRPr="00BC3DDA">
              <w:t>-рулевая колонка с регулировкой по высоте;</w:t>
            </w:r>
          </w:p>
          <w:p w:rsidR="0014578C" w:rsidRPr="00BC3DDA" w:rsidRDefault="0014578C" w:rsidP="0014578C">
            <w:r w:rsidRPr="00BC3DDA">
              <w:t>-дистанционный привод открывания заправочного люка;</w:t>
            </w:r>
          </w:p>
          <w:p w:rsidR="0014578C" w:rsidRPr="00BC3DDA" w:rsidRDefault="0014578C" w:rsidP="0014578C">
            <w:r w:rsidRPr="00BC3DDA">
              <w:t>-подогрев зеркал заднего вида;</w:t>
            </w:r>
          </w:p>
          <w:p w:rsidR="0014578C" w:rsidRPr="00BC3DDA" w:rsidRDefault="0014578C" w:rsidP="0014578C">
            <w:r w:rsidRPr="00BC3DDA">
              <w:t>-электропривод стеклоподъемников;</w:t>
            </w:r>
          </w:p>
          <w:p w:rsidR="0014578C" w:rsidRPr="00BC3DDA" w:rsidRDefault="0014578C" w:rsidP="0014578C">
            <w:r w:rsidRPr="00BC3DDA">
              <w:t>-центральный замок на передние двери;</w:t>
            </w:r>
          </w:p>
          <w:p w:rsidR="0014578C" w:rsidRPr="00BC3DDA" w:rsidRDefault="0014578C" w:rsidP="0014578C">
            <w:r w:rsidRPr="00BC3DDA">
              <w:t>гидроусилитель руля</w:t>
            </w:r>
          </w:p>
        </w:tc>
        <w:tc>
          <w:tcPr>
            <w:tcW w:w="1560" w:type="dxa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C6686D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pPr>
              <w:ind w:hanging="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701" w:type="dxa"/>
          </w:tcPr>
          <w:p w:rsidR="0014578C" w:rsidRPr="00BC3DDA" w:rsidRDefault="0014578C" w:rsidP="0014578C">
            <w:pPr>
              <w:rPr>
                <w:u w:val="single"/>
              </w:rPr>
            </w:pPr>
            <w:r w:rsidRPr="00BC3DDA">
              <w:rPr>
                <w:u w:val="single"/>
              </w:rPr>
              <w:t>Дополнительное оборудование:</w:t>
            </w:r>
          </w:p>
          <w:p w:rsidR="0014578C" w:rsidRPr="00BC3DDA" w:rsidRDefault="0014578C" w:rsidP="0014578C">
            <w:r w:rsidRPr="00BC3DDA">
              <w:t>-комплект зимних шипованных шин, смонтированных на стальные диски (6 шт.);</w:t>
            </w:r>
          </w:p>
          <w:p w:rsidR="0014578C" w:rsidRPr="00BC3DDA" w:rsidRDefault="0014578C" w:rsidP="0014578C">
            <w:r w:rsidRPr="00BC3DDA">
              <w:t xml:space="preserve">-цифровой </w:t>
            </w:r>
            <w:proofErr w:type="spellStart"/>
            <w:r w:rsidRPr="00BC3DDA">
              <w:t>тахограф</w:t>
            </w:r>
            <w:proofErr w:type="spellEnd"/>
          </w:p>
        </w:tc>
        <w:tc>
          <w:tcPr>
            <w:tcW w:w="1560" w:type="dxa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C6686D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lastRenderedPageBreak/>
              <w:t>18.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ind w:hanging="1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Комплектация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Базовая:</w:t>
            </w:r>
          </w:p>
          <w:p w:rsidR="0014578C" w:rsidRPr="00BC3DDA" w:rsidRDefault="0014578C" w:rsidP="00936656">
            <w:r w:rsidRPr="00BC3DDA">
              <w:t>-маршрутный компьютер;</w:t>
            </w:r>
          </w:p>
          <w:p w:rsidR="0014578C" w:rsidRPr="00BC3DDA" w:rsidRDefault="0014578C" w:rsidP="00936656">
            <w:r w:rsidRPr="00BC3DDA">
              <w:t>-рулевая колонка с регулировкой по высоте;</w:t>
            </w:r>
          </w:p>
          <w:p w:rsidR="0014578C" w:rsidRPr="00BC3DDA" w:rsidRDefault="0014578C" w:rsidP="00936656">
            <w:r w:rsidRPr="00BC3DDA">
              <w:t>-дистанционный привод открывания запасного люка;</w:t>
            </w:r>
          </w:p>
          <w:p w:rsidR="0014578C" w:rsidRPr="00BC3DDA" w:rsidRDefault="0014578C" w:rsidP="00936656">
            <w:r w:rsidRPr="00BC3DDA">
              <w:t>-подогрев боковых зеркал заднего вида;</w:t>
            </w:r>
          </w:p>
          <w:p w:rsidR="0014578C" w:rsidRPr="00BC3DDA" w:rsidRDefault="0014578C" w:rsidP="00936656">
            <w:r w:rsidRPr="00BC3DDA">
              <w:t>-электропривод стеклоподъемников;</w:t>
            </w:r>
          </w:p>
          <w:p w:rsidR="0014578C" w:rsidRPr="00BC3DDA" w:rsidRDefault="0014578C" w:rsidP="00936656">
            <w:r w:rsidRPr="00BC3DDA">
              <w:t>-центральный замок;</w:t>
            </w:r>
          </w:p>
          <w:p w:rsidR="0014578C" w:rsidRPr="00BC3DDA" w:rsidRDefault="0014578C" w:rsidP="00936656">
            <w:r w:rsidRPr="00BC3DDA">
              <w:t>-головное устройство 2</w:t>
            </w:r>
            <w:r w:rsidRPr="00BC3DDA">
              <w:rPr>
                <w:lang w:val="en-US"/>
              </w:rPr>
              <w:t>DIN</w:t>
            </w:r>
            <w:r w:rsidRPr="00BC3DDA">
              <w:t>;</w:t>
            </w:r>
          </w:p>
          <w:p w:rsidR="0014578C" w:rsidRPr="00BC3DDA" w:rsidRDefault="0014578C" w:rsidP="00936656">
            <w:r w:rsidRPr="00BC3DDA">
              <w:t>-гидроусилитель руля</w:t>
            </w:r>
          </w:p>
        </w:tc>
        <w:tc>
          <w:tcPr>
            <w:tcW w:w="1560" w:type="dxa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ind w:hanging="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rPr>
                <w:u w:val="single"/>
              </w:rPr>
            </w:pPr>
            <w:r w:rsidRPr="00BC3DDA">
              <w:rPr>
                <w:u w:val="single"/>
              </w:rPr>
              <w:t>Дополнительное оборудование:</w:t>
            </w:r>
          </w:p>
          <w:p w:rsidR="0014578C" w:rsidRPr="00BC3DDA" w:rsidRDefault="0014578C" w:rsidP="00936656">
            <w:r w:rsidRPr="00BC3DDA">
              <w:t>-комплект зимних шипованных шин, смонтированных на стальные диски (6 шт.)</w:t>
            </w:r>
          </w:p>
        </w:tc>
        <w:tc>
          <w:tcPr>
            <w:tcW w:w="1560" w:type="dxa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lastRenderedPageBreak/>
              <w:t>19.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Автомобили-тягачи седельные </w:t>
            </w:r>
            <w:r w:rsidRPr="00BC3DDA">
              <w:br/>
              <w:t>для полуприцепов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500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Шасси с установленными двигателями </w:t>
            </w:r>
            <w:r w:rsidRPr="00BC3DDA">
              <w:br/>
              <w:t>для автотранспортных средств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A0930" w:rsidRPr="00BC3DDA" w:rsidRDefault="00EA0930" w:rsidP="00EA0930">
            <w:pPr>
              <w:jc w:val="both"/>
            </w:pPr>
            <w:r w:rsidRPr="00BC3DDA">
              <w:lastRenderedPageBreak/>
              <w:t>22.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pPr>
              <w:jc w:val="both"/>
            </w:pPr>
            <w:r w:rsidRPr="00BC3DDA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pPr>
              <w:jc w:val="both"/>
            </w:pPr>
            <w:r w:rsidRPr="00BC3DDA">
              <w:t>Мебель металлическая для офисов – мебель для сидения, преимущественно с металлическим каркасом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Мебель металлическая для офисов – мебель для сидения, преимущественно с металлическим каркасом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Мебель </w:t>
            </w:r>
            <w:r w:rsidR="00943C1C" w:rsidRPr="00BC3DDA">
              <w:t xml:space="preserve">деревянная для офисов – мебель </w:t>
            </w:r>
            <w:r w:rsidRPr="00BC3DDA">
              <w:t>для сидения</w:t>
            </w:r>
            <w:r w:rsidR="00943C1C" w:rsidRPr="00BC3DDA">
              <w:t>, преимущественно</w:t>
            </w:r>
            <w:r w:rsidRPr="00BC3DDA">
              <w:t xml:space="preserve"> </w:t>
            </w:r>
            <w:r w:rsidRPr="00BC3DDA">
              <w:br/>
              <w:t>с деревянным каркасом</w:t>
            </w:r>
          </w:p>
          <w:p w:rsidR="00BF52DC" w:rsidRPr="00BC3DDA" w:rsidRDefault="00BF52DC" w:rsidP="00BF52DC">
            <w:pPr>
              <w:jc w:val="both"/>
            </w:pPr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BC3DDA" w:rsidRDefault="00943C1C" w:rsidP="00943C1C">
            <w:r w:rsidRPr="00BC3DDA">
              <w:t xml:space="preserve">Мебель деревянная для офисов – мебель для сидения, преимущественно </w:t>
            </w:r>
          </w:p>
          <w:p w:rsidR="00BF52DC" w:rsidRPr="00BC3DDA" w:rsidRDefault="00943C1C" w:rsidP="00943C1C">
            <w:pPr>
              <w:jc w:val="both"/>
            </w:pPr>
            <w:r w:rsidRPr="00BC3DDA">
              <w:t xml:space="preserve">с деревянным каркасом </w:t>
            </w:r>
            <w:r w:rsidR="00BF52DC" w:rsidRPr="00BC3DDA">
              <w:t>(ведущие должности муниципальной службы, 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искусственная кожа; возможные значения: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искусственная кожа; возможные значения: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26</w:t>
            </w:r>
            <w:r w:rsidR="00A21C7A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BC3DDA" w:rsidRDefault="00943C1C" w:rsidP="00943C1C">
            <w:r w:rsidRPr="00BC3DDA">
              <w:t xml:space="preserve">Мебель деревянная для офисов – мебель для сидения, преимущественно </w:t>
            </w:r>
          </w:p>
          <w:p w:rsidR="00BF52DC" w:rsidRPr="00BC3DDA" w:rsidRDefault="00943C1C" w:rsidP="00A21C7A">
            <w:pPr>
              <w:jc w:val="both"/>
            </w:pPr>
            <w:r w:rsidRPr="00BC3DDA">
              <w:t xml:space="preserve">с деревянным каркасом </w:t>
            </w:r>
            <w:r w:rsidR="00BF52DC" w:rsidRPr="00BC3DDA">
              <w:t xml:space="preserve">(все категории </w:t>
            </w:r>
            <w:r w:rsidR="00BF52DC" w:rsidRPr="00BC3DDA">
              <w:lastRenderedPageBreak/>
              <w:t xml:space="preserve">должностей </w:t>
            </w:r>
            <w:r w:rsidR="00A21C7A" w:rsidRPr="00BC3DDA">
              <w:t xml:space="preserve">АХУ и </w:t>
            </w:r>
            <w:r w:rsidR="00BF52DC" w:rsidRPr="00BC3DDA">
              <w:t>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возможное значение -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возможное значение -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A21C7A" w:rsidRPr="00BC3DDA" w:rsidRDefault="00A21C7A" w:rsidP="00A21C7A">
            <w:pPr>
              <w:jc w:val="both"/>
            </w:pPr>
            <w:r w:rsidRPr="00BC3DDA"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jc w:val="center"/>
            </w:pPr>
            <w:r w:rsidRPr="00BC3DDA">
              <w:t>49.32.11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jc w:val="both"/>
            </w:pPr>
            <w:r w:rsidRPr="00BC3DDA">
              <w:t>Услуги легкового такси</w:t>
            </w:r>
          </w:p>
          <w:p w:rsidR="00A21C7A" w:rsidRPr="00BC3DDA" w:rsidRDefault="00A21C7A" w:rsidP="00A21C7A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 xml:space="preserve">Мощность двигателя автомобиля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200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автомат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базовая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  <w:r w:rsidRPr="00BC3DDA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8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0369B1" w:rsidRPr="00BC3DDA" w:rsidRDefault="000369B1" w:rsidP="000369B1">
            <w:pPr>
              <w:jc w:val="both"/>
            </w:pPr>
            <w:r w:rsidRPr="00BC3DDA">
              <w:t>28.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jc w:val="center"/>
            </w:pPr>
            <w:r w:rsidRPr="00BC3DDA">
              <w:t>49.32.12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 xml:space="preserve">Услуги по аренде легковых автомобилей </w:t>
            </w:r>
            <w:r w:rsidRPr="00BC3DDA">
              <w:br/>
              <w:t>с водителем</w:t>
            </w:r>
          </w:p>
          <w:p w:rsidR="000369B1" w:rsidRPr="00BC3DDA" w:rsidRDefault="000369B1" w:rsidP="000369B1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Мощность двигателя 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200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автомат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базовая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359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  <w:r w:rsidRPr="00BC3DDA">
              <w:t>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3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2A621F" w:rsidRPr="00BC3DDA" w:rsidTr="00B94AB4">
        <w:trPr>
          <w:cantSplit/>
          <w:trHeight w:val="1341"/>
        </w:trPr>
        <w:tc>
          <w:tcPr>
            <w:tcW w:w="567" w:type="dxa"/>
            <w:vMerge w:val="restart"/>
          </w:tcPr>
          <w:p w:rsidR="002A621F" w:rsidRPr="00BC3DDA" w:rsidRDefault="000369B1" w:rsidP="002A621F">
            <w:r w:rsidRPr="00BC3DDA">
              <w:t>29</w:t>
            </w:r>
            <w:r w:rsidR="002A621F" w:rsidRPr="00BC3DDA">
              <w:t>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center"/>
            </w:pPr>
            <w:r w:rsidRPr="00BC3DDA">
              <w:t>58.29.13</w:t>
            </w:r>
          </w:p>
        </w:tc>
        <w:tc>
          <w:tcPr>
            <w:tcW w:w="1701" w:type="dxa"/>
            <w:vMerge w:val="restart"/>
          </w:tcPr>
          <w:p w:rsidR="002A621F" w:rsidRPr="00BC3DDA" w:rsidRDefault="000369B1" w:rsidP="000369B1">
            <w:r w:rsidRPr="00BC3DDA">
              <w:rPr>
                <w:lang w:eastAsia="en-US"/>
              </w:rPr>
              <w:t>Обеспечение программное для администрирования баз данных на электронном носителе - с</w:t>
            </w:r>
            <w:r w:rsidR="002A621F" w:rsidRPr="00BC3DDA">
              <w:rPr>
                <w:lang w:eastAsia="en-US"/>
              </w:rPr>
              <w:t>истемы управления базами данных (все категории должностей</w:t>
            </w:r>
            <w:r w:rsidRPr="00BC3DDA">
              <w:rPr>
                <w:lang w:eastAsia="en-US"/>
              </w:rPr>
              <w:t xml:space="preserve"> АХУ и МКУ</w:t>
            </w:r>
            <w:r w:rsidR="002A621F" w:rsidRPr="00BC3DDA">
              <w:rPr>
                <w:lang w:eastAsia="en-US"/>
              </w:rPr>
              <w:t>)</w:t>
            </w: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 течение всего срока службы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 одного пользователя в течение всего срока службы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Не предусмотрено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не более 1 000 000,00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8C0E48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8C0E48" w:rsidRPr="00BC3DDA" w:rsidRDefault="008C0E48" w:rsidP="002A621F">
            <w:r w:rsidRPr="00BC3DDA">
              <w:t>30.</w:t>
            </w:r>
          </w:p>
        </w:tc>
        <w:tc>
          <w:tcPr>
            <w:tcW w:w="1134" w:type="dxa"/>
            <w:vMerge w:val="restart"/>
          </w:tcPr>
          <w:p w:rsidR="008C0E48" w:rsidRPr="00BC3DDA" w:rsidRDefault="008C0E48" w:rsidP="002A621F">
            <w:pPr>
              <w:jc w:val="center"/>
            </w:pPr>
            <w:r w:rsidRPr="00BC3DDA">
              <w:t>58.29.21</w:t>
            </w:r>
          </w:p>
        </w:tc>
        <w:tc>
          <w:tcPr>
            <w:tcW w:w="1701" w:type="dxa"/>
            <w:vMerge w:val="restart"/>
          </w:tcPr>
          <w:p w:rsidR="008C0E48" w:rsidRPr="00BC3DDA" w:rsidRDefault="008C0E48" w:rsidP="008C0E48">
            <w:r w:rsidRPr="00BC3DDA">
              <w:t xml:space="preserve">Приложения общие для повышения эффективности бизнеса и приложения для </w:t>
            </w:r>
            <w:r w:rsidRPr="00BC3DDA">
              <w:lastRenderedPageBreak/>
              <w:t>домашнего пользования, отдельно реализуемые - офисные приложения (все категории должностей АХУ и МКУ)</w:t>
            </w:r>
          </w:p>
        </w:tc>
        <w:tc>
          <w:tcPr>
            <w:tcW w:w="851" w:type="dxa"/>
            <w:vMerge w:val="restart"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BC3DDA" w:rsidRDefault="008C0E48" w:rsidP="002A621F">
            <w:pPr>
              <w:rPr>
                <w:b/>
              </w:rPr>
            </w:pPr>
            <w:r w:rsidRPr="00BC3DDA"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rPr>
                <w:b/>
              </w:rPr>
            </w:pPr>
            <w:r w:rsidRPr="00BC3DDA">
              <w:t>Совместимость с системами межведомственного электронного документооборота (МЭДО) (да)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</w:pPr>
          </w:p>
        </w:tc>
      </w:tr>
      <w:tr w:rsidR="008C0E48" w:rsidRPr="00BC3DDA" w:rsidTr="00B94AB4">
        <w:trPr>
          <w:cantSplit/>
          <w:trHeight w:val="1217"/>
        </w:trPr>
        <w:tc>
          <w:tcPr>
            <w:tcW w:w="567" w:type="dxa"/>
            <w:vMerge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2A621F"/>
        </w:tc>
        <w:tc>
          <w:tcPr>
            <w:tcW w:w="851" w:type="dxa"/>
            <w:vMerge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BC3DDA" w:rsidRDefault="008C0E48" w:rsidP="002A621F">
            <w:r w:rsidRPr="00BC3DDA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r w:rsidRPr="00BC3DDA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  <w:r w:rsidRPr="00BC3DDA">
              <w:t>Не более 20</w:t>
            </w: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BC3DDA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2A621F"/>
        </w:tc>
        <w:tc>
          <w:tcPr>
            <w:tcW w:w="851" w:type="dxa"/>
          </w:tcPr>
          <w:p w:rsidR="008C0E48" w:rsidRPr="00BC3DDA" w:rsidRDefault="008C0E48" w:rsidP="002A621F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8C0E48" w:rsidRPr="00BC3DDA" w:rsidRDefault="008C0E48" w:rsidP="002A621F">
            <w:r w:rsidRPr="00BC3DDA">
              <w:t>рубль</w:t>
            </w:r>
          </w:p>
        </w:tc>
        <w:tc>
          <w:tcPr>
            <w:tcW w:w="1984" w:type="dxa"/>
          </w:tcPr>
          <w:p w:rsidR="008C0E48" w:rsidRPr="00BC3DDA" w:rsidRDefault="008C0E48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BC3DDA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BC3DDA" w:rsidRDefault="008C0E48" w:rsidP="008C0E48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8C0E48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8C0E48"/>
        </w:tc>
        <w:tc>
          <w:tcPr>
            <w:tcW w:w="851" w:type="dxa"/>
          </w:tcPr>
          <w:p w:rsidR="008C0E48" w:rsidRPr="00BC3DDA" w:rsidRDefault="008C0E48" w:rsidP="008C0E48"/>
        </w:tc>
        <w:tc>
          <w:tcPr>
            <w:tcW w:w="709" w:type="dxa"/>
            <w:gridSpan w:val="3"/>
          </w:tcPr>
          <w:p w:rsidR="008C0E48" w:rsidRPr="00BC3DDA" w:rsidRDefault="008C0E48" w:rsidP="008C0E48"/>
        </w:tc>
        <w:tc>
          <w:tcPr>
            <w:tcW w:w="1984" w:type="dxa"/>
          </w:tcPr>
          <w:p w:rsidR="008C0E48" w:rsidRPr="00BC3DDA" w:rsidRDefault="008C0E48" w:rsidP="008C0E48">
            <w:r w:rsidRPr="00BC3DDA">
              <w:t>Соответствие Федеральному закону от 27.07.2006 №152-ФЗ «О персональных данных» приложений, содержащих персональные данные (да/нет)</w:t>
            </w:r>
          </w:p>
        </w:tc>
        <w:tc>
          <w:tcPr>
            <w:tcW w:w="1418" w:type="dxa"/>
          </w:tcPr>
          <w:p w:rsidR="008C0E48" w:rsidRPr="00BC3DDA" w:rsidRDefault="008C0E48" w:rsidP="008C0E48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8C0E48">
            <w:pPr>
              <w:jc w:val="both"/>
            </w:pPr>
            <w:r w:rsidRPr="00BC3DDA">
              <w:t>Соответствие Федеральному закону от 27.07.2006 №152-ФЗ «О персональных данных» приложений, содержащих персональные данные (да)</w:t>
            </w:r>
          </w:p>
        </w:tc>
        <w:tc>
          <w:tcPr>
            <w:tcW w:w="1701" w:type="dxa"/>
          </w:tcPr>
          <w:p w:rsidR="008C0E48" w:rsidRPr="00BC3DDA" w:rsidRDefault="008C0E48" w:rsidP="008C0E48">
            <w:pPr>
              <w:jc w:val="center"/>
            </w:pPr>
            <w:r w:rsidRPr="00BC3DDA">
              <w:t>не более 1</w:t>
            </w:r>
          </w:p>
        </w:tc>
        <w:tc>
          <w:tcPr>
            <w:tcW w:w="1560" w:type="dxa"/>
          </w:tcPr>
          <w:p w:rsidR="008C0E48" w:rsidRPr="00BC3DDA" w:rsidRDefault="008C0E48" w:rsidP="008C0E48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8C0E48">
            <w:pPr>
              <w:jc w:val="center"/>
              <w:rPr>
                <w:lang w:val="en-US"/>
              </w:rPr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BC3DDA" w:rsidRDefault="0048618A" w:rsidP="0048618A">
            <w:r w:rsidRPr="00BC3DDA">
              <w:t>31.</w:t>
            </w:r>
          </w:p>
        </w:tc>
        <w:tc>
          <w:tcPr>
            <w:tcW w:w="1134" w:type="dxa"/>
            <w:vMerge w:val="restart"/>
          </w:tcPr>
          <w:p w:rsidR="0048618A" w:rsidRPr="00BC3DDA" w:rsidRDefault="0048618A" w:rsidP="0048618A">
            <w:pPr>
              <w:jc w:val="center"/>
            </w:pPr>
            <w:r w:rsidRPr="00BC3DDA">
              <w:t>58.29.31</w:t>
            </w:r>
          </w:p>
        </w:tc>
        <w:tc>
          <w:tcPr>
            <w:tcW w:w="1701" w:type="dxa"/>
            <w:vMerge w:val="restart"/>
          </w:tcPr>
          <w:p w:rsidR="0048618A" w:rsidRPr="00BC3DDA" w:rsidRDefault="0048618A" w:rsidP="0048618A">
            <w:r w:rsidRPr="00BC3DDA">
              <w:t xml:space="preserve">Обеспечение программное системное для загрузки - средства обеспечения информационной безопасности </w:t>
            </w:r>
          </w:p>
          <w:p w:rsidR="0048618A" w:rsidRPr="00BC3DDA" w:rsidRDefault="0048618A" w:rsidP="0048618A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BC3DDA" w:rsidRDefault="0048618A" w:rsidP="0048618A"/>
        </w:tc>
        <w:tc>
          <w:tcPr>
            <w:tcW w:w="1984" w:type="dxa"/>
          </w:tcPr>
          <w:p w:rsidR="0048618A" w:rsidRPr="00BC3DDA" w:rsidRDefault="0048618A" w:rsidP="0048618A">
            <w:r w:rsidRPr="00BC3DDA">
              <w:t xml:space="preserve">Использование российских </w:t>
            </w:r>
            <w:proofErr w:type="spellStart"/>
            <w:r w:rsidRPr="00BC3DDA">
              <w:t>криптоалгоритмов</w:t>
            </w:r>
            <w:proofErr w:type="spellEnd"/>
            <w:r w:rsidRPr="00BC3DDA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18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both"/>
            </w:pPr>
            <w:r w:rsidRPr="00BC3DDA">
              <w:t xml:space="preserve">Использование российских </w:t>
            </w:r>
            <w:proofErr w:type="spellStart"/>
            <w:r w:rsidRPr="00BC3DDA">
              <w:t>криптоалгоритмов</w:t>
            </w:r>
            <w:proofErr w:type="spellEnd"/>
            <w:r w:rsidRPr="00BC3DDA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</w:tcPr>
          <w:p w:rsidR="0048618A" w:rsidRPr="00BC3DDA" w:rsidRDefault="0048618A" w:rsidP="0048618A">
            <w:pPr>
              <w:jc w:val="center"/>
            </w:pPr>
            <w:r w:rsidRPr="00BC3DDA">
              <w:t>да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134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701" w:type="dxa"/>
            <w:vMerge/>
          </w:tcPr>
          <w:p w:rsidR="0048618A" w:rsidRPr="00BC3DDA" w:rsidRDefault="0048618A" w:rsidP="0048618A">
            <w:pPr>
              <w:jc w:val="both"/>
            </w:pPr>
          </w:p>
        </w:tc>
        <w:tc>
          <w:tcPr>
            <w:tcW w:w="851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984" w:type="dxa"/>
          </w:tcPr>
          <w:p w:rsidR="0048618A" w:rsidRPr="00BC3DDA" w:rsidRDefault="0048618A" w:rsidP="0048618A">
            <w:r w:rsidRPr="00BC3DDA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18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r w:rsidRPr="00BC3DDA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</w:tcPr>
          <w:p w:rsidR="0048618A" w:rsidRPr="00BC3DDA" w:rsidRDefault="0048618A" w:rsidP="0048618A">
            <w:pPr>
              <w:jc w:val="center"/>
            </w:pPr>
            <w:r w:rsidRPr="00BC3DDA">
              <w:t>да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/>
        </w:tc>
        <w:tc>
          <w:tcPr>
            <w:tcW w:w="851" w:type="dxa"/>
          </w:tcPr>
          <w:p w:rsidR="002A621F" w:rsidRPr="00BC3DDA" w:rsidRDefault="0048618A" w:rsidP="002A621F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48618A" w:rsidP="002A621F"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48618A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48618A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577A7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BC3DDA" w:rsidRDefault="0048618A" w:rsidP="0048618A">
            <w:pPr>
              <w:jc w:val="both"/>
            </w:pPr>
            <w:r w:rsidRPr="00BC3DDA">
              <w:t>32.</w:t>
            </w:r>
          </w:p>
        </w:tc>
        <w:tc>
          <w:tcPr>
            <w:tcW w:w="1134" w:type="dxa"/>
            <w:vMerge w:val="restart"/>
          </w:tcPr>
          <w:p w:rsidR="0048618A" w:rsidRPr="00BC3DDA" w:rsidRDefault="0048618A" w:rsidP="0048618A">
            <w:pPr>
              <w:jc w:val="center"/>
            </w:pPr>
            <w:r w:rsidRPr="00BC3DDA">
              <w:t>58.29.32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Обеспечение программное прикладное для загрузки - системы управления процессами организации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b/>
                <w:bCs/>
                <w:color w:val="000000"/>
              </w:rPr>
            </w:pPr>
            <w:r w:rsidRPr="00BC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требуется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BC3DDA" w:rsidRDefault="0048618A" w:rsidP="0048618A">
            <w:pPr>
              <w:jc w:val="both"/>
            </w:pPr>
          </w:p>
        </w:tc>
        <w:tc>
          <w:tcPr>
            <w:tcW w:w="1134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jc w:val="center"/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jc w:val="center"/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7D450F" w:rsidRPr="00BC3DDA" w:rsidTr="00B94AB4">
        <w:trPr>
          <w:cantSplit/>
          <w:trHeight w:val="2388"/>
        </w:trPr>
        <w:tc>
          <w:tcPr>
            <w:tcW w:w="567" w:type="dxa"/>
            <w:vMerge w:val="restart"/>
          </w:tcPr>
          <w:p w:rsidR="007D450F" w:rsidRPr="00BC3DDA" w:rsidRDefault="007D450F" w:rsidP="007D450F">
            <w:pPr>
              <w:jc w:val="both"/>
            </w:pPr>
            <w:r w:rsidRPr="00BC3DDA">
              <w:t>33.</w:t>
            </w:r>
          </w:p>
        </w:tc>
        <w:tc>
          <w:tcPr>
            <w:tcW w:w="1134" w:type="dxa"/>
            <w:vMerge w:val="restart"/>
          </w:tcPr>
          <w:p w:rsidR="007D450F" w:rsidRPr="00BC3DDA" w:rsidRDefault="007D450F" w:rsidP="007D450F">
            <w:pPr>
              <w:jc w:val="center"/>
            </w:pPr>
            <w:r w:rsidRPr="00BC3DDA">
              <w:t>60.20.42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широкополосному доступу к информационно-коммуникационной сети «Интернет» по беспроводным сетям.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7D450F" w:rsidRPr="00BC3DDA" w:rsidRDefault="007D450F" w:rsidP="007D450F">
            <w:pPr>
              <w:jc w:val="both"/>
            </w:pPr>
            <w:r w:rsidRPr="00BC3DDA">
              <w:lastRenderedPageBreak/>
              <w:t>34.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  <w:r w:rsidRPr="00BC3DDA">
              <w:rPr>
                <w:color w:val="000000"/>
              </w:rPr>
              <w:t>61.10.30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передаче данных по проводным телекоммуникационным сетям -  оказание услуг связи по передаче данных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Мбит/с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 100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Доля потерянных пакетов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Доля потерянных пакетов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0,1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BC3DDA" w:rsidRDefault="00EC325A" w:rsidP="007D450F">
            <w:pPr>
              <w:jc w:val="both"/>
            </w:pPr>
            <w:r w:rsidRPr="00BC3DDA">
              <w:t>35.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r w:rsidRPr="00BC3DDA">
              <w:t>61.20.11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Оказание услуг подвижной радиотелефонной связи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b/>
                <w:bCs/>
                <w:color w:val="000000"/>
              </w:rPr>
            </w:pPr>
            <w:r w:rsidRPr="00BC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BC3DDA">
              <w:rPr>
                <w:color w:val="000000"/>
              </w:rPr>
              <w:t>безлимитная</w:t>
            </w:r>
            <w:proofErr w:type="spellEnd"/>
            <w:r w:rsidRPr="00BC3DDA">
              <w:rPr>
                <w:color w:val="000000"/>
              </w:rPr>
              <w:t xml:space="preserve">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BC3DDA">
              <w:rPr>
                <w:color w:val="000000"/>
              </w:rPr>
              <w:t>безлимитная</w:t>
            </w:r>
            <w:proofErr w:type="spellEnd"/>
            <w:r w:rsidRPr="00BC3DDA">
              <w:rPr>
                <w:color w:val="000000"/>
              </w:rPr>
              <w:t xml:space="preserve">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лимитная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355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Минута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территория Российской Федерации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да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BC3DDA" w:rsidRDefault="00EC325A" w:rsidP="00EC325A">
            <w:pPr>
              <w:jc w:val="both"/>
            </w:pPr>
            <w:r w:rsidRPr="00BC3DDA">
              <w:t>36.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  <w:rPr>
                <w:color w:val="000000"/>
              </w:rPr>
            </w:pPr>
            <w:r w:rsidRPr="00BC3DDA">
              <w:rPr>
                <w:color w:val="000000"/>
              </w:rPr>
              <w:t>61.20.30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передаче данных по беспроводным телекоммуникационным сетям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r w:rsidRPr="00BC3DDA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r w:rsidRPr="00BC3DDA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EC325A" w:rsidP="002A621F">
            <w:r w:rsidRPr="00BC3DDA">
              <w:t>37</w:t>
            </w:r>
            <w:r w:rsidR="002A621F" w:rsidRPr="00BC3DDA">
              <w:t>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center"/>
            </w:pPr>
            <w:r w:rsidRPr="00BC3DDA">
              <w:t>61.90.10</w:t>
            </w:r>
          </w:p>
        </w:tc>
        <w:tc>
          <w:tcPr>
            <w:tcW w:w="1701" w:type="dxa"/>
            <w:vMerge w:val="restart"/>
          </w:tcPr>
          <w:p w:rsidR="002A621F" w:rsidRPr="00BC3DDA" w:rsidRDefault="00EC325A" w:rsidP="002A621F">
            <w:r w:rsidRPr="00BC3DDA">
              <w:t xml:space="preserve">Услуги телекоммуникационные прочие </w:t>
            </w:r>
            <w:r w:rsidR="002577A7" w:rsidRPr="00BC3DDA">
              <w:t>–</w:t>
            </w:r>
            <w:r w:rsidRPr="00BC3DDA">
              <w:t xml:space="preserve"> </w:t>
            </w:r>
            <w:r w:rsidR="002577A7" w:rsidRPr="00BC3DDA">
              <w:t>оказание у</w:t>
            </w:r>
            <w:r w:rsidR="002A621F" w:rsidRPr="00BC3DDA">
              <w:t xml:space="preserve">слуг по </w:t>
            </w:r>
            <w:r w:rsidR="002577A7" w:rsidRPr="00BC3DDA">
              <w:t>предоставлению высокоскоростного доступа в информационно-телекоммуникационную сеть «Интернет</w:t>
            </w:r>
          </w:p>
          <w:p w:rsidR="002A621F" w:rsidRPr="00BC3DDA" w:rsidRDefault="002A621F" w:rsidP="002A621F">
            <w:r w:rsidRPr="00BC3DDA">
              <w:t>(все категории должностей</w:t>
            </w:r>
            <w:r w:rsidR="002577A7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2545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Мбит/с</w:t>
            </w:r>
          </w:p>
        </w:tc>
        <w:tc>
          <w:tcPr>
            <w:tcW w:w="1984" w:type="dxa"/>
          </w:tcPr>
          <w:p w:rsidR="002A621F" w:rsidRPr="00BC3DDA" w:rsidRDefault="002A621F" w:rsidP="002A621F">
            <w:r w:rsidRPr="00BC3DDA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r w:rsidRPr="00BC3DDA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2A621F" w:rsidRPr="00BC3DDA" w:rsidRDefault="002A621F" w:rsidP="002577A7">
            <w:r w:rsidRPr="00BC3DDA">
              <w:t>не более 500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/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 w:val="restart"/>
          </w:tcPr>
          <w:p w:rsidR="002577A7" w:rsidRPr="00BC3DDA" w:rsidRDefault="002577A7" w:rsidP="002577A7">
            <w:pPr>
              <w:jc w:val="center"/>
            </w:pPr>
            <w:r w:rsidRPr="00BC3DDA">
              <w:lastRenderedPageBreak/>
              <w:t>38.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77.11.10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Услуга по аренде и лизингу легковых автомобилей и легких (не более 3,5 т) автотранспортных средств без водителя – услуга по аренде и лизингу легковых автомобилей без водителя</w:t>
            </w:r>
          </w:p>
          <w:p w:rsidR="002577A7" w:rsidRPr="00BC3DDA" w:rsidRDefault="002577A7" w:rsidP="002577A7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Мощность двигателя автомобиля0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не более 200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Тип коробки передач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автомат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базовая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A621F" w:rsidRPr="00BC3DDA" w:rsidTr="00B94AB4">
        <w:trPr>
          <w:trHeight w:val="176"/>
        </w:trPr>
        <w:tc>
          <w:tcPr>
            <w:tcW w:w="15309" w:type="dxa"/>
            <w:gridSpan w:val="13"/>
          </w:tcPr>
          <w:p w:rsidR="002A621F" w:rsidRPr="00BC3DDA" w:rsidRDefault="002A621F" w:rsidP="002A621F">
            <w:pPr>
              <w:jc w:val="center"/>
            </w:pPr>
            <w:r w:rsidRPr="00BC3DDA">
              <w:t>Дополнительный перечень отдельных видов товаров, работ, услуг, определенный административно-хозяйственным управлением администрации г.Барнаула</w:t>
            </w:r>
          </w:p>
        </w:tc>
      </w:tr>
      <w:tr w:rsidR="002A621F" w:rsidRPr="00BC3DDA" w:rsidTr="00B94AB4">
        <w:trPr>
          <w:trHeight w:val="176"/>
        </w:trPr>
        <w:tc>
          <w:tcPr>
            <w:tcW w:w="567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134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2589" w:type="dxa"/>
            <w:gridSpan w:val="3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236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436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</w:tr>
    </w:tbl>
    <w:p w:rsidR="003C5EF4" w:rsidRPr="00BC3DDA" w:rsidRDefault="003C5EF4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BC3DDA" w:rsidRDefault="00C42521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BC3DDA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BC3DDA">
        <w:rPr>
          <w:vanish/>
          <w:position w:val="-12"/>
        </w:rPr>
        <w:t>Начальник административно-</w:t>
      </w:r>
    </w:p>
    <w:p w:rsidR="00C42521" w:rsidRPr="002577A7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BC3DDA">
        <w:rPr>
          <w:vanish/>
          <w:position w:val="-12"/>
        </w:rPr>
        <w:t>хозяйственного управления</w:t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  <w:t>Г.И. Комарова</w:t>
      </w:r>
    </w:p>
    <w:sectPr w:rsidR="00C42521" w:rsidRPr="002577A7">
      <w:headerReference w:type="default" r:id="rId8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7A" w:rsidRDefault="005E047A">
      <w:r>
        <w:separator/>
      </w:r>
    </w:p>
  </w:endnote>
  <w:endnote w:type="continuationSeparator" w:id="0">
    <w:p w:rsidR="005E047A" w:rsidRDefault="005E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7A" w:rsidRDefault="005E047A">
      <w:r>
        <w:separator/>
      </w:r>
    </w:p>
  </w:footnote>
  <w:footnote w:type="continuationSeparator" w:id="0">
    <w:p w:rsidR="005E047A" w:rsidRDefault="005E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3A" w:rsidRDefault="009E4D3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F1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B6B"/>
    <w:multiLevelType w:val="multilevel"/>
    <w:tmpl w:val="485A21F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82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1" w15:restartNumberingAfterBreak="0">
    <w:nsid w:val="1FA659FD"/>
    <w:multiLevelType w:val="multilevel"/>
    <w:tmpl w:val="700C1A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 w15:restartNumberingAfterBreak="0">
    <w:nsid w:val="26F00CA6"/>
    <w:multiLevelType w:val="hybridMultilevel"/>
    <w:tmpl w:val="F42AA884"/>
    <w:lvl w:ilvl="0" w:tplc="3AEA8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A2E8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8836EF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E326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A64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7626EB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2A8E0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FA1D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331AD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 w15:restartNumberingAfterBreak="0">
    <w:nsid w:val="2D485167"/>
    <w:multiLevelType w:val="hybridMultilevel"/>
    <w:tmpl w:val="541C461A"/>
    <w:lvl w:ilvl="0" w:tplc="AC469FB8">
      <w:start w:val="1"/>
      <w:numFmt w:val="decimal"/>
      <w:lvlText w:val="%1."/>
      <w:lvlJc w:val="left"/>
      <w:pPr>
        <w:ind w:left="1080" w:hanging="360"/>
      </w:pPr>
    </w:lvl>
    <w:lvl w:ilvl="1" w:tplc="EEE66E00">
      <w:start w:val="1"/>
      <w:numFmt w:val="lowerLetter"/>
      <w:lvlText w:val="%2."/>
      <w:lvlJc w:val="left"/>
      <w:pPr>
        <w:ind w:left="1800" w:hanging="360"/>
      </w:pPr>
    </w:lvl>
    <w:lvl w:ilvl="2" w:tplc="5136FA8E">
      <w:start w:val="1"/>
      <w:numFmt w:val="lowerRoman"/>
      <w:lvlText w:val="%3."/>
      <w:lvlJc w:val="right"/>
      <w:pPr>
        <w:ind w:left="2520" w:hanging="180"/>
      </w:pPr>
    </w:lvl>
    <w:lvl w:ilvl="3" w:tplc="ABAA469C">
      <w:start w:val="1"/>
      <w:numFmt w:val="decimal"/>
      <w:lvlText w:val="%4."/>
      <w:lvlJc w:val="left"/>
      <w:pPr>
        <w:ind w:left="3240" w:hanging="360"/>
      </w:pPr>
    </w:lvl>
    <w:lvl w:ilvl="4" w:tplc="53844E1E">
      <w:start w:val="1"/>
      <w:numFmt w:val="lowerLetter"/>
      <w:lvlText w:val="%5."/>
      <w:lvlJc w:val="left"/>
      <w:pPr>
        <w:ind w:left="3960" w:hanging="360"/>
      </w:pPr>
    </w:lvl>
    <w:lvl w:ilvl="5" w:tplc="45182A96">
      <w:start w:val="1"/>
      <w:numFmt w:val="lowerRoman"/>
      <w:lvlText w:val="%6."/>
      <w:lvlJc w:val="right"/>
      <w:pPr>
        <w:ind w:left="4680" w:hanging="180"/>
      </w:pPr>
    </w:lvl>
    <w:lvl w:ilvl="6" w:tplc="1D28C79E">
      <w:start w:val="1"/>
      <w:numFmt w:val="decimal"/>
      <w:lvlText w:val="%7."/>
      <w:lvlJc w:val="left"/>
      <w:pPr>
        <w:ind w:left="5400" w:hanging="360"/>
      </w:pPr>
    </w:lvl>
    <w:lvl w:ilvl="7" w:tplc="7E562BAA">
      <w:start w:val="1"/>
      <w:numFmt w:val="lowerLetter"/>
      <w:lvlText w:val="%8."/>
      <w:lvlJc w:val="left"/>
      <w:pPr>
        <w:ind w:left="6120" w:hanging="360"/>
      </w:pPr>
    </w:lvl>
    <w:lvl w:ilvl="8" w:tplc="7AF46E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0626E"/>
    <w:multiLevelType w:val="multilevel"/>
    <w:tmpl w:val="D6AE831C"/>
    <w:lvl w:ilvl="0">
      <w:start w:val="1"/>
      <w:numFmt w:val="decimal"/>
      <w:lvlText w:val="%1."/>
      <w:lvlJc w:val="left"/>
      <w:pPr>
        <w:ind w:left="116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5947C5C"/>
    <w:multiLevelType w:val="hybridMultilevel"/>
    <w:tmpl w:val="2FAC2B9C"/>
    <w:lvl w:ilvl="0" w:tplc="49328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88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A500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A127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F405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01076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81DC7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0CE2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DC2C47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4CD0021A"/>
    <w:multiLevelType w:val="hybridMultilevel"/>
    <w:tmpl w:val="BB1473FE"/>
    <w:lvl w:ilvl="0" w:tplc="4A2E4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14DA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55F656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6D409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F29B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552872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F907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6A6B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17069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 w15:restartNumberingAfterBreak="0">
    <w:nsid w:val="60C53E55"/>
    <w:multiLevelType w:val="hybridMultilevel"/>
    <w:tmpl w:val="F9164C48"/>
    <w:lvl w:ilvl="0" w:tplc="EE6E7F48">
      <w:start w:val="1"/>
      <w:numFmt w:val="decimal"/>
      <w:lvlText w:val="%1."/>
      <w:lvlJc w:val="left"/>
      <w:pPr>
        <w:ind w:left="720" w:hanging="360"/>
      </w:pPr>
    </w:lvl>
    <w:lvl w:ilvl="1" w:tplc="7A1AA8DA">
      <w:start w:val="1"/>
      <w:numFmt w:val="lowerLetter"/>
      <w:lvlText w:val="%2."/>
      <w:lvlJc w:val="left"/>
      <w:pPr>
        <w:ind w:left="1440" w:hanging="360"/>
      </w:pPr>
    </w:lvl>
    <w:lvl w:ilvl="2" w:tplc="3ED24A24">
      <w:start w:val="1"/>
      <w:numFmt w:val="lowerRoman"/>
      <w:lvlText w:val="%3."/>
      <w:lvlJc w:val="right"/>
      <w:pPr>
        <w:ind w:left="2160" w:hanging="180"/>
      </w:pPr>
    </w:lvl>
    <w:lvl w:ilvl="3" w:tplc="9C14376C">
      <w:start w:val="1"/>
      <w:numFmt w:val="decimal"/>
      <w:lvlText w:val="%4."/>
      <w:lvlJc w:val="left"/>
      <w:pPr>
        <w:ind w:left="2880" w:hanging="360"/>
      </w:pPr>
    </w:lvl>
    <w:lvl w:ilvl="4" w:tplc="A2BA5B86">
      <w:start w:val="1"/>
      <w:numFmt w:val="lowerLetter"/>
      <w:lvlText w:val="%5."/>
      <w:lvlJc w:val="left"/>
      <w:pPr>
        <w:ind w:left="3600" w:hanging="360"/>
      </w:pPr>
    </w:lvl>
    <w:lvl w:ilvl="5" w:tplc="A10027BC">
      <w:start w:val="1"/>
      <w:numFmt w:val="lowerRoman"/>
      <w:lvlText w:val="%6."/>
      <w:lvlJc w:val="right"/>
      <w:pPr>
        <w:ind w:left="4320" w:hanging="180"/>
      </w:pPr>
    </w:lvl>
    <w:lvl w:ilvl="6" w:tplc="CBFADAD8">
      <w:start w:val="1"/>
      <w:numFmt w:val="decimal"/>
      <w:lvlText w:val="%7."/>
      <w:lvlJc w:val="left"/>
      <w:pPr>
        <w:ind w:left="5040" w:hanging="360"/>
      </w:pPr>
    </w:lvl>
    <w:lvl w:ilvl="7" w:tplc="44C6B9E0">
      <w:start w:val="1"/>
      <w:numFmt w:val="lowerLetter"/>
      <w:lvlText w:val="%8."/>
      <w:lvlJc w:val="left"/>
      <w:pPr>
        <w:ind w:left="5760" w:hanging="360"/>
      </w:pPr>
    </w:lvl>
    <w:lvl w:ilvl="8" w:tplc="759099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13F94"/>
    <w:multiLevelType w:val="multilevel"/>
    <w:tmpl w:val="3DF655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4"/>
    <w:rsid w:val="000369B1"/>
    <w:rsid w:val="00044F1A"/>
    <w:rsid w:val="00052AAA"/>
    <w:rsid w:val="000D70B5"/>
    <w:rsid w:val="0014578C"/>
    <w:rsid w:val="001A02E2"/>
    <w:rsid w:val="002254D8"/>
    <w:rsid w:val="002544D5"/>
    <w:rsid w:val="002577A7"/>
    <w:rsid w:val="0027616D"/>
    <w:rsid w:val="002A621F"/>
    <w:rsid w:val="00355BF1"/>
    <w:rsid w:val="003C5EF4"/>
    <w:rsid w:val="0048618A"/>
    <w:rsid w:val="00582505"/>
    <w:rsid w:val="005E047A"/>
    <w:rsid w:val="007D450F"/>
    <w:rsid w:val="008C0E48"/>
    <w:rsid w:val="008D4E35"/>
    <w:rsid w:val="00901E3A"/>
    <w:rsid w:val="00936656"/>
    <w:rsid w:val="00943C1C"/>
    <w:rsid w:val="009E4D3A"/>
    <w:rsid w:val="00A07EC7"/>
    <w:rsid w:val="00A21C7A"/>
    <w:rsid w:val="00A84084"/>
    <w:rsid w:val="00AE295E"/>
    <w:rsid w:val="00B01EEE"/>
    <w:rsid w:val="00B53877"/>
    <w:rsid w:val="00B94AB4"/>
    <w:rsid w:val="00BC3DDA"/>
    <w:rsid w:val="00BF52DC"/>
    <w:rsid w:val="00C42521"/>
    <w:rsid w:val="00C6686D"/>
    <w:rsid w:val="00CB0EB1"/>
    <w:rsid w:val="00D16DF6"/>
    <w:rsid w:val="00DC524E"/>
    <w:rsid w:val="00DE2989"/>
    <w:rsid w:val="00E83636"/>
    <w:rsid w:val="00EA0930"/>
    <w:rsid w:val="00EC325A"/>
    <w:rsid w:val="00F67BB2"/>
    <w:rsid w:val="00F766EB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FD3CA-284F-4B98-ABCD-81717B0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/>
    </w:rPr>
  </w:style>
  <w:style w:type="character" w:styleId="afc">
    <w:name w:val="annotation reference"/>
    <w:semiHidden/>
    <w:rPr>
      <w:sz w:val="16"/>
      <w:szCs w:val="16"/>
    </w:rPr>
  </w:style>
  <w:style w:type="paragraph" w:styleId="afd">
    <w:name w:val="annotation text"/>
    <w:basedOn w:val="a"/>
    <w:link w:val="afe"/>
    <w:semiHidden/>
  </w:style>
  <w:style w:type="character" w:customStyle="1" w:styleId="afe">
    <w:name w:val="Текст примечания Знак"/>
    <w:link w:val="afd"/>
    <w:semiHidden/>
    <w:rPr>
      <w:rFonts w:eastAsia="Times New Roman"/>
    </w:rPr>
  </w:style>
  <w:style w:type="paragraph" w:styleId="aff">
    <w:name w:val="annotation subject"/>
    <w:basedOn w:val="afd"/>
    <w:next w:val="afd"/>
    <w:link w:val="aff0"/>
    <w:semiHidden/>
    <w:rPr>
      <w:b/>
      <w:bCs/>
    </w:rPr>
  </w:style>
  <w:style w:type="character" w:customStyle="1" w:styleId="aff0">
    <w:name w:val="Тема примечания Знак"/>
    <w:link w:val="aff"/>
    <w:semiHidden/>
    <w:rPr>
      <w:rFonts w:eastAsia="Times New Roman"/>
      <w:b/>
      <w:bCs/>
    </w:rPr>
  </w:style>
  <w:style w:type="paragraph" w:customStyle="1" w:styleId="ConsPlusCell">
    <w:name w:val="ConsPlusCell"/>
    <w:rPr>
      <w:sz w:val="28"/>
      <w:szCs w:val="28"/>
      <w:lang w:eastAsia="ru-RU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  <w:style w:type="paragraph" w:customStyle="1" w:styleId="aff2">
    <w:name w:val="Прижатый влево"/>
    <w:basedOn w:val="a"/>
    <w:next w:val="a"/>
    <w:rPr>
      <w:rFonts w:ascii="Arial" w:hAnsi="Arial"/>
    </w:rPr>
  </w:style>
  <w:style w:type="paragraph" w:styleId="aff3">
    <w:name w:val="Revision"/>
    <w:hidden/>
    <w:semiHidden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Цуканов</dc:creator>
  <cp:keywords/>
  <dc:description/>
  <cp:lastModifiedBy>Нина А. Смирнова</cp:lastModifiedBy>
  <cp:revision>4</cp:revision>
  <cp:lastPrinted>2023-11-08T00:34:00Z</cp:lastPrinted>
  <dcterms:created xsi:type="dcterms:W3CDTF">2023-10-26T07:34:00Z</dcterms:created>
  <dcterms:modified xsi:type="dcterms:W3CDTF">2023-11-08T00:36:00Z</dcterms:modified>
</cp:coreProperties>
</file>