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CB" w:rsidRPr="001642A9" w:rsidRDefault="008125CB" w:rsidP="008125CB">
      <w:pPr>
        <w:ind w:left="6237"/>
        <w:rPr>
          <w:sz w:val="28"/>
          <w:szCs w:val="28"/>
        </w:rPr>
      </w:pPr>
      <w:r w:rsidRPr="001642A9">
        <w:rPr>
          <w:sz w:val="28"/>
          <w:szCs w:val="28"/>
        </w:rPr>
        <w:t xml:space="preserve">Приложение  </w:t>
      </w:r>
    </w:p>
    <w:p w:rsidR="008125CB" w:rsidRPr="001642A9" w:rsidRDefault="008125CB" w:rsidP="008125CB">
      <w:pPr>
        <w:ind w:left="6237"/>
        <w:rPr>
          <w:sz w:val="28"/>
          <w:szCs w:val="28"/>
        </w:rPr>
      </w:pPr>
      <w:r w:rsidRPr="001642A9">
        <w:rPr>
          <w:sz w:val="28"/>
          <w:szCs w:val="28"/>
        </w:rPr>
        <w:t>к постановлению</w:t>
      </w:r>
    </w:p>
    <w:p w:rsidR="008125CB" w:rsidRDefault="008125CB" w:rsidP="008125CB">
      <w:pPr>
        <w:ind w:left="6237"/>
        <w:rPr>
          <w:sz w:val="28"/>
          <w:szCs w:val="28"/>
        </w:rPr>
      </w:pPr>
      <w:r w:rsidRPr="001642A9">
        <w:rPr>
          <w:sz w:val="28"/>
          <w:szCs w:val="28"/>
        </w:rPr>
        <w:t>администрации района</w:t>
      </w:r>
    </w:p>
    <w:p w:rsidR="008125CB" w:rsidRPr="001642A9" w:rsidRDefault="008125CB" w:rsidP="008125CB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71B7"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</w:rPr>
        <w:t>.08.2016 №868</w:t>
      </w:r>
    </w:p>
    <w:p w:rsidR="008125CB" w:rsidRDefault="008125CB" w:rsidP="008125CB">
      <w:pPr>
        <w:jc w:val="center"/>
        <w:rPr>
          <w:sz w:val="28"/>
          <w:szCs w:val="28"/>
        </w:rPr>
      </w:pPr>
    </w:p>
    <w:p w:rsidR="008125CB" w:rsidRDefault="008125CB" w:rsidP="008125CB">
      <w:pPr>
        <w:jc w:val="center"/>
        <w:rPr>
          <w:sz w:val="28"/>
          <w:szCs w:val="28"/>
        </w:rPr>
      </w:pPr>
    </w:p>
    <w:p w:rsidR="008125CB" w:rsidRDefault="008125CB" w:rsidP="008125CB">
      <w:pPr>
        <w:jc w:val="center"/>
        <w:rPr>
          <w:sz w:val="28"/>
          <w:szCs w:val="28"/>
        </w:rPr>
      </w:pPr>
    </w:p>
    <w:p w:rsidR="008125CB" w:rsidRDefault="008125CB" w:rsidP="008125CB">
      <w:pPr>
        <w:jc w:val="center"/>
        <w:rPr>
          <w:sz w:val="28"/>
          <w:szCs w:val="28"/>
        </w:rPr>
      </w:pPr>
    </w:p>
    <w:p w:rsidR="008125CB" w:rsidRPr="001642A9" w:rsidRDefault="008125CB" w:rsidP="008125CB">
      <w:pPr>
        <w:jc w:val="center"/>
        <w:rPr>
          <w:sz w:val="28"/>
          <w:szCs w:val="28"/>
        </w:rPr>
      </w:pPr>
      <w:proofErr w:type="gramStart"/>
      <w:r w:rsidRPr="001642A9">
        <w:rPr>
          <w:sz w:val="28"/>
          <w:szCs w:val="28"/>
        </w:rPr>
        <w:t>П</w:t>
      </w:r>
      <w:proofErr w:type="gramEnd"/>
      <w:r w:rsidRPr="001642A9">
        <w:rPr>
          <w:sz w:val="28"/>
          <w:szCs w:val="28"/>
        </w:rPr>
        <w:t xml:space="preserve"> О Л О Ж Е Н И Е</w:t>
      </w:r>
    </w:p>
    <w:p w:rsidR="008125CB" w:rsidRDefault="008125CB" w:rsidP="008125CB">
      <w:pPr>
        <w:jc w:val="center"/>
        <w:rPr>
          <w:sz w:val="28"/>
          <w:szCs w:val="28"/>
        </w:rPr>
      </w:pPr>
      <w:r w:rsidRPr="001642A9">
        <w:rPr>
          <w:sz w:val="28"/>
          <w:szCs w:val="28"/>
        </w:rPr>
        <w:t xml:space="preserve">о системе оповещения населения </w:t>
      </w:r>
    </w:p>
    <w:p w:rsidR="008125CB" w:rsidRPr="001642A9" w:rsidRDefault="008125CB" w:rsidP="008125C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Ленинского района в городе</w:t>
      </w:r>
      <w:r w:rsidRPr="001642A9">
        <w:rPr>
          <w:sz w:val="28"/>
          <w:szCs w:val="28"/>
        </w:rPr>
        <w:t xml:space="preserve"> Барнаул</w:t>
      </w:r>
      <w:r>
        <w:rPr>
          <w:sz w:val="28"/>
          <w:szCs w:val="28"/>
        </w:rPr>
        <w:t>е</w:t>
      </w:r>
    </w:p>
    <w:p w:rsidR="008125CB" w:rsidRPr="001642A9" w:rsidRDefault="008125CB" w:rsidP="008125CB">
      <w:pPr>
        <w:rPr>
          <w:b/>
          <w:sz w:val="28"/>
          <w:szCs w:val="28"/>
        </w:rPr>
      </w:pPr>
    </w:p>
    <w:p w:rsidR="008125CB" w:rsidRPr="00FF304D" w:rsidRDefault="008125CB" w:rsidP="008125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FF304D">
        <w:rPr>
          <w:sz w:val="28"/>
          <w:szCs w:val="28"/>
        </w:rPr>
        <w:t xml:space="preserve"> </w:t>
      </w:r>
      <w:r w:rsidRPr="001642A9">
        <w:rPr>
          <w:sz w:val="28"/>
          <w:szCs w:val="28"/>
        </w:rPr>
        <w:t xml:space="preserve">Общие положения   </w:t>
      </w:r>
    </w:p>
    <w:p w:rsidR="008125CB" w:rsidRPr="001642A9" w:rsidRDefault="008125CB" w:rsidP="008125CB">
      <w:pPr>
        <w:ind w:left="3930"/>
        <w:rPr>
          <w:sz w:val="28"/>
          <w:szCs w:val="28"/>
        </w:rPr>
      </w:pPr>
      <w:r w:rsidRPr="001642A9">
        <w:rPr>
          <w:sz w:val="28"/>
          <w:szCs w:val="28"/>
        </w:rPr>
        <w:t xml:space="preserve">                                                          </w:t>
      </w: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642A9">
        <w:rPr>
          <w:sz w:val="28"/>
          <w:szCs w:val="28"/>
        </w:rPr>
        <w:t xml:space="preserve">1.1. </w:t>
      </w:r>
      <w:proofErr w:type="gramStart"/>
      <w:r w:rsidRPr="001642A9">
        <w:rPr>
          <w:sz w:val="28"/>
          <w:szCs w:val="28"/>
        </w:rPr>
        <w:t xml:space="preserve">Положение о системе оповещения населения </w:t>
      </w:r>
      <w:r>
        <w:rPr>
          <w:sz w:val="28"/>
          <w:szCs w:val="28"/>
        </w:rPr>
        <w:t>Ленинского района в городе</w:t>
      </w:r>
      <w:r w:rsidRPr="001642A9">
        <w:rPr>
          <w:sz w:val="28"/>
          <w:szCs w:val="28"/>
        </w:rPr>
        <w:t xml:space="preserve"> Барнаул</w:t>
      </w:r>
      <w:r>
        <w:rPr>
          <w:sz w:val="28"/>
          <w:szCs w:val="28"/>
        </w:rPr>
        <w:t>е</w:t>
      </w:r>
      <w:r w:rsidRPr="001642A9">
        <w:rPr>
          <w:sz w:val="28"/>
          <w:szCs w:val="28"/>
        </w:rPr>
        <w:t xml:space="preserve"> (далее – Положение) разработано в соответствии с федеральными законами от 21.12.94 №68-ФЗ «О защите населения и территорий от чрезвычайных ситуаций природного и техногенного характера», от 12.02.98 №28-ФЗ «О гражданской обороне», постановлениями Совета Министров Правительства Российской Федерации от 01.03.93 №177 «Об утверждении положения о порядке использования действующих радиовещательных и телевизионных станций для</w:t>
      </w:r>
      <w:proofErr w:type="gramEnd"/>
      <w:r w:rsidRPr="001642A9">
        <w:rPr>
          <w:sz w:val="28"/>
          <w:szCs w:val="28"/>
        </w:rPr>
        <w:t xml:space="preserve"> </w:t>
      </w:r>
      <w:proofErr w:type="gramStart"/>
      <w:r w:rsidRPr="001642A9">
        <w:rPr>
          <w:sz w:val="28"/>
          <w:szCs w:val="28"/>
        </w:rPr>
        <w:t>оповещения и информирования населения Российской Федерации  в  чрезвычайных  ситуациях мирного   и   военного   времени»,  от 01.03.93 №178 «О создании локальных систем оповещения в районах размещения потенциально опасных объектов», 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25.07.2006 №422</w:t>
      </w:r>
      <w:proofErr w:type="gramEnd"/>
      <w:r w:rsidRPr="001642A9">
        <w:rPr>
          <w:sz w:val="28"/>
          <w:szCs w:val="28"/>
        </w:rPr>
        <w:t>/90/376 «Об утверждении Положения о системах оповещения населения», постановлением Администрации Алтайского края от 18.03.2011 №127 «Об утверждении Положения о региональной системе оповещения населения Алтайского края».</w:t>
      </w: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42A9">
        <w:rPr>
          <w:sz w:val="28"/>
          <w:szCs w:val="28"/>
        </w:rPr>
        <w:t xml:space="preserve">1.2. Настоящее Положение определяет назначение и задачи системы оповещения населения </w:t>
      </w:r>
      <w:r>
        <w:rPr>
          <w:sz w:val="28"/>
          <w:szCs w:val="28"/>
        </w:rPr>
        <w:t>Ленинского района в городе</w:t>
      </w:r>
      <w:r w:rsidRPr="001642A9">
        <w:rPr>
          <w:sz w:val="28"/>
          <w:szCs w:val="28"/>
        </w:rPr>
        <w:t xml:space="preserve"> Барнаул</w:t>
      </w:r>
      <w:r>
        <w:rPr>
          <w:sz w:val="28"/>
          <w:szCs w:val="28"/>
        </w:rPr>
        <w:t>е</w:t>
      </w:r>
      <w:r w:rsidRPr="001642A9">
        <w:rPr>
          <w:sz w:val="28"/>
          <w:szCs w:val="28"/>
        </w:rPr>
        <w:t xml:space="preserve"> (далее – система оповещения), порядок использования, реализации мероприятий по её совершенствованию и поддержанию в постоянной готовности.</w:t>
      </w: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42A9">
        <w:rPr>
          <w:sz w:val="28"/>
          <w:szCs w:val="28"/>
        </w:rPr>
        <w:t>1.3. Система оповещения представляет собой организационно-техническое объединение сил, сре</w:t>
      </w:r>
      <w:proofErr w:type="gramStart"/>
      <w:r w:rsidRPr="001642A9">
        <w:rPr>
          <w:sz w:val="28"/>
          <w:szCs w:val="28"/>
        </w:rPr>
        <w:t>дств св</w:t>
      </w:r>
      <w:proofErr w:type="gramEnd"/>
      <w:r w:rsidRPr="001642A9">
        <w:rPr>
          <w:sz w:val="28"/>
          <w:szCs w:val="28"/>
        </w:rPr>
        <w:t>язи и оповещения</w:t>
      </w:r>
      <w:r w:rsidRPr="000C3D1A">
        <w:rPr>
          <w:sz w:val="28"/>
          <w:szCs w:val="28"/>
        </w:rPr>
        <w:t>, ведомственных сетей связи, локальных систем оповещения</w:t>
      </w:r>
      <w:r>
        <w:rPr>
          <w:sz w:val="28"/>
          <w:szCs w:val="28"/>
        </w:rPr>
        <w:t>,</w:t>
      </w:r>
      <w:r w:rsidRPr="000C3D1A">
        <w:rPr>
          <w:sz w:val="28"/>
          <w:szCs w:val="28"/>
        </w:rPr>
        <w:t xml:space="preserve"> обеспечивающих доведение информации, сигналов управления и оповещения.</w:t>
      </w:r>
    </w:p>
    <w:p w:rsidR="008125CB" w:rsidRPr="001E6C56" w:rsidRDefault="008125CB" w:rsidP="008125C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42A9">
        <w:rPr>
          <w:sz w:val="28"/>
          <w:szCs w:val="28"/>
        </w:rPr>
        <w:t xml:space="preserve">1.4. В состав системы оповещения входят: автоматизированная система централизованного оповещения, представляющая собой специальный </w:t>
      </w:r>
      <w:r w:rsidRPr="001642A9">
        <w:rPr>
          <w:sz w:val="28"/>
          <w:szCs w:val="28"/>
        </w:rPr>
        <w:lastRenderedPageBreak/>
        <w:t xml:space="preserve">комплекс технических средств оповещения на базе аппаратуры </w:t>
      </w:r>
      <w:r w:rsidRPr="001642A9">
        <w:rPr>
          <w:sz w:val="28"/>
          <w:szCs w:val="28"/>
          <w:lang w:val="en-US"/>
        </w:rPr>
        <w:t>PVR</w:t>
      </w:r>
      <w:r w:rsidRPr="001642A9">
        <w:rPr>
          <w:sz w:val="28"/>
          <w:szCs w:val="28"/>
        </w:rPr>
        <w:t>-4</w:t>
      </w:r>
      <w:r>
        <w:rPr>
          <w:sz w:val="28"/>
          <w:szCs w:val="28"/>
        </w:rPr>
        <w:t>,</w:t>
      </w:r>
      <w:r w:rsidRPr="001642A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164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42A9"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  </w:t>
      </w:r>
      <w:r w:rsidRPr="001642A9">
        <w:rPr>
          <w:sz w:val="28"/>
          <w:szCs w:val="28"/>
        </w:rPr>
        <w:t xml:space="preserve">и </w:t>
      </w:r>
    </w:p>
    <w:p w:rsidR="008125CB" w:rsidRPr="001E6C56" w:rsidRDefault="008125CB" w:rsidP="008125CB">
      <w:pPr>
        <w:pStyle w:val="aa"/>
        <w:spacing w:after="0"/>
        <w:jc w:val="both"/>
        <w:rPr>
          <w:sz w:val="28"/>
          <w:szCs w:val="28"/>
        </w:rPr>
      </w:pPr>
    </w:p>
    <w:p w:rsidR="008125CB" w:rsidRPr="00134A7B" w:rsidRDefault="008125CB" w:rsidP="008125CB">
      <w:pPr>
        <w:pStyle w:val="aa"/>
        <w:spacing w:after="0"/>
        <w:jc w:val="both"/>
        <w:rPr>
          <w:sz w:val="28"/>
          <w:szCs w:val="28"/>
        </w:rPr>
      </w:pPr>
      <w:r w:rsidRPr="001E6C5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34A7B">
        <w:rPr>
          <w:sz w:val="28"/>
          <w:szCs w:val="28"/>
        </w:rPr>
        <w:t>2</w:t>
      </w: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оповещения</w:t>
      </w:r>
      <w:r w:rsidRPr="000C3D1A">
        <w:rPr>
          <w:sz w:val="28"/>
          <w:szCs w:val="28"/>
        </w:rPr>
        <w:t>, ведомственны</w:t>
      </w:r>
      <w:r>
        <w:rPr>
          <w:sz w:val="28"/>
          <w:szCs w:val="28"/>
        </w:rPr>
        <w:t>е</w:t>
      </w:r>
      <w:r w:rsidRPr="000C3D1A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Pr="000C3D1A">
        <w:rPr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 </w:t>
      </w:r>
      <w:r w:rsidRPr="001642A9">
        <w:rPr>
          <w:sz w:val="28"/>
          <w:szCs w:val="28"/>
        </w:rPr>
        <w:t>и локальные системы оповещения, созданные на территориях потенциально опасных объектов.</w:t>
      </w: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42A9">
        <w:rPr>
          <w:sz w:val="28"/>
          <w:szCs w:val="28"/>
        </w:rPr>
        <w:t xml:space="preserve">1.5. Центр управления системой оповещения размещен </w:t>
      </w:r>
      <w:r>
        <w:rPr>
          <w:sz w:val="28"/>
          <w:szCs w:val="28"/>
        </w:rPr>
        <w:t xml:space="preserve">в кабинете </w:t>
      </w:r>
      <w:proofErr w:type="gramStart"/>
      <w:r>
        <w:rPr>
          <w:sz w:val="28"/>
          <w:szCs w:val="28"/>
        </w:rPr>
        <w:t>специалиста первой категории управления коммунального хозяйства                                                                                                                              администрации Ленинского района города</w:t>
      </w:r>
      <w:proofErr w:type="gramEnd"/>
      <w:r w:rsidRPr="001642A9">
        <w:rPr>
          <w:sz w:val="28"/>
          <w:szCs w:val="28"/>
        </w:rPr>
        <w:t xml:space="preserve"> Барнаула</w:t>
      </w:r>
      <w:r>
        <w:rPr>
          <w:sz w:val="28"/>
          <w:szCs w:val="28"/>
        </w:rPr>
        <w:t xml:space="preserve"> (далее - диспетчер района)</w:t>
      </w:r>
      <w:r w:rsidRPr="001642A9">
        <w:rPr>
          <w:sz w:val="28"/>
          <w:szCs w:val="28"/>
        </w:rPr>
        <w:t>.</w:t>
      </w:r>
    </w:p>
    <w:p w:rsidR="008125CB" w:rsidRDefault="008125CB" w:rsidP="008125C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42A9">
        <w:rPr>
          <w:sz w:val="28"/>
          <w:szCs w:val="28"/>
        </w:rPr>
        <w:t xml:space="preserve">1.6. Финансовое обеспечение мер по поддержанию в состоянии постоянной готовности к использованию систем оповещения осуществляется </w:t>
      </w:r>
      <w:r w:rsidRPr="00354969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организаций,</w:t>
      </w:r>
      <w:r w:rsidRPr="00354969">
        <w:rPr>
          <w:sz w:val="28"/>
          <w:szCs w:val="28"/>
        </w:rPr>
        <w:t xml:space="preserve"> выделяемых для</w:t>
      </w:r>
      <w:r w:rsidRPr="001642A9">
        <w:rPr>
          <w:sz w:val="28"/>
          <w:szCs w:val="28"/>
        </w:rPr>
        <w:t xml:space="preserve"> организации и ведения гражданской обороны. </w:t>
      </w: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</w:p>
    <w:p w:rsidR="008125CB" w:rsidRPr="00FF304D" w:rsidRDefault="008125CB" w:rsidP="008125CB">
      <w:pPr>
        <w:pStyle w:val="aa"/>
        <w:spacing w:after="0"/>
        <w:rPr>
          <w:sz w:val="28"/>
          <w:szCs w:val="28"/>
        </w:rPr>
      </w:pPr>
      <w:r w:rsidRPr="00FF304D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FF304D">
        <w:rPr>
          <w:sz w:val="28"/>
          <w:szCs w:val="28"/>
        </w:rPr>
        <w:t xml:space="preserve"> </w:t>
      </w:r>
      <w:r w:rsidRPr="00F47A35">
        <w:rPr>
          <w:sz w:val="28"/>
          <w:szCs w:val="28"/>
        </w:rPr>
        <w:t>Назначение и основные задачи системы оповещения</w:t>
      </w:r>
    </w:p>
    <w:p w:rsidR="008125CB" w:rsidRPr="00FF304D" w:rsidRDefault="008125CB" w:rsidP="008125CB">
      <w:pPr>
        <w:pStyle w:val="aa"/>
        <w:spacing w:after="0"/>
        <w:rPr>
          <w:sz w:val="28"/>
          <w:szCs w:val="28"/>
        </w:rPr>
      </w:pP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42A9">
        <w:rPr>
          <w:sz w:val="28"/>
          <w:szCs w:val="28"/>
        </w:rPr>
        <w:t xml:space="preserve">2.1. </w:t>
      </w:r>
      <w:proofErr w:type="gramStart"/>
      <w:r w:rsidRPr="001642A9">
        <w:rPr>
          <w:sz w:val="28"/>
          <w:szCs w:val="28"/>
        </w:rPr>
        <w:t xml:space="preserve">Система оповещения предназначена для обеспечения своевременного доведения информации и сигналов оповещения до органов управления, сил гражданской обороны, </w:t>
      </w:r>
      <w:r>
        <w:rPr>
          <w:sz w:val="28"/>
          <w:szCs w:val="28"/>
        </w:rPr>
        <w:t>районного</w:t>
      </w:r>
      <w:r w:rsidRPr="001642A9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(далее – ТП РСЧС) и населения об опасностях, возникающих при ведении военных действий или вследствие этих действий, а также при угрозе возникновения или возникновении чрезвычайных ситуаций.</w:t>
      </w:r>
      <w:proofErr w:type="gramEnd"/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1642A9">
        <w:rPr>
          <w:sz w:val="28"/>
          <w:szCs w:val="28"/>
        </w:rPr>
        <w:t>2.2. Основной задачей системы оповещения является обеспечение</w:t>
      </w:r>
      <w:r>
        <w:rPr>
          <w:sz w:val="28"/>
          <w:szCs w:val="28"/>
        </w:rPr>
        <w:t xml:space="preserve"> </w:t>
      </w:r>
      <w:r w:rsidRPr="001642A9">
        <w:rPr>
          <w:sz w:val="28"/>
          <w:szCs w:val="28"/>
        </w:rPr>
        <w:t xml:space="preserve">доведения информации и сигналов оповещения </w:t>
      </w:r>
      <w:proofErr w:type="gramStart"/>
      <w:r w:rsidRPr="001642A9">
        <w:rPr>
          <w:sz w:val="28"/>
          <w:szCs w:val="28"/>
        </w:rPr>
        <w:t>до</w:t>
      </w:r>
      <w:proofErr w:type="gramEnd"/>
      <w:r w:rsidRPr="001642A9">
        <w:rPr>
          <w:sz w:val="28"/>
          <w:szCs w:val="28"/>
        </w:rPr>
        <w:t>: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руководящего состава гражданской обороны </w:t>
      </w:r>
      <w:r>
        <w:rPr>
          <w:sz w:val="28"/>
          <w:szCs w:val="28"/>
        </w:rPr>
        <w:t>районного</w:t>
      </w:r>
      <w:r w:rsidRPr="001642A9">
        <w:rPr>
          <w:sz w:val="28"/>
          <w:szCs w:val="28"/>
        </w:rPr>
        <w:t xml:space="preserve"> звена ТП РСЧС;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руководящего состава аварийно-спасательных формирований и спасательных служб;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дежурных служб потенциально опасных объектов, объектов экономики, имеющих важное оборонное и экономическое значение;</w:t>
      </w:r>
    </w:p>
    <w:p w:rsidR="008125CB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населения, проживающего в </w:t>
      </w:r>
      <w:r>
        <w:rPr>
          <w:sz w:val="28"/>
          <w:szCs w:val="28"/>
        </w:rPr>
        <w:t>Ленинском районе в городе</w:t>
      </w:r>
      <w:r w:rsidRPr="001642A9">
        <w:rPr>
          <w:sz w:val="28"/>
          <w:szCs w:val="28"/>
        </w:rPr>
        <w:t xml:space="preserve"> Барнаул</w:t>
      </w:r>
      <w:r>
        <w:rPr>
          <w:sz w:val="28"/>
          <w:szCs w:val="28"/>
        </w:rPr>
        <w:t>е</w:t>
      </w:r>
      <w:r w:rsidRPr="001642A9">
        <w:rPr>
          <w:sz w:val="28"/>
          <w:szCs w:val="28"/>
        </w:rPr>
        <w:t>.</w:t>
      </w: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</w:p>
    <w:p w:rsidR="008125CB" w:rsidRPr="00FF304D" w:rsidRDefault="008125CB" w:rsidP="008125CB">
      <w:pPr>
        <w:pStyle w:val="aa"/>
        <w:spacing w:after="0"/>
        <w:rPr>
          <w:sz w:val="28"/>
          <w:szCs w:val="28"/>
        </w:rPr>
      </w:pPr>
      <w:r w:rsidRPr="008125C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FF304D">
        <w:rPr>
          <w:sz w:val="28"/>
          <w:szCs w:val="28"/>
        </w:rPr>
        <w:t xml:space="preserve"> </w:t>
      </w:r>
      <w:r w:rsidRPr="001642A9">
        <w:rPr>
          <w:sz w:val="28"/>
          <w:szCs w:val="28"/>
        </w:rPr>
        <w:t>Порядок использования системы оповещения</w:t>
      </w:r>
    </w:p>
    <w:p w:rsidR="008125CB" w:rsidRPr="00FF304D" w:rsidRDefault="008125CB" w:rsidP="008125CB">
      <w:pPr>
        <w:pStyle w:val="aa"/>
        <w:spacing w:after="0"/>
        <w:rPr>
          <w:sz w:val="28"/>
          <w:szCs w:val="28"/>
        </w:rPr>
      </w:pP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1642A9">
        <w:rPr>
          <w:sz w:val="28"/>
          <w:szCs w:val="28"/>
        </w:rPr>
        <w:t>3.1. Распоряжения об использовании системы оповещения отда</w:t>
      </w:r>
      <w:r>
        <w:rPr>
          <w:sz w:val="28"/>
          <w:szCs w:val="28"/>
        </w:rPr>
        <w:t>ю</w:t>
      </w:r>
      <w:r w:rsidRPr="001642A9">
        <w:rPr>
          <w:sz w:val="28"/>
          <w:szCs w:val="28"/>
        </w:rPr>
        <w:t xml:space="preserve">тся главой администрации </w:t>
      </w:r>
      <w:r>
        <w:rPr>
          <w:sz w:val="28"/>
          <w:szCs w:val="28"/>
        </w:rPr>
        <w:t>Ленинского района города</w:t>
      </w:r>
      <w:r w:rsidRPr="001642A9">
        <w:rPr>
          <w:sz w:val="28"/>
          <w:szCs w:val="28"/>
        </w:rPr>
        <w:t xml:space="preserve"> Барнаула.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3.2. Передача информации или сигналов оповещения осуществляется </w:t>
      </w:r>
      <w:r>
        <w:rPr>
          <w:sz w:val="28"/>
          <w:szCs w:val="28"/>
        </w:rPr>
        <w:t xml:space="preserve">диспетчером района </w:t>
      </w:r>
      <w:r w:rsidRPr="001642A9">
        <w:rPr>
          <w:sz w:val="28"/>
          <w:szCs w:val="28"/>
        </w:rPr>
        <w:t xml:space="preserve">с разрешения начальника </w:t>
      </w:r>
      <w:r>
        <w:rPr>
          <w:sz w:val="28"/>
          <w:szCs w:val="28"/>
        </w:rPr>
        <w:t>штаба по делам ГОЧС района</w:t>
      </w:r>
      <w:r w:rsidRPr="001642A9">
        <w:rPr>
          <w:sz w:val="28"/>
          <w:szCs w:val="28"/>
        </w:rPr>
        <w:t>.</w:t>
      </w:r>
    </w:p>
    <w:p w:rsidR="008125CB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3.3. Передача сигналов и информации оповещения может осуществляться как в </w:t>
      </w:r>
      <w:proofErr w:type="gramStart"/>
      <w:r w:rsidRPr="001642A9">
        <w:rPr>
          <w:sz w:val="28"/>
          <w:szCs w:val="28"/>
        </w:rPr>
        <w:t>автоматизированном</w:t>
      </w:r>
      <w:proofErr w:type="gramEnd"/>
      <w:r w:rsidRPr="001642A9">
        <w:rPr>
          <w:sz w:val="28"/>
          <w:szCs w:val="28"/>
        </w:rPr>
        <w:t xml:space="preserve">, так и в неавтоматизированном режимах. Основной режим – автоматизированный, который обеспечивает циркулярное, групповое или выборочное доведение информации и сигналов </w:t>
      </w:r>
      <w:r w:rsidRPr="001642A9">
        <w:rPr>
          <w:sz w:val="28"/>
          <w:szCs w:val="28"/>
        </w:rPr>
        <w:lastRenderedPageBreak/>
        <w:t xml:space="preserve">с использованием специальных технических средств оповещения. </w:t>
      </w:r>
      <w:r w:rsidRPr="00F47A35">
        <w:rPr>
          <w:sz w:val="28"/>
          <w:szCs w:val="28"/>
        </w:rPr>
        <w:t xml:space="preserve">В неавтоматизированном режиме доведение </w:t>
      </w:r>
      <w:r>
        <w:rPr>
          <w:sz w:val="28"/>
          <w:szCs w:val="28"/>
        </w:rPr>
        <w:t xml:space="preserve"> </w:t>
      </w:r>
      <w:r w:rsidRPr="00F47A3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F47A3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F47A35">
        <w:rPr>
          <w:sz w:val="28"/>
          <w:szCs w:val="28"/>
        </w:rPr>
        <w:t>сигналов</w:t>
      </w:r>
      <w:r>
        <w:rPr>
          <w:sz w:val="28"/>
          <w:szCs w:val="28"/>
        </w:rPr>
        <w:t xml:space="preserve">      </w:t>
      </w:r>
      <w:r w:rsidRPr="00F47A35">
        <w:rPr>
          <w:sz w:val="28"/>
          <w:szCs w:val="28"/>
        </w:rPr>
        <w:t xml:space="preserve"> оповещения </w:t>
      </w:r>
      <w:r>
        <w:rPr>
          <w:sz w:val="28"/>
          <w:szCs w:val="28"/>
        </w:rPr>
        <w:t xml:space="preserve">   </w:t>
      </w:r>
      <w:r w:rsidRPr="00F47A35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 w:rsidRPr="00F47A35">
        <w:rPr>
          <w:sz w:val="28"/>
          <w:szCs w:val="28"/>
        </w:rPr>
        <w:t>избирательно путем телефонной, громкоговорящей и иной связи общего пользования.</w:t>
      </w:r>
    </w:p>
    <w:p w:rsidR="008125CB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3.4. </w:t>
      </w:r>
      <w:r>
        <w:rPr>
          <w:sz w:val="28"/>
          <w:szCs w:val="28"/>
        </w:rPr>
        <w:t>Диспетчер района</w:t>
      </w:r>
      <w:r w:rsidRPr="001642A9">
        <w:rPr>
          <w:sz w:val="28"/>
          <w:szCs w:val="28"/>
        </w:rPr>
        <w:t xml:space="preserve">, получив информацию или сигналы оповещения, немедленно доводит полученную информацию или сигналы </w:t>
      </w:r>
      <w:r>
        <w:rPr>
          <w:sz w:val="28"/>
          <w:szCs w:val="28"/>
        </w:rPr>
        <w:t xml:space="preserve"> </w:t>
      </w:r>
      <w:r w:rsidRPr="001642A9">
        <w:rPr>
          <w:sz w:val="28"/>
          <w:szCs w:val="28"/>
        </w:rPr>
        <w:t xml:space="preserve">оповещения </w:t>
      </w:r>
      <w:r>
        <w:rPr>
          <w:sz w:val="28"/>
          <w:szCs w:val="28"/>
        </w:rPr>
        <w:t xml:space="preserve">   </w:t>
      </w:r>
      <w:proofErr w:type="gramStart"/>
      <w:r w:rsidRPr="001642A9">
        <w:rPr>
          <w:sz w:val="28"/>
          <w:szCs w:val="28"/>
        </w:rPr>
        <w:t>до</w:t>
      </w:r>
      <w:proofErr w:type="gramEnd"/>
      <w:r w:rsidRPr="001642A9">
        <w:rPr>
          <w:sz w:val="28"/>
          <w:szCs w:val="28"/>
        </w:rPr>
        <w:t xml:space="preserve"> </w:t>
      </w:r>
    </w:p>
    <w:p w:rsidR="008125CB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3</w:t>
      </w: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органов управления, сил гражданской обороны, </w:t>
      </w:r>
      <w:r>
        <w:rPr>
          <w:sz w:val="28"/>
          <w:szCs w:val="28"/>
        </w:rPr>
        <w:t>районного</w:t>
      </w:r>
      <w:r w:rsidRPr="001642A9">
        <w:rPr>
          <w:sz w:val="28"/>
          <w:szCs w:val="28"/>
        </w:rPr>
        <w:t xml:space="preserve"> звена ТП РСЧС в установленном порядке.</w:t>
      </w:r>
    </w:p>
    <w:p w:rsidR="008125CB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3.5. Во всех режимах оповещения </w:t>
      </w:r>
      <w:r>
        <w:rPr>
          <w:sz w:val="28"/>
          <w:szCs w:val="28"/>
        </w:rPr>
        <w:t>диспетчером района</w:t>
      </w:r>
      <w:r w:rsidRPr="001642A9">
        <w:rPr>
          <w:sz w:val="28"/>
          <w:szCs w:val="28"/>
        </w:rPr>
        <w:t xml:space="preserve">, диспетчерами организаций осуществляется </w:t>
      </w:r>
      <w:proofErr w:type="gramStart"/>
      <w:r w:rsidRPr="001642A9">
        <w:rPr>
          <w:sz w:val="28"/>
          <w:szCs w:val="28"/>
        </w:rPr>
        <w:t>контроль за</w:t>
      </w:r>
      <w:proofErr w:type="gramEnd"/>
      <w:r w:rsidRPr="001642A9">
        <w:rPr>
          <w:sz w:val="28"/>
          <w:szCs w:val="28"/>
        </w:rPr>
        <w:t xml:space="preserve"> его проведением.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3.6. Основной способ оповещения населения – передача информации и сигналов оповещения через </w:t>
      </w:r>
      <w:r>
        <w:rPr>
          <w:sz w:val="28"/>
          <w:szCs w:val="28"/>
        </w:rPr>
        <w:t>диспетчера района и диспетчеров организаций</w:t>
      </w:r>
      <w:r w:rsidRPr="001642A9">
        <w:rPr>
          <w:sz w:val="28"/>
          <w:szCs w:val="28"/>
        </w:rPr>
        <w:t xml:space="preserve"> для оповещения и информирования населения об опасностях, возникающих при ведении военных действий или вследствие этих действий, а также при угрозе возникновения или при возникновении чрезвычайных ситуаций.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3.7. В соответствии с установленным порядком использования систем оповещения заблаговременно разрабатываются инструкции </w:t>
      </w:r>
      <w:r>
        <w:rPr>
          <w:sz w:val="28"/>
          <w:szCs w:val="28"/>
        </w:rPr>
        <w:t xml:space="preserve">для </w:t>
      </w:r>
      <w:r w:rsidRPr="001642A9">
        <w:rPr>
          <w:sz w:val="28"/>
          <w:szCs w:val="28"/>
        </w:rPr>
        <w:t>диспетчеров организаци</w:t>
      </w:r>
      <w:r>
        <w:rPr>
          <w:sz w:val="28"/>
          <w:szCs w:val="28"/>
        </w:rPr>
        <w:t>й</w:t>
      </w:r>
      <w:r w:rsidRPr="001642A9">
        <w:rPr>
          <w:sz w:val="28"/>
          <w:szCs w:val="28"/>
        </w:rPr>
        <w:t>, утверждаемые руководителями организаций и согласованные с</w:t>
      </w:r>
      <w:r>
        <w:rPr>
          <w:sz w:val="28"/>
          <w:szCs w:val="28"/>
        </w:rPr>
        <w:t>о</w:t>
      </w:r>
      <w:r w:rsidRPr="001642A9">
        <w:rPr>
          <w:sz w:val="28"/>
          <w:szCs w:val="28"/>
        </w:rPr>
        <w:t xml:space="preserve"> </w:t>
      </w:r>
      <w:r>
        <w:rPr>
          <w:sz w:val="28"/>
          <w:szCs w:val="28"/>
        </w:rPr>
        <w:t>штабом по делам ГОЧС района</w:t>
      </w:r>
      <w:r w:rsidRPr="001642A9">
        <w:rPr>
          <w:sz w:val="28"/>
          <w:szCs w:val="28"/>
        </w:rPr>
        <w:t>.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1642A9">
        <w:rPr>
          <w:sz w:val="28"/>
          <w:szCs w:val="28"/>
        </w:rPr>
        <w:t xml:space="preserve">. Непосредственные действия по использованию системы оповещения осуществляются </w:t>
      </w:r>
      <w:r>
        <w:rPr>
          <w:sz w:val="28"/>
          <w:szCs w:val="28"/>
        </w:rPr>
        <w:t xml:space="preserve">диспетчерами </w:t>
      </w:r>
      <w:r w:rsidRPr="001642A9">
        <w:rPr>
          <w:sz w:val="28"/>
          <w:szCs w:val="28"/>
        </w:rPr>
        <w:t>организаций, привлекаемыми к обеспечению оповещения.</w:t>
      </w:r>
    </w:p>
    <w:p w:rsidR="008125CB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1642A9">
        <w:rPr>
          <w:sz w:val="28"/>
          <w:szCs w:val="28"/>
        </w:rPr>
        <w:t xml:space="preserve">. В случаях несанкционированного включения </w:t>
      </w:r>
      <w:r>
        <w:rPr>
          <w:sz w:val="28"/>
          <w:szCs w:val="28"/>
        </w:rPr>
        <w:t xml:space="preserve">системы оповещения организации </w:t>
      </w:r>
      <w:r w:rsidRPr="001642A9">
        <w:rPr>
          <w:sz w:val="28"/>
          <w:szCs w:val="28"/>
        </w:rPr>
        <w:t xml:space="preserve">немедленно извещают </w:t>
      </w:r>
      <w:r>
        <w:rPr>
          <w:sz w:val="28"/>
          <w:szCs w:val="28"/>
        </w:rPr>
        <w:t>диспетчера</w:t>
      </w:r>
      <w:r w:rsidRPr="00164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1642A9">
        <w:rPr>
          <w:sz w:val="28"/>
          <w:szCs w:val="28"/>
        </w:rPr>
        <w:t>и принимают меры к опровержению переданной информации.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</w:p>
    <w:p w:rsidR="008125CB" w:rsidRDefault="008125CB" w:rsidP="008125CB">
      <w:pPr>
        <w:pStyle w:val="aa"/>
        <w:spacing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1642A9">
        <w:rPr>
          <w:sz w:val="28"/>
          <w:szCs w:val="28"/>
        </w:rPr>
        <w:t>Порядок совершенствования и поддержания в готовности системы оповещения</w:t>
      </w:r>
    </w:p>
    <w:p w:rsidR="008125CB" w:rsidRPr="001642A9" w:rsidRDefault="008125CB" w:rsidP="008125CB">
      <w:pPr>
        <w:pStyle w:val="aa"/>
        <w:spacing w:after="0"/>
        <w:ind w:firstLine="708"/>
        <w:jc w:val="center"/>
        <w:rPr>
          <w:sz w:val="28"/>
          <w:szCs w:val="28"/>
        </w:rPr>
      </w:pP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4.1. Система оповещения совершенствуется заблаговременно в мирное время и поддерживается в постоянной готовности к использованию. 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4.2. Организации связи и радиовещания непосредственно осуществляют работы по реконструкции и поддержанию технической готовности системы оповещения на договорной основе.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4.3. Запасы мобильных (переносимых и перевозимых) технических средств оповещения населения создаются заблаговременно.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4.4. В целях поддержания системы оповещения в постоянной готовности к использованию, оценки её состояния и способности к выполнению задач по предназначению администрация </w:t>
      </w:r>
      <w:r>
        <w:rPr>
          <w:sz w:val="28"/>
          <w:szCs w:val="28"/>
        </w:rPr>
        <w:t>Ленинского района города</w:t>
      </w:r>
      <w:r w:rsidRPr="001642A9">
        <w:rPr>
          <w:sz w:val="28"/>
          <w:szCs w:val="28"/>
        </w:rPr>
        <w:t xml:space="preserve"> Барнаула и </w:t>
      </w:r>
      <w:r>
        <w:rPr>
          <w:sz w:val="28"/>
          <w:szCs w:val="28"/>
        </w:rPr>
        <w:t xml:space="preserve">штаб по делам </w:t>
      </w:r>
      <w:r w:rsidRPr="001642A9">
        <w:rPr>
          <w:sz w:val="28"/>
          <w:szCs w:val="28"/>
        </w:rPr>
        <w:t xml:space="preserve"> ГОЧС </w:t>
      </w:r>
      <w:r>
        <w:rPr>
          <w:sz w:val="28"/>
          <w:szCs w:val="28"/>
        </w:rPr>
        <w:t>района</w:t>
      </w:r>
      <w:r w:rsidRPr="001642A9">
        <w:rPr>
          <w:sz w:val="28"/>
          <w:szCs w:val="28"/>
        </w:rPr>
        <w:t xml:space="preserve"> совместно с организациями ежегодно планируют и осуществляют проведение проверок работоспособности системы оповещения.</w:t>
      </w:r>
    </w:p>
    <w:p w:rsidR="008125CB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lastRenderedPageBreak/>
        <w:t xml:space="preserve">4.5. Проверки системы оповещения проводятся с участием представителей организаций. 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4.6. </w:t>
      </w:r>
      <w:r>
        <w:rPr>
          <w:sz w:val="28"/>
          <w:szCs w:val="28"/>
        </w:rPr>
        <w:t xml:space="preserve">Штаб по делам </w:t>
      </w:r>
      <w:r w:rsidRPr="001642A9">
        <w:rPr>
          <w:sz w:val="28"/>
          <w:szCs w:val="28"/>
        </w:rPr>
        <w:t xml:space="preserve"> ГОЧС </w:t>
      </w:r>
      <w:r>
        <w:rPr>
          <w:sz w:val="28"/>
          <w:szCs w:val="28"/>
        </w:rPr>
        <w:t>района</w:t>
      </w:r>
      <w:r w:rsidRPr="001642A9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разрабатывает тексты речевых сообщений для оповещения и информирования населения и организует их запись на магнитные и иные носители;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организует и осуществляет подготовку </w:t>
      </w:r>
      <w:r>
        <w:rPr>
          <w:sz w:val="28"/>
          <w:szCs w:val="28"/>
        </w:rPr>
        <w:t>диспетчера района, диспетчеров</w:t>
      </w:r>
      <w:r w:rsidRPr="00164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организаций </w:t>
      </w:r>
      <w:r w:rsidRPr="001642A9">
        <w:rPr>
          <w:sz w:val="28"/>
          <w:szCs w:val="28"/>
        </w:rPr>
        <w:t>по передаче сигналов оповещения и информации в мирное и военное время;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4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планирует и проводит совместно с организациями проверки аппаратуры оповещения;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 xml:space="preserve">разрабатывает совместно с организациями порядок взаимодействия </w:t>
      </w:r>
      <w:r>
        <w:rPr>
          <w:sz w:val="28"/>
          <w:szCs w:val="28"/>
        </w:rPr>
        <w:t>диспетчера района, диспетчеров</w:t>
      </w:r>
      <w:r w:rsidRPr="00164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организаций</w:t>
      </w:r>
      <w:r w:rsidRPr="001642A9">
        <w:rPr>
          <w:sz w:val="28"/>
          <w:szCs w:val="28"/>
        </w:rPr>
        <w:t xml:space="preserve"> при передаче сигналов оповещения и информации.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4.7. Организации:</w:t>
      </w:r>
    </w:p>
    <w:p w:rsidR="008125CB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обеспечивают техническую готовность аппаратуры оповещения, сре</w:t>
      </w:r>
      <w:proofErr w:type="gramStart"/>
      <w:r w:rsidRPr="001642A9">
        <w:rPr>
          <w:sz w:val="28"/>
          <w:szCs w:val="28"/>
        </w:rPr>
        <w:t>дств св</w:t>
      </w:r>
      <w:proofErr w:type="gramEnd"/>
      <w:r w:rsidRPr="001642A9">
        <w:rPr>
          <w:sz w:val="28"/>
          <w:szCs w:val="28"/>
        </w:rPr>
        <w:t>язи, каналов и линий связи</w:t>
      </w:r>
      <w:r>
        <w:rPr>
          <w:sz w:val="28"/>
          <w:szCs w:val="28"/>
        </w:rPr>
        <w:t>,</w:t>
      </w:r>
      <w:r w:rsidRPr="001642A9">
        <w:rPr>
          <w:sz w:val="28"/>
          <w:szCs w:val="28"/>
        </w:rPr>
        <w:t xml:space="preserve"> используемых в системе оповещения;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обеспечивают готовность технических сре</w:t>
      </w:r>
      <w:proofErr w:type="gramStart"/>
      <w:r w:rsidRPr="001642A9">
        <w:rPr>
          <w:sz w:val="28"/>
          <w:szCs w:val="28"/>
        </w:rPr>
        <w:t>дств к п</w:t>
      </w:r>
      <w:proofErr w:type="gramEnd"/>
      <w:r w:rsidRPr="001642A9">
        <w:rPr>
          <w:sz w:val="28"/>
          <w:szCs w:val="28"/>
        </w:rPr>
        <w:t>ередаче сигналов оповещения и информации;</w:t>
      </w:r>
    </w:p>
    <w:p w:rsidR="008125CB" w:rsidRPr="001642A9" w:rsidRDefault="008125CB" w:rsidP="008125CB">
      <w:pPr>
        <w:pStyle w:val="aa"/>
        <w:spacing w:after="0"/>
        <w:ind w:firstLine="708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определяют порядок оповещения населения, перечень каналов и сре</w:t>
      </w:r>
      <w:proofErr w:type="gramStart"/>
      <w:r w:rsidRPr="001642A9">
        <w:rPr>
          <w:sz w:val="28"/>
          <w:szCs w:val="28"/>
        </w:rPr>
        <w:t>дств св</w:t>
      </w:r>
      <w:proofErr w:type="gramEnd"/>
      <w:r w:rsidRPr="001642A9">
        <w:rPr>
          <w:sz w:val="28"/>
          <w:szCs w:val="28"/>
        </w:rPr>
        <w:t xml:space="preserve">язи, а также производят запись </w:t>
      </w:r>
      <w:r>
        <w:rPr>
          <w:sz w:val="28"/>
          <w:szCs w:val="28"/>
        </w:rPr>
        <w:t>сообщений для оповещения.</w:t>
      </w:r>
    </w:p>
    <w:p w:rsidR="008125CB" w:rsidRDefault="008125CB" w:rsidP="008125CB">
      <w:pPr>
        <w:pStyle w:val="aa"/>
        <w:spacing w:after="0"/>
        <w:jc w:val="both"/>
        <w:rPr>
          <w:sz w:val="28"/>
          <w:szCs w:val="28"/>
        </w:rPr>
      </w:pP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Заместитель главы администрации района,</w:t>
      </w:r>
    </w:p>
    <w:p w:rsidR="008125CB" w:rsidRPr="001642A9" w:rsidRDefault="008125CB" w:rsidP="008125CB">
      <w:pPr>
        <w:pStyle w:val="aa"/>
        <w:spacing w:after="0"/>
        <w:jc w:val="both"/>
        <w:rPr>
          <w:sz w:val="28"/>
          <w:szCs w:val="28"/>
        </w:rPr>
      </w:pPr>
      <w:r w:rsidRPr="001642A9">
        <w:rPr>
          <w:sz w:val="28"/>
          <w:szCs w:val="28"/>
        </w:rPr>
        <w:t>руководитель аппарата</w:t>
      </w:r>
      <w:r>
        <w:rPr>
          <w:sz w:val="28"/>
          <w:szCs w:val="28"/>
        </w:rPr>
        <w:t xml:space="preserve">                                                         </w:t>
      </w:r>
      <w:r w:rsidRPr="001642A9">
        <w:rPr>
          <w:sz w:val="28"/>
          <w:szCs w:val="28"/>
        </w:rPr>
        <w:tab/>
      </w:r>
      <w:proofErr w:type="spellStart"/>
      <w:r w:rsidRPr="001642A9">
        <w:rPr>
          <w:sz w:val="28"/>
          <w:szCs w:val="28"/>
        </w:rPr>
        <w:t>Н.В.Челомбитко</w:t>
      </w:r>
      <w:proofErr w:type="spellEnd"/>
    </w:p>
    <w:p w:rsidR="00803D2D" w:rsidRDefault="00803D2D" w:rsidP="00803D2D">
      <w:pPr>
        <w:jc w:val="both"/>
        <w:rPr>
          <w:sz w:val="28"/>
          <w:szCs w:val="28"/>
        </w:rPr>
      </w:pPr>
    </w:p>
    <w:p w:rsidR="00807FBF" w:rsidRPr="002A14FE" w:rsidRDefault="00807FBF" w:rsidP="00412DD9">
      <w:pPr>
        <w:jc w:val="both"/>
        <w:rPr>
          <w:sz w:val="28"/>
          <w:szCs w:val="28"/>
        </w:rPr>
      </w:pPr>
    </w:p>
    <w:p w:rsidR="00803D2D" w:rsidRDefault="00803D2D" w:rsidP="00803D2D">
      <w:pPr>
        <w:ind w:firstLine="708"/>
        <w:jc w:val="both"/>
        <w:rPr>
          <w:sz w:val="28"/>
          <w:szCs w:val="28"/>
        </w:rPr>
      </w:pPr>
    </w:p>
    <w:p w:rsidR="002A14FE" w:rsidRPr="00542B31" w:rsidRDefault="002A14FE" w:rsidP="002A14FE">
      <w:pPr>
        <w:ind w:left="567" w:firstLine="709"/>
        <w:jc w:val="both"/>
        <w:rPr>
          <w:szCs w:val="28"/>
        </w:rPr>
      </w:pPr>
    </w:p>
    <w:p w:rsidR="00803D2D" w:rsidRPr="00C31536" w:rsidRDefault="00803D2D" w:rsidP="00803D2D">
      <w:pPr>
        <w:ind w:firstLine="708"/>
        <w:jc w:val="both"/>
        <w:rPr>
          <w:sz w:val="28"/>
          <w:szCs w:val="28"/>
        </w:rPr>
      </w:pPr>
    </w:p>
    <w:p w:rsidR="00803D2D" w:rsidRDefault="00803D2D" w:rsidP="00803D2D">
      <w:pPr>
        <w:ind w:firstLine="708"/>
        <w:jc w:val="both"/>
        <w:rPr>
          <w:sz w:val="28"/>
          <w:szCs w:val="28"/>
        </w:rPr>
      </w:pPr>
    </w:p>
    <w:p w:rsidR="00803D2D" w:rsidRDefault="00803D2D" w:rsidP="007D4E51">
      <w:pPr>
        <w:shd w:val="clear" w:color="auto" w:fill="FFFFFF"/>
        <w:spacing w:before="19"/>
        <w:rPr>
          <w:b/>
          <w:bCs/>
          <w:spacing w:val="-7"/>
          <w:sz w:val="28"/>
          <w:szCs w:val="28"/>
        </w:rPr>
      </w:pPr>
    </w:p>
    <w:p w:rsidR="007D4E51" w:rsidRDefault="007D4E51" w:rsidP="007D4E51">
      <w:pPr>
        <w:shd w:val="clear" w:color="auto" w:fill="FFFFFF"/>
        <w:spacing w:before="346" w:line="322" w:lineRule="exact"/>
        <w:ind w:left="5"/>
      </w:pPr>
    </w:p>
    <w:p w:rsidR="00694C77" w:rsidRDefault="00694C77" w:rsidP="00C71389">
      <w:pPr>
        <w:ind w:firstLine="708"/>
        <w:jc w:val="both"/>
        <w:rPr>
          <w:sz w:val="28"/>
          <w:szCs w:val="28"/>
        </w:rPr>
      </w:pPr>
    </w:p>
    <w:p w:rsidR="00694C77" w:rsidRPr="00694C77" w:rsidRDefault="00694C77" w:rsidP="00C71389">
      <w:pPr>
        <w:ind w:firstLine="708"/>
        <w:jc w:val="both"/>
        <w:rPr>
          <w:sz w:val="28"/>
          <w:szCs w:val="28"/>
        </w:rPr>
      </w:pPr>
    </w:p>
    <w:p w:rsidR="00C71389" w:rsidRPr="00694C77" w:rsidRDefault="00C71389" w:rsidP="00C71389">
      <w:pPr>
        <w:ind w:firstLine="708"/>
        <w:jc w:val="both"/>
        <w:rPr>
          <w:sz w:val="28"/>
          <w:szCs w:val="28"/>
        </w:rPr>
      </w:pPr>
      <w:r w:rsidRPr="00694C77">
        <w:rPr>
          <w:sz w:val="28"/>
          <w:szCs w:val="28"/>
        </w:rPr>
        <w:t xml:space="preserve">  </w:t>
      </w:r>
    </w:p>
    <w:p w:rsidR="00471C69" w:rsidRDefault="00471C69" w:rsidP="00471C69">
      <w:pPr>
        <w:ind w:firstLine="708"/>
        <w:jc w:val="both"/>
        <w:rPr>
          <w:szCs w:val="28"/>
        </w:rPr>
      </w:pPr>
    </w:p>
    <w:p w:rsidR="00471C69" w:rsidRDefault="00471C69" w:rsidP="00902852">
      <w:pPr>
        <w:pStyle w:val="a3"/>
        <w:jc w:val="both"/>
        <w:rPr>
          <w:sz w:val="28"/>
          <w:szCs w:val="28"/>
        </w:rPr>
      </w:pPr>
    </w:p>
    <w:p w:rsidR="00471C69" w:rsidRDefault="00471C69" w:rsidP="00902852">
      <w:pPr>
        <w:pStyle w:val="a3"/>
        <w:jc w:val="both"/>
        <w:rPr>
          <w:sz w:val="28"/>
          <w:szCs w:val="28"/>
        </w:rPr>
      </w:pPr>
    </w:p>
    <w:p w:rsidR="00C71389" w:rsidRPr="00471C69" w:rsidRDefault="00471C69" w:rsidP="002A14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C71389" w:rsidRPr="00471C69" w:rsidSect="0086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005CD4"/>
    <w:rsid w:val="0002787B"/>
    <w:rsid w:val="00035555"/>
    <w:rsid w:val="000E71B7"/>
    <w:rsid w:val="002032A6"/>
    <w:rsid w:val="00233A90"/>
    <w:rsid w:val="00262A23"/>
    <w:rsid w:val="00295BE2"/>
    <w:rsid w:val="002A14FE"/>
    <w:rsid w:val="002C3A2F"/>
    <w:rsid w:val="00411298"/>
    <w:rsid w:val="00412DD9"/>
    <w:rsid w:val="0045642C"/>
    <w:rsid w:val="00471C69"/>
    <w:rsid w:val="004A1B1B"/>
    <w:rsid w:val="004E29AF"/>
    <w:rsid w:val="00554964"/>
    <w:rsid w:val="0057126B"/>
    <w:rsid w:val="005C6600"/>
    <w:rsid w:val="00610209"/>
    <w:rsid w:val="00643F11"/>
    <w:rsid w:val="00686ABE"/>
    <w:rsid w:val="00694C77"/>
    <w:rsid w:val="006B6F77"/>
    <w:rsid w:val="006E5F81"/>
    <w:rsid w:val="00705B24"/>
    <w:rsid w:val="00723851"/>
    <w:rsid w:val="00770EF2"/>
    <w:rsid w:val="007B545E"/>
    <w:rsid w:val="007C6CDA"/>
    <w:rsid w:val="007D4E51"/>
    <w:rsid w:val="00803D2D"/>
    <w:rsid w:val="00805A30"/>
    <w:rsid w:val="00807FBF"/>
    <w:rsid w:val="008125CB"/>
    <w:rsid w:val="0082332B"/>
    <w:rsid w:val="00825CDE"/>
    <w:rsid w:val="00862D9C"/>
    <w:rsid w:val="00865C87"/>
    <w:rsid w:val="00877338"/>
    <w:rsid w:val="00902852"/>
    <w:rsid w:val="00931AA7"/>
    <w:rsid w:val="00956477"/>
    <w:rsid w:val="009D5291"/>
    <w:rsid w:val="009F409E"/>
    <w:rsid w:val="00A05B8B"/>
    <w:rsid w:val="00A53BC1"/>
    <w:rsid w:val="00AD405C"/>
    <w:rsid w:val="00AE603B"/>
    <w:rsid w:val="00B110B6"/>
    <w:rsid w:val="00B148A7"/>
    <w:rsid w:val="00B27B4A"/>
    <w:rsid w:val="00B35FCF"/>
    <w:rsid w:val="00B555A3"/>
    <w:rsid w:val="00C207FC"/>
    <w:rsid w:val="00C355A8"/>
    <w:rsid w:val="00C71389"/>
    <w:rsid w:val="00CA2A0D"/>
    <w:rsid w:val="00CD1E34"/>
    <w:rsid w:val="00CF779C"/>
    <w:rsid w:val="00D67ECC"/>
    <w:rsid w:val="00E00AF1"/>
    <w:rsid w:val="00E466E9"/>
    <w:rsid w:val="00EF0DE1"/>
    <w:rsid w:val="00F36504"/>
    <w:rsid w:val="00FA1434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8125C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8125C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8125C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8125C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3</cp:revision>
  <cp:lastPrinted>2016-07-28T04:49:00Z</cp:lastPrinted>
  <dcterms:created xsi:type="dcterms:W3CDTF">2016-08-16T05:46:00Z</dcterms:created>
  <dcterms:modified xsi:type="dcterms:W3CDTF">2016-08-16T05:46:00Z</dcterms:modified>
</cp:coreProperties>
</file>