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62" w:rsidRPr="007E2726" w:rsidRDefault="00AA1062" w:rsidP="00AA1062">
      <w:pPr>
        <w:widowControl w:val="0"/>
        <w:tabs>
          <w:tab w:val="right" w:pos="3859"/>
          <w:tab w:val="left" w:pos="6521"/>
        </w:tabs>
        <w:ind w:left="623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5A656C" w:rsidRPr="007E2726">
        <w:rPr>
          <w:rFonts w:ascii="Times New Roman" w:eastAsia="Times New Roman" w:hAnsi="Times New Roman"/>
          <w:sz w:val="28"/>
          <w:szCs w:val="28"/>
        </w:rPr>
        <w:t>3</w:t>
      </w:r>
    </w:p>
    <w:p w:rsidR="00AA1062" w:rsidRPr="007E2726" w:rsidRDefault="00AA1062" w:rsidP="00AA1062">
      <w:pPr>
        <w:widowControl w:val="0"/>
        <w:tabs>
          <w:tab w:val="right" w:pos="3859"/>
          <w:tab w:val="left" w:pos="6521"/>
        </w:tabs>
        <w:ind w:left="623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к приказу комитета</w:t>
      </w:r>
    </w:p>
    <w:p w:rsidR="00AA1062" w:rsidRPr="007E2726" w:rsidRDefault="00AA1062" w:rsidP="00AA1062">
      <w:pPr>
        <w:widowControl w:val="0"/>
        <w:tabs>
          <w:tab w:val="right" w:pos="3859"/>
          <w:tab w:val="left" w:pos="6521"/>
        </w:tabs>
        <w:ind w:left="623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C7F0C">
        <w:rPr>
          <w:rFonts w:ascii="Times New Roman" w:eastAsia="Times New Roman" w:hAnsi="Times New Roman"/>
          <w:sz w:val="28"/>
          <w:szCs w:val="28"/>
        </w:rPr>
        <w:t xml:space="preserve">25.08.2021 </w:t>
      </w:r>
      <w:r w:rsidRPr="007E2726">
        <w:rPr>
          <w:rFonts w:ascii="Times New Roman" w:eastAsia="Times New Roman" w:hAnsi="Times New Roman"/>
          <w:sz w:val="28"/>
          <w:szCs w:val="28"/>
        </w:rPr>
        <w:t>№</w:t>
      </w:r>
      <w:r w:rsidR="00DC7F0C">
        <w:rPr>
          <w:rFonts w:ascii="Times New Roman" w:eastAsia="Times New Roman" w:hAnsi="Times New Roman"/>
          <w:sz w:val="28"/>
          <w:szCs w:val="28"/>
        </w:rPr>
        <w:t>134</w:t>
      </w:r>
      <w:bookmarkStart w:id="0" w:name="_GoBack"/>
      <w:bookmarkEnd w:id="0"/>
    </w:p>
    <w:p w:rsidR="00AA1062" w:rsidRPr="007E2726" w:rsidRDefault="00AA1062" w:rsidP="00AA1062">
      <w:pPr>
        <w:widowControl w:val="0"/>
        <w:tabs>
          <w:tab w:val="right" w:pos="3859"/>
          <w:tab w:val="left" w:pos="6521"/>
        </w:tabs>
        <w:ind w:left="623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94858" w:rsidRPr="007E2726" w:rsidRDefault="00694858" w:rsidP="00694858">
      <w:pPr>
        <w:widowControl w:val="0"/>
        <w:tabs>
          <w:tab w:val="left" w:pos="8531"/>
        </w:tabs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A1062" w:rsidRPr="007E2726" w:rsidRDefault="00AA1062" w:rsidP="00694858">
      <w:pPr>
        <w:widowControl w:val="0"/>
        <w:tabs>
          <w:tab w:val="left" w:pos="8531"/>
        </w:tabs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94858" w:rsidRPr="007E2726" w:rsidRDefault="00694858" w:rsidP="00694858">
      <w:pPr>
        <w:tabs>
          <w:tab w:val="left" w:pos="9355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П</w:t>
      </w:r>
      <w:r w:rsidR="00CB25EF" w:rsidRPr="007E2726">
        <w:rPr>
          <w:rFonts w:ascii="Times New Roman" w:eastAsia="Times New Roman" w:hAnsi="Times New Roman"/>
          <w:sz w:val="28"/>
          <w:szCs w:val="28"/>
        </w:rPr>
        <w:t>РАВИЛА</w:t>
      </w:r>
    </w:p>
    <w:p w:rsidR="00694858" w:rsidRPr="007E2726" w:rsidRDefault="00694858" w:rsidP="00694858">
      <w:pPr>
        <w:tabs>
          <w:tab w:val="left" w:pos="9355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рассмотрения запросов субъектов персональных данных или их представителей в комитете по финансам, налоговой и кредитной политике города Барнаула</w:t>
      </w:r>
    </w:p>
    <w:p w:rsidR="00AA1062" w:rsidRPr="007E2726" w:rsidRDefault="00AA1062" w:rsidP="00694858">
      <w:pPr>
        <w:tabs>
          <w:tab w:val="left" w:pos="9355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D76696" w:rsidRPr="007E2726" w:rsidRDefault="00D76696" w:rsidP="00D76696">
      <w:pPr>
        <w:tabs>
          <w:tab w:val="left" w:pos="9355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1. Общие положения</w:t>
      </w:r>
    </w:p>
    <w:p w:rsidR="00D76696" w:rsidRPr="007E2726" w:rsidRDefault="00D76696" w:rsidP="00CB25EF">
      <w:pPr>
        <w:tabs>
          <w:tab w:val="left" w:pos="9355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B25EF" w:rsidRPr="007E2726" w:rsidRDefault="00570480" w:rsidP="00CB25EF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1.</w:t>
      </w:r>
      <w:r w:rsidR="00D76696" w:rsidRPr="007E2726">
        <w:rPr>
          <w:rFonts w:ascii="Times New Roman" w:eastAsia="Times New Roman" w:hAnsi="Times New Roman"/>
          <w:sz w:val="28"/>
          <w:szCs w:val="28"/>
        </w:rPr>
        <w:t>1. </w:t>
      </w:r>
      <w:r w:rsidR="00CB25EF" w:rsidRPr="007E2726">
        <w:rPr>
          <w:rFonts w:ascii="Times New Roman" w:eastAsia="Times New Roman" w:hAnsi="Times New Roman"/>
          <w:sz w:val="28"/>
          <w:szCs w:val="28"/>
        </w:rPr>
        <w:t xml:space="preserve">Правила </w:t>
      </w:r>
      <w:r w:rsidR="00AA1062" w:rsidRPr="007E2726">
        <w:rPr>
          <w:rFonts w:ascii="Times New Roman" w:eastAsia="Times New Roman" w:hAnsi="Times New Roman"/>
          <w:sz w:val="28"/>
          <w:szCs w:val="28"/>
        </w:rPr>
        <w:t>рассмотрения запросов субъектов персональных данных или их представителей в комитете по финансам, налоговой и кредитной политике города Барнаула (далее – П</w:t>
      </w:r>
      <w:r w:rsidR="00CB25EF" w:rsidRPr="007E2726">
        <w:rPr>
          <w:rFonts w:ascii="Times New Roman" w:eastAsia="Times New Roman" w:hAnsi="Times New Roman"/>
          <w:sz w:val="28"/>
          <w:szCs w:val="28"/>
        </w:rPr>
        <w:t>равила</w:t>
      </w:r>
      <w:r w:rsidR="00AA1062" w:rsidRPr="007E2726">
        <w:rPr>
          <w:rFonts w:ascii="Times New Roman" w:eastAsia="Times New Roman" w:hAnsi="Times New Roman"/>
          <w:sz w:val="28"/>
          <w:szCs w:val="28"/>
        </w:rPr>
        <w:t>) разработан</w:t>
      </w:r>
      <w:r w:rsidR="00CB25EF" w:rsidRPr="007E2726">
        <w:rPr>
          <w:rFonts w:ascii="Times New Roman" w:eastAsia="Times New Roman" w:hAnsi="Times New Roman"/>
          <w:sz w:val="28"/>
          <w:szCs w:val="28"/>
        </w:rPr>
        <w:t>ы</w:t>
      </w:r>
      <w:r w:rsidR="00AA1062" w:rsidRPr="007E2726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</w:t>
      </w:r>
      <w:r w:rsidR="00F612E8" w:rsidRPr="007E2726">
        <w:rPr>
          <w:rFonts w:ascii="Times New Roman" w:eastAsia="Times New Roman" w:hAnsi="Times New Roman"/>
          <w:sz w:val="28"/>
          <w:szCs w:val="28"/>
        </w:rPr>
        <w:t xml:space="preserve">Трудового кодекса Российской Федерации, </w:t>
      </w:r>
      <w:r w:rsidR="00AA1062" w:rsidRPr="007E2726">
        <w:rPr>
          <w:rFonts w:ascii="Times New Roman" w:eastAsia="Times New Roman" w:hAnsi="Times New Roman"/>
          <w:sz w:val="28"/>
          <w:szCs w:val="28"/>
        </w:rPr>
        <w:t>Федерального закона от 27.07.2006 №152-ФЗ «О персональных данных»</w:t>
      </w:r>
      <w:r w:rsidR="000E2608" w:rsidRPr="007E2726">
        <w:rPr>
          <w:rFonts w:ascii="Times New Roman" w:eastAsia="Times New Roman" w:hAnsi="Times New Roman"/>
          <w:sz w:val="28"/>
          <w:szCs w:val="28"/>
        </w:rPr>
        <w:t xml:space="preserve"> </w:t>
      </w:r>
      <w:r w:rsidR="004A2D76" w:rsidRPr="007E2726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0E2608" w:rsidRPr="007E2726">
        <w:rPr>
          <w:rFonts w:ascii="Times New Roman" w:eastAsia="Times New Roman" w:hAnsi="Times New Roman"/>
          <w:sz w:val="28"/>
          <w:szCs w:val="28"/>
        </w:rPr>
        <w:t>(далее – ФЗ</w:t>
      </w:r>
      <w:r w:rsidR="004A2D76" w:rsidRPr="007E2726">
        <w:rPr>
          <w:rFonts w:ascii="Times New Roman" w:eastAsia="Times New Roman" w:hAnsi="Times New Roman"/>
          <w:sz w:val="28"/>
          <w:szCs w:val="28"/>
        </w:rPr>
        <w:t xml:space="preserve"> </w:t>
      </w:r>
      <w:r w:rsidR="000E2608" w:rsidRPr="007E2726">
        <w:rPr>
          <w:rFonts w:ascii="Times New Roman" w:eastAsia="Times New Roman" w:hAnsi="Times New Roman"/>
          <w:sz w:val="28"/>
          <w:szCs w:val="28"/>
        </w:rPr>
        <w:t xml:space="preserve">№152-ФЗ), </w:t>
      </w:r>
      <w:r w:rsidR="00AA1062" w:rsidRPr="007E2726">
        <w:rPr>
          <w:rFonts w:ascii="Times New Roman" w:eastAsia="Times New Roman" w:hAnsi="Times New Roman"/>
          <w:sz w:val="28"/>
          <w:szCs w:val="28"/>
        </w:rPr>
        <w:t xml:space="preserve">постановления Правительства Российской Федерации </w:t>
      </w:r>
      <w:r w:rsidR="000E2608" w:rsidRPr="007E2726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AA1062" w:rsidRPr="007E2726">
        <w:rPr>
          <w:rFonts w:ascii="Times New Roman" w:eastAsia="Times New Roman" w:hAnsi="Times New Roman"/>
          <w:sz w:val="28"/>
          <w:szCs w:val="28"/>
        </w:rPr>
        <w:t>от 21.03.2012 №211 «Об утверждении перечня мер, направленных на обеспечение выполнения обязанностей, предусмотренных Федеральным законом</w:t>
      </w:r>
      <w:r w:rsidR="00F612E8" w:rsidRPr="007E2726">
        <w:rPr>
          <w:rFonts w:ascii="Times New Roman" w:eastAsia="Times New Roman" w:hAnsi="Times New Roman"/>
          <w:sz w:val="28"/>
          <w:szCs w:val="28"/>
        </w:rPr>
        <w:t xml:space="preserve"> </w:t>
      </w:r>
      <w:r w:rsidR="00AA1062" w:rsidRPr="007E2726">
        <w:rPr>
          <w:rFonts w:ascii="Times New Roman" w:eastAsia="Times New Roman" w:hAnsi="Times New Roman"/>
          <w:sz w:val="28"/>
          <w:szCs w:val="28"/>
        </w:rPr>
        <w:t>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E87224" w:rsidRPr="007E2726">
        <w:rPr>
          <w:rFonts w:ascii="Times New Roman" w:eastAsia="Times New Roman" w:hAnsi="Times New Roman"/>
          <w:sz w:val="28"/>
          <w:szCs w:val="28"/>
        </w:rPr>
        <w:t xml:space="preserve"> </w:t>
      </w:r>
      <w:r w:rsidR="00AA1062" w:rsidRPr="007E2726">
        <w:rPr>
          <w:rFonts w:ascii="Times New Roman" w:eastAsia="Times New Roman" w:hAnsi="Times New Roman"/>
          <w:sz w:val="28"/>
          <w:szCs w:val="28"/>
        </w:rPr>
        <w:t>и определя</w:t>
      </w:r>
      <w:r w:rsidR="00CB25EF" w:rsidRPr="007E2726">
        <w:rPr>
          <w:rFonts w:ascii="Times New Roman" w:eastAsia="Times New Roman" w:hAnsi="Times New Roman"/>
          <w:sz w:val="28"/>
          <w:szCs w:val="28"/>
        </w:rPr>
        <w:t>ю</w:t>
      </w:r>
      <w:r w:rsidR="00AA1062" w:rsidRPr="007E2726">
        <w:rPr>
          <w:rFonts w:ascii="Times New Roman" w:eastAsia="Times New Roman" w:hAnsi="Times New Roman"/>
          <w:sz w:val="28"/>
          <w:szCs w:val="28"/>
        </w:rPr>
        <w:t>т</w:t>
      </w:r>
      <w:r w:rsidR="00E87224" w:rsidRPr="007E2726">
        <w:rPr>
          <w:rFonts w:ascii="Times New Roman" w:eastAsia="Times New Roman" w:hAnsi="Times New Roman"/>
          <w:sz w:val="28"/>
          <w:szCs w:val="28"/>
        </w:rPr>
        <w:t xml:space="preserve"> порядок рассмотрения запросов субъектов персональных данных или их представителей в комитете по финансам, налоговой и кредитной политике города Барнаула</w:t>
      </w:r>
      <w:r w:rsidR="00F612E8" w:rsidRPr="007E2726">
        <w:rPr>
          <w:rFonts w:ascii="Times New Roman" w:eastAsia="Times New Roman" w:hAnsi="Times New Roman"/>
          <w:sz w:val="28"/>
          <w:szCs w:val="28"/>
        </w:rPr>
        <w:t xml:space="preserve"> </w:t>
      </w:r>
      <w:r w:rsidR="00E87224" w:rsidRPr="007E2726">
        <w:rPr>
          <w:rFonts w:ascii="Times New Roman" w:eastAsia="Times New Roman" w:hAnsi="Times New Roman"/>
          <w:sz w:val="28"/>
          <w:szCs w:val="28"/>
        </w:rPr>
        <w:t xml:space="preserve">(далее – комитет). </w:t>
      </w:r>
    </w:p>
    <w:p w:rsidR="00D76696" w:rsidRPr="007E2726" w:rsidRDefault="00D76696" w:rsidP="00CB25EF">
      <w:pPr>
        <w:tabs>
          <w:tab w:val="left" w:pos="9355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76696" w:rsidRPr="007E2726" w:rsidRDefault="00D76696" w:rsidP="00D76696">
      <w:pPr>
        <w:tabs>
          <w:tab w:val="left" w:pos="9355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2. Права субъектов персональных данных</w:t>
      </w:r>
    </w:p>
    <w:p w:rsidR="00D76696" w:rsidRPr="007E2726" w:rsidRDefault="00D76696" w:rsidP="00CB25EF">
      <w:pPr>
        <w:tabs>
          <w:tab w:val="left" w:pos="9355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42D12" w:rsidRPr="007E2726" w:rsidRDefault="00CB25EF" w:rsidP="00642D12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2.</w:t>
      </w:r>
      <w:r w:rsidR="00D76696" w:rsidRPr="007E2726">
        <w:rPr>
          <w:rFonts w:ascii="Times New Roman" w:eastAsia="Times New Roman" w:hAnsi="Times New Roman"/>
          <w:sz w:val="28"/>
          <w:szCs w:val="28"/>
        </w:rPr>
        <w:t>1.</w:t>
      </w:r>
      <w:r w:rsidR="00642D12" w:rsidRPr="007E2726">
        <w:rPr>
          <w:rFonts w:ascii="Times New Roman" w:eastAsia="Times New Roman" w:hAnsi="Times New Roman"/>
          <w:sz w:val="28"/>
          <w:szCs w:val="28"/>
        </w:rPr>
        <w:t> </w:t>
      </w:r>
      <w:r w:rsidRPr="007E2726">
        <w:rPr>
          <w:rFonts w:ascii="Times New Roman" w:eastAsia="Times New Roman" w:hAnsi="Times New Roman"/>
          <w:sz w:val="28"/>
          <w:szCs w:val="28"/>
        </w:rPr>
        <w:t>Право на получение информации, касающейся обработки своих персональных данных в комитете, имеют субъекты персональных данных</w:t>
      </w:r>
      <w:r w:rsidR="007E12CD" w:rsidRPr="007E2726">
        <w:rPr>
          <w:rFonts w:ascii="Times New Roman" w:eastAsia="Times New Roman" w:hAnsi="Times New Roman"/>
          <w:sz w:val="28"/>
          <w:szCs w:val="28"/>
        </w:rPr>
        <w:t xml:space="preserve">, указанные в </w:t>
      </w:r>
      <w:r w:rsidR="00642D12" w:rsidRPr="007E2726">
        <w:rPr>
          <w:rFonts w:ascii="Times New Roman" w:eastAsia="Times New Roman" w:hAnsi="Times New Roman"/>
          <w:sz w:val="28"/>
          <w:szCs w:val="28"/>
        </w:rPr>
        <w:t xml:space="preserve">разделе 4 Правил обработки персональных данных в комитете, утвержденных приложением 1 к настоящему приказу комитета. </w:t>
      </w:r>
    </w:p>
    <w:p w:rsidR="000E2608" w:rsidRPr="007E2726" w:rsidRDefault="00D76696" w:rsidP="000E2608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2.2. </w:t>
      </w:r>
      <w:r w:rsidR="00D56F5A" w:rsidRPr="007E2726">
        <w:rPr>
          <w:rFonts w:ascii="Times New Roman" w:eastAsia="Times New Roman" w:hAnsi="Times New Roman"/>
          <w:sz w:val="28"/>
          <w:szCs w:val="28"/>
        </w:rPr>
        <w:t>При обращении в комитет или при направлении запроса в комитет с</w:t>
      </w:r>
      <w:r w:rsidR="009055F3" w:rsidRPr="007E2726">
        <w:rPr>
          <w:rFonts w:ascii="Times New Roman" w:eastAsia="Times New Roman" w:hAnsi="Times New Roman"/>
          <w:sz w:val="28"/>
          <w:szCs w:val="28"/>
        </w:rPr>
        <w:t xml:space="preserve">убъекты персональных данных, указанные в </w:t>
      </w:r>
      <w:hyperlink r:id="rId9" w:history="1">
        <w:r w:rsidR="009055F3" w:rsidRPr="007E272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 w:rsidRPr="007E2726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>.1 Правил</w:t>
      </w:r>
      <w:r w:rsidR="009055F3" w:rsidRPr="007E272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0E2608" w:rsidRPr="007E2726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10" w:history="1">
        <w:r w:rsidR="000E2608" w:rsidRPr="007E272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частью 7 статьи 14</w:t>
        </w:r>
      </w:hyperlink>
      <w:r w:rsidR="000E2608" w:rsidRPr="007E2726">
        <w:rPr>
          <w:rFonts w:ascii="Times New Roman" w:eastAsia="Times New Roman" w:hAnsi="Times New Roman"/>
          <w:sz w:val="28"/>
          <w:szCs w:val="28"/>
        </w:rPr>
        <w:t xml:space="preserve"> ФЗ №152-ФЗ имеют право на получение информации, касающейся обработки их персональных данных, в том числе содержащей:</w:t>
      </w:r>
    </w:p>
    <w:p w:rsidR="009055F3" w:rsidRPr="007E2726" w:rsidRDefault="009055F3" w:rsidP="009055F3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 xml:space="preserve">1) подтверждение факта обработки персональных данных </w:t>
      </w:r>
      <w:r w:rsidR="00D56F5A" w:rsidRPr="007E2726">
        <w:rPr>
          <w:rFonts w:ascii="Times New Roman" w:eastAsia="Times New Roman" w:hAnsi="Times New Roman"/>
          <w:sz w:val="28"/>
          <w:szCs w:val="28"/>
        </w:rPr>
        <w:t>комитете</w:t>
      </w:r>
      <w:r w:rsidRPr="007E2726">
        <w:rPr>
          <w:rFonts w:ascii="Times New Roman" w:eastAsia="Times New Roman" w:hAnsi="Times New Roman"/>
          <w:sz w:val="28"/>
          <w:szCs w:val="28"/>
        </w:rPr>
        <w:t>;</w:t>
      </w:r>
    </w:p>
    <w:p w:rsidR="009055F3" w:rsidRPr="007E2726" w:rsidRDefault="009055F3" w:rsidP="009055F3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2) правовые основания и цели обработки персональных данных;</w:t>
      </w:r>
    </w:p>
    <w:p w:rsidR="007622DA" w:rsidRPr="007E2726" w:rsidRDefault="007622DA" w:rsidP="009055F3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3) цели и применяемые комитетом способы обработки персональных данных;</w:t>
      </w:r>
    </w:p>
    <w:p w:rsidR="009055F3" w:rsidRPr="007E2726" w:rsidRDefault="009055F3" w:rsidP="009055F3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4)</w:t>
      </w:r>
      <w:r w:rsidR="007622DA" w:rsidRPr="007E2726">
        <w:rPr>
          <w:rFonts w:ascii="Times New Roman" w:eastAsia="Times New Roman" w:hAnsi="Times New Roman"/>
          <w:sz w:val="28"/>
          <w:szCs w:val="28"/>
        </w:rPr>
        <w:t> 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наименование и место нахождения </w:t>
      </w:r>
      <w:r w:rsidR="007622DA" w:rsidRPr="007E2726">
        <w:rPr>
          <w:rFonts w:ascii="Times New Roman" w:eastAsia="Times New Roman" w:hAnsi="Times New Roman"/>
          <w:sz w:val="28"/>
          <w:szCs w:val="28"/>
        </w:rPr>
        <w:t>комитета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, сведения о </w:t>
      </w:r>
      <w:r w:rsidR="007622DA" w:rsidRPr="007E2726">
        <w:rPr>
          <w:rFonts w:ascii="Times New Roman" w:eastAsia="Times New Roman" w:hAnsi="Times New Roman"/>
          <w:sz w:val="28"/>
          <w:szCs w:val="28"/>
        </w:rPr>
        <w:t xml:space="preserve">лицах                 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(за исключением </w:t>
      </w:r>
      <w:r w:rsidR="007622DA" w:rsidRPr="007E2726">
        <w:rPr>
          <w:rFonts w:ascii="Times New Roman" w:eastAsia="Times New Roman" w:hAnsi="Times New Roman"/>
          <w:sz w:val="28"/>
          <w:szCs w:val="28"/>
        </w:rPr>
        <w:t xml:space="preserve">лиц, замещающих должности муниципальной службы и </w:t>
      </w:r>
      <w:r w:rsidR="007622DA" w:rsidRPr="007E2726">
        <w:rPr>
          <w:rFonts w:ascii="Times New Roman" w:eastAsia="Times New Roman" w:hAnsi="Times New Roman"/>
          <w:sz w:val="28"/>
          <w:szCs w:val="28"/>
        </w:rPr>
        <w:lastRenderedPageBreak/>
        <w:t xml:space="preserve">должности, не относящиеся к должностям муниципальной службы, в комитете), 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которые имеют доступ к персональным данным или которым могут быть раскрыты персональные данные на основании договора с </w:t>
      </w:r>
      <w:r w:rsidR="007622DA" w:rsidRPr="007E2726">
        <w:rPr>
          <w:rFonts w:ascii="Times New Roman" w:eastAsia="Times New Roman" w:hAnsi="Times New Roman"/>
          <w:sz w:val="28"/>
          <w:szCs w:val="28"/>
        </w:rPr>
        <w:t xml:space="preserve">комитетом 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или на основании </w:t>
      </w:r>
      <w:r w:rsidR="007622DA" w:rsidRPr="007E2726">
        <w:rPr>
          <w:rFonts w:ascii="Times New Roman" w:eastAsia="Times New Roman" w:hAnsi="Times New Roman"/>
          <w:sz w:val="28"/>
          <w:szCs w:val="28"/>
        </w:rPr>
        <w:t>федерального закона</w:t>
      </w:r>
      <w:r w:rsidRPr="007E2726">
        <w:rPr>
          <w:rFonts w:ascii="Times New Roman" w:eastAsia="Times New Roman" w:hAnsi="Times New Roman"/>
          <w:sz w:val="28"/>
          <w:szCs w:val="28"/>
        </w:rPr>
        <w:t>;</w:t>
      </w:r>
    </w:p>
    <w:p w:rsidR="00573027" w:rsidRPr="007E2726" w:rsidRDefault="009055F3" w:rsidP="009055F3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5)</w:t>
      </w:r>
      <w:r w:rsidR="00573027" w:rsidRPr="007E2726">
        <w:rPr>
          <w:rFonts w:ascii="Times New Roman" w:eastAsia="Times New Roman" w:hAnsi="Times New Roman"/>
          <w:sz w:val="28"/>
          <w:szCs w:val="28"/>
        </w:rPr>
        <w:t> 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</w:t>
      </w:r>
      <w:r w:rsidR="00573027" w:rsidRPr="007E2726">
        <w:rPr>
          <w:rFonts w:ascii="Times New Roman" w:eastAsia="Times New Roman" w:hAnsi="Times New Roman"/>
          <w:sz w:val="28"/>
          <w:szCs w:val="28"/>
        </w:rPr>
        <w:t>федеральным законом;</w:t>
      </w:r>
    </w:p>
    <w:p w:rsidR="009055F3" w:rsidRPr="007E2726" w:rsidRDefault="009055F3" w:rsidP="009055F3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 xml:space="preserve">6) сроки обработки персональных данных, в том числе сроки их хранения в </w:t>
      </w:r>
      <w:r w:rsidR="00573027" w:rsidRPr="007E2726">
        <w:rPr>
          <w:rFonts w:ascii="Times New Roman" w:eastAsia="Times New Roman" w:hAnsi="Times New Roman"/>
          <w:sz w:val="28"/>
          <w:szCs w:val="28"/>
        </w:rPr>
        <w:t>комитете</w:t>
      </w:r>
      <w:r w:rsidRPr="007E2726">
        <w:rPr>
          <w:rFonts w:ascii="Times New Roman" w:eastAsia="Times New Roman" w:hAnsi="Times New Roman"/>
          <w:sz w:val="28"/>
          <w:szCs w:val="28"/>
        </w:rPr>
        <w:t>;</w:t>
      </w:r>
    </w:p>
    <w:p w:rsidR="009055F3" w:rsidRPr="007E2726" w:rsidRDefault="009055F3" w:rsidP="009055F3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 xml:space="preserve">7) порядок осуществления субъектом персональных данных прав, предусмотренных </w:t>
      </w:r>
      <w:r w:rsidR="00701B4A" w:rsidRPr="007E2726">
        <w:rPr>
          <w:rFonts w:ascii="Times New Roman" w:eastAsia="Times New Roman" w:hAnsi="Times New Roman"/>
          <w:sz w:val="28"/>
          <w:szCs w:val="28"/>
        </w:rPr>
        <w:t>ФЗ №152-ФЗ</w:t>
      </w:r>
      <w:r w:rsidRPr="007E2726">
        <w:rPr>
          <w:rFonts w:ascii="Times New Roman" w:eastAsia="Times New Roman" w:hAnsi="Times New Roman"/>
          <w:sz w:val="28"/>
          <w:szCs w:val="28"/>
        </w:rPr>
        <w:t>;</w:t>
      </w:r>
    </w:p>
    <w:p w:rsidR="009055F3" w:rsidRPr="007E2726" w:rsidRDefault="009055F3" w:rsidP="009055F3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8)</w:t>
      </w:r>
      <w:r w:rsidR="00573027" w:rsidRPr="007E2726">
        <w:rPr>
          <w:rFonts w:ascii="Times New Roman" w:eastAsia="Times New Roman" w:hAnsi="Times New Roman"/>
          <w:sz w:val="28"/>
          <w:szCs w:val="28"/>
        </w:rPr>
        <w:t xml:space="preserve"> информацию </w:t>
      </w:r>
      <w:r w:rsidRPr="007E2726">
        <w:rPr>
          <w:rFonts w:ascii="Times New Roman" w:eastAsia="Times New Roman" w:hAnsi="Times New Roman"/>
          <w:sz w:val="28"/>
          <w:szCs w:val="28"/>
        </w:rPr>
        <w:t>об осуществленной или предполагаемой трансграничной передаче персональных данных;</w:t>
      </w:r>
    </w:p>
    <w:p w:rsidR="009055F3" w:rsidRPr="007E2726" w:rsidRDefault="009055F3" w:rsidP="009055F3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9)</w:t>
      </w:r>
      <w:r w:rsidR="00573027" w:rsidRPr="007E2726">
        <w:rPr>
          <w:rFonts w:ascii="Times New Roman" w:eastAsia="Times New Roman" w:hAnsi="Times New Roman"/>
          <w:sz w:val="28"/>
          <w:szCs w:val="28"/>
        </w:rPr>
        <w:t> 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наименование или фамилию, имя, отчество (при наличии) и адрес лица, осуществляющего обработку персональных данных по поручению </w:t>
      </w:r>
      <w:r w:rsidR="00573027" w:rsidRPr="007E2726">
        <w:rPr>
          <w:rFonts w:ascii="Times New Roman" w:eastAsia="Times New Roman" w:hAnsi="Times New Roman"/>
          <w:sz w:val="28"/>
          <w:szCs w:val="28"/>
        </w:rPr>
        <w:t>комитета</w:t>
      </w:r>
      <w:r w:rsidRPr="007E2726">
        <w:rPr>
          <w:rFonts w:ascii="Times New Roman" w:eastAsia="Times New Roman" w:hAnsi="Times New Roman"/>
          <w:sz w:val="28"/>
          <w:szCs w:val="28"/>
        </w:rPr>
        <w:t>, если обработка поручена или будет поручена тако</w:t>
      </w:r>
      <w:r w:rsidR="00573027" w:rsidRPr="007E2726">
        <w:rPr>
          <w:rFonts w:ascii="Times New Roman" w:eastAsia="Times New Roman" w:hAnsi="Times New Roman"/>
          <w:sz w:val="28"/>
          <w:szCs w:val="28"/>
        </w:rPr>
        <w:t>му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  лицу;</w:t>
      </w:r>
    </w:p>
    <w:p w:rsidR="00573027" w:rsidRPr="007E2726" w:rsidRDefault="009055F3" w:rsidP="009055F3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10)</w:t>
      </w:r>
      <w:r w:rsidR="00573027" w:rsidRPr="007E2726">
        <w:rPr>
          <w:rFonts w:ascii="Times New Roman" w:eastAsia="Times New Roman" w:hAnsi="Times New Roman"/>
          <w:sz w:val="28"/>
          <w:szCs w:val="28"/>
        </w:rPr>
        <w:t> </w:t>
      </w:r>
      <w:r w:rsidRPr="007E2726">
        <w:rPr>
          <w:rFonts w:ascii="Times New Roman" w:eastAsia="Times New Roman" w:hAnsi="Times New Roman"/>
          <w:sz w:val="28"/>
          <w:szCs w:val="28"/>
        </w:rPr>
        <w:t>иные сведения, предусмотренные</w:t>
      </w:r>
      <w:r w:rsidR="00573027" w:rsidRPr="007E2726">
        <w:rPr>
          <w:rFonts w:ascii="Times New Roman" w:eastAsia="Times New Roman" w:hAnsi="Times New Roman"/>
          <w:sz w:val="28"/>
          <w:szCs w:val="28"/>
        </w:rPr>
        <w:t xml:space="preserve"> </w:t>
      </w:r>
      <w:r w:rsidR="00701B4A" w:rsidRPr="007E2726">
        <w:rPr>
          <w:rFonts w:ascii="Times New Roman" w:eastAsia="Times New Roman" w:hAnsi="Times New Roman"/>
          <w:sz w:val="28"/>
          <w:szCs w:val="28"/>
        </w:rPr>
        <w:t xml:space="preserve">ФЗ №152-ФЗ </w:t>
      </w:r>
      <w:r w:rsidR="00573027" w:rsidRPr="007E2726">
        <w:rPr>
          <w:rFonts w:ascii="Times New Roman" w:eastAsia="Times New Roman" w:hAnsi="Times New Roman"/>
          <w:sz w:val="28"/>
          <w:szCs w:val="28"/>
        </w:rPr>
        <w:t>или другими федеральными законами.</w:t>
      </w:r>
    </w:p>
    <w:p w:rsidR="000D6AFF" w:rsidRPr="007E2726" w:rsidRDefault="00D76696" w:rsidP="000D6AFF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2.3. Право субъекта персональных данных на доступ к его персональным данным может быть ограничено по основаниям, предусмотренным частью 8 статьи 14 ФЗ №152-ФЗ.</w:t>
      </w:r>
    </w:p>
    <w:p w:rsidR="000D6AFF" w:rsidRPr="007E2726" w:rsidRDefault="000D6AFF" w:rsidP="000D6AFF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2.4.</w:t>
      </w:r>
      <w:r w:rsidR="003C4A71" w:rsidRPr="007E2726">
        <w:rPr>
          <w:rFonts w:ascii="Times New Roman" w:eastAsia="Times New Roman" w:hAnsi="Times New Roman"/>
          <w:sz w:val="28"/>
          <w:szCs w:val="28"/>
        </w:rPr>
        <w:t> 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Если субъект персональных данных считает, что комитет осуществляет обработку его персональных данных с нарушением требований ФЗ №152-ФЗ или иным образом нарушает его права и свободы, субъект персональных данных вправе обжаловать действия или бездействие комитета в уполномоченный </w:t>
      </w:r>
      <w:hyperlink r:id="rId11" w:history="1">
        <w:r w:rsidRPr="007E272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орган</w:t>
        </w:r>
      </w:hyperlink>
      <w:r w:rsidRPr="007E2726">
        <w:rPr>
          <w:rFonts w:ascii="Times New Roman" w:eastAsia="Times New Roman" w:hAnsi="Times New Roman"/>
          <w:sz w:val="28"/>
          <w:szCs w:val="28"/>
        </w:rPr>
        <w:t xml:space="preserve"> по защите прав субъектов персональных данных или в судебном порядке.</w:t>
      </w:r>
    </w:p>
    <w:p w:rsidR="000D6AFF" w:rsidRPr="007E2726" w:rsidRDefault="00CE0E20" w:rsidP="000D6AFF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2.5. </w:t>
      </w:r>
      <w:r w:rsidR="000D6AFF" w:rsidRPr="007E2726">
        <w:rPr>
          <w:rFonts w:ascii="Times New Roman" w:eastAsia="Times New Roman" w:hAnsi="Times New Roman"/>
          <w:sz w:val="28"/>
          <w:szCs w:val="28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0D6AFF" w:rsidRPr="007E2726" w:rsidRDefault="000D6AFF" w:rsidP="000D6AFF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6696" w:rsidRPr="007E2726" w:rsidRDefault="003E38A3" w:rsidP="005E4C69">
      <w:pPr>
        <w:tabs>
          <w:tab w:val="left" w:pos="9355"/>
        </w:tabs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3. П</w:t>
      </w:r>
      <w:r w:rsidR="005E4C69" w:rsidRPr="007E2726">
        <w:rPr>
          <w:rFonts w:ascii="Times New Roman" w:eastAsia="Times New Roman" w:hAnsi="Times New Roman"/>
          <w:sz w:val="28"/>
          <w:szCs w:val="28"/>
        </w:rPr>
        <w:t xml:space="preserve">орядок </w:t>
      </w:r>
      <w:r w:rsidRPr="007E2726">
        <w:rPr>
          <w:rFonts w:ascii="Times New Roman" w:eastAsia="Times New Roman" w:hAnsi="Times New Roman"/>
          <w:sz w:val="28"/>
          <w:szCs w:val="28"/>
        </w:rPr>
        <w:t>работы с обращениями субъектов персональных данных</w:t>
      </w:r>
    </w:p>
    <w:p w:rsidR="00D76696" w:rsidRPr="007E2726" w:rsidRDefault="00D76696" w:rsidP="009055F3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341EC" w:rsidRPr="007E2726" w:rsidRDefault="005E4C69" w:rsidP="008341EC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3.1. </w:t>
      </w:r>
      <w:r w:rsidR="008341EC" w:rsidRPr="007E2726">
        <w:rPr>
          <w:rFonts w:ascii="Times New Roman" w:eastAsia="Times New Roman" w:hAnsi="Times New Roman"/>
          <w:sz w:val="28"/>
          <w:szCs w:val="28"/>
        </w:rPr>
        <w:t xml:space="preserve">Сведения, указанные в </w:t>
      </w:r>
      <w:hyperlink r:id="rId12" w:history="1">
        <w:r w:rsidR="008341EC" w:rsidRPr="007E272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Pr="007E272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2.2</w:t>
        </w:r>
      </w:hyperlink>
      <w:r w:rsidRPr="007E2726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 </w:t>
      </w:r>
      <w:r w:rsidR="008341EC" w:rsidRPr="007E2726">
        <w:rPr>
          <w:rFonts w:ascii="Times New Roman" w:eastAsia="Times New Roman" w:hAnsi="Times New Roman"/>
          <w:sz w:val="28"/>
          <w:szCs w:val="28"/>
        </w:rPr>
        <w:t>Правил, предоставляются субъекту персональных данных или его представителю комитетом при обращении либо при получении запроса субъекта персональных данных или его представителя.</w:t>
      </w:r>
    </w:p>
    <w:p w:rsidR="007513FD" w:rsidRPr="007E2726" w:rsidRDefault="007513FD" w:rsidP="007513FD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 xml:space="preserve">В запросе должны быть указаны сведения, предусмотренные </w:t>
      </w:r>
      <w:hyperlink r:id="rId13" w:history="1">
        <w:r w:rsidRPr="007E272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частью </w:t>
        </w:r>
        <w:r w:rsidR="00297579" w:rsidRPr="007E272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               </w:t>
        </w:r>
        <w:r w:rsidRPr="007E2726">
          <w:rPr>
            <w:rFonts w:ascii="Times New Roman" w:eastAsiaTheme="minorHAnsi" w:hAnsi="Times New Roman"/>
            <w:sz w:val="28"/>
            <w:szCs w:val="28"/>
            <w:lang w:eastAsia="en-US"/>
          </w:rPr>
          <w:t>3 статьи 14</w:t>
        </w:r>
      </w:hyperlink>
      <w:r w:rsidRPr="007E2726">
        <w:rPr>
          <w:rFonts w:ascii="Times New Roman" w:eastAsiaTheme="minorHAnsi" w:hAnsi="Times New Roman"/>
          <w:sz w:val="28"/>
          <w:szCs w:val="28"/>
          <w:lang w:eastAsia="en-US"/>
        </w:rPr>
        <w:t xml:space="preserve"> ФЗ №152-ФЗ</w:t>
      </w:r>
      <w:r w:rsidRPr="007E2726">
        <w:rPr>
          <w:rFonts w:ascii="Times New Roman" w:eastAsia="Times New Roman" w:hAnsi="Times New Roman"/>
          <w:sz w:val="28"/>
          <w:szCs w:val="28"/>
        </w:rPr>
        <w:t>:</w:t>
      </w:r>
    </w:p>
    <w:p w:rsidR="007513FD" w:rsidRPr="007E2726" w:rsidRDefault="007513FD" w:rsidP="007513FD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 xml:space="preserve">1) номер документа, удостоверяющего личность субъекта персональных данных или его представителя, </w:t>
      </w:r>
    </w:p>
    <w:p w:rsidR="007513FD" w:rsidRPr="007E2726" w:rsidRDefault="007513FD" w:rsidP="007513FD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2) сведения о дате выдачи указанного документа и выдавшем его органе;</w:t>
      </w:r>
    </w:p>
    <w:p w:rsidR="007513FD" w:rsidRPr="007E2726" w:rsidRDefault="007513FD" w:rsidP="007513FD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lastRenderedPageBreak/>
        <w:t>3) сведения, подтверждающие участие субъекта персональных данных в отношениях с комитетом</w:t>
      </w:r>
      <w:r w:rsidR="000919CA" w:rsidRPr="007E2726">
        <w:rPr>
          <w:rFonts w:ascii="Times New Roman" w:eastAsia="Times New Roman" w:hAnsi="Times New Roman"/>
          <w:sz w:val="28"/>
          <w:szCs w:val="28"/>
        </w:rPr>
        <w:t xml:space="preserve"> (номер договора, дата заключения договора и (или) иные сведения), </w:t>
      </w:r>
      <w:r w:rsidRPr="007E2726">
        <w:rPr>
          <w:rFonts w:ascii="Times New Roman" w:eastAsia="Times New Roman" w:hAnsi="Times New Roman"/>
          <w:sz w:val="28"/>
          <w:szCs w:val="28"/>
        </w:rPr>
        <w:t>либо сведения, иным образом подтверждающие факт обработки его персональных данных комитетом;</w:t>
      </w:r>
    </w:p>
    <w:p w:rsidR="007513FD" w:rsidRPr="007E2726" w:rsidRDefault="007513FD" w:rsidP="007513FD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4) подпись субъекта персональных данных или его представителя.</w:t>
      </w:r>
    </w:p>
    <w:p w:rsidR="007513FD" w:rsidRPr="007E2726" w:rsidRDefault="007513FD" w:rsidP="007513FD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9260AA" w:rsidRPr="007E2726" w:rsidRDefault="009260AA" w:rsidP="007513FD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 xml:space="preserve">Рекомендуемая форма запроса предусмотрена приложением 1 к Правилам. </w:t>
      </w:r>
    </w:p>
    <w:p w:rsidR="00D314F5" w:rsidRPr="007E2726" w:rsidRDefault="000224E5" w:rsidP="00D314F5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3.2.</w:t>
      </w:r>
      <w:r w:rsidR="00825C33" w:rsidRPr="007E2726">
        <w:rPr>
          <w:rFonts w:ascii="Times New Roman" w:eastAsia="Times New Roman" w:hAnsi="Times New Roman"/>
          <w:sz w:val="28"/>
          <w:szCs w:val="28"/>
        </w:rPr>
        <w:t> </w:t>
      </w:r>
      <w:r w:rsidR="00D314F5" w:rsidRPr="007E2726">
        <w:rPr>
          <w:rFonts w:ascii="Times New Roman" w:eastAsia="Times New Roman" w:hAnsi="Times New Roman"/>
          <w:sz w:val="28"/>
          <w:szCs w:val="28"/>
        </w:rPr>
        <w:t xml:space="preserve">В день </w:t>
      </w:r>
      <w:r w:rsidRPr="007E2726">
        <w:rPr>
          <w:rFonts w:ascii="Times New Roman" w:eastAsia="Times New Roman" w:hAnsi="Times New Roman"/>
          <w:sz w:val="28"/>
          <w:szCs w:val="28"/>
        </w:rPr>
        <w:t>поступлени</w:t>
      </w:r>
      <w:r w:rsidR="00D314F5" w:rsidRPr="007E2726">
        <w:rPr>
          <w:rFonts w:ascii="Times New Roman" w:eastAsia="Times New Roman" w:hAnsi="Times New Roman"/>
          <w:sz w:val="28"/>
          <w:szCs w:val="28"/>
        </w:rPr>
        <w:t>я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 запроса субъекта персональных данных или его представителя </w:t>
      </w:r>
      <w:r w:rsidR="00825C33" w:rsidRPr="007E2726">
        <w:rPr>
          <w:rFonts w:ascii="Times New Roman" w:eastAsia="Times New Roman" w:hAnsi="Times New Roman"/>
          <w:sz w:val="28"/>
          <w:szCs w:val="28"/>
        </w:rPr>
        <w:t xml:space="preserve">в комитет </w:t>
      </w:r>
      <w:r w:rsidRPr="007E2726">
        <w:rPr>
          <w:rFonts w:ascii="Times New Roman" w:eastAsia="Times New Roman" w:hAnsi="Times New Roman"/>
          <w:sz w:val="28"/>
          <w:szCs w:val="28"/>
        </w:rPr>
        <w:t>уполномоченн</w:t>
      </w:r>
      <w:r w:rsidR="00825C33" w:rsidRPr="007E2726">
        <w:rPr>
          <w:rFonts w:ascii="Times New Roman" w:eastAsia="Times New Roman" w:hAnsi="Times New Roman"/>
          <w:sz w:val="28"/>
          <w:szCs w:val="28"/>
        </w:rPr>
        <w:t xml:space="preserve">ый муниципальный служащий </w:t>
      </w:r>
      <w:r w:rsidRPr="007E2726">
        <w:rPr>
          <w:rFonts w:ascii="Times New Roman" w:eastAsia="Times New Roman" w:hAnsi="Times New Roman"/>
          <w:sz w:val="28"/>
          <w:szCs w:val="28"/>
        </w:rPr>
        <w:t>комитета долж</w:t>
      </w:r>
      <w:r w:rsidR="00825C33" w:rsidRPr="007E2726">
        <w:rPr>
          <w:rFonts w:ascii="Times New Roman" w:eastAsia="Times New Roman" w:hAnsi="Times New Roman"/>
          <w:sz w:val="28"/>
          <w:szCs w:val="28"/>
        </w:rPr>
        <w:t xml:space="preserve">ен 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зарегистрировать </w:t>
      </w:r>
      <w:r w:rsidR="00D314F5" w:rsidRPr="007E2726">
        <w:rPr>
          <w:rFonts w:ascii="Times New Roman" w:eastAsia="Times New Roman" w:hAnsi="Times New Roman"/>
          <w:sz w:val="28"/>
          <w:szCs w:val="28"/>
        </w:rPr>
        <w:t xml:space="preserve">запрос </w:t>
      </w:r>
      <w:r w:rsidRPr="007E2726">
        <w:rPr>
          <w:rFonts w:ascii="Times New Roman" w:eastAsia="Times New Roman" w:hAnsi="Times New Roman"/>
          <w:sz w:val="28"/>
          <w:szCs w:val="28"/>
        </w:rPr>
        <w:t>в журнале р</w:t>
      </w:r>
      <w:r w:rsidRPr="007E2726">
        <w:rPr>
          <w:rFonts w:ascii="Times New Roman" w:eastAsia="Times New Roman" w:hAnsi="Times New Roman"/>
          <w:bCs/>
          <w:sz w:val="28"/>
          <w:szCs w:val="28"/>
        </w:rPr>
        <w:t>егистрации запросов субъектов персональных данных в комитет</w:t>
      </w:r>
      <w:r w:rsidR="000E2D6C" w:rsidRPr="007E2726">
        <w:rPr>
          <w:rFonts w:ascii="Times New Roman" w:eastAsia="Times New Roman" w:hAnsi="Times New Roman"/>
          <w:bCs/>
          <w:sz w:val="28"/>
          <w:szCs w:val="28"/>
        </w:rPr>
        <w:t>е</w:t>
      </w:r>
      <w:r w:rsidRPr="007E272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D4F02" w:rsidRPr="007E2726">
        <w:rPr>
          <w:rFonts w:ascii="Times New Roman" w:eastAsia="Times New Roman" w:hAnsi="Times New Roman"/>
          <w:bCs/>
          <w:sz w:val="28"/>
          <w:szCs w:val="28"/>
        </w:rPr>
        <w:t>по форме согласно</w:t>
      </w:r>
      <w:r w:rsidR="0017413A" w:rsidRPr="007E272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D4F02" w:rsidRPr="007E2726">
        <w:rPr>
          <w:rFonts w:ascii="Times New Roman" w:eastAsia="Times New Roman" w:hAnsi="Times New Roman"/>
          <w:bCs/>
          <w:sz w:val="28"/>
          <w:szCs w:val="28"/>
        </w:rPr>
        <w:t>приложению</w:t>
      </w:r>
      <w:r w:rsidR="00243899" w:rsidRPr="007E272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25C33" w:rsidRPr="007E272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7413A" w:rsidRPr="007E2726">
        <w:rPr>
          <w:rFonts w:ascii="Times New Roman" w:eastAsia="Times New Roman" w:hAnsi="Times New Roman"/>
          <w:bCs/>
          <w:sz w:val="28"/>
          <w:szCs w:val="28"/>
        </w:rPr>
        <w:t>2</w:t>
      </w:r>
      <w:r w:rsidR="008D4F02" w:rsidRPr="007E2726">
        <w:rPr>
          <w:rFonts w:ascii="Times New Roman" w:eastAsia="Times New Roman" w:hAnsi="Times New Roman"/>
          <w:bCs/>
          <w:sz w:val="28"/>
          <w:szCs w:val="28"/>
        </w:rPr>
        <w:t xml:space="preserve"> к Правилам.</w:t>
      </w:r>
    </w:p>
    <w:p w:rsidR="00D314F5" w:rsidRPr="007E2726" w:rsidRDefault="00D314F5" w:rsidP="00D314F5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На запросе при этом проставляется штамп, в котором указывается входящий номер и дата его регистрации.</w:t>
      </w:r>
    </w:p>
    <w:p w:rsidR="00FA5451" w:rsidRPr="007E2726" w:rsidRDefault="001B5D03" w:rsidP="00FA5451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2726">
        <w:rPr>
          <w:rFonts w:ascii="Times New Roman" w:eastAsia="Times New Roman" w:hAnsi="Times New Roman"/>
          <w:bCs/>
          <w:sz w:val="28"/>
          <w:szCs w:val="28"/>
        </w:rPr>
        <w:t>3.3. Комитет обязан сообщить в порядке, предусмотренном статьей              14 ФЗ №152-ФЗ,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представителя.</w:t>
      </w:r>
    </w:p>
    <w:p w:rsidR="00FA5451" w:rsidRPr="007E2726" w:rsidRDefault="00FA5451" w:rsidP="00FA5451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2726">
        <w:rPr>
          <w:rFonts w:ascii="Times New Roman" w:eastAsia="Times New Roman" w:hAnsi="Times New Roman"/>
          <w:bCs/>
          <w:sz w:val="28"/>
          <w:szCs w:val="28"/>
        </w:rPr>
        <w:t>Ответы на запросы направляются на бланке комитета.</w:t>
      </w:r>
    </w:p>
    <w:p w:rsidR="005453C0" w:rsidRPr="007E2726" w:rsidRDefault="005453C0" w:rsidP="005453C0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3.</w:t>
      </w:r>
      <w:r w:rsidR="009628DD" w:rsidRPr="007E2726">
        <w:rPr>
          <w:rFonts w:ascii="Times New Roman" w:eastAsia="Times New Roman" w:hAnsi="Times New Roman"/>
          <w:sz w:val="28"/>
          <w:szCs w:val="28"/>
        </w:rPr>
        <w:t>4</w:t>
      </w:r>
      <w:r w:rsidRPr="007E2726">
        <w:rPr>
          <w:rFonts w:ascii="Times New Roman" w:eastAsia="Times New Roman" w:hAnsi="Times New Roman"/>
          <w:sz w:val="28"/>
          <w:szCs w:val="28"/>
        </w:rPr>
        <w:t>.</w:t>
      </w:r>
      <w:r w:rsidR="009628DD" w:rsidRPr="007E2726">
        <w:rPr>
          <w:rFonts w:ascii="Times New Roman" w:eastAsia="Times New Roman" w:hAnsi="Times New Roman"/>
          <w:sz w:val="28"/>
          <w:szCs w:val="28"/>
        </w:rPr>
        <w:t> 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Сведения, указанные в </w:t>
      </w:r>
      <w:hyperlink r:id="rId14" w:history="1">
        <w:r w:rsidRPr="007E272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пункте 2.2</w:t>
        </w:r>
      </w:hyperlink>
      <w:r w:rsidRPr="007E2726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 </w:t>
      </w:r>
      <w:r w:rsidRPr="007E2726">
        <w:rPr>
          <w:rFonts w:ascii="Times New Roman" w:eastAsia="Times New Roman" w:hAnsi="Times New Roman"/>
          <w:sz w:val="28"/>
          <w:szCs w:val="28"/>
        </w:rPr>
        <w:t>Правил, должны быть предоставлены субъекту персональных данных комитетом в доступной форме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1B5D03" w:rsidRPr="007E2726" w:rsidRDefault="00857E6F" w:rsidP="000224E5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2726">
        <w:rPr>
          <w:rFonts w:ascii="Times New Roman" w:eastAsia="Times New Roman" w:hAnsi="Times New Roman"/>
          <w:bCs/>
          <w:sz w:val="28"/>
          <w:szCs w:val="28"/>
        </w:rPr>
        <w:t>3.</w:t>
      </w:r>
      <w:r w:rsidR="009628DD" w:rsidRPr="007E2726">
        <w:rPr>
          <w:rFonts w:ascii="Times New Roman" w:eastAsia="Times New Roman" w:hAnsi="Times New Roman"/>
          <w:bCs/>
          <w:sz w:val="28"/>
          <w:szCs w:val="28"/>
        </w:rPr>
        <w:t>5</w:t>
      </w:r>
      <w:r w:rsidRPr="007E2726">
        <w:rPr>
          <w:rFonts w:ascii="Times New Roman" w:eastAsia="Times New Roman" w:hAnsi="Times New Roman"/>
          <w:bCs/>
          <w:sz w:val="28"/>
          <w:szCs w:val="28"/>
        </w:rPr>
        <w:t>. 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комитет обязан дать в письменной форме мотивированный ответ, содержащий ссылку на положение части 8 статьи 14 ФЗ №152-ФЗ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</w:t>
      </w:r>
    </w:p>
    <w:p w:rsidR="00474DC0" w:rsidRPr="007E2726" w:rsidRDefault="00474DC0" w:rsidP="00474DC0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2726">
        <w:rPr>
          <w:rFonts w:ascii="Times New Roman" w:eastAsia="Times New Roman" w:hAnsi="Times New Roman"/>
          <w:bCs/>
          <w:sz w:val="28"/>
          <w:szCs w:val="28"/>
        </w:rPr>
        <w:lastRenderedPageBreak/>
        <w:t>3.</w:t>
      </w:r>
      <w:r w:rsidR="00642D12" w:rsidRPr="007E2726">
        <w:rPr>
          <w:rFonts w:ascii="Times New Roman" w:eastAsia="Times New Roman" w:hAnsi="Times New Roman"/>
          <w:bCs/>
          <w:sz w:val="28"/>
          <w:szCs w:val="28"/>
        </w:rPr>
        <w:t>6</w:t>
      </w:r>
      <w:r w:rsidRPr="007E2726">
        <w:rPr>
          <w:rFonts w:ascii="Times New Roman" w:eastAsia="Times New Roman" w:hAnsi="Times New Roman"/>
          <w:bCs/>
          <w:sz w:val="28"/>
          <w:szCs w:val="28"/>
        </w:rPr>
        <w:t>.</w:t>
      </w:r>
      <w:r w:rsidR="003C4A71" w:rsidRPr="007E2726">
        <w:rPr>
          <w:rFonts w:ascii="Times New Roman" w:eastAsia="Times New Roman" w:hAnsi="Times New Roman"/>
          <w:bCs/>
          <w:sz w:val="28"/>
          <w:szCs w:val="28"/>
        </w:rPr>
        <w:t> </w:t>
      </w:r>
      <w:r w:rsidRPr="007E2726">
        <w:rPr>
          <w:rFonts w:ascii="Times New Roman" w:eastAsia="Times New Roman" w:hAnsi="Times New Roman"/>
          <w:bCs/>
          <w:sz w:val="28"/>
          <w:szCs w:val="28"/>
        </w:rPr>
        <w:t xml:space="preserve">Комитет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</w:t>
      </w:r>
    </w:p>
    <w:p w:rsidR="003837BC" w:rsidRPr="007E2726" w:rsidRDefault="003837BC" w:rsidP="00474DC0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3.</w:t>
      </w:r>
      <w:r w:rsidR="00642D12" w:rsidRPr="007E2726">
        <w:rPr>
          <w:rFonts w:ascii="Times New Roman" w:eastAsia="Times New Roman" w:hAnsi="Times New Roman"/>
          <w:sz w:val="28"/>
          <w:szCs w:val="28"/>
        </w:rPr>
        <w:t>7</w:t>
      </w:r>
      <w:r w:rsidRPr="007E2726">
        <w:rPr>
          <w:rFonts w:ascii="Times New Roman" w:eastAsia="Times New Roman" w:hAnsi="Times New Roman"/>
          <w:sz w:val="28"/>
          <w:szCs w:val="28"/>
        </w:rPr>
        <w:t>. Субъект персональных данных вправе требовать от комитета  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Российской Федерации меры по защите своих прав.</w:t>
      </w:r>
    </w:p>
    <w:p w:rsidR="005453C0" w:rsidRPr="007E2726" w:rsidRDefault="005453C0" w:rsidP="005453C0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2726">
        <w:rPr>
          <w:rFonts w:ascii="Times New Roman" w:eastAsia="Times New Roman" w:hAnsi="Times New Roman"/>
          <w:bCs/>
          <w:sz w:val="28"/>
          <w:szCs w:val="28"/>
        </w:rPr>
        <w:t>3.</w:t>
      </w:r>
      <w:r w:rsidR="00642D12" w:rsidRPr="007E2726">
        <w:rPr>
          <w:rFonts w:ascii="Times New Roman" w:eastAsia="Times New Roman" w:hAnsi="Times New Roman"/>
          <w:bCs/>
          <w:sz w:val="28"/>
          <w:szCs w:val="28"/>
        </w:rPr>
        <w:t>8</w:t>
      </w:r>
      <w:r w:rsidRPr="007E2726">
        <w:rPr>
          <w:rFonts w:ascii="Times New Roman" w:eastAsia="Times New Roman" w:hAnsi="Times New Roman"/>
          <w:bCs/>
          <w:sz w:val="28"/>
          <w:szCs w:val="28"/>
        </w:rPr>
        <w:t>.</w:t>
      </w:r>
      <w:r w:rsidR="003C4A71" w:rsidRPr="007E2726">
        <w:rPr>
          <w:rFonts w:ascii="Times New Roman" w:eastAsia="Times New Roman" w:hAnsi="Times New Roman"/>
          <w:bCs/>
          <w:sz w:val="28"/>
          <w:szCs w:val="28"/>
        </w:rPr>
        <w:t> </w:t>
      </w:r>
      <w:r w:rsidRPr="007E2726">
        <w:rPr>
          <w:rFonts w:ascii="Times New Roman" w:eastAsia="Times New Roman" w:hAnsi="Times New Roman"/>
          <w:bCs/>
          <w:sz w:val="28"/>
          <w:szCs w:val="28"/>
        </w:rPr>
        <w:t>В случае, если сведения, указанные в пункте 2.2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комитет или направить в комитет повторный запрос в целях получения сведений, указанных в пункте 2.2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5453C0" w:rsidRPr="007E2726" w:rsidRDefault="005453C0" w:rsidP="005453C0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2726">
        <w:rPr>
          <w:rFonts w:ascii="Times New Roman" w:eastAsia="Times New Roman" w:hAnsi="Times New Roman"/>
          <w:bCs/>
          <w:sz w:val="28"/>
          <w:szCs w:val="28"/>
        </w:rPr>
        <w:t>3.</w:t>
      </w:r>
      <w:r w:rsidR="00642D12" w:rsidRPr="007E2726">
        <w:rPr>
          <w:rFonts w:ascii="Times New Roman" w:eastAsia="Times New Roman" w:hAnsi="Times New Roman"/>
          <w:bCs/>
          <w:sz w:val="28"/>
          <w:szCs w:val="28"/>
        </w:rPr>
        <w:t>9</w:t>
      </w:r>
      <w:r w:rsidRPr="007E2726">
        <w:rPr>
          <w:rFonts w:ascii="Times New Roman" w:eastAsia="Times New Roman" w:hAnsi="Times New Roman"/>
          <w:bCs/>
          <w:sz w:val="28"/>
          <w:szCs w:val="28"/>
        </w:rPr>
        <w:t xml:space="preserve">. Субъект персональных данных вправе обратиться повторно в комитет или направить в комитет повторный запрос в целях получения сведений, указанных в </w:t>
      </w:r>
      <w:hyperlink r:id="rId15" w:history="1">
        <w:r w:rsidRPr="007E2726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</w:rPr>
          <w:t>пункте 2.2</w:t>
        </w:r>
      </w:hyperlink>
      <w:r w:rsidRPr="007E2726">
        <w:rPr>
          <w:rFonts w:ascii="Times New Roman" w:eastAsia="Times New Roman" w:hAnsi="Times New Roman"/>
          <w:bCs/>
          <w:sz w:val="28"/>
          <w:szCs w:val="28"/>
        </w:rPr>
        <w:t xml:space="preserve"> Правил, а также в целях ознакомления с обрабатываемыми персональными данными до истечения срока, указанного в пункте 3.</w:t>
      </w:r>
      <w:r w:rsidR="00642D12" w:rsidRPr="007E2726">
        <w:rPr>
          <w:rFonts w:ascii="Times New Roman" w:eastAsia="Times New Roman" w:hAnsi="Times New Roman"/>
          <w:bCs/>
          <w:sz w:val="28"/>
          <w:szCs w:val="28"/>
        </w:rPr>
        <w:t>8</w:t>
      </w:r>
      <w:r w:rsidRPr="007E2726">
        <w:rPr>
          <w:rFonts w:ascii="Times New Roman" w:eastAsia="Times New Roman" w:hAnsi="Times New Roman"/>
          <w:bCs/>
          <w:sz w:val="28"/>
          <w:szCs w:val="28"/>
        </w:rPr>
        <w:t xml:space="preserve"> Правил, в случае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r:id="rId16" w:history="1">
        <w:r w:rsidRPr="007E2726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</w:rPr>
          <w:t>пункте 3.1</w:t>
        </w:r>
      </w:hyperlink>
      <w:r w:rsidRPr="007E2726">
        <w:rPr>
          <w:rFonts w:ascii="Times New Roman" w:eastAsia="Times New Roman" w:hAnsi="Times New Roman"/>
          <w:bCs/>
          <w:sz w:val="28"/>
          <w:szCs w:val="28"/>
        </w:rPr>
        <w:t xml:space="preserve"> Правил, должен содержать обоснование направления повторного запроса.</w:t>
      </w:r>
    </w:p>
    <w:p w:rsidR="005453C0" w:rsidRPr="007E2726" w:rsidRDefault="005453C0" w:rsidP="005453C0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>3.</w:t>
      </w:r>
      <w:r w:rsidR="003C4A71" w:rsidRPr="007E2726">
        <w:rPr>
          <w:rFonts w:ascii="Times New Roman" w:eastAsia="Times New Roman" w:hAnsi="Times New Roman"/>
          <w:sz w:val="28"/>
          <w:szCs w:val="28"/>
        </w:rPr>
        <w:t>1</w:t>
      </w:r>
      <w:r w:rsidR="00642D12" w:rsidRPr="007E2726">
        <w:rPr>
          <w:rFonts w:ascii="Times New Roman" w:eastAsia="Times New Roman" w:hAnsi="Times New Roman"/>
          <w:sz w:val="28"/>
          <w:szCs w:val="28"/>
        </w:rPr>
        <w:t>0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. Комитет вправе отказать субъекту персональных данных в выполнении повторного запроса, не соответствующего условиям, предусмотренным </w:t>
      </w:r>
      <w:hyperlink r:id="rId17" w:history="1">
        <w:r w:rsidRPr="007E272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пунктами 3.</w:t>
        </w:r>
        <w:r w:rsidR="00642D12" w:rsidRPr="007E272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8</w:t>
        </w:r>
      </w:hyperlink>
      <w:r w:rsidRPr="007E2726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 </w:t>
      </w:r>
      <w:r w:rsidRPr="007E2726">
        <w:rPr>
          <w:rFonts w:ascii="Times New Roman" w:eastAsia="Times New Roman" w:hAnsi="Times New Roman"/>
          <w:sz w:val="28"/>
          <w:szCs w:val="28"/>
        </w:rPr>
        <w:t>и 3.</w:t>
      </w:r>
      <w:r w:rsidR="00642D12" w:rsidRPr="007E2726">
        <w:rPr>
          <w:rFonts w:ascii="Times New Roman" w:eastAsia="Times New Roman" w:hAnsi="Times New Roman"/>
          <w:sz w:val="28"/>
          <w:szCs w:val="28"/>
        </w:rPr>
        <w:t xml:space="preserve">9 </w:t>
      </w:r>
      <w:r w:rsidRPr="007E2726">
        <w:rPr>
          <w:rFonts w:ascii="Times New Roman" w:eastAsia="Times New Roman" w:hAnsi="Times New Roman"/>
          <w:sz w:val="28"/>
          <w:szCs w:val="28"/>
        </w:rPr>
        <w:t xml:space="preserve">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комитете. </w:t>
      </w:r>
    </w:p>
    <w:p w:rsidR="00474DC0" w:rsidRPr="007E2726" w:rsidRDefault="00474DC0" w:rsidP="00474DC0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2726">
        <w:rPr>
          <w:rFonts w:ascii="Times New Roman" w:eastAsia="Times New Roman" w:hAnsi="Times New Roman"/>
          <w:bCs/>
          <w:sz w:val="28"/>
          <w:szCs w:val="28"/>
        </w:rPr>
        <w:t>3.</w:t>
      </w:r>
      <w:r w:rsidR="003C4A71" w:rsidRPr="007E2726">
        <w:rPr>
          <w:rFonts w:ascii="Times New Roman" w:eastAsia="Times New Roman" w:hAnsi="Times New Roman"/>
          <w:bCs/>
          <w:sz w:val="28"/>
          <w:szCs w:val="28"/>
        </w:rPr>
        <w:t>1</w:t>
      </w:r>
      <w:r w:rsidR="00642D12" w:rsidRPr="007E2726">
        <w:rPr>
          <w:rFonts w:ascii="Times New Roman" w:eastAsia="Times New Roman" w:hAnsi="Times New Roman"/>
          <w:bCs/>
          <w:sz w:val="28"/>
          <w:szCs w:val="28"/>
        </w:rPr>
        <w:t>1</w:t>
      </w:r>
      <w:r w:rsidRPr="007E2726">
        <w:rPr>
          <w:rFonts w:ascii="Times New Roman" w:eastAsia="Times New Roman" w:hAnsi="Times New Roman"/>
          <w:bCs/>
          <w:sz w:val="28"/>
          <w:szCs w:val="28"/>
        </w:rPr>
        <w:t xml:space="preserve">. Комитет обязан сообщить в уполномоченный </w:t>
      </w:r>
      <w:hyperlink r:id="rId18" w:history="1">
        <w:r w:rsidRPr="007E2726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</w:rPr>
          <w:t>орган</w:t>
        </w:r>
      </w:hyperlink>
      <w:r w:rsidRPr="007E2726">
        <w:rPr>
          <w:rFonts w:ascii="Times New Roman" w:eastAsia="Times New Roman" w:hAnsi="Times New Roman"/>
          <w:bCs/>
          <w:sz w:val="28"/>
          <w:szCs w:val="28"/>
        </w:rPr>
        <w:t xml:space="preserve"> по защите прав субъектов персональных данных по запросу этого органа необходимую информацию в течение тридцати дней с даты получения такого запроса.</w:t>
      </w:r>
    </w:p>
    <w:p w:rsidR="001B5D03" w:rsidRPr="007E2726" w:rsidRDefault="001B5D03" w:rsidP="000224E5">
      <w:pPr>
        <w:tabs>
          <w:tab w:val="left" w:pos="9355"/>
        </w:tabs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57E6F" w:rsidRPr="007E2726" w:rsidRDefault="00857E6F" w:rsidP="000224E5">
      <w:pPr>
        <w:tabs>
          <w:tab w:val="left" w:pos="9355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57E6F" w:rsidRPr="007E2726" w:rsidRDefault="00857E6F" w:rsidP="000224E5">
      <w:pPr>
        <w:tabs>
          <w:tab w:val="left" w:pos="9355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224E5" w:rsidRPr="007E2726" w:rsidRDefault="001B5D03" w:rsidP="007513FD">
      <w:pPr>
        <w:tabs>
          <w:tab w:val="left" w:pos="9355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272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3D12" w:rsidRPr="007E2726" w:rsidRDefault="00783D12" w:rsidP="00783D12">
      <w:pPr>
        <w:widowControl w:val="0"/>
        <w:tabs>
          <w:tab w:val="left" w:pos="1046"/>
        </w:tabs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94858" w:rsidRPr="007E2726" w:rsidRDefault="00694858" w:rsidP="00694858">
      <w:pPr>
        <w:widowControl w:val="0"/>
        <w:tabs>
          <w:tab w:val="left" w:pos="1068"/>
        </w:tabs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sectPr w:rsidR="00694858" w:rsidRPr="007E2726" w:rsidSect="009A7AF2">
      <w:headerReference w:type="default" r:id="rId1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86" w:rsidRDefault="00C04586" w:rsidP="009A7AF2">
      <w:r>
        <w:separator/>
      </w:r>
    </w:p>
  </w:endnote>
  <w:endnote w:type="continuationSeparator" w:id="0">
    <w:p w:rsidR="00C04586" w:rsidRDefault="00C04586" w:rsidP="009A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86" w:rsidRDefault="00C04586" w:rsidP="009A7AF2">
      <w:r>
        <w:separator/>
      </w:r>
    </w:p>
  </w:footnote>
  <w:footnote w:type="continuationSeparator" w:id="0">
    <w:p w:rsidR="00C04586" w:rsidRDefault="00C04586" w:rsidP="009A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0648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33899" w:rsidRPr="00333899" w:rsidRDefault="00333899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333899">
          <w:rPr>
            <w:rFonts w:ascii="Times New Roman" w:hAnsi="Times New Roman"/>
            <w:sz w:val="24"/>
            <w:szCs w:val="24"/>
          </w:rPr>
          <w:fldChar w:fldCharType="begin"/>
        </w:r>
        <w:r w:rsidRPr="0033389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33899">
          <w:rPr>
            <w:rFonts w:ascii="Times New Roman" w:hAnsi="Times New Roman"/>
            <w:sz w:val="24"/>
            <w:szCs w:val="24"/>
          </w:rPr>
          <w:fldChar w:fldCharType="separate"/>
        </w:r>
        <w:r w:rsidR="00DC7F0C">
          <w:rPr>
            <w:rFonts w:ascii="Times New Roman" w:hAnsi="Times New Roman"/>
            <w:noProof/>
            <w:sz w:val="24"/>
            <w:szCs w:val="24"/>
          </w:rPr>
          <w:t>3</w:t>
        </w:r>
        <w:r w:rsidRPr="0033389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A7AF2" w:rsidRDefault="009A7A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3D5"/>
    <w:multiLevelType w:val="multilevel"/>
    <w:tmpl w:val="43325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86F4B"/>
    <w:multiLevelType w:val="multilevel"/>
    <w:tmpl w:val="A3D83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AE52C8"/>
    <w:multiLevelType w:val="multilevel"/>
    <w:tmpl w:val="26F878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45"/>
    <w:rsid w:val="00001111"/>
    <w:rsid w:val="000224E5"/>
    <w:rsid w:val="00081879"/>
    <w:rsid w:val="00083177"/>
    <w:rsid w:val="000854CE"/>
    <w:rsid w:val="000919CA"/>
    <w:rsid w:val="000974A1"/>
    <w:rsid w:val="000B1862"/>
    <w:rsid w:val="000D6AFF"/>
    <w:rsid w:val="000E2608"/>
    <w:rsid w:val="000E2D6C"/>
    <w:rsid w:val="001655E4"/>
    <w:rsid w:val="0017413A"/>
    <w:rsid w:val="001A3F85"/>
    <w:rsid w:val="001B5D03"/>
    <w:rsid w:val="001F0B7C"/>
    <w:rsid w:val="002238FC"/>
    <w:rsid w:val="00237DC6"/>
    <w:rsid w:val="00237FCF"/>
    <w:rsid w:val="00243899"/>
    <w:rsid w:val="00284221"/>
    <w:rsid w:val="00294CAF"/>
    <w:rsid w:val="00297579"/>
    <w:rsid w:val="003171B5"/>
    <w:rsid w:val="0032535F"/>
    <w:rsid w:val="003304AF"/>
    <w:rsid w:val="00333899"/>
    <w:rsid w:val="00360FB0"/>
    <w:rsid w:val="00375E86"/>
    <w:rsid w:val="003837BC"/>
    <w:rsid w:val="003A5577"/>
    <w:rsid w:val="003C4A71"/>
    <w:rsid w:val="003E38A3"/>
    <w:rsid w:val="00402CD7"/>
    <w:rsid w:val="00412C8B"/>
    <w:rsid w:val="00437778"/>
    <w:rsid w:val="00474DC0"/>
    <w:rsid w:val="00487EA6"/>
    <w:rsid w:val="004910CC"/>
    <w:rsid w:val="004A2D76"/>
    <w:rsid w:val="004C1094"/>
    <w:rsid w:val="004D469D"/>
    <w:rsid w:val="0050323B"/>
    <w:rsid w:val="00505C4E"/>
    <w:rsid w:val="005453C0"/>
    <w:rsid w:val="00570480"/>
    <w:rsid w:val="00573027"/>
    <w:rsid w:val="005A656C"/>
    <w:rsid w:val="005B3A86"/>
    <w:rsid w:val="005D4946"/>
    <w:rsid w:val="005E41A1"/>
    <w:rsid w:val="005E4C69"/>
    <w:rsid w:val="005F7E32"/>
    <w:rsid w:val="006368E6"/>
    <w:rsid w:val="00642D12"/>
    <w:rsid w:val="00645EAB"/>
    <w:rsid w:val="00657D8B"/>
    <w:rsid w:val="00683B1C"/>
    <w:rsid w:val="00694858"/>
    <w:rsid w:val="00701B4A"/>
    <w:rsid w:val="0072711D"/>
    <w:rsid w:val="007346DC"/>
    <w:rsid w:val="00744D70"/>
    <w:rsid w:val="007513FD"/>
    <w:rsid w:val="007622DA"/>
    <w:rsid w:val="0078040B"/>
    <w:rsid w:val="00783D12"/>
    <w:rsid w:val="007904BE"/>
    <w:rsid w:val="007B1310"/>
    <w:rsid w:val="007E12CD"/>
    <w:rsid w:val="007E2726"/>
    <w:rsid w:val="0081263A"/>
    <w:rsid w:val="00825C33"/>
    <w:rsid w:val="008341EC"/>
    <w:rsid w:val="00857E6F"/>
    <w:rsid w:val="00880649"/>
    <w:rsid w:val="008A1240"/>
    <w:rsid w:val="008D4F02"/>
    <w:rsid w:val="009055F3"/>
    <w:rsid w:val="009260AA"/>
    <w:rsid w:val="0093624B"/>
    <w:rsid w:val="009628DD"/>
    <w:rsid w:val="00991FD4"/>
    <w:rsid w:val="009A7AF2"/>
    <w:rsid w:val="009C6A1C"/>
    <w:rsid w:val="00A33D48"/>
    <w:rsid w:val="00A37B63"/>
    <w:rsid w:val="00AA1062"/>
    <w:rsid w:val="00AB5D52"/>
    <w:rsid w:val="00AD40A7"/>
    <w:rsid w:val="00AE4DE9"/>
    <w:rsid w:val="00AE664F"/>
    <w:rsid w:val="00B30F7A"/>
    <w:rsid w:val="00B47FE7"/>
    <w:rsid w:val="00B6104C"/>
    <w:rsid w:val="00B90B69"/>
    <w:rsid w:val="00BC6208"/>
    <w:rsid w:val="00C04586"/>
    <w:rsid w:val="00C150D7"/>
    <w:rsid w:val="00C35203"/>
    <w:rsid w:val="00C62650"/>
    <w:rsid w:val="00CB25EF"/>
    <w:rsid w:val="00CE0E20"/>
    <w:rsid w:val="00CE6A0A"/>
    <w:rsid w:val="00D314F5"/>
    <w:rsid w:val="00D402FC"/>
    <w:rsid w:val="00D4042B"/>
    <w:rsid w:val="00D50D12"/>
    <w:rsid w:val="00D56F5A"/>
    <w:rsid w:val="00D60328"/>
    <w:rsid w:val="00D76696"/>
    <w:rsid w:val="00DC60F0"/>
    <w:rsid w:val="00DC7F0C"/>
    <w:rsid w:val="00DD5EA3"/>
    <w:rsid w:val="00DE2995"/>
    <w:rsid w:val="00E07106"/>
    <w:rsid w:val="00E13444"/>
    <w:rsid w:val="00E56E5A"/>
    <w:rsid w:val="00E66B26"/>
    <w:rsid w:val="00E764BC"/>
    <w:rsid w:val="00E87224"/>
    <w:rsid w:val="00EC072D"/>
    <w:rsid w:val="00F421C0"/>
    <w:rsid w:val="00F612E8"/>
    <w:rsid w:val="00F65EE2"/>
    <w:rsid w:val="00FA1042"/>
    <w:rsid w:val="00FA5451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5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7A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AF2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A7A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AF2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8040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040B"/>
  </w:style>
  <w:style w:type="character" w:customStyle="1" w:styleId="aa">
    <w:name w:val="Текст примечания Знак"/>
    <w:basedOn w:val="a0"/>
    <w:link w:val="a9"/>
    <w:uiPriority w:val="99"/>
    <w:semiHidden/>
    <w:rsid w:val="0078040B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04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8040B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804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040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5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7A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AF2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A7A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AF2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8040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040B"/>
  </w:style>
  <w:style w:type="character" w:customStyle="1" w:styleId="aa">
    <w:name w:val="Текст примечания Знак"/>
    <w:basedOn w:val="a0"/>
    <w:link w:val="a9"/>
    <w:uiPriority w:val="99"/>
    <w:semiHidden/>
    <w:rsid w:val="0078040B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04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8040B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804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040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36FE36C03D962BFE14FFA409758AF0F5101AC31AE07D41C7B16BD6EC703D0384865F3D585B06EBA0FD4DEB5E12A4EFEA209C3626EF45CCFDpEH" TargetMode="External"/><Relationship Id="rId18" Type="http://schemas.openxmlformats.org/officeDocument/2006/relationships/hyperlink" Target="consultantplus://offline/ref=1C7F96BF7C80FC04932DA2789F3353EDA724BBCD7D60BB03070E45C33A2969D6324B72A9EB678C5A52C1B49CCF36E3A90B8D0B6EB9DF67B3qFhD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CC7C2FFD2DBC627107E87D9D907722D6DC89B7411880660247725AC786F53691D8929BD63C7A0026B6BB2F148B73FCC24C3B57CA33D06142rDE" TargetMode="External"/><Relationship Id="rId17" Type="http://schemas.openxmlformats.org/officeDocument/2006/relationships/hyperlink" Target="consultantplus://offline/ref=3259EBF845056DD50335D0E24835B358A5F2EBEE7BF8302F1CFE72C323B6607A2D4187FFD5A8B8776992269F92839AED3C849793B0FC7BDB1Dv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59EBF845056DD50335D0E24835B358A5F2EBEE7BF8302F1CFE72C323B6607A2D4187FFD5A8B8776392269F92839AED3C849793B0FC7BDB1Dv0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173B92091943061111ECFAB317629923C91EFDE4D5DB76AFE8BDD5AC7388411FAAFC993CEE0199405A7813D2E9DC88D1566BE8769FA27DaAG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59EBF845056DD50335D0E24835B358A5F2EBEE7BF8302F1CFE72C323B6607A2D4187FFD5A8BB7F6992269F92839AED3C849793B0FC7BDB1Dv0E" TargetMode="External"/><Relationship Id="rId10" Type="http://schemas.openxmlformats.org/officeDocument/2006/relationships/hyperlink" Target="consultantplus://offline/ref=0B0FA77ED8544AC13833B7F75AA81AC1790F9D096BF15B36EEC24EEF8284CDB473D74124D1757EB8695D4BE62D6E275C9855E909B5FE2614O0m3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D73A871AE677CDC3C9450C43F5D892EEF342CCB48BD4134A86F5CB7480CB341A4DAA722F092A646958D233A113B2F848BA8193AF2600FDKASAE" TargetMode="External"/><Relationship Id="rId14" Type="http://schemas.openxmlformats.org/officeDocument/2006/relationships/hyperlink" Target="consultantplus://offline/ref=D33E30D10868BB19BD523EC5ADF02282F05A038C9B11D8FCF07D07A964A486D49F688CC324F00995C02F2C028CE6E7A15C1ABB48ECBCFF6Fv0q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BA61B4-04FA-4E5E-8B67-1B51C51C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134</cp:revision>
  <cp:lastPrinted>2021-07-16T06:20:00Z</cp:lastPrinted>
  <dcterms:created xsi:type="dcterms:W3CDTF">2021-04-21T03:13:00Z</dcterms:created>
  <dcterms:modified xsi:type="dcterms:W3CDTF">2021-08-30T01:12:00Z</dcterms:modified>
</cp:coreProperties>
</file>