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32DA" w:rsidRDefault="00E25DD8" w:rsidP="00495597">
      <w:pPr>
        <w:keepNext/>
        <w:keepLines/>
        <w:spacing w:after="0" w:line="240" w:lineRule="auto"/>
        <w:ind w:left="4248" w:firstLine="708"/>
        <w:outlineLvl w:val="0"/>
        <w:rPr>
          <w:rFonts w:ascii="Times New Roman" w:eastAsiaTheme="majorEastAsia" w:hAnsi="Times New Roman" w:cs="Times New Roman"/>
          <w:bCs/>
          <w:sz w:val="28"/>
          <w:szCs w:val="28"/>
        </w:rPr>
      </w:pPr>
      <w:r>
        <w:rPr>
          <w:rFonts w:ascii="Times New Roman" w:eastAsiaTheme="majorEastAsia" w:hAnsi="Times New Roman" w:cs="Times New Roman"/>
          <w:bCs/>
          <w:sz w:val="28"/>
          <w:szCs w:val="28"/>
        </w:rPr>
        <w:t xml:space="preserve">    </w:t>
      </w:r>
      <w:r w:rsidR="00495597" w:rsidRPr="008B25CA">
        <w:rPr>
          <w:rFonts w:ascii="Times New Roman" w:eastAsiaTheme="majorEastAsia" w:hAnsi="Times New Roman" w:cs="Times New Roman"/>
          <w:bCs/>
          <w:sz w:val="28"/>
          <w:szCs w:val="28"/>
        </w:rPr>
        <w:t xml:space="preserve">Приложение </w:t>
      </w:r>
    </w:p>
    <w:p w:rsidR="00E25DD8" w:rsidRDefault="00E25DD8" w:rsidP="00495597">
      <w:pPr>
        <w:keepNext/>
        <w:keepLines/>
        <w:spacing w:after="0" w:line="240" w:lineRule="auto"/>
        <w:ind w:left="4248" w:firstLine="708"/>
        <w:outlineLvl w:val="0"/>
        <w:rPr>
          <w:rFonts w:ascii="Times New Roman" w:eastAsiaTheme="majorEastAsia" w:hAnsi="Times New Roman" w:cs="Times New Roman"/>
          <w:bCs/>
          <w:sz w:val="28"/>
          <w:szCs w:val="28"/>
        </w:rPr>
      </w:pPr>
      <w:r>
        <w:rPr>
          <w:rFonts w:ascii="Times New Roman" w:eastAsiaTheme="majorEastAsia" w:hAnsi="Times New Roman" w:cs="Times New Roman"/>
          <w:bCs/>
          <w:sz w:val="28"/>
          <w:szCs w:val="28"/>
        </w:rPr>
        <w:t xml:space="preserve">    УТВЕРЖДЕНО</w:t>
      </w:r>
    </w:p>
    <w:p w:rsidR="00E25DD8" w:rsidRDefault="00E25DD8" w:rsidP="00D832DA">
      <w:pPr>
        <w:keepNext/>
        <w:keepLines/>
        <w:spacing w:after="0" w:line="240" w:lineRule="auto"/>
        <w:ind w:left="4248" w:firstLine="708"/>
        <w:outlineLvl w:val="0"/>
        <w:rPr>
          <w:rFonts w:ascii="Times New Roman" w:eastAsiaTheme="majorEastAsia" w:hAnsi="Times New Roman" w:cs="Times New Roman"/>
          <w:bCs/>
          <w:sz w:val="28"/>
          <w:szCs w:val="28"/>
        </w:rPr>
      </w:pPr>
      <w:r>
        <w:rPr>
          <w:rFonts w:ascii="Times New Roman" w:eastAsiaTheme="majorEastAsia" w:hAnsi="Times New Roman" w:cs="Times New Roman"/>
          <w:bCs/>
          <w:sz w:val="28"/>
          <w:szCs w:val="28"/>
        </w:rPr>
        <w:t xml:space="preserve">    п</w:t>
      </w:r>
      <w:r w:rsidR="00495597" w:rsidRPr="008B25CA">
        <w:rPr>
          <w:rFonts w:ascii="Times New Roman" w:eastAsiaTheme="majorEastAsia" w:hAnsi="Times New Roman" w:cs="Times New Roman"/>
          <w:bCs/>
          <w:sz w:val="28"/>
          <w:szCs w:val="28"/>
        </w:rPr>
        <w:t>риказ</w:t>
      </w:r>
      <w:r>
        <w:rPr>
          <w:rFonts w:ascii="Times New Roman" w:eastAsiaTheme="majorEastAsia" w:hAnsi="Times New Roman" w:cs="Times New Roman"/>
          <w:bCs/>
          <w:sz w:val="28"/>
          <w:szCs w:val="28"/>
        </w:rPr>
        <w:t>ом комитета</w:t>
      </w:r>
      <w:r w:rsidR="00D832DA">
        <w:rPr>
          <w:rFonts w:ascii="Times New Roman" w:eastAsiaTheme="majorEastAsia" w:hAnsi="Times New Roman" w:cs="Times New Roman"/>
          <w:bCs/>
          <w:sz w:val="28"/>
          <w:szCs w:val="28"/>
        </w:rPr>
        <w:t xml:space="preserve"> </w:t>
      </w:r>
      <w:r w:rsidR="00495597">
        <w:rPr>
          <w:rFonts w:ascii="Times New Roman" w:eastAsiaTheme="majorEastAsia" w:hAnsi="Times New Roman" w:cs="Times New Roman"/>
          <w:bCs/>
          <w:sz w:val="28"/>
          <w:szCs w:val="28"/>
        </w:rPr>
        <w:t>по культуре</w:t>
      </w:r>
      <w:r w:rsidR="00D832DA">
        <w:rPr>
          <w:rFonts w:ascii="Times New Roman" w:eastAsiaTheme="majorEastAsia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eastAsiaTheme="majorEastAsia" w:hAnsi="Times New Roman" w:cs="Times New Roman"/>
          <w:bCs/>
          <w:sz w:val="28"/>
          <w:szCs w:val="28"/>
        </w:rPr>
        <w:t xml:space="preserve">                          </w:t>
      </w:r>
    </w:p>
    <w:p w:rsidR="00495597" w:rsidRDefault="00E25DD8" w:rsidP="00D832DA">
      <w:pPr>
        <w:keepNext/>
        <w:keepLines/>
        <w:spacing w:after="0" w:line="240" w:lineRule="auto"/>
        <w:ind w:left="4248" w:firstLine="708"/>
        <w:outlineLvl w:val="0"/>
        <w:rPr>
          <w:rFonts w:ascii="Times New Roman" w:eastAsiaTheme="majorEastAsia" w:hAnsi="Times New Roman" w:cs="Times New Roman"/>
          <w:bCs/>
          <w:sz w:val="28"/>
          <w:szCs w:val="28"/>
        </w:rPr>
      </w:pPr>
      <w:r>
        <w:rPr>
          <w:rFonts w:ascii="Times New Roman" w:eastAsiaTheme="majorEastAsia" w:hAnsi="Times New Roman" w:cs="Times New Roman"/>
          <w:bCs/>
          <w:sz w:val="28"/>
          <w:szCs w:val="28"/>
        </w:rPr>
        <w:t xml:space="preserve">    </w:t>
      </w:r>
      <w:r w:rsidR="00495597">
        <w:rPr>
          <w:rFonts w:ascii="Times New Roman" w:eastAsiaTheme="majorEastAsia" w:hAnsi="Times New Roman" w:cs="Times New Roman"/>
          <w:bCs/>
          <w:sz w:val="28"/>
          <w:szCs w:val="28"/>
        </w:rPr>
        <w:t xml:space="preserve">города Барнаула </w:t>
      </w:r>
    </w:p>
    <w:p w:rsidR="00495597" w:rsidRPr="008B25CA" w:rsidRDefault="00E25DD8" w:rsidP="00495597">
      <w:pPr>
        <w:keepNext/>
        <w:keepLines/>
        <w:tabs>
          <w:tab w:val="left" w:pos="6237"/>
        </w:tabs>
        <w:spacing w:after="0" w:line="240" w:lineRule="auto"/>
        <w:ind w:left="4248" w:firstLine="708"/>
        <w:outlineLvl w:val="0"/>
        <w:rPr>
          <w:rFonts w:ascii="Times New Roman" w:eastAsiaTheme="majorEastAsia" w:hAnsi="Times New Roman" w:cs="Times New Roman"/>
          <w:bCs/>
          <w:sz w:val="28"/>
          <w:szCs w:val="28"/>
        </w:rPr>
      </w:pPr>
      <w:r>
        <w:rPr>
          <w:rFonts w:ascii="Times New Roman" w:eastAsiaTheme="majorEastAsia" w:hAnsi="Times New Roman" w:cs="Times New Roman"/>
          <w:bCs/>
          <w:sz w:val="28"/>
          <w:szCs w:val="28"/>
        </w:rPr>
        <w:t xml:space="preserve">   </w:t>
      </w:r>
      <w:r w:rsidR="00D832DA">
        <w:rPr>
          <w:rFonts w:ascii="Times New Roman" w:eastAsiaTheme="majorEastAsia" w:hAnsi="Times New Roman" w:cs="Times New Roman"/>
          <w:bCs/>
          <w:sz w:val="28"/>
          <w:szCs w:val="28"/>
        </w:rPr>
        <w:t xml:space="preserve"> </w:t>
      </w:r>
      <w:r w:rsidR="00495597">
        <w:rPr>
          <w:rFonts w:ascii="Times New Roman" w:eastAsiaTheme="majorEastAsia" w:hAnsi="Times New Roman" w:cs="Times New Roman"/>
          <w:bCs/>
          <w:sz w:val="28"/>
          <w:szCs w:val="28"/>
        </w:rPr>
        <w:t xml:space="preserve">от </w:t>
      </w:r>
      <w:r w:rsidR="00EF13EE">
        <w:rPr>
          <w:rFonts w:ascii="Times New Roman" w:eastAsiaTheme="majorEastAsia" w:hAnsi="Times New Roman" w:cs="Times New Roman"/>
          <w:bCs/>
          <w:sz w:val="28"/>
          <w:szCs w:val="28"/>
        </w:rPr>
        <w:t xml:space="preserve"> </w:t>
      </w:r>
      <w:bookmarkStart w:id="0" w:name="_GoBack"/>
      <w:bookmarkEnd w:id="0"/>
      <w:r w:rsidR="00EF13EE" w:rsidRPr="00EF13EE">
        <w:rPr>
          <w:rFonts w:ascii="Times New Roman" w:eastAsiaTheme="majorEastAsia" w:hAnsi="Times New Roman" w:cs="Times New Roman"/>
          <w:bCs/>
          <w:sz w:val="28"/>
          <w:szCs w:val="28"/>
          <w:u w:val="single"/>
        </w:rPr>
        <w:t>25.07.2022</w:t>
      </w:r>
      <w:r w:rsidR="00EF13EE">
        <w:rPr>
          <w:rFonts w:ascii="Times New Roman" w:eastAsiaTheme="majorEastAsia" w:hAnsi="Times New Roman" w:cs="Times New Roman"/>
          <w:bCs/>
          <w:sz w:val="28"/>
          <w:szCs w:val="28"/>
        </w:rPr>
        <w:t xml:space="preserve">   </w:t>
      </w:r>
      <w:r w:rsidR="00495597">
        <w:rPr>
          <w:rFonts w:ascii="Times New Roman" w:eastAsiaTheme="majorEastAsia" w:hAnsi="Times New Roman" w:cs="Times New Roman"/>
          <w:bCs/>
          <w:sz w:val="28"/>
          <w:szCs w:val="28"/>
        </w:rPr>
        <w:t>№</w:t>
      </w:r>
      <w:r w:rsidR="00EF13EE">
        <w:rPr>
          <w:rFonts w:ascii="Times New Roman" w:eastAsiaTheme="majorEastAsia" w:hAnsi="Times New Roman" w:cs="Times New Roman"/>
          <w:bCs/>
          <w:sz w:val="28"/>
          <w:szCs w:val="28"/>
        </w:rPr>
        <w:t xml:space="preserve"> </w:t>
      </w:r>
      <w:r w:rsidR="00EF13EE" w:rsidRPr="00EF13EE">
        <w:rPr>
          <w:rFonts w:ascii="Times New Roman" w:eastAsiaTheme="majorEastAsia" w:hAnsi="Times New Roman" w:cs="Times New Roman"/>
          <w:bCs/>
          <w:sz w:val="28"/>
          <w:szCs w:val="28"/>
          <w:u w:val="single"/>
        </w:rPr>
        <w:t>50</w:t>
      </w:r>
    </w:p>
    <w:p w:rsidR="00495597" w:rsidRDefault="00495597" w:rsidP="00495597">
      <w:pPr>
        <w:pStyle w:val="a0"/>
        <w:ind w:firstLine="708"/>
        <w:rPr>
          <w:color w:val="000000"/>
        </w:rPr>
      </w:pPr>
    </w:p>
    <w:p w:rsidR="00495597" w:rsidRDefault="00495597" w:rsidP="00495597">
      <w:pPr>
        <w:pStyle w:val="2"/>
        <w:rPr>
          <w:bCs/>
        </w:rPr>
      </w:pPr>
    </w:p>
    <w:p w:rsidR="00495597" w:rsidRDefault="00495597" w:rsidP="00495597">
      <w:pPr>
        <w:pStyle w:val="2"/>
        <w:rPr>
          <w:bCs/>
        </w:rPr>
      </w:pPr>
      <w:r>
        <w:rPr>
          <w:bCs/>
        </w:rPr>
        <w:t>ПОЛОЖЕНИЕ</w:t>
      </w:r>
    </w:p>
    <w:p w:rsidR="00495597" w:rsidRDefault="00495597" w:rsidP="00495597">
      <w:pPr>
        <w:pStyle w:val="2"/>
        <w:rPr>
          <w:bCs/>
        </w:rPr>
      </w:pPr>
      <w:r>
        <w:rPr>
          <w:bCs/>
        </w:rPr>
        <w:t xml:space="preserve">об экспертной комиссии по архивным вопросам </w:t>
      </w:r>
    </w:p>
    <w:p w:rsidR="00495597" w:rsidRDefault="00495597" w:rsidP="00495597">
      <w:pPr>
        <w:pStyle w:val="2"/>
        <w:rPr>
          <w:bCs/>
        </w:rPr>
      </w:pPr>
      <w:r>
        <w:rPr>
          <w:bCs/>
        </w:rPr>
        <w:t>комитета по культуре города Барнаула</w:t>
      </w:r>
    </w:p>
    <w:p w:rsidR="00495597" w:rsidRPr="00A8045C" w:rsidRDefault="00495597" w:rsidP="00495597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I. Общие положения</w:t>
      </w:r>
    </w:p>
    <w:p w:rsidR="00495597" w:rsidRPr="00A8045C" w:rsidRDefault="00495597" w:rsidP="0049559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8045C">
        <w:rPr>
          <w:rFonts w:ascii="Times New Roman" w:hAnsi="Times New Roman" w:cs="Times New Roman"/>
          <w:sz w:val="28"/>
          <w:szCs w:val="28"/>
        </w:rPr>
        <w:t xml:space="preserve">1.1. </w:t>
      </w:r>
      <w:proofErr w:type="gramStart"/>
      <w:r>
        <w:rPr>
          <w:rFonts w:ascii="Times New Roman" w:hAnsi="Times New Roman" w:cs="Times New Roman"/>
          <w:sz w:val="28"/>
          <w:szCs w:val="28"/>
        </w:rPr>
        <w:t>Э</w:t>
      </w:r>
      <w:r w:rsidRPr="00A8045C">
        <w:rPr>
          <w:rFonts w:ascii="Times New Roman" w:hAnsi="Times New Roman" w:cs="Times New Roman"/>
          <w:sz w:val="28"/>
          <w:szCs w:val="28"/>
        </w:rPr>
        <w:t xml:space="preserve">кспертная комиссия </w:t>
      </w:r>
      <w:r>
        <w:rPr>
          <w:rFonts w:ascii="Times New Roman" w:hAnsi="Times New Roman" w:cs="Times New Roman"/>
          <w:sz w:val="28"/>
          <w:szCs w:val="28"/>
        </w:rPr>
        <w:t>по архивным вопросам</w:t>
      </w:r>
      <w:r w:rsidRPr="00A8045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комитета </w:t>
      </w:r>
      <w:r w:rsidR="00E25DD8">
        <w:rPr>
          <w:rFonts w:ascii="Times New Roman" w:hAnsi="Times New Roman" w:cs="Times New Roman"/>
          <w:sz w:val="28"/>
          <w:szCs w:val="28"/>
        </w:rPr>
        <w:t xml:space="preserve">              </w:t>
      </w:r>
      <w:r>
        <w:rPr>
          <w:rFonts w:ascii="Times New Roman" w:hAnsi="Times New Roman" w:cs="Times New Roman"/>
          <w:sz w:val="28"/>
          <w:szCs w:val="28"/>
        </w:rPr>
        <w:t xml:space="preserve">по культуре </w:t>
      </w:r>
      <w:r w:rsidRPr="00F0695F">
        <w:rPr>
          <w:rFonts w:ascii="Times New Roman" w:hAnsi="Times New Roman" w:cs="Times New Roman"/>
          <w:sz w:val="28"/>
          <w:szCs w:val="28"/>
        </w:rPr>
        <w:t>города Барнаула</w:t>
      </w:r>
      <w:r>
        <w:rPr>
          <w:rFonts w:ascii="Times New Roman" w:hAnsi="Times New Roman" w:cs="Times New Roman"/>
          <w:sz w:val="28"/>
          <w:szCs w:val="28"/>
        </w:rPr>
        <w:t xml:space="preserve"> (далее – ЭК комитета</w:t>
      </w:r>
      <w:r w:rsidRPr="00A8045C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является совещательным органом при председателе комитета по культуре </w:t>
      </w:r>
      <w:r w:rsidRPr="00F0695F">
        <w:rPr>
          <w:rFonts w:ascii="Times New Roman" w:hAnsi="Times New Roman" w:cs="Times New Roman"/>
          <w:sz w:val="28"/>
          <w:szCs w:val="28"/>
        </w:rPr>
        <w:t>города Барнаула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 w:rsidRPr="00A8045C">
        <w:rPr>
          <w:rFonts w:ascii="Times New Roman" w:hAnsi="Times New Roman" w:cs="Times New Roman"/>
          <w:sz w:val="28"/>
          <w:szCs w:val="28"/>
        </w:rPr>
        <w:t>создается для организации и проведения методической и практической работы по экспертизе ценности документов,</w:t>
      </w:r>
      <w:r w:rsidRPr="006E623D">
        <w:rPr>
          <w:rFonts w:ascii="Times New Roman" w:hAnsi="Times New Roman" w:cs="Times New Roman"/>
          <w:sz w:val="28"/>
          <w:szCs w:val="28"/>
        </w:rPr>
        <w:t xml:space="preserve"> </w:t>
      </w:r>
      <w:r w:rsidRPr="00A8045C">
        <w:rPr>
          <w:rFonts w:ascii="Times New Roman" w:hAnsi="Times New Roman" w:cs="Times New Roman"/>
          <w:sz w:val="28"/>
          <w:szCs w:val="28"/>
        </w:rPr>
        <w:t xml:space="preserve">образующихся в деятельности </w:t>
      </w:r>
      <w:r>
        <w:rPr>
          <w:rFonts w:ascii="Times New Roman" w:hAnsi="Times New Roman" w:cs="Times New Roman"/>
          <w:sz w:val="28"/>
          <w:szCs w:val="28"/>
        </w:rPr>
        <w:t xml:space="preserve">комитета по культуре </w:t>
      </w:r>
      <w:r w:rsidRPr="00F0695F">
        <w:rPr>
          <w:rFonts w:ascii="Times New Roman" w:hAnsi="Times New Roman" w:cs="Times New Roman"/>
          <w:sz w:val="28"/>
          <w:szCs w:val="28"/>
        </w:rPr>
        <w:t xml:space="preserve">города Барнаула </w:t>
      </w:r>
      <w:r>
        <w:rPr>
          <w:rFonts w:ascii="Times New Roman" w:hAnsi="Times New Roman" w:cs="Times New Roman"/>
          <w:sz w:val="28"/>
          <w:szCs w:val="28"/>
        </w:rPr>
        <w:t>(далее – комитет),</w:t>
      </w:r>
      <w:r w:rsidRPr="00A8045C">
        <w:rPr>
          <w:rFonts w:ascii="Times New Roman" w:hAnsi="Times New Roman" w:cs="Times New Roman"/>
          <w:sz w:val="28"/>
          <w:szCs w:val="28"/>
        </w:rPr>
        <w:t xml:space="preserve"> отбор</w:t>
      </w:r>
      <w:r>
        <w:rPr>
          <w:rFonts w:ascii="Times New Roman" w:hAnsi="Times New Roman" w:cs="Times New Roman"/>
          <w:sz w:val="28"/>
          <w:szCs w:val="28"/>
        </w:rPr>
        <w:t>у,</w:t>
      </w:r>
      <w:r w:rsidRPr="00A8045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подготовке </w:t>
      </w:r>
      <w:r>
        <w:rPr>
          <w:rFonts w:ascii="Times New Roman" w:hAnsi="Times New Roman" w:cs="Times New Roman"/>
          <w:color w:val="000000"/>
          <w:sz w:val="28"/>
          <w:szCs w:val="28"/>
        </w:rPr>
        <w:t>к</w:t>
      </w:r>
      <w:r w:rsidRPr="00A8045C">
        <w:rPr>
          <w:rFonts w:ascii="Times New Roman" w:hAnsi="Times New Roman" w:cs="Times New Roman"/>
          <w:color w:val="000000"/>
          <w:sz w:val="28"/>
          <w:szCs w:val="28"/>
        </w:rPr>
        <w:t xml:space="preserve"> передач</w:t>
      </w:r>
      <w:r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A8045C">
        <w:rPr>
          <w:rFonts w:ascii="Times New Roman" w:hAnsi="Times New Roman" w:cs="Times New Roman"/>
          <w:color w:val="000000"/>
          <w:sz w:val="28"/>
          <w:szCs w:val="28"/>
        </w:rPr>
        <w:t xml:space="preserve"> дел 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постоянное</w:t>
      </w:r>
      <w:r w:rsidRPr="00A8045C">
        <w:rPr>
          <w:rFonts w:ascii="Times New Roman" w:hAnsi="Times New Roman" w:cs="Times New Roman"/>
          <w:color w:val="000000"/>
          <w:sz w:val="28"/>
          <w:szCs w:val="28"/>
        </w:rPr>
        <w:t xml:space="preserve"> хранение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8045C">
        <w:rPr>
          <w:rFonts w:ascii="Times New Roman" w:hAnsi="Times New Roman" w:cs="Times New Roman"/>
          <w:color w:val="000000"/>
          <w:sz w:val="28"/>
          <w:szCs w:val="28"/>
        </w:rPr>
        <w:t>в архивный отдел администрации города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Барнаула.</w:t>
      </w:r>
    </w:p>
    <w:p w:rsidR="00495597" w:rsidRDefault="00495597" w:rsidP="00495597">
      <w:pPr>
        <w:pStyle w:val="a0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8045C">
        <w:rPr>
          <w:rFonts w:ascii="Times New Roman" w:hAnsi="Times New Roman" w:cs="Times New Roman"/>
          <w:sz w:val="28"/>
          <w:szCs w:val="28"/>
        </w:rPr>
        <w:t>1.2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>
        <w:rPr>
          <w:rFonts w:ascii="Times New Roman" w:hAnsi="Times New Roman" w:cs="Times New Roman"/>
          <w:sz w:val="28"/>
          <w:szCs w:val="28"/>
        </w:rPr>
        <w:t>ЭК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комитета действует на основании Положения об э</w:t>
      </w:r>
      <w:r w:rsidRPr="00A8045C">
        <w:rPr>
          <w:rFonts w:ascii="Times New Roman" w:hAnsi="Times New Roman" w:cs="Times New Roman"/>
          <w:sz w:val="28"/>
          <w:szCs w:val="28"/>
        </w:rPr>
        <w:t>кспертн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A8045C">
        <w:rPr>
          <w:rFonts w:ascii="Times New Roman" w:hAnsi="Times New Roman" w:cs="Times New Roman"/>
          <w:sz w:val="28"/>
          <w:szCs w:val="28"/>
        </w:rPr>
        <w:t xml:space="preserve"> комисси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A8045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 архивным вопросам</w:t>
      </w:r>
      <w:r w:rsidRPr="00A8045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комитета</w:t>
      </w:r>
      <w:r w:rsidRPr="00F0695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 </w:t>
      </w:r>
      <w:r w:rsidR="009E5AD5">
        <w:rPr>
          <w:rFonts w:ascii="Times New Roman" w:hAnsi="Times New Roman" w:cs="Times New Roman"/>
          <w:sz w:val="28"/>
          <w:szCs w:val="28"/>
        </w:rPr>
        <w:t xml:space="preserve">культуре </w:t>
      </w:r>
      <w:r w:rsidRPr="00F0695F">
        <w:rPr>
          <w:rFonts w:ascii="Times New Roman" w:hAnsi="Times New Roman" w:cs="Times New Roman"/>
          <w:sz w:val="28"/>
          <w:szCs w:val="28"/>
        </w:rPr>
        <w:t>города Барнаула</w:t>
      </w:r>
      <w:r w:rsidRPr="00A8045C">
        <w:rPr>
          <w:rFonts w:ascii="Times New Roman" w:hAnsi="Times New Roman" w:cs="Times New Roman"/>
          <w:sz w:val="28"/>
          <w:szCs w:val="28"/>
        </w:rPr>
        <w:t xml:space="preserve"> </w:t>
      </w:r>
      <w:r w:rsidR="009E5AD5">
        <w:rPr>
          <w:rFonts w:ascii="Times New Roman" w:hAnsi="Times New Roman" w:cs="Times New Roman"/>
          <w:sz w:val="28"/>
          <w:szCs w:val="28"/>
        </w:rPr>
        <w:t xml:space="preserve">  </w:t>
      </w:r>
      <w:r w:rsidRPr="00A8045C">
        <w:rPr>
          <w:rFonts w:ascii="Times New Roman" w:hAnsi="Times New Roman" w:cs="Times New Roman"/>
          <w:sz w:val="28"/>
          <w:szCs w:val="28"/>
        </w:rPr>
        <w:t>(далее</w:t>
      </w:r>
      <w:r w:rsidR="009E5AD5"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>Положение</w:t>
      </w:r>
      <w:r w:rsidRPr="00A8045C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, согласованного с архивным отделом администрации города Барнаула и утвержденного приказом председателя комитета.</w:t>
      </w:r>
    </w:p>
    <w:p w:rsidR="00495597" w:rsidRPr="00A8045C" w:rsidRDefault="00495597" w:rsidP="00495597">
      <w:pPr>
        <w:pStyle w:val="a0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8045C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.3</w:t>
      </w:r>
      <w:r w:rsidRPr="00A8045C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Председателем </w:t>
      </w:r>
      <w:proofErr w:type="gramStart"/>
      <w:r w:rsidRPr="00A8045C">
        <w:rPr>
          <w:rFonts w:ascii="Times New Roman" w:hAnsi="Times New Roman" w:cs="Times New Roman"/>
          <w:sz w:val="28"/>
          <w:szCs w:val="28"/>
        </w:rPr>
        <w:t>ЭК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комитета</w:t>
      </w:r>
      <w:r w:rsidRPr="00A8045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является</w:t>
      </w:r>
      <w:r w:rsidRPr="00A8045C">
        <w:rPr>
          <w:rFonts w:ascii="Times New Roman" w:hAnsi="Times New Roman" w:cs="Times New Roman"/>
          <w:sz w:val="28"/>
          <w:szCs w:val="28"/>
        </w:rPr>
        <w:t xml:space="preserve"> заместител</w:t>
      </w:r>
      <w:r>
        <w:rPr>
          <w:rFonts w:ascii="Times New Roman" w:hAnsi="Times New Roman" w:cs="Times New Roman"/>
          <w:sz w:val="28"/>
          <w:szCs w:val="28"/>
        </w:rPr>
        <w:t>ь председателя комитета</w:t>
      </w:r>
      <w:r w:rsidRPr="00A8045C">
        <w:rPr>
          <w:rFonts w:ascii="Times New Roman" w:hAnsi="Times New Roman" w:cs="Times New Roman"/>
          <w:sz w:val="28"/>
          <w:szCs w:val="28"/>
        </w:rPr>
        <w:t xml:space="preserve">, её секретарем </w:t>
      </w:r>
      <w:r w:rsidR="009E5AD5">
        <w:rPr>
          <w:rFonts w:ascii="Times New Roman" w:hAnsi="Times New Roman" w:cs="Times New Roman"/>
          <w:sz w:val="28"/>
          <w:szCs w:val="28"/>
        </w:rPr>
        <w:t>–</w:t>
      </w:r>
      <w:r w:rsidRPr="00A8045C">
        <w:rPr>
          <w:rFonts w:ascii="Times New Roman" w:hAnsi="Times New Roman" w:cs="Times New Roman"/>
          <w:sz w:val="28"/>
          <w:szCs w:val="28"/>
        </w:rPr>
        <w:t xml:space="preserve"> лицо,</w:t>
      </w:r>
      <w:r>
        <w:rPr>
          <w:rFonts w:ascii="Times New Roman" w:hAnsi="Times New Roman" w:cs="Times New Roman"/>
          <w:sz w:val="28"/>
          <w:szCs w:val="28"/>
        </w:rPr>
        <w:t xml:space="preserve"> ответственное за архив комитета.</w:t>
      </w:r>
    </w:p>
    <w:p w:rsidR="00495597" w:rsidRDefault="00495597" w:rsidP="00495597">
      <w:pPr>
        <w:pStyle w:val="a0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A8045C">
        <w:rPr>
          <w:rFonts w:ascii="Times New Roman" w:hAnsi="Times New Roman" w:cs="Times New Roman"/>
          <w:sz w:val="28"/>
          <w:szCs w:val="28"/>
        </w:rPr>
        <w:t xml:space="preserve">состав </w:t>
      </w:r>
      <w:proofErr w:type="gramStart"/>
      <w:r w:rsidRPr="00A8045C">
        <w:rPr>
          <w:rFonts w:ascii="Times New Roman" w:hAnsi="Times New Roman" w:cs="Times New Roman"/>
          <w:sz w:val="28"/>
          <w:szCs w:val="28"/>
        </w:rPr>
        <w:t>ЭК</w:t>
      </w:r>
      <w:proofErr w:type="gramEnd"/>
      <w:r w:rsidRPr="00A8045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комитета входят председатель</w:t>
      </w:r>
      <w:r w:rsidR="00D832DA">
        <w:rPr>
          <w:rFonts w:ascii="Times New Roman" w:hAnsi="Times New Roman" w:cs="Times New Roman"/>
          <w:sz w:val="28"/>
          <w:szCs w:val="28"/>
        </w:rPr>
        <w:t>, секретарь и члены</w:t>
      </w:r>
      <w:r w:rsidR="00157791">
        <w:rPr>
          <w:rFonts w:ascii="Times New Roman" w:hAnsi="Times New Roman" w:cs="Times New Roman"/>
          <w:sz w:val="28"/>
          <w:szCs w:val="28"/>
        </w:rPr>
        <w:t xml:space="preserve"> ЭК комитета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A8045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Персональный состав </w:t>
      </w:r>
      <w:proofErr w:type="gramStart"/>
      <w:r>
        <w:rPr>
          <w:rFonts w:ascii="Times New Roman" w:hAnsi="Times New Roman" w:cs="Times New Roman"/>
          <w:sz w:val="28"/>
          <w:szCs w:val="28"/>
        </w:rPr>
        <w:t>ЭК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утверждается приказом председателя комитета.</w:t>
      </w:r>
    </w:p>
    <w:p w:rsidR="00495597" w:rsidRPr="00A8045C" w:rsidRDefault="00495597" w:rsidP="00495597">
      <w:pPr>
        <w:pStyle w:val="a0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8045C">
        <w:rPr>
          <w:rFonts w:ascii="Times New Roman" w:hAnsi="Times New Roman" w:cs="Times New Roman"/>
          <w:sz w:val="28"/>
          <w:szCs w:val="28"/>
        </w:rPr>
        <w:t xml:space="preserve">В качестве экспертов к работе комиссии могут привлекаться представители сторонних организаций (по согласованию). </w:t>
      </w:r>
    </w:p>
    <w:p w:rsidR="00495597" w:rsidRPr="00A8045C" w:rsidRDefault="00495597" w:rsidP="00495597">
      <w:pPr>
        <w:pStyle w:val="a0"/>
        <w:spacing w:after="0" w:line="240" w:lineRule="auto"/>
        <w:ind w:left="0"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8045C">
        <w:rPr>
          <w:rFonts w:ascii="Times New Roman" w:hAnsi="Times New Roman" w:cs="Times New Roman"/>
          <w:sz w:val="28"/>
          <w:szCs w:val="28"/>
        </w:rPr>
        <w:t>1.</w:t>
      </w:r>
      <w:r w:rsidRPr="00722413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722413">
        <w:rPr>
          <w:rFonts w:ascii="Times New Roman" w:hAnsi="Times New Roman" w:cs="Times New Roman"/>
          <w:sz w:val="28"/>
          <w:szCs w:val="28"/>
        </w:rPr>
        <w:t xml:space="preserve">В своей работе </w:t>
      </w:r>
      <w:r>
        <w:rPr>
          <w:rFonts w:ascii="Times New Roman" w:hAnsi="Times New Roman" w:cs="Times New Roman"/>
          <w:sz w:val="28"/>
          <w:szCs w:val="28"/>
        </w:rPr>
        <w:t>ЭК комитета</w:t>
      </w:r>
      <w:r w:rsidRPr="00722413">
        <w:rPr>
          <w:rFonts w:ascii="Times New Roman" w:hAnsi="Times New Roman" w:cs="Times New Roman"/>
          <w:sz w:val="28"/>
          <w:szCs w:val="28"/>
        </w:rPr>
        <w:t xml:space="preserve"> руководствуется Федеральным Законом от 22.10.2004 №125-ФЗ «Об архивном деле в Российской Федерации», </w:t>
      </w:r>
      <w:r>
        <w:rPr>
          <w:rFonts w:ascii="Times New Roman" w:hAnsi="Times New Roman" w:cs="Times New Roman"/>
          <w:sz w:val="28"/>
          <w:szCs w:val="28"/>
        </w:rPr>
        <w:t>иными законами и нормативными правовыми актами Российской Федерации, Правилами организации хранения, комплектования, учета и использования документов Архивного фонда Российской Федерации и других архивных документов в государственных органах, органах местного самоуправления и организациях, утвержденными приказом Министерства культуры Российской Федерации от 31.03.2015 №526, законом Алтайского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края от 28.12.1994 </w:t>
      </w:r>
      <w:r>
        <w:rPr>
          <w:rFonts w:ascii="Times New Roman" w:hAnsi="Times New Roman" w:cs="Times New Roman"/>
          <w:sz w:val="28"/>
          <w:szCs w:val="28"/>
        </w:rPr>
        <w:br/>
        <w:t xml:space="preserve">№168 «Об Архивном фонде Алтайского края и архивах», Уставом городского округа-города Барнаула Алтайского края, решением Барнаульской городской Думы от 27.04.2018 №118 «Об утверждении Положения об организации архивного дела на территории города </w:t>
      </w:r>
      <w:r>
        <w:rPr>
          <w:rFonts w:ascii="Times New Roman" w:hAnsi="Times New Roman" w:cs="Times New Roman"/>
          <w:sz w:val="28"/>
          <w:szCs w:val="28"/>
        </w:rPr>
        <w:lastRenderedPageBreak/>
        <w:t>Барнаула», постановлениями администрации города от 22.01.2018 №96 «Об утверждении Положения об архивном отделе администрации город</w:t>
      </w:r>
      <w:r w:rsidR="00E25DD8">
        <w:rPr>
          <w:rFonts w:ascii="Times New Roman" w:hAnsi="Times New Roman" w:cs="Times New Roman"/>
          <w:sz w:val="28"/>
          <w:szCs w:val="28"/>
        </w:rPr>
        <w:t xml:space="preserve">а Барнаула», от 16.04.2018 №700 </w:t>
      </w:r>
      <w:r>
        <w:rPr>
          <w:rFonts w:ascii="Times New Roman" w:hAnsi="Times New Roman" w:cs="Times New Roman"/>
          <w:sz w:val="28"/>
          <w:szCs w:val="28"/>
        </w:rPr>
        <w:t>«Об утверждении Инструкции по делопроизводству в администрации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города </w:t>
      </w:r>
      <w:r w:rsidR="009E5AD5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>и иных органах местного самоуправления города», от 01.04.2019 №495</w:t>
      </w:r>
      <w:r w:rsidR="00E25DD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«Об утверждении Регламента администрации города Барнаула и иных органов местного</w:t>
      </w:r>
      <w:r w:rsidR="00E25DD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самоуправления», Положением об </w:t>
      </w:r>
      <w:proofErr w:type="gramStart"/>
      <w:r>
        <w:rPr>
          <w:rFonts w:ascii="Times New Roman" w:hAnsi="Times New Roman" w:cs="Times New Roman"/>
          <w:sz w:val="28"/>
          <w:szCs w:val="28"/>
        </w:rPr>
        <w:t>ЭК</w:t>
      </w:r>
      <w:proofErr w:type="gramEnd"/>
      <w:r w:rsidRPr="00A804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495597" w:rsidRPr="00A8045C" w:rsidRDefault="00495597" w:rsidP="0049559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495597" w:rsidRDefault="00495597" w:rsidP="0049559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II. Функции </w:t>
      </w:r>
      <w:proofErr w:type="gramStart"/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комитета</w:t>
      </w:r>
    </w:p>
    <w:p w:rsidR="00495597" w:rsidRPr="00A8045C" w:rsidRDefault="00495597" w:rsidP="0049559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95597" w:rsidRPr="00A8045C" w:rsidRDefault="00495597" w:rsidP="0049559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D59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комитета </w:t>
      </w: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осуществляет следующие функции:</w:t>
      </w:r>
    </w:p>
    <w:p w:rsidR="00495597" w:rsidRDefault="00495597" w:rsidP="0049559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2.1. Организует ежегодный отбор дел, образующихся в деятельности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комитета</w:t>
      </w: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для хранения и уничтожения.</w:t>
      </w:r>
    </w:p>
    <w:p w:rsidR="00495597" w:rsidRPr="00A8045C" w:rsidRDefault="00495597" w:rsidP="0049559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2.2. Осуществляет методическое руководство по экспертизе ценности документов комитета и подготовке их к архивному хранению, по разработке номенклатуры дел комитета.</w:t>
      </w:r>
    </w:p>
    <w:p w:rsidR="00495597" w:rsidRDefault="00495597" w:rsidP="0049559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Рассматривает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принимает решения о согласовании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</w:t>
      </w:r>
      <w:r w:rsidR="00E25D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направлении</w:t>
      </w: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495597" w:rsidRDefault="00495597" w:rsidP="0049559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2.3.1. На утверждение председателю комитета:</w:t>
      </w:r>
    </w:p>
    <w:p w:rsidR="00495597" w:rsidRDefault="00495597" w:rsidP="0049559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описей дел постоянного хранения управленческой и иных видов документации;</w:t>
      </w:r>
    </w:p>
    <w:p w:rsidR="00495597" w:rsidRDefault="00495597" w:rsidP="0049559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описей дел по личному составу;</w:t>
      </w:r>
    </w:p>
    <w:p w:rsidR="00495597" w:rsidRDefault="00495597" w:rsidP="0049559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описей дел временных (свыше 10 лет) сроков хранения;</w:t>
      </w:r>
    </w:p>
    <w:p w:rsidR="00495597" w:rsidRDefault="00495597" w:rsidP="0049559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номенклатуры дел комитета;</w:t>
      </w:r>
    </w:p>
    <w:p w:rsidR="00495597" w:rsidRDefault="00495597" w:rsidP="0049559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актов о выделении к уничтожению документов, не подлежащих хранению;</w:t>
      </w:r>
    </w:p>
    <w:p w:rsidR="00495597" w:rsidRDefault="00495597" w:rsidP="0049559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актов об утрате документов;</w:t>
      </w:r>
    </w:p>
    <w:p w:rsidR="00495597" w:rsidRPr="00A8045C" w:rsidRDefault="00495597" w:rsidP="0049559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актов о неисправимом повреждении архивных документов.</w:t>
      </w:r>
    </w:p>
    <w:p w:rsidR="00495597" w:rsidRDefault="00495597" w:rsidP="0049559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2.3.2. На утверждение экспертно-проверочно-методической комиссии уполномоченного органа исполнительной власти Алтайского края в сфере архивного дела (далее - ЭПМК):</w:t>
      </w:r>
    </w:p>
    <w:p w:rsidR="00495597" w:rsidRDefault="00495597" w:rsidP="0049559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описей дел постоянного хранения управленческой документации и иных видов документации;</w:t>
      </w:r>
    </w:p>
    <w:p w:rsidR="00495597" w:rsidRDefault="00495597" w:rsidP="0049559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актов об утрате документов постоянного хранения;</w:t>
      </w:r>
    </w:p>
    <w:p w:rsidR="00495597" w:rsidRDefault="00495597" w:rsidP="0049559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актов о неисправимом повреждении документов постоянного хранения.</w:t>
      </w:r>
    </w:p>
    <w:p w:rsidR="00495597" w:rsidRPr="00A8045C" w:rsidRDefault="00495597" w:rsidP="0049559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2.3.3. На согласование архивному отделу администрации города Барнаула:</w:t>
      </w:r>
    </w:p>
    <w:p w:rsidR="00495597" w:rsidRDefault="00495597" w:rsidP="0049559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номенклатуры дел комитета;</w:t>
      </w:r>
    </w:p>
    <w:p w:rsidR="00495597" w:rsidRDefault="00495597" w:rsidP="0049559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описей дел долговременного хранения, в том числе по личному составу;</w:t>
      </w:r>
    </w:p>
    <w:p w:rsidR="00495597" w:rsidRDefault="00495597" w:rsidP="0049559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актов об утрате документов по личному составу;</w:t>
      </w:r>
    </w:p>
    <w:p w:rsidR="00495597" w:rsidRDefault="00495597" w:rsidP="0049559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4095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актов о неисправимых повреждениях документов по личному составу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495597" w:rsidRDefault="00495597" w:rsidP="0049559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2.3.4. Совместно с архивным отделом администрации города Барнаула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на рассмотрение ЭПМК:</w:t>
      </w:r>
    </w:p>
    <w:p w:rsidR="00495597" w:rsidRDefault="00495597" w:rsidP="0049559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предложений об изменении сроков хранения категорий документов, установленных перечнем (в сторону их увеличения), определении сроков хранения документов, не предусмотренных перечнем.</w:t>
      </w:r>
    </w:p>
    <w:p w:rsidR="00495597" w:rsidRDefault="00495597" w:rsidP="0049559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2.4.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рганизует для работников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комитета</w:t>
      </w: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консультации по вопросам работы с документами, оказывает им методическую помощь, участвует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подготовке и проведении мероприятий по повышению их квалификации.</w:t>
      </w:r>
    </w:p>
    <w:p w:rsidR="006D5942" w:rsidRDefault="006D5942" w:rsidP="0049559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95597" w:rsidRDefault="00495597" w:rsidP="0049559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III. Права </w:t>
      </w:r>
      <w:proofErr w:type="gramStart"/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комитета</w:t>
      </w:r>
    </w:p>
    <w:p w:rsidR="00495597" w:rsidRPr="00A8045C" w:rsidRDefault="00495597" w:rsidP="0049559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95597" w:rsidRPr="00A8045C" w:rsidRDefault="00495597" w:rsidP="0049559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комитета</w:t>
      </w: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имеет право:</w:t>
      </w:r>
    </w:p>
    <w:p w:rsidR="00495597" w:rsidRPr="00A8045C" w:rsidRDefault="00495597" w:rsidP="0049559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3.1.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пределах своей компетенции д</w:t>
      </w: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авать рекомендации </w:t>
      </w:r>
      <w:r w:rsidR="005A0A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работникам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комитета</w:t>
      </w: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вопросам разработки номенклатур дел и формирования дел </w:t>
      </w:r>
      <w:r w:rsidR="005A0A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</w:t>
      </w: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делопроизводстве, экспертизы ценности документов, розыска недостающих дел постоянного срока хранения и дел по личному составу, упорядочения и оформления документов для передачи в архив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комитета</w:t>
      </w: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495597" w:rsidRPr="00A8045C" w:rsidRDefault="00495597" w:rsidP="0049559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3.2. Запрашивать у</w:t>
      </w:r>
      <w:r w:rsidR="005A0A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работников комитета</w:t>
      </w: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495597" w:rsidRPr="00A8045C" w:rsidRDefault="00495597" w:rsidP="0049559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письменные объяснения о причинах утраты, порчи или несанкционированного уничтожения документов постоянного и временных (свыше 10 лет) сроков хранения, в том числе документов по личному составу;</w:t>
      </w:r>
    </w:p>
    <w:p w:rsidR="00495597" w:rsidRPr="00A8045C" w:rsidRDefault="00495597" w:rsidP="0049559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предложения и заключения, необходимые для определения сроков хранения документов.</w:t>
      </w:r>
    </w:p>
    <w:p w:rsidR="00495597" w:rsidRPr="00A8045C" w:rsidRDefault="00495597" w:rsidP="0049559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3.3. Заслушивать </w:t>
      </w:r>
      <w:proofErr w:type="gramStart"/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заседаниях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ЭК комитета </w:t>
      </w:r>
      <w:r w:rsidR="005A0A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работников комитета </w:t>
      </w:r>
      <w:r w:rsidR="00E25D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</w:t>
      </w: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ходе подготовки документов</w:t>
      </w:r>
      <w:r w:rsidR="005A0A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передаче на хранение в архив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комитета</w:t>
      </w: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об условиях хранения и обеспечения сохранности документов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Архивного фонда Российской Федерации</w:t>
      </w: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о причинах утраты документов.</w:t>
      </w:r>
    </w:p>
    <w:p w:rsidR="00495597" w:rsidRPr="00A8045C" w:rsidRDefault="00495597" w:rsidP="0049559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3.4. Приглашать на заседания </w:t>
      </w:r>
      <w:proofErr w:type="gramStart"/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</w:t>
      </w:r>
      <w:proofErr w:type="gramEnd"/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качестве консультантов и экспертов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специалистов архивного отдела администрации города Барнаула</w:t>
      </w: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495597" w:rsidRDefault="00495597" w:rsidP="0049559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3.5. Информировать руководство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комитета</w:t>
      </w: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вопросам, относящимся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 компетенции </w:t>
      </w:r>
      <w:proofErr w:type="gramStart"/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комитета</w:t>
      </w: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495597" w:rsidRDefault="00495597" w:rsidP="0049559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3.6. В установленном порядке представлять комитет в архивном отделе администрации города Барнаула.</w:t>
      </w:r>
    </w:p>
    <w:p w:rsidR="00495597" w:rsidRPr="00A8045C" w:rsidRDefault="00495597" w:rsidP="0049559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95597" w:rsidRDefault="00495597" w:rsidP="0049559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IV. Организация работы </w:t>
      </w:r>
      <w:proofErr w:type="gramStart"/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комитета</w:t>
      </w:r>
    </w:p>
    <w:p w:rsidR="00495597" w:rsidRPr="00A8045C" w:rsidRDefault="00495597" w:rsidP="0049559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95597" w:rsidRDefault="00495597" w:rsidP="0049559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4.1. </w:t>
      </w:r>
      <w:proofErr w:type="gramStart"/>
      <w:r>
        <w:rPr>
          <w:rFonts w:ascii="Times New Roman" w:hAnsi="Times New Roman" w:cs="Times New Roman"/>
          <w:sz w:val="28"/>
          <w:szCs w:val="28"/>
        </w:rPr>
        <w:t>ЭК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комитета</w:t>
      </w:r>
      <w:r w:rsidRPr="00A8045C">
        <w:rPr>
          <w:rFonts w:ascii="Times New Roman" w:hAnsi="Times New Roman" w:cs="Times New Roman"/>
          <w:sz w:val="28"/>
          <w:szCs w:val="28"/>
        </w:rPr>
        <w:t xml:space="preserve"> работает в тесном контакте </w:t>
      </w:r>
      <w:r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ЭПМК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A8045C">
        <w:rPr>
          <w:rFonts w:ascii="Times New Roman" w:hAnsi="Times New Roman" w:cs="Times New Roman"/>
          <w:sz w:val="28"/>
          <w:szCs w:val="28"/>
        </w:rPr>
        <w:t xml:space="preserve"> архивным отделом администрации города Барнаула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F54D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получает от них соответствующие организационно-методические указания.</w:t>
      </w:r>
    </w:p>
    <w:p w:rsidR="00495597" w:rsidRDefault="00495597" w:rsidP="0049559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4.2.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комитета работает в соответствии с годовым планом, утвержденным председателем комитета.</w:t>
      </w:r>
    </w:p>
    <w:p w:rsidR="00495597" w:rsidRDefault="00495597" w:rsidP="0049559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4.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Вопросы, относящиеся к компетенции </w:t>
      </w:r>
      <w:proofErr w:type="gramStart"/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комитета</w:t>
      </w: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рассматриваются на ее заседаниях, которые проводятся по мере необходимости, но не реже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двух</w:t>
      </w: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раз в год. Все заседания </w:t>
      </w:r>
      <w:proofErr w:type="gramStart"/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комитета</w:t>
      </w: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протоколируются.</w:t>
      </w:r>
    </w:p>
    <w:p w:rsidR="00495597" w:rsidRDefault="00495597" w:rsidP="0049559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Протокол заседания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комитета оформляет секретарь ЭК комитета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 течение трех рабочих дней со дня его проведения.</w:t>
      </w:r>
    </w:p>
    <w:p w:rsidR="00495597" w:rsidRPr="00A8045C" w:rsidRDefault="00495597" w:rsidP="0049559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Поступившие на рассмотрение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комитета документы рассматриваются на заседании ЭК комитета не позднее, чем через 10 дней с момента поступления.</w:t>
      </w:r>
    </w:p>
    <w:p w:rsidR="00495597" w:rsidRPr="00A8045C" w:rsidRDefault="00495597" w:rsidP="0049559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Заседание </w:t>
      </w:r>
      <w:proofErr w:type="gramStart"/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комитета</w:t>
      </w: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принятые решения считаются правомочными, если на заседании присутствует более половины ее состава.</w:t>
      </w:r>
    </w:p>
    <w:p w:rsidR="00495597" w:rsidRPr="00A8045C" w:rsidRDefault="00495597" w:rsidP="0049559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Решения </w:t>
      </w:r>
      <w:proofErr w:type="gramStart"/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комитета</w:t>
      </w: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принимаются по каждому вопросу отдельно большинством голосов присутствующих на заседании членов комиссии. При разделении голосов поровну решение принимает председатель </w:t>
      </w:r>
      <w:proofErr w:type="gramStart"/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комитета</w:t>
      </w: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495597" w:rsidRPr="00A8045C" w:rsidRDefault="00495597" w:rsidP="0049559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Право решающего голоса имеют только члены </w:t>
      </w:r>
      <w:proofErr w:type="gramStart"/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комитета</w:t>
      </w: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Приглашенные консультанты и эксперты имеют право совещательного голоса.</w:t>
      </w:r>
    </w:p>
    <w:p w:rsidR="00495597" w:rsidRDefault="00495597" w:rsidP="0049559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Ведение делопроизводства </w:t>
      </w:r>
      <w:proofErr w:type="gramStart"/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комитета</w:t>
      </w: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возлагается на секретаря ЭК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комитета</w:t>
      </w: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495597" w:rsidRDefault="00495597" w:rsidP="0049559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95597" w:rsidRDefault="00495597" w:rsidP="0049559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95597" w:rsidRDefault="00495597" w:rsidP="0049559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95597" w:rsidRDefault="00495597" w:rsidP="0049559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95597" w:rsidRDefault="00495597" w:rsidP="0049559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95597" w:rsidRDefault="00495597" w:rsidP="0049559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95597" w:rsidRDefault="00495597" w:rsidP="0049559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95597" w:rsidRDefault="00495597" w:rsidP="0049559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95597" w:rsidRDefault="00495597" w:rsidP="0049559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95597" w:rsidRDefault="00495597" w:rsidP="0049559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95597" w:rsidRDefault="00495597" w:rsidP="0049559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95597" w:rsidRDefault="00495597" w:rsidP="0049559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95597" w:rsidRDefault="00495597" w:rsidP="0049559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95597" w:rsidRDefault="00495597" w:rsidP="0049559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95597" w:rsidRDefault="00495597" w:rsidP="0049559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95597" w:rsidRDefault="00495597" w:rsidP="0049559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sectPr w:rsidR="00495597" w:rsidSect="00E25DD8">
      <w:headerReference w:type="default" r:id="rId7"/>
      <w:pgSz w:w="11906" w:h="16838"/>
      <w:pgMar w:top="1134" w:right="851" w:bottom="993" w:left="1985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5BEE" w:rsidRDefault="00845BEE" w:rsidP="005A0A2E">
      <w:pPr>
        <w:spacing w:after="0" w:line="240" w:lineRule="auto"/>
      </w:pPr>
      <w:r>
        <w:separator/>
      </w:r>
    </w:p>
  </w:endnote>
  <w:endnote w:type="continuationSeparator" w:id="0">
    <w:p w:rsidR="00845BEE" w:rsidRDefault="00845BEE" w:rsidP="005A0A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5BEE" w:rsidRDefault="00845BEE" w:rsidP="005A0A2E">
      <w:pPr>
        <w:spacing w:after="0" w:line="240" w:lineRule="auto"/>
      </w:pPr>
      <w:r>
        <w:separator/>
      </w:r>
    </w:p>
  </w:footnote>
  <w:footnote w:type="continuationSeparator" w:id="0">
    <w:p w:rsidR="00845BEE" w:rsidRDefault="00845BEE" w:rsidP="005A0A2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03609076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5A0A2E" w:rsidRPr="005A0A2E" w:rsidRDefault="005A0A2E">
        <w:pPr>
          <w:pStyle w:val="a5"/>
          <w:jc w:val="right"/>
          <w:rPr>
            <w:rFonts w:ascii="Times New Roman" w:hAnsi="Times New Roman" w:cs="Times New Roman"/>
            <w:sz w:val="24"/>
            <w:szCs w:val="24"/>
          </w:rPr>
        </w:pPr>
        <w:r w:rsidRPr="005A0A2E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5A0A2E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5A0A2E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EF13EE">
          <w:rPr>
            <w:rFonts w:ascii="Times New Roman" w:hAnsi="Times New Roman" w:cs="Times New Roman"/>
            <w:noProof/>
            <w:sz w:val="24"/>
            <w:szCs w:val="24"/>
          </w:rPr>
          <w:t>4</w:t>
        </w:r>
        <w:r w:rsidRPr="005A0A2E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5A0A2E" w:rsidRDefault="005A0A2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543A"/>
    <w:rsid w:val="00157791"/>
    <w:rsid w:val="003634AE"/>
    <w:rsid w:val="00495597"/>
    <w:rsid w:val="005A0A2E"/>
    <w:rsid w:val="006D5942"/>
    <w:rsid w:val="00845BEE"/>
    <w:rsid w:val="008F37B7"/>
    <w:rsid w:val="0097543A"/>
    <w:rsid w:val="009E5AD5"/>
    <w:rsid w:val="00D832DA"/>
    <w:rsid w:val="00E25DD8"/>
    <w:rsid w:val="00EA54D6"/>
    <w:rsid w:val="00EA7C32"/>
    <w:rsid w:val="00EF13EE"/>
    <w:rsid w:val="00F214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5597"/>
  </w:style>
  <w:style w:type="paragraph" w:styleId="2">
    <w:name w:val="heading 2"/>
    <w:basedOn w:val="a"/>
    <w:next w:val="a0"/>
    <w:link w:val="20"/>
    <w:semiHidden/>
    <w:unhideWhenUsed/>
    <w:qFormat/>
    <w:rsid w:val="00495597"/>
    <w:pPr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20">
    <w:name w:val="Заголовок 2 Знак"/>
    <w:basedOn w:val="a1"/>
    <w:link w:val="2"/>
    <w:semiHidden/>
    <w:rsid w:val="00495597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0">
    <w:name w:val="Body Text Indent"/>
    <w:basedOn w:val="a"/>
    <w:link w:val="a4"/>
    <w:uiPriority w:val="99"/>
    <w:semiHidden/>
    <w:unhideWhenUsed/>
    <w:rsid w:val="00495597"/>
    <w:pPr>
      <w:spacing w:after="120"/>
      <w:ind w:left="283"/>
    </w:pPr>
  </w:style>
  <w:style w:type="character" w:customStyle="1" w:styleId="a4">
    <w:name w:val="Основной текст с отступом Знак"/>
    <w:basedOn w:val="a1"/>
    <w:link w:val="a0"/>
    <w:uiPriority w:val="99"/>
    <w:semiHidden/>
    <w:rsid w:val="00495597"/>
  </w:style>
  <w:style w:type="paragraph" w:styleId="a5">
    <w:name w:val="header"/>
    <w:basedOn w:val="a"/>
    <w:link w:val="a6"/>
    <w:uiPriority w:val="99"/>
    <w:unhideWhenUsed/>
    <w:rsid w:val="005A0A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1"/>
    <w:link w:val="a5"/>
    <w:uiPriority w:val="99"/>
    <w:rsid w:val="005A0A2E"/>
  </w:style>
  <w:style w:type="paragraph" w:styleId="a7">
    <w:name w:val="footer"/>
    <w:basedOn w:val="a"/>
    <w:link w:val="a8"/>
    <w:uiPriority w:val="99"/>
    <w:unhideWhenUsed/>
    <w:rsid w:val="005A0A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1"/>
    <w:link w:val="a7"/>
    <w:uiPriority w:val="99"/>
    <w:rsid w:val="005A0A2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5597"/>
  </w:style>
  <w:style w:type="paragraph" w:styleId="2">
    <w:name w:val="heading 2"/>
    <w:basedOn w:val="a"/>
    <w:next w:val="a0"/>
    <w:link w:val="20"/>
    <w:semiHidden/>
    <w:unhideWhenUsed/>
    <w:qFormat/>
    <w:rsid w:val="00495597"/>
    <w:pPr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20">
    <w:name w:val="Заголовок 2 Знак"/>
    <w:basedOn w:val="a1"/>
    <w:link w:val="2"/>
    <w:semiHidden/>
    <w:rsid w:val="00495597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0">
    <w:name w:val="Body Text Indent"/>
    <w:basedOn w:val="a"/>
    <w:link w:val="a4"/>
    <w:uiPriority w:val="99"/>
    <w:semiHidden/>
    <w:unhideWhenUsed/>
    <w:rsid w:val="00495597"/>
    <w:pPr>
      <w:spacing w:after="120"/>
      <w:ind w:left="283"/>
    </w:pPr>
  </w:style>
  <w:style w:type="character" w:customStyle="1" w:styleId="a4">
    <w:name w:val="Основной текст с отступом Знак"/>
    <w:basedOn w:val="a1"/>
    <w:link w:val="a0"/>
    <w:uiPriority w:val="99"/>
    <w:semiHidden/>
    <w:rsid w:val="00495597"/>
  </w:style>
  <w:style w:type="paragraph" w:styleId="a5">
    <w:name w:val="header"/>
    <w:basedOn w:val="a"/>
    <w:link w:val="a6"/>
    <w:uiPriority w:val="99"/>
    <w:unhideWhenUsed/>
    <w:rsid w:val="005A0A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1"/>
    <w:link w:val="a5"/>
    <w:uiPriority w:val="99"/>
    <w:rsid w:val="005A0A2E"/>
  </w:style>
  <w:style w:type="paragraph" w:styleId="a7">
    <w:name w:val="footer"/>
    <w:basedOn w:val="a"/>
    <w:link w:val="a8"/>
    <w:uiPriority w:val="99"/>
    <w:unhideWhenUsed/>
    <w:rsid w:val="005A0A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1"/>
    <w:link w:val="a7"/>
    <w:uiPriority w:val="99"/>
    <w:rsid w:val="005A0A2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6943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4</Pages>
  <Words>1065</Words>
  <Characters>6075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Шумилова Наталья Владимировна</dc:creator>
  <cp:keywords/>
  <dc:description/>
  <cp:lastModifiedBy>Шумилова Наталья Владимировна</cp:lastModifiedBy>
  <cp:revision>9</cp:revision>
  <cp:lastPrinted>2022-05-31T08:06:00Z</cp:lastPrinted>
  <dcterms:created xsi:type="dcterms:W3CDTF">2022-05-31T07:58:00Z</dcterms:created>
  <dcterms:modified xsi:type="dcterms:W3CDTF">2022-07-25T03:12:00Z</dcterms:modified>
</cp:coreProperties>
</file>