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5846"/>
        <w:gridCol w:w="3454"/>
        <w:gridCol w:w="106"/>
        <w:gridCol w:w="1742"/>
        <w:gridCol w:w="272"/>
        <w:gridCol w:w="2735"/>
      </w:tblGrid>
      <w:tr w:rsidR="0053160B" w:rsidRPr="0053160B" w:rsidTr="00BF137E">
        <w:trPr>
          <w:trHeight w:val="37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DD6" w:rsidRDefault="00444DD6" w:rsidP="009A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к приказу комитета </w:t>
            </w:r>
          </w:p>
          <w:p w:rsidR="00444DD6" w:rsidRDefault="00314E76" w:rsidP="009A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4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22.05.2019 </w:t>
            </w:r>
            <w:bookmarkStart w:id="0" w:name="_GoBack"/>
            <w:bookmarkEnd w:id="0"/>
            <w:r w:rsidR="00444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  <w:p w:rsidR="00444DD6" w:rsidRDefault="00444DD6" w:rsidP="009A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DD6" w:rsidRDefault="00444DD6" w:rsidP="009A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160B" w:rsidRPr="0053160B" w:rsidRDefault="0053160B" w:rsidP="009A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999" w:rsidRPr="0053160B" w:rsidTr="002472FD">
        <w:trPr>
          <w:trHeight w:val="40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99" w:rsidRPr="0053160B" w:rsidRDefault="0088499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999" w:rsidRPr="00884999" w:rsidRDefault="00884999" w:rsidP="009A1F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исполнения комитетом по финансам, налоговой и кредитной политике  города Барнаула </w:t>
            </w:r>
          </w:p>
        </w:tc>
      </w:tr>
      <w:tr w:rsidR="00884999" w:rsidRPr="0053160B" w:rsidTr="002472FD">
        <w:trPr>
          <w:trHeight w:val="40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99" w:rsidRPr="0053160B" w:rsidRDefault="0088499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999" w:rsidRPr="00884999" w:rsidRDefault="00884999" w:rsidP="009A1F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>процесса «Исполнение бюджета города»</w:t>
            </w:r>
          </w:p>
        </w:tc>
      </w:tr>
      <w:tr w:rsidR="00884999" w:rsidRPr="0053160B" w:rsidTr="002472FD">
        <w:trPr>
          <w:trHeight w:val="40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99" w:rsidRPr="0053160B" w:rsidRDefault="0088499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999" w:rsidRPr="00884999" w:rsidRDefault="00884999" w:rsidP="009E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60B" w:rsidRPr="0053160B" w:rsidTr="00BF137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Процесс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Исполнение бюджета города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53160B" w:rsidRPr="0053160B" w:rsidTr="00884999">
        <w:trPr>
          <w:trHeight w:val="90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160B" w:rsidRPr="0053160B" w:rsidTr="00884999">
        <w:trPr>
          <w:trHeight w:val="62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Подпроцессы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Нормативные правовые акты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выполнения подпроцессов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Исполнители подпроцессов</w:t>
            </w:r>
          </w:p>
        </w:tc>
      </w:tr>
      <w:tr w:rsidR="0053160B" w:rsidRPr="0053160B" w:rsidTr="00884999">
        <w:trPr>
          <w:trHeight w:val="2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3160B" w:rsidRPr="00460D13" w:rsidTr="00B01BD6">
        <w:trPr>
          <w:trHeight w:val="916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B01BD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hAnsi="Times New Roman" w:cs="Times New Roman"/>
                <w:b/>
                <w:sz w:val="18"/>
                <w:szCs w:val="18"/>
              </w:rPr>
              <w:t>Включение информации и документов в реестр участников бюджетного процесса, а также юридических лиц, не являющихся участниками бюджетного процесса,  реестра администрируемых доходов бюджета города</w:t>
            </w:r>
            <w:r w:rsidR="0053160B" w:rsidRPr="0046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53160B" w:rsidP="0088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Федерального казначейства </w:t>
            </w:r>
            <w:r w:rsidR="00AE077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России 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88499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</w:t>
            </w:r>
            <w:r w:rsidR="0088499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88499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№2</w:t>
            </w:r>
            <w:r w:rsidR="0088499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 «О Порядке открытия и ведения лицевых счетов территориальными органами Федерального казначейства»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460D13" w:rsidTr="00884999">
        <w:trPr>
          <w:trHeight w:val="14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включение и внесение изменений в Перечень (прием и проверка  документов, </w:t>
            </w:r>
            <w:r w:rsidR="00AE077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предоставленных 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главными распорядителями, главными администраторами доходов, главными администраторами источников внутреннего финансирования дефицита бюджета); письменное уведомление главного распорядителя, главного администратора доходов, главного администратора источников внутреннего финансирования дефицита бюджета о включении (изменении) реквизитов;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6A4352" w:rsidRDefault="0053160B" w:rsidP="006A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предоста</w:t>
            </w:r>
            <w:r w:rsidR="009308D8" w:rsidRPr="006A4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вленных документов в течение </w:t>
            </w:r>
            <w:r w:rsidR="006A4352" w:rsidRPr="006A4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6A4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 дней</w:t>
            </w:r>
            <w:r w:rsidR="006A4352" w:rsidRPr="006A4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4352" w:rsidRPr="006A4352">
              <w:rPr>
                <w:rFonts w:ascii="Times New Roman" w:hAnsi="Times New Roman" w:cs="Times New Roman"/>
                <w:sz w:val="18"/>
                <w:szCs w:val="18"/>
              </w:rPr>
              <w:t>со дня предоставления изменений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</w:t>
            </w:r>
          </w:p>
        </w:tc>
      </w:tr>
      <w:tr w:rsidR="0053160B" w:rsidRPr="00460D13" w:rsidTr="00884999">
        <w:trPr>
          <w:trHeight w:val="17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53160B" w:rsidP="008D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и внесение изменений в Реестр администрируемых доходов бюджета города в программе СУФД в соответствии с приказами </w:t>
            </w:r>
            <w:r w:rsidR="00902E9E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по финансам 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бюджетными полномочиями администратора доходов бюджета города и внесение изменений и дополнений в приказ о наделении бюджетными полномочиями администратора доходов бюджета; 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сформированный Реестр администрируемых доходов бюджета города подписывается и отправляется в УФК по Алтайскому краю</w:t>
            </w:r>
            <w:r w:rsidR="009308D8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рабочих дней после утверждения приказа комитета</w:t>
            </w:r>
            <w:r w:rsidR="00AE077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86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налоговой и кредитной политике (далее – комитет по финансам)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позднее последнего рабочего дня текущего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</w:t>
            </w:r>
            <w:r w:rsidR="0053160B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опровождение программного комплекса </w:t>
            </w:r>
            <w:r w:rsidR="00AE077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="0053160B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системы электронного документооборота с органами федерального казначейства: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Формирование сводной бюджетной росписи (лимитов бюджетных обязательств):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902E9E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т. 217 Бюджетного кодекса РФ;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27.08.2015 №123 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7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проектов бюджетных росписей от главных распорядителей средств бюджета города (главных администраторов  источников внутреннего финансирования дефицита бюджета города) </w:t>
            </w:r>
            <w:r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 программном комплексе </w:t>
            </w:r>
            <w:r w:rsidR="00AE0779"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10 календарных дней после принятия решения 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Барнаульской городской Думы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бюджете города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финансирования городского хозяйства (далее - отдел ФГХ), отдела налогов и доходов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проектов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</w:t>
            </w:r>
          </w:p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формирования лимитов бюджетных обязательств  главными распорядителями бюджетных средств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00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проектов</w:t>
            </w:r>
            <w:r w:rsidR="006A4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бюджетных</w:t>
            </w:r>
            <w:r w:rsidR="00004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росписей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сопоставление вводимой бюджетной классификации клас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ификаторам, справочнику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Кодов доходов, расходов и источников </w:t>
            </w:r>
            <w:r w:rsidR="00902E9E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занесенных в программный комплекс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для транспортировки </w:t>
            </w:r>
            <w:r w:rsidRPr="00897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СУФД</w:t>
            </w:r>
            <w:r w:rsidRPr="00897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проверки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проектов</w:t>
            </w:r>
            <w:r w:rsidR="00004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бюджетных росписей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7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и проверка </w:t>
            </w:r>
            <w:r w:rsidR="00902E9E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показателей сводной бюджетной росписи решению о бюджете;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свод лимитов бюджетных обязательств;      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5 рабочих дней после сверки и </w:t>
            </w:r>
            <w:r w:rsidR="00902E9E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занесенных данных в </w:t>
            </w:r>
            <w:r w:rsidR="00AE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и заместитель начальника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316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утверждение сводной бюджетной росписи и лимитов бюджетных обязательств.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чем за 5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начала очередного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комитета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программного комплекса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53160B" w:rsidRPr="0053160B" w:rsidTr="00884999">
        <w:trPr>
          <w:trHeight w:val="300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Доведение до главных распорядителей средств бюджета города (главных администраторов источников внутреннего финансирования дефицита бюджета города) уведомлений о бюджетных ассигнованиях (лимитах бюджетных обязательств) (показателей источников финансир</w:t>
            </w:r>
            <w:r w:rsidR="00AE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ования дефицита бюджета города)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налоговой и кредитной политике города Барнаула от 27.08.2015 №123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 календарных дней после утверждения сводной бюджетной росписи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отдела ФГХ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207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169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Внесение изменений в сводную бюджетную роспись на основании: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00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 217 Бюджетного кодекса РФ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</w:t>
            </w:r>
            <w:r w:rsidR="00004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Барнаульской городской Думы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31.10.2008 №6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комитете по финансам, налоговой и кредитной политике города Барнаула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00408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1. Решение</w:t>
            </w:r>
            <w:r w:rsidR="009308D8"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Барнаульской городской Думы</w:t>
            </w:r>
            <w:r w:rsidR="00D40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бюджете города на текущий финансовый год и плановый период</w:t>
            </w:r>
            <w:r w:rsidR="009308D8"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 предложений главных распорядителей средств бюджета города на внесение изменений;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чем за 30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заседания Барнаульской городской Думы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125866" w:rsidRPr="0053160B" w:rsidTr="00125866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рассмотрение обоснований;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27.08.2015 №123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документов за 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дня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Барнаульской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Думы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5866" w:rsidRPr="0053160B" w:rsidTr="00125866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подготовка пакета документов и материалов для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ставления в Барнаульскую городскую Думу;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 отдела налогов и доходов,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D4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пред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ставление в правовой комитет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города Барнаула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проекта решения </w:t>
            </w:r>
            <w:r w:rsidR="00004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Барнаульской </w:t>
            </w:r>
            <w:r w:rsidR="00004081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городской Думы </w:t>
            </w:r>
            <w:r w:rsidR="00004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внесении изменений</w:t>
            </w:r>
            <w:r w:rsid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о бюджете города на текущий финансовый год и плановый период</w:t>
            </w:r>
            <w:r w:rsidR="00004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проведения правовой экспертизы и согласования;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чем за 3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даты внесения проекта решения </w:t>
            </w:r>
            <w:r w:rsidR="00004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Барнаульской </w:t>
            </w:r>
            <w:r w:rsidR="00004081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городской Думы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Барнаульскую городскую Думу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внесение изменений в сводную бюджетную роспись;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004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10 рабочих дней после принятия </w:t>
            </w:r>
            <w:r w:rsidR="00004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решения Барнаульской </w:t>
            </w:r>
            <w:r w:rsidR="00004081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городской Думы </w:t>
            </w:r>
            <w:r w:rsidR="00004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="00004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10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доведение до главных распорядителей средств бюджета города  (главных администраторов источников внутреннего финансирования дефицита бюджета города) уведомлений об изменении бюджетных ассигнований (лимитов бюджетных обязательств) (показателей источников внутреннего финансир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ования дефицита бюджета города).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11476A" w:rsidP="0011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 дней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утверждения изменений сводной бюджетной росписи и лимитов бюджетных обязательств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11476A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 отдела ФГХ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3461C9" w:rsidP="00346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2. Справки и </w:t>
            </w:r>
            <w:r w:rsidR="009308D8"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уведомления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 изменении сводной бюджетной росписи, лимитов бюджетных обязательств</w:t>
            </w:r>
            <w:r w:rsidR="009308D8"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27.08.2015 №123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11476A" w:rsidP="0011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10 рабочих дней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справок о предлагаемых изменениях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 отдела ФГХ</w:t>
            </w:r>
          </w:p>
        </w:tc>
      </w:tr>
      <w:tr w:rsidR="009308D8" w:rsidRPr="0053160B" w:rsidTr="009423A6">
        <w:trPr>
          <w:trHeight w:val="14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и рассмотрение справок о предлагаемых изменениях, поступивших от главных распорядителей средств бюджета города (главных администраторов источников внутреннего финансирования дефицита бюджета города) на бумажном носителе и одновременно набранных уведомлениях об изменении бюджетных ассигнований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30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8D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при внесении изменений сопоставление соответствия вводимой бюджетной классификации классификаторам кодов глав, целевых статей муниципальных программ и непрограммных направлений деятельности, групп (подгрупп) видов расходов и справочнику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Кодов доходов, расходов и источников финансирования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транспортировки по СУФД. При отсутствии кодов в классификаторах либо в справочнике внесение дополнений и отправка в УФК. После получения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омитетом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репликаций по СУФД осуществление вносимых изменений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В случае положительного результата - подтверждение  электронной подписью, </w:t>
            </w:r>
            <w:r w:rsidR="008D0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уведомлений об изменении бюджетных ассигнований (лимитов бюджетных обязательств) (показателей источников финансирования дефицита бюджета города)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случае отклонения в программном комплексе АС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направление письма с указанием причины отказа;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 отдела ФГХ</w:t>
            </w:r>
          </w:p>
        </w:tc>
      </w:tr>
      <w:tr w:rsidR="0053160B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уведомлений начальником отдела;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3 рабочих дней после санкционирования предлагаемых изменений председателем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(заместителем председателя)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Начальник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уведомлений заместителем председателя комитета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Курирующий заместитель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 </w:t>
            </w:r>
          </w:p>
        </w:tc>
      </w:tr>
      <w:tr w:rsidR="0053160B" w:rsidRPr="0053160B" w:rsidTr="009423A6">
        <w:trPr>
          <w:trHeight w:val="1119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доведение до главных распорядителей средств бюджета города (главных администраторов источников внутреннего финансирования дефицита бюджета города)  уведомлений об изменении бюджетных ассигнований</w:t>
            </w:r>
            <w:r w:rsidR="00BE5A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(лимитов бюджетных обязательств) (показателей источников финансирования дефицита бюджета города);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2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BE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контроль внесени</w:t>
            </w:r>
            <w:r w:rsidR="00BE5A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ний в сводную бюджетную роспись.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 отдела налогов и доходов,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программного комплекса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9308D8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Формирование кассового плана (графика финансирования):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т. 217.1 Бюджетного кодекса РФ 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год в разрезе кварталов: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от 16.01.2008 №8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составления и ведения кассового плана исполнения бюджета города в </w:t>
            </w:r>
          </w:p>
          <w:p w:rsidR="009308D8" w:rsidRPr="0053160B" w:rsidRDefault="009308D8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текущем финансовом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03A2" w:rsidRPr="0053160B" w:rsidTr="009423A6">
        <w:trPr>
          <w:trHeight w:val="5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ставление в бюджетный отдел сведений на очередной финансовый год о поступлении доходов, погашении и привлечении кредитов, объем средств на обслуживание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поквартальной разбивке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3A2" w:rsidRPr="0053160B" w:rsidRDefault="004703A2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после принятия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Барнаульской городской Думы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бюджете города, но не позднее 20 дек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абря отчетного финансового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специалист отдела бухгалтерского учета, отчетности и </w:t>
            </w:r>
          </w:p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хозяйственного обеспечения (в части межбюджетных трансфертов)</w:t>
            </w:r>
          </w:p>
        </w:tc>
      </w:tr>
      <w:tr w:rsidR="004703A2" w:rsidRPr="0053160B" w:rsidTr="009423A6">
        <w:trPr>
          <w:trHeight w:val="18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A2" w:rsidRPr="0053160B" w:rsidRDefault="004703A2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ставление в бюдж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етный отдел сведений на квартал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разрезе каждого месяца о поступлении доходов, погашении и привлечении кредитов, объем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 на обслуживание долга;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3A2" w:rsidRPr="0053160B" w:rsidRDefault="004703A2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03A2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4703A2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позднее последнего числа месяца, предшествующего кварталу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8D8" w:rsidRPr="0053160B" w:rsidTr="009423A6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прогнозов кассовых выплат от главных распорядителей средств бюджета города на предстоящий квартал с помесячной детализацией;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2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</w:t>
            </w:r>
            <w:r w:rsid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ущий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</w:t>
            </w:r>
            <w:r w:rsid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ансовый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  <w:r w:rsid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5DD" w:rsidRPr="002002C6">
              <w:rPr>
                <w:rFonts w:ascii="Times New Roman" w:hAnsi="Times New Roman" w:cs="Times New Roman"/>
                <w:b/>
              </w:rPr>
              <w:t>–</w:t>
            </w:r>
            <w:r w:rsid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поквартально с помесячной детализацией </w:t>
            </w:r>
            <w:r w:rsidR="002002C6" w:rsidRPr="002002C6">
              <w:rPr>
                <w:rFonts w:ascii="Times New Roman" w:hAnsi="Times New Roman" w:cs="Times New Roman"/>
                <w:b/>
              </w:rPr>
              <w:t>–</w:t>
            </w:r>
            <w:r w:rsidRP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позднее 20 декабря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отчетного фин.</w:t>
            </w:r>
            <w:r w:rsidR="00125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</w:t>
            </w:r>
            <w:r w:rsidRP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текущего финансового года </w:t>
            </w:r>
            <w:r w:rsidR="002002C6" w:rsidRPr="002002C6">
              <w:rPr>
                <w:rFonts w:ascii="Times New Roman" w:hAnsi="Times New Roman" w:cs="Times New Roman"/>
                <w:b/>
              </w:rPr>
              <w:t>–</w:t>
            </w:r>
            <w:r w:rsidR="002002C6" w:rsidRP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марта;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</w:t>
            </w:r>
            <w:r w:rsidRP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III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текущего финансового года </w:t>
            </w:r>
            <w:r w:rsidR="002002C6" w:rsidRPr="002002C6">
              <w:rPr>
                <w:rFonts w:ascii="Times New Roman" w:hAnsi="Times New Roman" w:cs="Times New Roman"/>
                <w:b/>
              </w:rPr>
              <w:t>–</w:t>
            </w:r>
            <w:r w:rsidR="002002C6" w:rsidRP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июня;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</w:t>
            </w:r>
            <w:r w:rsidRP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IV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="00FD0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текущего финансового года </w:t>
            </w:r>
            <w:r w:rsidR="00FD020E" w:rsidRPr="002002C6">
              <w:rPr>
                <w:rFonts w:ascii="Times New Roman" w:hAnsi="Times New Roman" w:cs="Times New Roman"/>
                <w:b/>
              </w:rPr>
              <w:t>–</w:t>
            </w:r>
            <w:r w:rsidR="00FD020E" w:rsidRPr="00200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сентября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Специалисты бюджетного отдела, отдела ФГХ</w:t>
            </w:r>
          </w:p>
        </w:tc>
      </w:tr>
      <w:tr w:rsidR="009308D8" w:rsidRPr="0053160B" w:rsidTr="009423A6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прогнозов кассовых выплат;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прогнозов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9308D8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прогнозов кассовых выплат;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29-31 марта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D0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29-30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D0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29-30</w:t>
            </w:r>
            <w:r w:rsidR="00125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D0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29-31</w:t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8D8" w:rsidRPr="0053160B" w:rsidTr="00884999">
        <w:trPr>
          <w:trHeight w:val="6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утверждение кассового плана.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Последний раб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каждого квартала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бюджетного отдела, отдела налогов и доходов, заместители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председатель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2. 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месяц: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7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пред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ставление в бюджетный отдел сведений на месяц в разрезе каждой недели о поступлении доходов, погашении и привлечении кредитов;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25 числа предшествующего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53160B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от главных распорядителей средств бюджета города на финансирование на предстоящий месяц с понедельной детализацией;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месяц не позднее 25 числа предшествующего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31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на наличие бюджетных ассигнований;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3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(формирование графика);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пятница текущего месяца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5A639F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финансирования руководителю.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последнего рабочего дня каждого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отдела налогов и доходов, бюджетного отдела, заместители председателя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CA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3. </w:t>
            </w:r>
            <w:r w:rsidR="00CA4E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неделю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5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бюджетный отдел уточненных сведений понедельного распределения поступлений доходов, погашения и привлечения кредитов;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12.00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четверга каждой недели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заявок на финансирование на предстоящую неделю;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позднее 12.00 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четверга каждой недели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Главные распорядители средств бюджета города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 по финансам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заявок на финансирование;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на финансирование;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на наличие бюджетных ассигнований;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3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(формирование графика)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265C2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четверга недели, предшествующей неделе финансирования расходов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финансирования руководителю.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Еженедельно по пятницам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 налогов и доходов,  бюджетного отдела, заместители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4703A2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Заявки на финансирование расходов: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03A2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оплату труда работникам бюджетной сферы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03A2" w:rsidRPr="0053160B" w:rsidTr="00884999">
        <w:trPr>
          <w:trHeight w:val="124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главных распорядителей средств бюджета города на финансирование заработной платы за 1-ю и 2-ю половину месяца;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F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1-ю половину месяца </w:t>
            </w:r>
            <w:r w:rsidR="00FD020E" w:rsidRPr="002002C6">
              <w:rPr>
                <w:rFonts w:ascii="Times New Roman" w:hAnsi="Times New Roman" w:cs="Times New Roman"/>
                <w:b/>
              </w:rPr>
              <w:t>–</w:t>
            </w:r>
            <w:r w:rsidR="00FD020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текущего месяца;                                                          за 2-ю пол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овину </w:t>
            </w:r>
            <w:r w:rsidR="00FD0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месяца </w:t>
            </w:r>
            <w:r w:rsidR="00FD020E" w:rsidRPr="002002C6">
              <w:rPr>
                <w:rFonts w:ascii="Times New Roman" w:hAnsi="Times New Roman" w:cs="Times New Roman"/>
                <w:b/>
              </w:rPr>
              <w:t>–</w:t>
            </w:r>
            <w:r w:rsidR="00FD020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последний рабочий день текущего месяца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53160B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заявок;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5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подготовка сводной информации по оплате труда.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день поступления заявок, но не позднее 3 числа текущего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оплату коммунальных у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слуг учреждений бюджетной сферы: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на финансирование коммунальных услуг;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текущего месяца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заявок;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подготовка сводной информации.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 не позднее 10 числа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месяца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Финансирование расходов:</w:t>
            </w: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Pr="0053160B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r w:rsidR="00902E9E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расходных расписаний, с учетом соответствия кодов бюджетной классификации классификаторам кодов глав, целевых статей муниципальных программ и непрограммных направлений деятельности, групп, подгрупп и элементов видов расходов и справочнику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Кодов доходов, расходов и источников финансирования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транспортировки по СУФД;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1A7C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08.00 часов до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(понедельник-среда);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53160B" w:rsidRPr="0053160B" w:rsidRDefault="00391A7C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11.45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</w:t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етверг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</w:t>
            </w:r>
          </w:p>
        </w:tc>
      </w:tr>
      <w:tr w:rsidR="0053160B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 начальника отдела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16.00 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(понедельник-среда);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Начальники бюджетного отдела, отдела ФГХ</w:t>
            </w:r>
          </w:p>
        </w:tc>
      </w:tr>
      <w:tr w:rsidR="0053160B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 заместителя председателя комитета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14.00 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(понедельник-среда);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Курирующий заместитель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передача в отдел бухгалтерского учета, отчетности и хозяйственного обеспечения для отправки в УФК.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Курирующий заместитель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01037F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обмена электронными документами с Отделом №54 УФК по Алтайскому краю и УФК по Алтайскому краю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1037F" w:rsidRPr="0053160B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037F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Отдел №54 расходных распис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аний, заявки на кассовый расход: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17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основании полученного на бумажном носителе расходного расписания (ф.0531722), оформленного в установленном порядке, с собственноручными подписями уполномоченных лиц, в программе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формируется расходное расписание (ф.0531722) и (или) Реестр расходных расписаний (ф. 05031723), которые выгружаются в программу СУФД, после чего бумажный носите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 расходного расписания сверяется с электронным вариантом, подписывается электронной подписью уполномоченных лиц и отправляется в Отдел №54;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 при предоставлении документов исполнителями с 08.00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12.30 </w:t>
            </w:r>
            <w:r w:rsidR="00CC0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часов,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исполнением Отделом №54 в течение рабочего дня,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после 12.30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на следующий рабочий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день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E95A48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полученная на бумажном носителе  Заявка на кассовый расход (ф. 0531801), Заявка на кассовый расход (сокращенная) (ф.0531851), подписанная собственноручными подписями уполномоченных лиц и оформленная в установленном порядке</w:t>
            </w:r>
            <w:r w:rsidR="00CC0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сверяется с электронным вариантом Заявки на кассовый расход, после чего подписывается электронной подписью уполномоченных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 и отправляется в Отдел №54.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CC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 при предоставлении документов исполнителями</w:t>
            </w:r>
            <w:r w:rsidR="00CC0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08.00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="00CC0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C0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11.30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="00CC0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исполнением Отделом №54 в течение рабочего дня, после 11.30 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  <w:r w:rsidR="00CC0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следующий рабочий день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E95A48">
        <w:trPr>
          <w:trHeight w:val="546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Порядок работы с Запросом на аннулирование заявки ранее отправленных документов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01FC7" w:rsidRPr="0053160B" w:rsidRDefault="00901FC7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Федерального казначейства от 10.10.2008 №8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</w:t>
            </w:r>
            <w:r w:rsidR="00902E9E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функций финансовых органов субъектов Российской Федерации и муниципальных образований по исполнению </w:t>
            </w:r>
            <w:r w:rsidR="00902E9E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соответствующих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бюджетов»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E95A48">
        <w:trPr>
          <w:trHeight w:val="19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необходимости аннулирования ранее отправленных в Отдел №54 документов исполнитель данных документов предоставля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 в отдел бухгалтерского учета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отчетности и хозяйственного обеспечения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бумажном носителе Запрос на аннулирование заявки (ф. 0531807), подписанный собственноручными подписями уполномоченных лиц и оформленный в установленном порядке, который сверяется с электронным вариантом Запроса на аннулирование заявки, после чего подписывается электронной подписью уполномоченных лиц и отправляется в Отдел №54.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E95A48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Порядок работы с отказанными документами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E95A48">
        <w:trPr>
          <w:trHeight w:val="15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если форма или содержание документа не соответствует установленным требованиям или электронные документы признаны не соответствующими образцам, имеющимся в карточке образцов подписей в Отделе №54,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№54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возвращает такой документ с приложением протокола (ф.0531805) в сроки, 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становленные  Регламентом.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олученный от Отдела №54 протокол с указанием причин отказа доводится до сведения 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полнителя отказанного документа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часа после поступления протокола</w:t>
            </w:r>
          </w:p>
        </w:tc>
        <w:tc>
          <w:tcPr>
            <w:tcW w:w="925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E9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E95A48" w:rsidRPr="0053160B" w:rsidTr="00E95A48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Отправка произвольных документов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E95A48">
        <w:trPr>
          <w:trHeight w:val="10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письма, договоры, счет-ф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актуры и т.д., подписанные собственноручными подписями уполномоченных лиц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сверяются с электронными копиями документов, созданных посредством сканирования, размещаются в программе СУФД, подписываются электронной подписью уполномоченных лиц в соответствии с бумажным носит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елем и отправляются в Отдел №54.</w:t>
            </w:r>
          </w:p>
        </w:tc>
        <w:tc>
          <w:tcPr>
            <w:tcW w:w="1204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E9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в УФК Заявки на возврат: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884999">
        <w:trPr>
          <w:trHeight w:val="9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полученная на бумажном носителе Заявка на возврат (ф.0531803), подписанная собственноручными подписями уполномоченных лиц и оформленная в установленном порядке сверяется с электронным вариантом заявки на возврат, после чего подписывается электронной подписью уполномоченных лиц и отправляется в УФК.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Отдел №54 Заявки на получение наличных денег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полученная на бумажном носителе Заявка на получение наличных денег (ф.0531802), Заявка на получение денежных средств, перечисляемых на карту (ф.0531844)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подписанная собственноручными подписями уполномоченных лиц и оформленная в установленном порядке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сверяется с электронным вариантом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заявки на получение наличных денег, после чего подписывается электронной подписью уполномоченных лиц и отправляется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УФК Уведомления об уточнени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 вида и принадлежности платежа: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полученное на бумажном носителе  уведомление об уточнении вида и принадлежности платежа (ф.0531809),  подписанное собственноручными подписями уполномоченных лиц, оформленное в установленном порядке, сверяется с электронным вариантом уведомления об уточнении вида и принадлежности платежа, после чего подписывается электронной подписью уполномоченных лиц и отправляется в УФК.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Учет невыясненных поступлений: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Федерального казначейства от 10.10.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2008 №8н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обслуживания исполнения федерального бюджета, бюджетов субъектов Российской Федерации и местных бюджетов 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осуществления территориальными органами федерального казначейства отдельных функций, финансовых органов субъектов Российской Федерации и муниципальных образований по исполнению соответствующих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уведомления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 уточнении вида и принадлежности платежа (ф.0531809);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рабочих дней с момента поступления расчетных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налогов и доходов</w:t>
            </w:r>
          </w:p>
        </w:tc>
      </w:tr>
      <w:tr w:rsidR="00E95A48" w:rsidRPr="0053160B" w:rsidTr="00884999">
        <w:trPr>
          <w:trHeight w:val="7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заявки на возврат (ф.0531803) на основании письменного заявления плательщика с указанием реквизитов для осуществления возврата;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следующий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рабочий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после получения письменного заявления от плательщика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налогов и доходов</w:t>
            </w:r>
          </w:p>
        </w:tc>
      </w:tr>
      <w:tr w:rsidR="00E95A48" w:rsidRPr="0053160B" w:rsidTr="00884999">
        <w:trPr>
          <w:trHeight w:val="9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 передача в отдел бухгалтерского учета, отчетности и хозяйственного обеспечения на бумажном носителе для проверки, сверки с электронным вариантом, подписи у заместителя председателя, курирующего отдел налогов и доходов,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ЭП и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правки в УФК по Алтайскому краю.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день формирования документа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пециалисты отдела налогов и доходов</w:t>
            </w:r>
          </w:p>
        </w:tc>
      </w:tr>
      <w:tr w:rsidR="00E95A48" w:rsidRPr="0053160B" w:rsidTr="00884999">
        <w:trPr>
          <w:trHeight w:val="6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E9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электронной подписи на  лиц, имеющих право первой и второй подписи для взаимодействия с 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анами федерального казначейства.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 за 1 неделю до окончания срока действия сертификата электронной цифровой подписи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E95A48" w:rsidRPr="0053160B" w:rsidTr="00884999">
        <w:trPr>
          <w:trHeight w:val="10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FC2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Сопровождение системы электронного документооборота с УФК по Алтайскому краю, Отделом №54: обновление программного обеспечения, консультации пользователей по работе с программой, анализ работы системы с целью устранения техн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ических неисправностей и ошибок.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5A48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возврата неиспользованных на начало текущего финансового года остатков субсидий, субвенций и иных межбюджетных трансфер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тов, имеющих целевое назначение: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.5 ст.242 Бюджетного кодекса РФ;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C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5A48" w:rsidRPr="0053160B" w:rsidRDefault="00E95A48" w:rsidP="00AD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совместное письмо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 от 28.12.2011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№02-03-10/6022,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28.12.2011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№42-7.4-05/5.4-838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вопросу возврата в федеральный бюджет межбюджетных трансфертов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604A" w:rsidRDefault="00AD604A" w:rsidP="00AD6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порядке, установленном нормативными правовыми актами Российской Федерации, Алтайского края и </w:t>
            </w:r>
            <w:r w:rsidR="00D405DD">
              <w:rPr>
                <w:rFonts w:ascii="Times New Roman" w:hAnsi="Times New Roman" w:cs="Times New Roman"/>
                <w:sz w:val="18"/>
                <w:szCs w:val="18"/>
              </w:rPr>
              <w:t>муниципальными правовыми актами</w:t>
            </w:r>
          </w:p>
          <w:p w:rsidR="00E95A48" w:rsidRPr="0053160B" w:rsidRDefault="00E95A48" w:rsidP="00C5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4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C5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информации об остатках межбюджетных трансферт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согласование данных со специалистами бюджетного отдела и отдела ФГХ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E95A48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информации в отдел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бухгалтерского учета, отчетности и хозяйственного обеспечения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8.30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второго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E95A48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случае необходимости осуществления возврата средств: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формирование уведомлений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расчетам между бюджетами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(ф.0504817), заявки на возврат (ф.0531803)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второй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согласование данных со специалистами бюджетного отдела и отдела ФГХ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10.00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третьего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E95A48" w:rsidRPr="0053160B" w:rsidTr="005A639F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подписание документов у заместителя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курирующего отдел налогов и доходов, уполномоченных лиц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один час до окончания третьего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сверка заявки на возврат на бумажном носителе с электронной формой документа, отправка 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в УФК по Алтайскому краю;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одного часа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обеспечения, курирующие обмен электронными документами с УФК</w:t>
            </w:r>
          </w:p>
        </w:tc>
      </w:tr>
      <w:tr w:rsidR="00E95A48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AD6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направление уведомлений в адреса главных администраторов доходов от возврата остатков целевых средств, Министерство финансов Алтайского края</w:t>
            </w:r>
            <w:r w:rsidR="00AD60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четвертый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C5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случае необходимости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подтверждени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потребности целевых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финансовом году: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формирование уведомлений</w:t>
            </w:r>
            <w:r w:rsidR="00AD60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расчетам между бюджетами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(ф.0504817)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D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 w:rsidR="00AD60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момента поступления документов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согласование подготовленных документов с начальником отдела, специалистами бюджетного отдела и отдела ФГХ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 w:rsidR="00AD60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момента поступления документов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5A48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подписание документов у заместителя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курирующего отдел налогов и доходов, уполномоченных лиц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 w:rsidR="00AD60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момента поступления документов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5A48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направление уведомлений в адреса главных администраторов доходов от возврата остатков целевых средств, Министерство финансов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 w:rsidR="00AD60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момента поступления документов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5A48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A48" w:rsidRPr="0053160B" w:rsidRDefault="00E95A48" w:rsidP="008C2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Ведение бюджетного учета по исполнению бюджета города в части доходов, расходов и  источников внутреннего финансирования дефицита бюджета города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Ведение бюджетного учета по исполнению бюджета города, в части доходов и расходов бюджета города, источников внутреннего финансирования дефицита бюджета города, осуществляется в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состоит из следующих этапов: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получение справки о кассовых операциях со средствами бюджета от Отдела №54 в электронном виде (ф.0531855);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получение справки о свободном остатке средств бюджета от Отдела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№54 в электронном виде (ф.0531859);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внесение данных в программу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проверка правильности внесения справки о кассовых операциях со средствами бюджета по доходам, расходам и источникам внутреннего финансирования дефицита бюджета города, справки о кассовых операциях со средствами бюджета.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основании введенных в программу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данных по доходам и расходам бюджета города, источникам внутреннего финансирования дефицита бюджета города автоматически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уются регистры бюджетного учета.</w:t>
            </w: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A48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A48" w:rsidRPr="0053160B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A48" w:rsidRDefault="00E95A48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Приказ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России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от 10.10.2008 №8н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 порядке кассового обслуживания исполнения Федерального бюджета,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; </w:t>
            </w:r>
          </w:p>
          <w:p w:rsidR="00E95A48" w:rsidRDefault="00E95A48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приказ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инансов РФ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от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01.12.2010 №157н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Об утверждении Единого плана счетов бухгалтерского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чета для органов государственной власти (государственных органов), органов местного самоуправления,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управления государственными внебюджетными фондами, государственных академий наук, государственных (муниципальных) учреждений и 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риказ Министерства финансов Российской Федерации  от 30.03.2015 №52н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и Методических указаний по их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»; </w:t>
            </w:r>
          </w:p>
          <w:p w:rsidR="00E95A48" w:rsidRPr="00FB769D" w:rsidRDefault="00E95A48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приказ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инансов  РФ от 06.12.2010 №162н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 утверждении Плана счетов бюджетного учета и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A48" w:rsidRPr="0053160B" w:rsidRDefault="00125866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</w:t>
            </w:r>
            <w:r w:rsidR="00E95A48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день получения ежедневной выписки из лицевого счета администраторов доходов бюджета и справки о свободном остатке средств бюджета от Отдела №54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A48" w:rsidRPr="0053160B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отдела бухгалтерского учета, отчетности и хозяйственного обеспечения, ответственные за ведение бюджетного учета по доходам и расходам бюджета города, источникам внутреннего финансирования дефицита бюджета города </w:t>
            </w:r>
          </w:p>
        </w:tc>
      </w:tr>
      <w:tr w:rsidR="00E95A48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E95A48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Формирование консолидированной месячной, квартальной и годовой  бюджетной отчетности в части доходов, расходов бюджета города и источников внутреннего финансирования дефицита бюджета города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884999">
        <w:trPr>
          <w:trHeight w:val="393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AD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Формирование консолидируемой бюджетной отчетности бюджета города состоит из следующих этапов: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а) на основании данных Главной книги по соответствующим аналитическим счетам бюджетного учета формируется бюджетная отчетность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как финансового органа;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б) сбор бюджетной отчетности от главных администраторов доходов бюджета города (далее</w:t>
            </w:r>
            <w:r w:rsidR="00AD6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ГАД), главных распорядителей средств бюджета города (далее -</w:t>
            </w:r>
            <w:r w:rsidR="00AD6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ГРБС), главных администраторов источников внутреннего финансирования дефицита бюджета города  (далее - ГАИФ ) на электронных и бумажных носителях;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в) анализ и проверка правильности полученных  отчетов специалистами комитета;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г) составление консолидированных форм бюджетной отчетности путем суммирования одноименных показателей по одноименным строкам и графам в системе сбора и консолидации отчетности.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C5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инансов РФ от 28.12.2010 №191н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 утверждении 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по финансам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представления месячной, квартальной, годовой бюджетной, бухгалтерской  и дополнительной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Default="00125866" w:rsidP="000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Ежемесячно,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r w:rsidR="00E95A48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позднее 6 числа месяца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95A48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 w:rsidR="00AD60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месяцем</w:t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D405DD" w:rsidRPr="0053160B" w:rsidRDefault="00240846" w:rsidP="0024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ежеквартально н</w:t>
            </w:r>
            <w:r w:rsidR="00D405D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позднее 6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</w:t>
            </w:r>
            <w:r w:rsidR="00125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D405D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Специалисты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E95A48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C5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 остатков денежны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на лицевых счетах главных распорядителей, распорядителей и получателей средств бюджета города на 1 число каждого отчетного месяца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3 числа месяца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 w:rsidR="00AD60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месяцем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Экспорт данных отчетности в систему сбора и консолидации отчетности, полученных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ГРБС, ГАД, ГАИФ, Отдела №54</w:t>
            </w:r>
          </w:p>
          <w:p w:rsidR="00E95A48" w:rsidRPr="00DC7DDC" w:rsidRDefault="00E95A48" w:rsidP="00DC7DDC">
            <w:pPr>
              <w:tabs>
                <w:tab w:val="left" w:pos="300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0752FB" w:rsidP="000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мере поступления данных от ГРБС, ГАД, ГАИФ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E95A48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течение периода сдачи отчетности 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5A48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справочника подотчетных организаций в системе сбора и консолидации отчетности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5A48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программного обеспечения системы сбора и консолидации отчетности: 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5A48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A48" w:rsidRPr="0053160B" w:rsidRDefault="00E95A48" w:rsidP="008C2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A48" w:rsidRPr="0053160B" w:rsidRDefault="00E95A48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сверки консолидированной отчетности с Отделом №54 по исполнению бюджета города в части доходов и расходов бюджета города, источников внутреннего финансирования дефицита бюджета города и предоставление консолидированной отчетности в Министерство фи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нансов Алтайского края   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5A48" w:rsidRPr="0086230D" w:rsidRDefault="00E95A48" w:rsidP="000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инансов РФ от 28.12.2010 №191н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 утверждении 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5A48" w:rsidRPr="0053160B" w:rsidTr="00884999">
        <w:trPr>
          <w:trHeight w:val="43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00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проведение предварительной сверки  с Отделом №54 в части доходов бюджета города и источников внутреннего финансирования дефицита бюджета города осуществляется на основании сравнения одноименных показателей справки по коду видов доходов сформированной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комитетом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сводной справки по кассовым операциям со средствами бюджета (месячная) (ф.0531857), предоставленной Отделом №54;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проведение сверки с Отделом №54 в части расходов бюджета города  осуществляется на основании сравнения одноименных показателей отчета об исполнении бюджета </w:t>
            </w:r>
            <w:r w:rsidR="000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ф.0503117</w:t>
            </w:r>
            <w:r w:rsidR="000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составленного комитетом по фина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 и отчета по  поступлениям и выбытиям </w:t>
            </w:r>
            <w:r w:rsidR="000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0503151</w:t>
            </w:r>
            <w:r w:rsidR="000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баланса по операциям кассового обслуживания исполнения бюджета </w:t>
            </w:r>
            <w:r w:rsidR="000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0503150</w:t>
            </w:r>
            <w:r w:rsidR="000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предоставленных Отделом №54;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проведение сверки бюджетной отчетности с Отделом №54 в части доходов, расходов бюджета города и источников внутреннего финансирования дефицита бюджета города также осуществляется путем проведения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междокументного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контроля в системе сбора и консолидации отчетности между сформированным комитетом по финансам электронным файлом консолидированного отчета  </w:t>
            </w:r>
            <w:r w:rsidR="000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ф.0503317</w:t>
            </w:r>
            <w:r w:rsidR="000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электронным файлом Консолидированного отчета по кассовым поступлениям и выбытиям (ф.0503152), предоставленного Отделом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D2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10.10.2008 №8н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кассового обслуживания исполнения Федерального бюджета,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субъектов Российской Федерации и местных бюджетов и порядке осуществления </w:t>
            </w:r>
            <w:r w:rsidRPr="00C56F51">
              <w:rPr>
                <w:rFonts w:ascii="Times New Roman" w:hAnsi="Times New Roman" w:cs="Times New Roman"/>
                <w:sz w:val="18"/>
                <w:szCs w:val="18"/>
              </w:rPr>
              <w:t>территориальными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  Федерального к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азначейства России от 18.08.2008 №42-7.1-15/2.1-377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сверке показателей бюджетной отчетности между финансовыми органами субъектов Российской Федерации и управлениями Федерального казначейства по субъектам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40846" w:rsidRDefault="00240846" w:rsidP="0024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</w:t>
            </w:r>
            <w:r w:rsidR="00125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месяца</w:t>
            </w:r>
            <w:r w:rsidR="00125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месяцем;</w:t>
            </w:r>
          </w:p>
          <w:p w:rsidR="00E95A48" w:rsidRPr="0053160B" w:rsidRDefault="00125866" w:rsidP="0024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жеквартально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r w:rsidR="00240846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позднее 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240846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240846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E95A48" w:rsidRPr="0053160B" w:rsidTr="00884999">
        <w:trPr>
          <w:trHeight w:val="17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C5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отклонений между показателями бюджетной отчетности комитет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 и Отдел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№54 принимают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меры к устранению выявленных расхождений. В случае наличия допустимых отклонений, т.е. связанных с проведением некассовых операций или операций на счетах, открытых получателями средств бюджета города в кредитных организациях, комитет по финансам формирует пояснительную записку с описанием причин отклонений и направляет ее в адрес Министерства финансов Алтайского края, уполномоченного на формирование консолидированной отчетности, совместно с бюджетной отчетностью.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B4260" w:rsidRDefault="00E95A48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Федерального казначейства России от 17.10.2016 №21н «О Порядке открытия и ведения лицевых счетов территориальными органами Федерального казначейства»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40846" w:rsidRDefault="00240846" w:rsidP="0024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</w:t>
            </w:r>
            <w:r w:rsidR="00125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месяца</w:t>
            </w:r>
            <w:r w:rsidR="00125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месяцем;</w:t>
            </w:r>
          </w:p>
          <w:p w:rsidR="00E95A48" w:rsidRPr="0053160B" w:rsidRDefault="00125866" w:rsidP="0024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жеквартально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r w:rsidR="00240846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позднее 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240846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240846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 w:rsidR="00240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E95A48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F5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проведения сверки консолидированная отчетность формируется в бланки, визируется ответственными специалистами, участвующими в составлении бюджетной отчетности, подписывается уполномоченны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направляется в Министерство финансов Алтайского края.     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25866" w:rsidRDefault="00125866" w:rsidP="001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Ежемесячно, н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месяца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месяцем;</w:t>
            </w:r>
          </w:p>
          <w:p w:rsidR="00E95A48" w:rsidRPr="0053160B" w:rsidRDefault="00125866" w:rsidP="001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ежеквартально, н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E95A48" w:rsidRPr="0053160B" w:rsidTr="00884999">
        <w:trPr>
          <w:trHeight w:val="5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сводной квартальной и годовой бухгалтерской отчетности бю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джетных и автономных учреждений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Министерства финансов Российской Федерации от 16.12.2010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№174н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Плана счетов бухгалтерского учета бюджетных учреждений и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риказ Министерства финансов Российской Федерации от 23.12.2010 №183н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Плана счетов бухгалтерского учета автономных учреждений и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риказ Министерства финансов Российской Федерации от 25.03.2011 №33н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 утверждении Инструкции 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52FB" w:rsidRPr="0053160B" w:rsidTr="000752FB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52FB" w:rsidRPr="0053160B" w:rsidRDefault="000752F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сбор бухгалтерской отчетности от ГРБС;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25866" w:rsidRDefault="00125866" w:rsidP="001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Ежемесячно, н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месяца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месяцем;</w:t>
            </w:r>
          </w:p>
          <w:p w:rsidR="000752FB" w:rsidRPr="0053160B" w:rsidRDefault="00125866" w:rsidP="001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ежеквартально, н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кварталом</w:t>
            </w:r>
            <w:r w:rsidR="000752F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752FB" w:rsidRPr="0053160B" w:rsidRDefault="000752F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FB" w:rsidRPr="0053160B" w:rsidRDefault="000752FB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52FB" w:rsidRPr="0053160B" w:rsidTr="000752FB">
        <w:trPr>
          <w:trHeight w:val="34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52FB" w:rsidRPr="0053160B" w:rsidRDefault="000752F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анализ и проверка правильности полученных отчетов специалистами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52FB" w:rsidRPr="0053160B" w:rsidRDefault="000752F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52FB" w:rsidRPr="0053160B" w:rsidTr="000752FB">
        <w:trPr>
          <w:trHeight w:val="5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52FB" w:rsidRPr="0053160B" w:rsidRDefault="000752F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сводной отчетности путем суммирования одноименных показателей по одноименным строкам и графам в системе сбора и консолидации отчетности;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52FB" w:rsidRPr="0053160B" w:rsidRDefault="000752F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52FB" w:rsidRPr="0053160B" w:rsidTr="000752FB">
        <w:trPr>
          <w:trHeight w:val="7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52FB" w:rsidRPr="0053160B" w:rsidRDefault="000752F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осуществление камеральной проверки показателей бюджетной и бухгалтерской отчетности;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52FB" w:rsidRPr="0053160B" w:rsidRDefault="000752F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FB" w:rsidRPr="0053160B" w:rsidRDefault="000752F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5A48" w:rsidRPr="0053160B" w:rsidTr="00884999">
        <w:trPr>
          <w:trHeight w:val="15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F5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формирование бланков отчетности,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визирование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ответственными специалистами комитета, подпись уполномоченными лицами  и направление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BF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Согласно срок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</w:t>
            </w:r>
            <w:r w:rsidR="00075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установленным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Министерством финансов Алтайского края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Ведение справочников по доходам и источникам внутреннего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бюджета: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DC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тверждение перечня главных администраторов доходов (источников внутреннего финансирования дефицита) бюджета города – органов местного самоуправления, органов местной администрации и иных организаций (далее – Перечень) с закреплением администрируемых ими кодов доходов (источников внутреннего финансирования дефицита) бюджет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классификации (далее – КБК);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F4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 20,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Бюджетного кодекса Российской Федерации;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ешение о бюджете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Барнаула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очередной финансовый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 плановый период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конца текущего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884999">
        <w:trPr>
          <w:trHeight w:val="21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приказа председателя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внесении изменений или дополнений в перечень главных администраторов доходов (источников внутреннего финансирования дефицита) бюджета города – органов местного самоуправления, органов местной администрации и иных организаций  (в случае изменения КБК  на очередной финансовый год, утвержденных приказом Министерства финансов Российской Федерации);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0752FB" w:rsidP="000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конца текущего финансового года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мере необходимости</w:t>
            </w:r>
            <w:r w:rsidR="00E95A48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отдела налогов и доходов (в части налоговых и неналоговых доходов, прочих безвозмездных поступлений, источников внутреннего финансирования дефицита бюджета),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отдела бухгалтерского учета, отчетности и хозяйственного обеспечения (в части межбюджетных трансфертов, возвратов остатков субсидий, субвенций и иных межбюджетных трансфертов,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имеющих целевое назначение, прошлых лет)</w:t>
            </w:r>
          </w:p>
        </w:tc>
      </w:tr>
      <w:tr w:rsidR="00E95A48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справочников на исключение и (или) на включение КБК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и финансовых расчетов</w:t>
            </w:r>
          </w:p>
        </w:tc>
      </w:tr>
      <w:tr w:rsidR="00E95A4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выгрузка справочников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СУФД;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5A48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справочников специалистом, начальником отдела, заместителем председателя, курирующего отдел, главным бухгалтером;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 специалисты отдела бухгалтерского уче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отчетности и хозяйственного обеспечения, начальники соответствующих отделов, курирующие заместители председа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теля комитета</w:t>
            </w:r>
          </w:p>
        </w:tc>
      </w:tr>
      <w:tr w:rsidR="00E95A48" w:rsidRPr="0053160B" w:rsidTr="00884999">
        <w:trPr>
          <w:trHeight w:val="1277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отправка справочников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1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Регламент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6C346D" w:rsidP="006C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последний рабочий день текущего финансового года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мере необходимости</w:t>
            </w:r>
            <w:r w:rsidR="00E95A48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E95A48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Погашение основного долга по кредитам от кредитных организаций и финансирование расходов 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служивание муниципального долга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Погашение основного долга по кр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едитам от кредитных организаций: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5A48" w:rsidRPr="0053160B" w:rsidTr="00884999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огласование с банком реквизитов дл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перечисления денежных средств;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26.07.2017 №122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финансирования дефицита бюджета города)»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7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За 8 рабочих дней до погашения основного долга по кредитам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E95A48" w:rsidRPr="0053160B" w:rsidTr="00884999">
        <w:trPr>
          <w:trHeight w:val="7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служебной записки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имя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заместителя председателя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курирующего отдел бухгалтерского учета, отчетности и хозяйственного обеспечения, с указанием суммы и срока погашения кредита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E95A48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формирование в программном комплексе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расходного расписания для финансирования на 08 лицевой счет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E95A48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подготовленных документов;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 налогов и доходов, начальник бюджетного отдела,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налогов и доходов</w:t>
            </w:r>
          </w:p>
        </w:tc>
      </w:tr>
      <w:tr w:rsidR="00E95A48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подписанных документов заместителю председателя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265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курирующему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E95A48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6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служебной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записки на исполнение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резолюции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23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6 рабочих дней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40846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погашения основного долга по кредитам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выгрузка расходного расписания в программу СУФД;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125866" w:rsidP="001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E95A48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одписание расходного расписания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125866" w:rsidP="001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E95A48" w:rsidRPr="0053160B" w:rsidTr="00884999">
        <w:trPr>
          <w:trHeight w:val="1197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отправка расходного расписания в Отдел №54;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E95A48" w:rsidP="001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Регламент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5A48" w:rsidRPr="0053160B" w:rsidRDefault="00125866" w:rsidP="001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 при предоставлении документов исполнителями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12.30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часов,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исполнением Отделом №54 в течение рабочего дня,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после 12.30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на следующий рабочий день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95A48" w:rsidRPr="0053160B" w:rsidRDefault="00E95A4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125866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заявки на кассовый расход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1С: Предприятие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26.07.2017 №122 «Об утверждении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1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Специалист отдела бухгалтерского учета, отчетности и хозяйственного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обеспечения</w:t>
            </w:r>
          </w:p>
        </w:tc>
      </w:tr>
      <w:tr w:rsidR="00125866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экспорт заявки в программу СУФД из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1С: Предприятие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1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125866" w:rsidRPr="0053160B" w:rsidTr="00884999">
        <w:trPr>
          <w:trHeight w:val="151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заявки на кассовый расход;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1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125866" w:rsidRPr="0053160B" w:rsidTr="00265C21">
        <w:trPr>
          <w:trHeight w:val="10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отправка заявки на кассовый расход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2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Регламент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6C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 при предоставлении документов исполнителями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08.00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исполнением Отделом №54 в течение рабочего дня, после 11.30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следующий рабочий день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125866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Финансирование расходов 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служивание муниципального долга: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866" w:rsidRPr="0053160B" w:rsidTr="00884999">
        <w:trPr>
          <w:trHeight w:val="26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асчет расходов на обслуживание муниципального долга;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комитета по финансам, налоговой и кредитной политике города Барнаула от 26.07.2017 №122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7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8 рабочих дней до наступления срока выплаты процентов по кредиту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125866" w:rsidRPr="0053160B" w:rsidTr="00884999">
        <w:trPr>
          <w:trHeight w:val="7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служебной записки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имя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заместителя председателя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курирующего отдел бухгалтерского учета, отчетности и хозяйственного обеспечения, с указанием срока погашения процентов;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125866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ание служебной записки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доходов, начальник отдела налогов и доходов,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финансам, курирующий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 налогов и доходов</w:t>
            </w:r>
          </w:p>
        </w:tc>
      </w:tr>
      <w:tr w:rsidR="00125866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служебной записки заместителю председателя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курирующего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125866" w:rsidRPr="0053160B" w:rsidTr="00884999">
        <w:trPr>
          <w:trHeight w:val="6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6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служебной записки на исполнение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резолюции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25866" w:rsidRPr="0053160B" w:rsidRDefault="009A1FA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125866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справки об изменении бюджетной росписи;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Default="00125866" w:rsidP="006C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6 рабочих дней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 наступления срока выплаты процентов по кредиту</w:t>
            </w:r>
          </w:p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125866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справки об изменении бюджетной росписи;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Специалист, начальник отдела бухгалтерского учета, отчетности и хозяйственного обеспечения (главный бухгалтер),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125866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справки об изменении бюджетной росписи в бюджетный отдел;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125866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C0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уведомлений об изменении бюджетных ассигнований (лимитов бюджетных обязательств) (показателей источников финансирования дефицита бюджета города)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125866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документов;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отдела, начальник бюджетного отдела,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бюджетный отдел</w:t>
            </w:r>
          </w:p>
        </w:tc>
      </w:tr>
      <w:tr w:rsidR="00125866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специалисту отдела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25866" w:rsidRPr="0053160B" w:rsidRDefault="0012586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F34CB4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явки на финансирование расходов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F3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34CB4" w:rsidRPr="0053160B" w:rsidTr="00884999">
        <w:trPr>
          <w:trHeight w:val="14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заявки на финансирование;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F3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34CB4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заявки на финансирование в бюджетный отдел;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F3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34CB4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расходного расписания для финансирования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DC7DDC">
              <w:rPr>
                <w:rFonts w:ascii="Times New Roman" w:hAnsi="Times New Roman" w:cs="Times New Roman"/>
                <w:sz w:val="18"/>
                <w:szCs w:val="18"/>
              </w:rPr>
              <w:t>лицево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DC7DDC">
              <w:rPr>
                <w:rFonts w:ascii="Times New Roman" w:hAnsi="Times New Roman" w:cs="Times New Roman"/>
                <w:sz w:val="18"/>
                <w:szCs w:val="18"/>
              </w:rPr>
              <w:t xml:space="preserve">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7DDC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получателя бюджетных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7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F3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F34CB4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расходного расписания;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F3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отдела, начальник бюджетного отдела,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бюджетный отдел</w:t>
            </w:r>
          </w:p>
        </w:tc>
      </w:tr>
      <w:tr w:rsidR="00F34CB4" w:rsidRPr="0053160B" w:rsidTr="004238A0">
        <w:trPr>
          <w:trHeight w:val="6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C0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расходного расписания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отдел бухгалтерского учета, отчетности и хозяйственного обеспечения специалисту, курирующе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обмен электронными документами;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1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Регламент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F3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F34CB4" w:rsidRPr="0053160B" w:rsidTr="0085710A">
        <w:trPr>
          <w:trHeight w:val="30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- подписание расходного расписания у начальника отдела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бухгалтерского учета, отчетности и хозяйственного обеспечения (главного бухгалтера),  заместителя председателя комитета, курирующего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кредитной политике города Барнаула от 26.07.2017 №122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4CB4" w:rsidRPr="0053160B" w:rsidRDefault="00F34CB4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 отдела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бухгалтерского учета, отчетности и хозяйственного обеспечения, курирующий обмен электронными документами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Отделением Федерального казначейства России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УФК,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34CB4" w:rsidRPr="0053160B" w:rsidTr="0085710A">
        <w:trPr>
          <w:trHeight w:val="2100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F3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заявки на кассовый расход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1С:Предприятие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комитета по финансам, налоговой и кредитной политике города Барнаула от 26.07.2017 №122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F3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34CB4" w:rsidRPr="0053160B" w:rsidTr="00884999">
        <w:trPr>
          <w:trHeight w:val="19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заявки на кассовый расход;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F3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ведения,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34CB4" w:rsidRPr="0053160B" w:rsidTr="00884999">
        <w:trPr>
          <w:trHeight w:val="1209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импорт заявки на кассовый расход в программе СУФД и отправка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1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Регламент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85710A" w:rsidRDefault="00F34CB4" w:rsidP="0085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7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3 рабочих дня </w:t>
            </w:r>
            <w:r w:rsidRPr="0085710A">
              <w:rPr>
                <w:rFonts w:ascii="Times New Roman" w:hAnsi="Times New Roman" w:cs="Times New Roman"/>
                <w:bCs/>
                <w:sz w:val="18"/>
                <w:szCs w:val="18"/>
              </w:rPr>
              <w:t>до наступления срока выплаты процентов по кредиту</w:t>
            </w:r>
          </w:p>
          <w:p w:rsidR="00F34CB4" w:rsidRPr="0085710A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F34CB4" w:rsidRPr="0053160B" w:rsidTr="00B90717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Составление квартального отчета об исполнении бюджета города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4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Барнаульской городской Думы от 26.10.2007 №642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бюджетном процессе в городе Барнауле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Default="00F34CB4" w:rsidP="0085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текущего квартала</w:t>
            </w:r>
          </w:p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бюджетного отдела, отдела ФГХ</w:t>
            </w:r>
          </w:p>
        </w:tc>
      </w:tr>
      <w:tr w:rsidR="00F34CB4" w:rsidRPr="0053160B" w:rsidTr="004238A0">
        <w:trPr>
          <w:trHeight w:val="510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контроль за внесением изменений плановых показателей бюджета и их свод;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525"/>
        </w:trPr>
        <w:tc>
          <w:tcPr>
            <w:tcW w:w="21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начальника и специалисты отдела сводного планирования и анализа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финансов</w:t>
            </w:r>
          </w:p>
        </w:tc>
      </w:tr>
      <w:tr w:rsidR="00F34CB4" w:rsidRPr="0053160B" w:rsidTr="00F34CB4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рабочих таблиц по исполнению бюджета по доходам и расходам;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C0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Министерства Финансов РФ от 28.12.2010 №191н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Default="00F34CB4" w:rsidP="00857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</w:p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бюджетного отдела, отдела ФГХ</w:t>
            </w:r>
          </w:p>
        </w:tc>
      </w:tr>
      <w:tr w:rsidR="00F34CB4" w:rsidRPr="0053160B" w:rsidTr="00F34CB4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34CB4" w:rsidRPr="0053160B" w:rsidTr="00884999">
        <w:trPr>
          <w:trHeight w:val="45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C0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таблиц в приложение об исполнении бюджета города по доходам;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11476A" w:rsidRDefault="00F34CB4" w:rsidP="00EF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15 календарных дней после сдачи бюджетной отчетности за отчетный период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34CB4" w:rsidRPr="0053160B" w:rsidTr="0011476A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таблицы в приложение об исполнении бюджета города по расходам в разрезе разделов, подразделов;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ФГХ,</w:t>
            </w:r>
          </w:p>
        </w:tc>
      </w:tr>
      <w:tr w:rsidR="00F34CB4" w:rsidRPr="0053160B" w:rsidTr="0011476A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таблицы в приложение по источникам внутреннего финансирования дефицита бюджета города;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34CB4" w:rsidRPr="0053160B" w:rsidTr="0011476A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проекта постановления администрации города;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F34CB4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по исполнению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 города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4D82" w:rsidRPr="0053160B" w:rsidRDefault="00F34CB4" w:rsidP="0042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следующего за отчетным кварталом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и специалисты отдела сводного планирования и анализа муниципальных финансов</w:t>
            </w:r>
          </w:p>
        </w:tc>
      </w:tr>
      <w:tr w:rsidR="00F34CB4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4CB4" w:rsidRPr="00DC23AC" w:rsidRDefault="00F34CB4" w:rsidP="004B2C08">
            <w:pPr>
              <w:tabs>
                <w:tab w:val="left" w:pos="220"/>
                <w:tab w:val="left" w:pos="509"/>
              </w:tabs>
              <w:spacing w:after="0" w:line="240" w:lineRule="auto"/>
              <w:ind w:left="362" w:hanging="3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предоставление документов в Счетную палату города Барнаула:</w:t>
            </w:r>
            <w:r w:rsidRPr="00DC2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уточненн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сводн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роспис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бюджета города Барнаула за отчетный период;</w:t>
            </w:r>
          </w:p>
          <w:p w:rsidR="00F34CB4" w:rsidRPr="00DC23AC" w:rsidRDefault="00F34CB4" w:rsidP="004B2C08">
            <w:pPr>
              <w:spacing w:after="0" w:line="240" w:lineRule="auto"/>
              <w:ind w:left="363"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бюджета города за отчетный период по доходам, расходам в разрезе разделов, подразделов бюджетной классификации расходов бюджета города, источникам внутреннего финансирования дефицита бюджета города;</w:t>
            </w:r>
          </w:p>
          <w:p w:rsidR="00F34CB4" w:rsidRPr="00DC23AC" w:rsidRDefault="00F34CB4" w:rsidP="004B2C08">
            <w:pPr>
              <w:tabs>
                <w:tab w:val="left" w:pos="503"/>
              </w:tabs>
              <w:spacing w:after="0" w:line="240" w:lineRule="auto"/>
              <w:ind w:left="3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справк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о муниципальном внутреннем долге города Барнаула за отчетный период;</w:t>
            </w:r>
          </w:p>
          <w:p w:rsidR="00F34CB4" w:rsidRPr="00DC23AC" w:rsidRDefault="00F34CB4" w:rsidP="004B2C08">
            <w:pPr>
              <w:tabs>
                <w:tab w:val="left" w:pos="503"/>
              </w:tabs>
              <w:spacing w:after="0" w:line="240" w:lineRule="auto"/>
              <w:ind w:left="3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пояснительн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записк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причин изменения плановых показателей по доходам, расходам и источникам внутреннего 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финансирования дефицита бюджета города;</w:t>
            </w:r>
          </w:p>
          <w:p w:rsidR="00F34CB4" w:rsidRPr="00DC23AC" w:rsidRDefault="00F34CB4" w:rsidP="004B2C08">
            <w:pPr>
              <w:tabs>
                <w:tab w:val="left" w:pos="220"/>
                <w:tab w:val="left" w:pos="503"/>
              </w:tabs>
              <w:spacing w:after="0" w:line="240" w:lineRule="auto"/>
              <w:ind w:left="3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сведени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адресной инвестиционной программы города Барнаула за отчетный период (по разделам);</w:t>
            </w:r>
          </w:p>
          <w:p w:rsidR="00F34CB4" w:rsidRPr="00DC23AC" w:rsidRDefault="00F34CB4" w:rsidP="004B2C08">
            <w:pPr>
              <w:tabs>
                <w:tab w:val="left" w:pos="220"/>
                <w:tab w:val="left" w:pos="503"/>
              </w:tabs>
              <w:spacing w:after="0" w:line="240" w:lineRule="auto"/>
              <w:ind w:left="3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ab/>
              <w:t>сведени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й</w:t>
            </w:r>
            <w:r w:rsidRPr="00DC23A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о плановых объемах ассигнований, предусмотренных в бюджете города на муниципальные программы, и их исполнении за отчетный период (в разрезе программ с детализацией по главным распорядителям средств бюджета города);</w:t>
            </w:r>
          </w:p>
          <w:p w:rsidR="00F34CB4" w:rsidRPr="00DC23AC" w:rsidRDefault="00F34CB4" w:rsidP="004B2C08">
            <w:pPr>
              <w:tabs>
                <w:tab w:val="left" w:pos="220"/>
                <w:tab w:val="left" w:pos="503"/>
              </w:tabs>
              <w:spacing w:after="0" w:line="240" w:lineRule="auto"/>
              <w:ind w:left="3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данны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о просроченной кредиторской задолженности по финансированию расходов по бюджету города Барнаула за отчетный период;</w:t>
            </w:r>
          </w:p>
          <w:p w:rsidR="00304D82" w:rsidRPr="00DC23AC" w:rsidRDefault="00F34CB4" w:rsidP="000E5FAD">
            <w:pPr>
              <w:tabs>
                <w:tab w:val="left" w:pos="220"/>
                <w:tab w:val="left" w:pos="503"/>
              </w:tabs>
              <w:spacing w:after="0" w:line="240" w:lineRule="auto"/>
              <w:ind w:left="3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расшифровк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по подразделу «Другие общегосударствен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вопросы» за отчетный период;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4CB4" w:rsidRPr="0053160B" w:rsidRDefault="00F34CB4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4CB4" w:rsidRPr="0053160B" w:rsidRDefault="00F34CB4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следующего за отчетным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B4" w:rsidRPr="0053160B" w:rsidRDefault="00F34CB4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доходов, отдела сводного планирования и анализа муниципальных финансов</w:t>
            </w:r>
          </w:p>
        </w:tc>
      </w:tr>
      <w:tr w:rsidR="00F34CB4" w:rsidRPr="0053160B" w:rsidTr="00304D82">
        <w:trPr>
          <w:trHeight w:val="94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EF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аналитической записки о состоянии задолженности по налогам и сборам, пеням и налоговым санкциям, рассроченным и отсроченным платежам, неналоговым доходам и дебиторской задолженности в бюджет города за отчетный период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4D82" w:rsidRPr="0053160B" w:rsidRDefault="00F34CB4" w:rsidP="000E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числа второго месяца, следующего за отчетным кварталом; по итогам года - до 15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следующего за отчётным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34CB4" w:rsidRPr="0053160B" w:rsidTr="000E5FAD">
        <w:trPr>
          <w:trHeight w:val="519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4D82" w:rsidRPr="0053160B" w:rsidRDefault="00F34CB4" w:rsidP="000E5FAD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составления годового отчета об исполнении бюджета города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1CDB" w:rsidRDefault="00111CDB" w:rsidP="004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1CDB" w:rsidRDefault="00111CDB" w:rsidP="004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11CDB" w:rsidRDefault="00111CDB" w:rsidP="00F4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34CB4" w:rsidRPr="0053160B" w:rsidRDefault="00F34CB4" w:rsidP="00F4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11CDB" w:rsidRDefault="00111CD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0E5FAD">
        <w:trPr>
          <w:trHeight w:val="94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контроль за внесением изменений в плановые показатели бюджета и их свод;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D" w:rsidRDefault="000E5FAD" w:rsidP="004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5FAD" w:rsidRPr="0053160B" w:rsidRDefault="000E5FAD" w:rsidP="004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Барнаульской городской Думы от </w:t>
            </w:r>
            <w:r w:rsidRPr="00F34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26.10.2007 №64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бюджетном процессе в городе Барнауле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»; </w:t>
            </w:r>
          </w:p>
          <w:p w:rsidR="000E5FAD" w:rsidRPr="0053160B" w:rsidRDefault="000E5FAD" w:rsidP="004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Барнаульской городской Думы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 организации и проведении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публичных слушаний в городе Барнауле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</w:p>
          <w:p w:rsidR="000E5FAD" w:rsidRPr="0053160B" w:rsidRDefault="000E5FA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иказ Министерства Финансов РФ от 28.12.2010 №191н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F34CB4" w:rsidRPr="0053160B" w:rsidRDefault="000E5FA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0E5FAD" w:rsidP="00F4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Default="000E5FA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34CB4" w:rsidRPr="0053160B" w:rsidRDefault="000E5FA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</w:t>
            </w:r>
          </w:p>
        </w:tc>
      </w:tr>
      <w:tr w:rsidR="00F34CB4" w:rsidRPr="0053160B" w:rsidTr="000E5FAD">
        <w:trPr>
          <w:trHeight w:val="103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F34CB4" w:rsidRPr="0053160B" w:rsidTr="00304D82">
        <w:trPr>
          <w:trHeight w:val="10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рабочих таблиц по исполнению бюджета по доходам и расходам;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4C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ФГХ, отдела сводного планирования и анализа муниципальных финансов</w:t>
            </w:r>
          </w:p>
        </w:tc>
      </w:tr>
      <w:tr w:rsidR="00F34CB4" w:rsidRPr="0053160B" w:rsidTr="005A639F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42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проект</w:t>
            </w:r>
            <w:r w:rsidR="004201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Барнаульской городской Думы;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420120" w:rsidP="0042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F34CB4" w:rsidRPr="0053160B" w:rsidTr="005A639F">
        <w:trPr>
          <w:trHeight w:val="1449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D4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доклада по исполнению бюджета </w:t>
            </w:r>
            <w:r w:rsidRPr="004B2C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публичные слушания, </w:t>
            </w:r>
            <w:r w:rsidR="00D4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</w:t>
            </w:r>
            <w:r w:rsidRPr="004B2C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Барнаульск</w:t>
            </w:r>
            <w:r w:rsidR="00D4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</w:t>
            </w:r>
            <w:r w:rsidR="00D4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Дум</w:t>
            </w:r>
            <w:r w:rsidR="00D414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52FA" w:rsidRPr="001152FA" w:rsidRDefault="00420120" w:rsidP="0011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F34CB4" w:rsidRPr="00115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7 календарных дней до публичных слушаний</w:t>
            </w:r>
            <w:r w:rsidR="001152FA" w:rsidRPr="00115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F34CB4" w:rsidRPr="0053160B" w:rsidRDefault="001152FA" w:rsidP="0011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7 календарных дней</w:t>
            </w:r>
            <w:r w:rsidR="00F34CB4" w:rsidRPr="00115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 заседания Барнаульской городской Думы</w:t>
            </w:r>
            <w:r w:rsidR="00F34CB4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  по согласованию со специалистами отдела налогов и доходов, бюджетного отдела, отдела ФГХ, контрольно-ревизионного отдела</w:t>
            </w:r>
          </w:p>
        </w:tc>
      </w:tr>
      <w:tr w:rsidR="00F34CB4" w:rsidRPr="0053160B" w:rsidTr="00765C1B">
        <w:trPr>
          <w:trHeight w:val="70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материалов для финансово-экономической экспертизы в Счетную палату города Барнаула;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 апреля текущего финансового года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и специалисты отдела сводного планирования и анализа муниципальных финансов</w:t>
            </w:r>
          </w:p>
        </w:tc>
      </w:tr>
      <w:tr w:rsidR="00F34CB4" w:rsidRPr="0053160B" w:rsidTr="00765C1B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предоставление проекта бюджета об исполнении в Экспертную  комиссию по проведению общественной независимой экспертизы;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 рабочих дней до дня заседания Экспертной комиссии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5A639F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76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 отчета (решения)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исполнении бюджета города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публичные слушания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дня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проведения публичных слушаний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5A639F">
        <w:trPr>
          <w:trHeight w:val="82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об исполнении бюджета города в Барнаульскую городскую Думу;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9A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2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4B2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дня  заседания Барнаульской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Думы, но не позднее 1 мая текущего финансового года 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Сопровождение программного обеспечения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доработка программы под нужды пользователей,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F34CB4" w:rsidRPr="0053160B" w:rsidTr="005A639F">
        <w:trPr>
          <w:trHeight w:val="6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составления квартального отчета об итогах социально-экономического развития города Барнаула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5A639F">
        <w:trPr>
          <w:trHeight w:val="746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70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 форм отчетности по курируемым направлениям деятельности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срока сдачи отчета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налогов и доходов, бюджетный отдел и 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34CB4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EF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данных,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направление в комитет экономического развития и инвестиционной деятельности </w:t>
            </w:r>
            <w:r w:rsidRPr="00C05999">
              <w:rPr>
                <w:rFonts w:ascii="Times New Roman" w:hAnsi="Times New Roman" w:cs="Times New Roman"/>
                <w:sz w:val="18"/>
                <w:szCs w:val="18"/>
              </w:rPr>
              <w:t>администрации города Барнаула</w:t>
            </w:r>
            <w:r w:rsidRPr="00C05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сдачи отчета устанавливается комитетом экономического развития и инвестиционной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59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города Барнаула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Специалисты отдела сводного планирования и анализа муниципальных финансов</w:t>
            </w:r>
          </w:p>
        </w:tc>
      </w:tr>
      <w:tr w:rsidR="00F34CB4" w:rsidRPr="0053160B" w:rsidTr="004C04A7">
        <w:trPr>
          <w:trHeight w:val="6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4C04A7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4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4C04A7" w:rsidRDefault="00F34CB4" w:rsidP="00E2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0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Порядок подведения итогов реализации индикативного плана  социально-экономического развития города Барнаула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4C04A7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4C04A7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34CB4" w:rsidRPr="004C04A7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34CB4" w:rsidRPr="004C04A7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 по согласованию с отделом налогов и доходов, бюджетным отделом и отделом 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34CB4" w:rsidRPr="0053160B" w:rsidTr="004C04A7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6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значений показателей по курируемым направлениям деятельности и 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их достижения, проведенны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отчетном периоде.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4CB4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срока сдачи отчета</w:t>
            </w:r>
          </w:p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4C04A7">
        <w:trPr>
          <w:trHeight w:val="613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6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данных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в комитет экономического развития и инвестиционной деятельности </w:t>
            </w:r>
            <w:r w:rsidRPr="00C05999">
              <w:rPr>
                <w:rFonts w:ascii="Times New Roman" w:hAnsi="Times New Roman" w:cs="Times New Roman"/>
                <w:sz w:val="18"/>
                <w:szCs w:val="18"/>
              </w:rPr>
              <w:t>администрации города Барнаула</w:t>
            </w:r>
            <w:r w:rsidRPr="00C05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сдачи отчета устанавливается комитетом экономического развития и инвестиционной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5999">
              <w:rPr>
                <w:rFonts w:ascii="Times New Roman" w:hAnsi="Times New Roman" w:cs="Times New Roman"/>
                <w:sz w:val="18"/>
                <w:szCs w:val="18"/>
              </w:rPr>
              <w:t>администрации города Барнаула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5A639F">
        <w:trPr>
          <w:trHeight w:val="661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сведений о плановых объемах ассигнований, предусмотренных в бюджете города  на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ьные программы, и их исполнении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6B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пециалисты отдела сводного планирования и анализа муниципальных финансов совместно с бюджетным отделом и отделом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34CB4" w:rsidRPr="0053160B" w:rsidTr="005A639F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D0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сведений о плановых объемах ассигнований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направление в комитет экономического развития и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города Барнаула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Default="00F34CB4" w:rsidP="00561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>жемесячно</w:t>
            </w:r>
            <w:r w:rsidR="00111CD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 xml:space="preserve"> до 5 числа месяца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 xml:space="preserve"> следующего за отчетным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4CB4" w:rsidRPr="00561E98" w:rsidRDefault="00111CDB" w:rsidP="00561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34CB4" w:rsidRPr="00561E98">
              <w:rPr>
                <w:rFonts w:ascii="Times New Roman" w:hAnsi="Times New Roman" w:cs="Times New Roman"/>
                <w:sz w:val="18"/>
                <w:szCs w:val="18"/>
              </w:rPr>
              <w:t>жеквартально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4CB4" w:rsidRPr="00561E98">
              <w:rPr>
                <w:rFonts w:ascii="Times New Roman" w:hAnsi="Times New Roman" w:cs="Times New Roman"/>
                <w:sz w:val="18"/>
                <w:szCs w:val="18"/>
              </w:rPr>
              <w:t xml:space="preserve"> до 10 числа месяца, следующего за отчетным кварталом</w:t>
            </w:r>
          </w:p>
          <w:p w:rsidR="00F34CB4" w:rsidRPr="0053160B" w:rsidRDefault="00F34CB4" w:rsidP="0070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D414BE">
        <w:trPr>
          <w:trHeight w:val="11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сведений о плановых объемах ассигнований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направление в Счетную палату города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Барнаула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Default="00F34CB4" w:rsidP="005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>жеквартально</w:t>
            </w:r>
            <w:r w:rsidR="00111CD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 xml:space="preserve"> до 30 числа месяца,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ледующего за отчетным кварталом.</w:t>
            </w:r>
          </w:p>
          <w:p w:rsidR="00F34CB4" w:rsidRPr="00561E98" w:rsidRDefault="00F34CB4" w:rsidP="00F6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>о итогам года – в срок в соответствии с запросом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Счетной палаты города Барнаула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D414BE">
        <w:trPr>
          <w:trHeight w:val="483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составления оперативных данных об исполнении бюджета города на первое число каждого месяца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4CB4" w:rsidRPr="0053160B" w:rsidRDefault="00F34CB4" w:rsidP="001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числа месяца,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следующего за отчетным периодом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F34CB4" w:rsidRPr="0053160B" w:rsidTr="00D414BE">
        <w:trPr>
          <w:trHeight w:val="7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42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оперативных данных об исполнении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первое число каждого месяца, предоставление в комитет экономического развития и инвестиционной деятельности</w:t>
            </w:r>
            <w:r w:rsidRPr="00C05999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города Барнаула</w:t>
            </w:r>
            <w:r w:rsidRPr="00C05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34CB4" w:rsidRPr="0053160B" w:rsidTr="0004493A">
        <w:trPr>
          <w:trHeight w:val="191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AE7E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информации о суммах задолженности перед бюджетом города Барнаула и проведения мониторинга полноты и своевременности уплаты налоговых и неналоговых платежей подрядчиками, исполнителями муниципальных контрактов, договоров, заключенных с главными распорядителями бюджетных средств, муниципальными учреждениями за счет бюджетных средств, а также субъектами малого и среднего предпринимательства, получающими субс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идии и гранты из бюджета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AE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10.04.2012 №42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проведения мониторинга задолженности по налогам и сборам, пеням и налоговым санкциям, рассроченным и отсроченным платежам, неналоговым доходам и дебиторской задолженности в бюджет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34CB4" w:rsidRPr="0053160B" w:rsidTr="00884999">
        <w:trPr>
          <w:trHeight w:val="148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6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информации о суммах задолженности по налогам и сборам, пеням и налоговым санкциям, подлежащих зачислению в бюджет, по неналоговым доходам в бюджет города, рассроченным и отсроченным платежам в бюджет города, дебиторской задолженности главных распорядителей (распорядителей) и получателей средств бюджета города.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Предоставление информации о суммах просроченной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безнадежной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взысканию) дебиторской задолженности.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6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Ежеквартально</w:t>
            </w:r>
            <w:r w:rsidR="00111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15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месяца, следующего за отчетным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листы отдела налогов и доходов, 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сводного планирования и анализа муниципальных финансов</w:t>
            </w:r>
          </w:p>
        </w:tc>
      </w:tr>
      <w:tr w:rsidR="00F34CB4" w:rsidRPr="0053160B" w:rsidTr="000E5FAD">
        <w:trPr>
          <w:trHeight w:val="124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сводной информации по задолженности перед бюджетом города по обязательным платежам, поступающим в бюджет города.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6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Ежеквартально</w:t>
            </w:r>
            <w:r w:rsidR="00111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1 числа второго месяца, следующего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отчетным кварталом;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итогам года - до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года, следующего за отчетным годом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34CB4" w:rsidRPr="0053160B" w:rsidTr="000E5FAD">
        <w:trPr>
          <w:trHeight w:val="316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отдел налогов и доходов списка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бюджетного отдела и отдела ФГХ </w:t>
            </w:r>
          </w:p>
        </w:tc>
      </w:tr>
      <w:tr w:rsidR="00F34CB4" w:rsidRPr="0053160B" w:rsidTr="000E5FAD">
        <w:trPr>
          <w:trHeight w:val="270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4CB4" w:rsidRPr="0053160B" w:rsidRDefault="00F34CB4" w:rsidP="002D2A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организаций-исполнителей муници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пальных контрактов, договоров;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числа каждого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FD7E7A">
        <w:trPr>
          <w:trHeight w:val="810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4CB4" w:rsidRPr="0053160B" w:rsidRDefault="00F34CB4" w:rsidP="00FD7E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овторное предоставление информации списка организаций-исполнителей муниципальных контрактов, договоров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заключенных на сумму свыше 3,0 млн.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4CB4" w:rsidRPr="0053160B" w:rsidRDefault="00F34CB4" w:rsidP="00FD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позднее рабочего дня, следующего за датой получения заявок от главных распорядителей бюджетных средств</w:t>
            </w:r>
          </w:p>
        </w:tc>
        <w:tc>
          <w:tcPr>
            <w:tcW w:w="92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045BD4">
        <w:trPr>
          <w:trHeight w:val="381"/>
        </w:trPr>
        <w:tc>
          <w:tcPr>
            <w:tcW w:w="21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4CB4" w:rsidRPr="0053160B" w:rsidRDefault="00F34CB4" w:rsidP="00FD7E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субъектов малого и среднего предпринимательства, получающих субсидии и гранты из бюджета города.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4CB4" w:rsidRPr="0053160B" w:rsidRDefault="00F34CB4" w:rsidP="00FD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17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мониторинга организаций-исполнителей муниципальных контрактов, договоров, а также субъектов малого и среднего предпринимательства, получающих субсидии и гранты из бюджета города, по вопросу полноты и своевременности перечисления налоговых и неналоговых платежей в бюджет города.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 со дня получения списка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-исполнителей муниципальных контрактов, договоров, а также субъектов малого и среднего предпринимательства, получающих субсидии и гранты из бюджета города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34CB4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отдел налогов и доходов дополнительной информации по недобросовестным плательщикам налоговых и неналоговых платежей в бюджет города с указанием цены контракта (суммы договора), даты заключения контракта (договора), срока выполнения работ, объема выделенных денежных средств.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3 рабочих дней со дня получения запроса из отдела налогов и доходов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 и отдела ФГХ</w:t>
            </w:r>
          </w:p>
        </w:tc>
      </w:tr>
      <w:tr w:rsidR="00F34CB4" w:rsidRPr="0053160B" w:rsidTr="00884999">
        <w:trPr>
          <w:trHeight w:val="26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недобросовестными плательщиками налоговых и неналоговых платежей по погашению задолженности в бюджет города.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10 рабочих дней со дня  выявления задолженности  путем телефонных переговоров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недобросовестными плательщиками налоговых и неналоговых платежей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случае неуплаты  задолженности в течение 10 рабочих дней со дня ее выявления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недобросовестные плательщики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приглашаются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комитет по финансам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совещание по вопросу рассмотрения предприятий, несвоевременно перечисляющих налоговые и неналоговые платежи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бюджет города, проводимое в комитете по финансам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Специалисты отдела налогов и доходов</w:t>
            </w:r>
          </w:p>
        </w:tc>
      </w:tr>
      <w:tr w:rsidR="00F34CB4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E2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подготовки отчета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отдельных показателях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E2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каждого месяца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отдела сводного планирования и анализа муниципальных финансов, отдела бухгалтерского учета, отчетности и хозяйственного обеспечения, отдела налогов и доходов, бюджетного отдела и отдела ФГХ </w:t>
            </w:r>
          </w:p>
        </w:tc>
      </w:tr>
      <w:tr w:rsidR="00F34CB4" w:rsidRPr="0053160B" w:rsidTr="0070219D">
        <w:trPr>
          <w:trHeight w:val="1383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70219D" w:rsidRDefault="00F34CB4" w:rsidP="0070219D">
            <w:pPr>
              <w:pStyle w:val="a7"/>
              <w:autoSpaceDN w:val="0"/>
              <w:adjustRightInd w:val="0"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70219D">
              <w:rPr>
                <w:b w:val="0"/>
                <w:sz w:val="18"/>
                <w:szCs w:val="18"/>
                <w:lang w:eastAsia="ru-RU"/>
              </w:rPr>
              <w:t>Свод информации от отделов:</w:t>
            </w:r>
            <w:r w:rsidRPr="0070219D">
              <w:rPr>
                <w:b w:val="0"/>
                <w:sz w:val="18"/>
                <w:szCs w:val="18"/>
                <w:lang w:eastAsia="ru-RU"/>
              </w:rPr>
              <w:br/>
              <w:t xml:space="preserve"> </w:t>
            </w:r>
            <w:r w:rsidRPr="0070219D">
              <w:rPr>
                <w:b w:val="0"/>
                <w:sz w:val="18"/>
                <w:szCs w:val="18"/>
              </w:rPr>
              <w:t>отдел бухгалтерского учета, отчетности и хозяйственного обеспечения - показатели по остаткам на едином счете бюджета, в том числе  целевых средств бюджетов, по источникам финансирования дефицита;</w:t>
            </w:r>
          </w:p>
          <w:p w:rsidR="00F34CB4" w:rsidRPr="0070219D" w:rsidRDefault="00F34CB4" w:rsidP="0070219D">
            <w:pPr>
              <w:pStyle w:val="a7"/>
              <w:autoSpaceDN w:val="0"/>
              <w:adjustRightInd w:val="0"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70219D">
              <w:rPr>
                <w:b w:val="0"/>
                <w:sz w:val="18"/>
                <w:szCs w:val="18"/>
              </w:rPr>
              <w:t xml:space="preserve">бюджетный отдел - показатели по просроченной задолженности; </w:t>
            </w:r>
          </w:p>
          <w:p w:rsidR="00F34CB4" w:rsidRPr="0053160B" w:rsidRDefault="00F34CB4" w:rsidP="0070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19D">
              <w:rPr>
                <w:rFonts w:ascii="Times New Roman" w:hAnsi="Times New Roman" w:cs="Times New Roman"/>
                <w:sz w:val="18"/>
                <w:szCs w:val="18"/>
              </w:rPr>
              <w:t>отдел налогов и доходов - показатели по муниципальному долгу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4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полученных данных и предоставление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:00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3 числа каждого месяца, следующего за отчетным периодом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34CB4" w:rsidRPr="0053160B" w:rsidTr="004C04A7">
        <w:trPr>
          <w:trHeight w:val="879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подготовки отчета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 о просроченной задолженности по финансированию расходов по бюджету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города Барнаула от 25.01.2016 №34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урегулирования просроченной кредиторской задолженности средств бюджета города Барнаула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34CB4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сбор отчетов от главных распорядителей средств бюджета города;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проверка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отчетов;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подготовка сводного отчета и анализ изменения кредиторской задолженности по структуре и динамике;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27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Ежемесячно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числа каждого месяца,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бюджетного отдела и отдела ФГХ </w:t>
            </w:r>
          </w:p>
        </w:tc>
      </w:tr>
      <w:tr w:rsidR="00F34CB4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FD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Ежемесячно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числа месяца,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F34CB4" w:rsidRPr="0053160B" w:rsidTr="00884999">
        <w:trPr>
          <w:trHeight w:val="15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отчета о расходовании средств резервного фонда администрации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главы города Барнаула от 17.12.2007 №3910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о резервном фонде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администрации города, порядке формирования и расходования его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D414BE" w:rsidP="002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течение 15 календарных дней после сдачи </w:t>
            </w:r>
            <w:r w:rsidRPr="001147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отчетности за отчетный период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Специалисты отдела ФГХ</w:t>
            </w:r>
          </w:p>
        </w:tc>
      </w:tr>
      <w:tr w:rsidR="00F34CB4" w:rsidRPr="0053160B" w:rsidTr="0070219D">
        <w:trPr>
          <w:trHeight w:val="104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Default="00F34CB4" w:rsidP="00FD7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расходовании средств резервного фонда администрации города в отдел сводного планирования и анализа муниципальных финансов с указанием объемов выделенных средств и муниципальных правовых актов;</w:t>
            </w:r>
          </w:p>
          <w:p w:rsidR="00F34CB4" w:rsidRPr="0053160B" w:rsidRDefault="00F34CB4" w:rsidP="0070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Данный отчет формируется в отдельное приложение к отчету по исполнению бюджета города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мониторинга местных бюджетов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установленных сроков сдачи мониторинга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 бюджетного отдела, отдела ФГХ, отдела налогов и доходов и отдела сводного планирования и анализа муниципальных финансов</w:t>
            </w:r>
          </w:p>
        </w:tc>
      </w:tr>
      <w:tr w:rsidR="00F34CB4" w:rsidRPr="0053160B" w:rsidTr="004C04A7">
        <w:trPr>
          <w:trHeight w:val="111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4C04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Заполнение форм по курируемым направлениям деятельности и предоставление их в отдел сводного планирования и анализа муниципальных финансов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7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мониторинга местных бюджетов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Default="00F34CB4" w:rsidP="001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установленны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Министерством финансов Алтайского края</w:t>
            </w:r>
          </w:p>
          <w:p w:rsidR="00F34CB4" w:rsidRPr="0053160B" w:rsidRDefault="00F34CB4" w:rsidP="001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34CB4" w:rsidRPr="0053160B" w:rsidTr="004C04A7">
        <w:trPr>
          <w:trHeight w:val="31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26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подготовки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информации для оценки э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ффективност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деятельности органов местного самоуправления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 Президента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28.04.2008 №607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оценке эффективности деятельности органов местного самоуправления городских округов и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постановление Администрации Алтайского края от 22.03.2013 №164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мерах по реализации Указа Президента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34CB4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28.04.2008 №607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 оценке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эффективности деятельности органов местного самоуправления городских округов и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Алтайском крае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</w:p>
          <w:p w:rsidR="00F34CB4" w:rsidRPr="004238A0" w:rsidRDefault="00F34CB4" w:rsidP="0000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238A0">
              <w:rPr>
                <w:rFonts w:ascii="Times New Roman" w:hAnsi="Times New Roman" w:cs="Times New Roman"/>
                <w:sz w:val="18"/>
                <w:szCs w:val="18"/>
              </w:rPr>
              <w:t>аспоряжение администрации города Барнаула от 09.04.2012 №83-р «Об оценке эффективности деятельности органов местного самоуправления городского округа – города Барнаула Алтайского края»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34CB4" w:rsidRPr="0053160B" w:rsidTr="00884999">
        <w:trPr>
          <w:trHeight w:val="8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42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 значений показателей по курируемым направлениям деятельности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описании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их достижения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срока сдачи отчета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исполнению бюджета города</w:t>
            </w:r>
          </w:p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1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Бюджетный отдел и 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отдел налогов и доходов, </w:t>
            </w:r>
          </w:p>
        </w:tc>
      </w:tr>
      <w:tr w:rsidR="00F34CB4" w:rsidRPr="0053160B" w:rsidTr="00884999">
        <w:trPr>
          <w:trHeight w:val="11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42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предоставление в комитет экономического развития и инвестиционной деятельности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Ежегодно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апреля года, следующего за отчетным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годом</w:t>
            </w:r>
          </w:p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34CB4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96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34CB4" w:rsidRPr="0053160B" w:rsidRDefault="00F34CB4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 годового фонда оплаты труда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2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мере необходимости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F34CB4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34CB4" w:rsidRPr="0053160B" w:rsidRDefault="00F34CB4" w:rsidP="0000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подготовке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правовых актов по изменению штата и структуры органов местного самоуправления осуществляется анализ годового фонда оплаты труда.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96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Порядок подготовки текстовой части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ояснительной записки к годовому отчету об исполнении консолидированного бюджета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8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в разрезе разделов пояснительной записки с отражением иной информации, существенно характеризующей исполнение консолидированного бюджета, не нашедш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отражения в таблицах и приложениях, включаемых в раздел.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00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установленного срока  сдач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бюджетной отчетности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ФГХ, отдела бухгалтерского учета, отчетности и хозяйственного обеспечения, контрольно-ревизионного отдела</w:t>
            </w:r>
          </w:p>
        </w:tc>
      </w:tr>
      <w:tr w:rsidR="00F34CB4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информации, подготовка сводной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ояснительной записки к годовому отчету об исполнении консолидированного бюджета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ее в отдел бухгалтерского учета, отчетности и хозяйственного обеспечения.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111CD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установленного срока  сдач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бюджетной отчетности</w:t>
            </w:r>
            <w:r w:rsidR="00F34CB4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34CB4" w:rsidRPr="0053160B" w:rsidTr="00884999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Ведение динамики исполнения бюджета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C8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 марта текущего финансового года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финансов, отдела налогов и доходов, бюджетного отдела, отдела ФГХ, контрольно-ревизионного отдела</w:t>
            </w:r>
          </w:p>
        </w:tc>
      </w:tr>
      <w:tr w:rsidR="00F34CB4" w:rsidRPr="0053160B" w:rsidTr="00884999">
        <w:trPr>
          <w:trHeight w:val="25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динамики исполнения бюджета города ежегодно, начиная с 2005 года.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70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плановые показатели очередного финансового года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10 рабочих дней после внесения изменений в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Барнаульской городской Думы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бюджете города 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4CB4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34CB4" w:rsidRPr="0053160B" w:rsidRDefault="00F34CB4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Сопровождение программного обеспечения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B4" w:rsidRPr="0053160B" w:rsidRDefault="00F34CB4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</w:tbl>
    <w:p w:rsidR="00CB5080" w:rsidRDefault="00CB5080" w:rsidP="00762E07"/>
    <w:sectPr w:rsidR="00CB5080" w:rsidSect="008B64C9">
      <w:headerReference w:type="default" r:id="rId7"/>
      <w:pgSz w:w="16838" w:h="11906" w:orient="landscape"/>
      <w:pgMar w:top="1985" w:right="1134" w:bottom="567" w:left="1134" w:header="90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3C" w:rsidRDefault="0094643C" w:rsidP="00EF75D7">
      <w:pPr>
        <w:spacing w:after="0" w:line="240" w:lineRule="auto"/>
      </w:pPr>
      <w:r>
        <w:separator/>
      </w:r>
    </w:p>
  </w:endnote>
  <w:endnote w:type="continuationSeparator" w:id="0">
    <w:p w:rsidR="0094643C" w:rsidRDefault="0094643C" w:rsidP="00EF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3C" w:rsidRDefault="0094643C" w:rsidP="00EF75D7">
      <w:pPr>
        <w:spacing w:after="0" w:line="240" w:lineRule="auto"/>
      </w:pPr>
      <w:r>
        <w:separator/>
      </w:r>
    </w:p>
  </w:footnote>
  <w:footnote w:type="continuationSeparator" w:id="0">
    <w:p w:rsidR="0094643C" w:rsidRDefault="0094643C" w:rsidP="00EF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8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1FA1" w:rsidRPr="002472FD" w:rsidRDefault="009A1FA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472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72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72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4E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72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1FA1" w:rsidRDefault="009A1FA1">
    <w:pPr>
      <w:pStyle w:val="a3"/>
    </w:pPr>
  </w:p>
  <w:p w:rsidR="009A1FA1" w:rsidRDefault="009A1FA1">
    <w:pPr>
      <w:pStyle w:val="a3"/>
    </w:pPr>
  </w:p>
  <w:tbl>
    <w:tblPr>
      <w:tblW w:w="5000" w:type="pct"/>
      <w:tblLayout w:type="fixed"/>
      <w:tblLook w:val="04A0" w:firstRow="1" w:lastRow="0" w:firstColumn="1" w:lastColumn="0" w:noHBand="0" w:noVBand="1"/>
    </w:tblPr>
    <w:tblGrid>
      <w:gridCol w:w="631"/>
      <w:gridCol w:w="5846"/>
      <w:gridCol w:w="3560"/>
      <w:gridCol w:w="2014"/>
      <w:gridCol w:w="2735"/>
    </w:tblGrid>
    <w:tr w:rsidR="009A1FA1" w:rsidRPr="0053160B" w:rsidTr="00905C39">
      <w:trPr>
        <w:trHeight w:val="225"/>
      </w:trPr>
      <w:tc>
        <w:tcPr>
          <w:tcW w:w="213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A1FA1" w:rsidRPr="0053160B" w:rsidRDefault="009A1FA1" w:rsidP="00905C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ru-RU"/>
            </w:rPr>
          </w:pPr>
          <w:r w:rsidRPr="0053160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ru-RU"/>
            </w:rPr>
            <w:t>1</w:t>
          </w:r>
        </w:p>
      </w:tc>
      <w:tc>
        <w:tcPr>
          <w:tcW w:w="197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A1FA1" w:rsidRPr="0053160B" w:rsidRDefault="009A1FA1" w:rsidP="00905C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ru-RU"/>
            </w:rPr>
          </w:pPr>
          <w:r w:rsidRPr="0053160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ru-RU"/>
            </w:rPr>
            <w:t>2</w:t>
          </w:r>
        </w:p>
      </w:tc>
      <w:tc>
        <w:tcPr>
          <w:tcW w:w="12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A1FA1" w:rsidRPr="0053160B" w:rsidRDefault="009A1FA1" w:rsidP="00905C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ru-RU"/>
            </w:rPr>
          </w:pPr>
          <w:r w:rsidRPr="0053160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ru-RU"/>
            </w:rPr>
            <w:t>3</w:t>
          </w:r>
        </w:p>
      </w:tc>
      <w:tc>
        <w:tcPr>
          <w:tcW w:w="68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9A1FA1" w:rsidRPr="0053160B" w:rsidRDefault="009A1FA1" w:rsidP="00905C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ru-RU"/>
            </w:rPr>
          </w:pPr>
          <w:r w:rsidRPr="0053160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ru-RU"/>
            </w:rPr>
            <w:t>4</w:t>
          </w:r>
        </w:p>
      </w:tc>
      <w:tc>
        <w:tcPr>
          <w:tcW w:w="9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A1FA1" w:rsidRPr="0053160B" w:rsidRDefault="009A1FA1" w:rsidP="00905C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ru-RU"/>
            </w:rPr>
          </w:pPr>
          <w:r w:rsidRPr="0053160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ru-RU"/>
            </w:rPr>
            <w:t>5</w:t>
          </w:r>
        </w:p>
      </w:tc>
    </w:tr>
  </w:tbl>
  <w:p w:rsidR="009A1FA1" w:rsidRPr="009423A6" w:rsidRDefault="009A1FA1" w:rsidP="00905C39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0B"/>
    <w:rsid w:val="00003E73"/>
    <w:rsid w:val="00004081"/>
    <w:rsid w:val="00006D2E"/>
    <w:rsid w:val="0001037F"/>
    <w:rsid w:val="0004493A"/>
    <w:rsid w:val="00045BD4"/>
    <w:rsid w:val="00056E51"/>
    <w:rsid w:val="000752FB"/>
    <w:rsid w:val="00081E92"/>
    <w:rsid w:val="000A68D3"/>
    <w:rsid w:val="000D0BFA"/>
    <w:rsid w:val="000E5FAD"/>
    <w:rsid w:val="00105DCA"/>
    <w:rsid w:val="00111CDB"/>
    <w:rsid w:val="0011476A"/>
    <w:rsid w:val="001152FA"/>
    <w:rsid w:val="00121E32"/>
    <w:rsid w:val="00125866"/>
    <w:rsid w:val="0014197C"/>
    <w:rsid w:val="001420A5"/>
    <w:rsid w:val="001446E2"/>
    <w:rsid w:val="001707B4"/>
    <w:rsid w:val="00177D26"/>
    <w:rsid w:val="001B5749"/>
    <w:rsid w:val="001D5A73"/>
    <w:rsid w:val="001D740E"/>
    <w:rsid w:val="002002C6"/>
    <w:rsid w:val="002309CE"/>
    <w:rsid w:val="00240846"/>
    <w:rsid w:val="002472FD"/>
    <w:rsid w:val="00250030"/>
    <w:rsid w:val="00265C21"/>
    <w:rsid w:val="002719BF"/>
    <w:rsid w:val="002D2A74"/>
    <w:rsid w:val="00300D2A"/>
    <w:rsid w:val="00304D82"/>
    <w:rsid w:val="00314E76"/>
    <w:rsid w:val="003252C4"/>
    <w:rsid w:val="003461C9"/>
    <w:rsid w:val="00372444"/>
    <w:rsid w:val="00391A7C"/>
    <w:rsid w:val="003A01BF"/>
    <w:rsid w:val="00415D26"/>
    <w:rsid w:val="00420120"/>
    <w:rsid w:val="004238A0"/>
    <w:rsid w:val="00426186"/>
    <w:rsid w:val="00427F0E"/>
    <w:rsid w:val="00444DD6"/>
    <w:rsid w:val="00460D13"/>
    <w:rsid w:val="00462C03"/>
    <w:rsid w:val="004703A2"/>
    <w:rsid w:val="00480F80"/>
    <w:rsid w:val="00497181"/>
    <w:rsid w:val="004B2C08"/>
    <w:rsid w:val="004C04A7"/>
    <w:rsid w:val="0053160B"/>
    <w:rsid w:val="00561E98"/>
    <w:rsid w:val="00572548"/>
    <w:rsid w:val="0058439A"/>
    <w:rsid w:val="005A639F"/>
    <w:rsid w:val="005B4260"/>
    <w:rsid w:val="005F5774"/>
    <w:rsid w:val="00602BD3"/>
    <w:rsid w:val="00641F60"/>
    <w:rsid w:val="00650E96"/>
    <w:rsid w:val="00656CBC"/>
    <w:rsid w:val="006A4352"/>
    <w:rsid w:val="006B6966"/>
    <w:rsid w:val="006C346D"/>
    <w:rsid w:val="006F0896"/>
    <w:rsid w:val="006F73F9"/>
    <w:rsid w:val="006F7CC1"/>
    <w:rsid w:val="0070219D"/>
    <w:rsid w:val="007243BB"/>
    <w:rsid w:val="00762E07"/>
    <w:rsid w:val="00765C1B"/>
    <w:rsid w:val="007B4D87"/>
    <w:rsid w:val="0081354E"/>
    <w:rsid w:val="00814CB0"/>
    <w:rsid w:val="0085710A"/>
    <w:rsid w:val="0086230D"/>
    <w:rsid w:val="00884999"/>
    <w:rsid w:val="0089758E"/>
    <w:rsid w:val="008B64C9"/>
    <w:rsid w:val="008C2E9A"/>
    <w:rsid w:val="008C5298"/>
    <w:rsid w:val="008D0922"/>
    <w:rsid w:val="00901FC7"/>
    <w:rsid w:val="00902E9E"/>
    <w:rsid w:val="00905C39"/>
    <w:rsid w:val="009308D8"/>
    <w:rsid w:val="00935315"/>
    <w:rsid w:val="009423A6"/>
    <w:rsid w:val="0094643C"/>
    <w:rsid w:val="0096438A"/>
    <w:rsid w:val="009A1FA1"/>
    <w:rsid w:val="009E76D4"/>
    <w:rsid w:val="00A20887"/>
    <w:rsid w:val="00A322B1"/>
    <w:rsid w:val="00A54A2E"/>
    <w:rsid w:val="00A72C8E"/>
    <w:rsid w:val="00A84785"/>
    <w:rsid w:val="00AA39D3"/>
    <w:rsid w:val="00AD604A"/>
    <w:rsid w:val="00AE0779"/>
    <w:rsid w:val="00AE7E6E"/>
    <w:rsid w:val="00B01BD6"/>
    <w:rsid w:val="00B07B12"/>
    <w:rsid w:val="00B30F18"/>
    <w:rsid w:val="00B32242"/>
    <w:rsid w:val="00B5797F"/>
    <w:rsid w:val="00B90717"/>
    <w:rsid w:val="00BE5ABD"/>
    <w:rsid w:val="00BF137E"/>
    <w:rsid w:val="00BF4850"/>
    <w:rsid w:val="00C00EBC"/>
    <w:rsid w:val="00C05999"/>
    <w:rsid w:val="00C30211"/>
    <w:rsid w:val="00C50A01"/>
    <w:rsid w:val="00C56F51"/>
    <w:rsid w:val="00C827D6"/>
    <w:rsid w:val="00CA4E88"/>
    <w:rsid w:val="00CB2640"/>
    <w:rsid w:val="00CB5080"/>
    <w:rsid w:val="00CC059D"/>
    <w:rsid w:val="00CE49FF"/>
    <w:rsid w:val="00D07FE6"/>
    <w:rsid w:val="00D210D4"/>
    <w:rsid w:val="00D405DD"/>
    <w:rsid w:val="00D414BE"/>
    <w:rsid w:val="00DC23AC"/>
    <w:rsid w:val="00DC7DDC"/>
    <w:rsid w:val="00DF76FF"/>
    <w:rsid w:val="00E2455C"/>
    <w:rsid w:val="00E827FC"/>
    <w:rsid w:val="00E8358A"/>
    <w:rsid w:val="00E87F53"/>
    <w:rsid w:val="00E9534C"/>
    <w:rsid w:val="00E95A48"/>
    <w:rsid w:val="00EF5689"/>
    <w:rsid w:val="00EF75D7"/>
    <w:rsid w:val="00F05AC8"/>
    <w:rsid w:val="00F34CB4"/>
    <w:rsid w:val="00F4496D"/>
    <w:rsid w:val="00F504D7"/>
    <w:rsid w:val="00F65C67"/>
    <w:rsid w:val="00F86391"/>
    <w:rsid w:val="00FB769D"/>
    <w:rsid w:val="00FC2361"/>
    <w:rsid w:val="00FD020E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E3ED34-C091-4F1C-A1F0-BE629196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5D7"/>
  </w:style>
  <w:style w:type="paragraph" w:styleId="a5">
    <w:name w:val="footer"/>
    <w:basedOn w:val="a"/>
    <w:link w:val="a6"/>
    <w:uiPriority w:val="99"/>
    <w:unhideWhenUsed/>
    <w:rsid w:val="00E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5D7"/>
  </w:style>
  <w:style w:type="paragraph" w:styleId="a7">
    <w:name w:val="List Paragraph"/>
    <w:basedOn w:val="a"/>
    <w:uiPriority w:val="34"/>
    <w:qFormat/>
    <w:rsid w:val="0070219D"/>
    <w:pPr>
      <w:suppressAutoHyphens/>
      <w:autoSpaceDE w:val="0"/>
      <w:spacing w:after="0" w:line="240" w:lineRule="auto"/>
      <w:ind w:left="720" w:firstLine="851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1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4A32-4E0E-4213-B6D1-8618714D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11087</Words>
  <Characters>63202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Мечетин</dc:creator>
  <cp:lastModifiedBy>Евгения Константиновна  Борисова</cp:lastModifiedBy>
  <cp:revision>5</cp:revision>
  <cp:lastPrinted>2019-05-22T08:48:00Z</cp:lastPrinted>
  <dcterms:created xsi:type="dcterms:W3CDTF">2019-05-22T07:29:00Z</dcterms:created>
  <dcterms:modified xsi:type="dcterms:W3CDTF">2019-05-24T07:01:00Z</dcterms:modified>
</cp:coreProperties>
</file>