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0" w:name="Par29"/>
      <w:bookmarkEnd w:id="0"/>
      <w:r>
        <w:rPr>
          <w:rFonts w:cs="Times New Roman"/>
          <w:szCs w:val="28"/>
        </w:rPr>
        <w:t>Приложение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bookmarkStart w:id="1" w:name="_GoBack"/>
      <w:r>
        <w:rPr>
          <w:rFonts w:cs="Times New Roman"/>
          <w:szCs w:val="28"/>
        </w:rPr>
        <w:t>от 10 мая 2011 г. N 1443</w:t>
      </w:r>
    </w:p>
    <w:bookmarkEnd w:id="1"/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2" w:name="Par34"/>
      <w:bookmarkEnd w:id="2"/>
      <w:r>
        <w:rPr>
          <w:rFonts w:cs="Times New Roman"/>
          <w:b/>
          <w:bCs/>
          <w:szCs w:val="28"/>
        </w:rPr>
        <w:t>Порядок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разработки, проведения экспертизы и утверждения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административных регламентов предоставления муниципальных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услуг на территории городского округа - города Барнаула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Алтайского края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3" w:name="Par44"/>
      <w:bookmarkEnd w:id="3"/>
      <w:r>
        <w:rPr>
          <w:rFonts w:cs="Times New Roman"/>
          <w:szCs w:val="28"/>
        </w:rPr>
        <w:t>1. Общие положения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Порядок разработки, проведения экспертизы и утверждения административных регламентов предоставления муниципальных услуг на территории городского округа - города Барнаула Алтайского края в соответствии с Федеральным </w:t>
      </w:r>
      <w:r w:rsidRPr="00CF7F4E">
        <w:rPr>
          <w:rFonts w:cs="Times New Roman"/>
          <w:szCs w:val="28"/>
        </w:rPr>
        <w:t>законом</w:t>
      </w:r>
      <w:r>
        <w:rPr>
          <w:rFonts w:cs="Times New Roman"/>
          <w:szCs w:val="28"/>
        </w:rPr>
        <w:t xml:space="preserve"> от 27.07.2010 N 210-ФЗ "Об организации предоставления государственных и муниципальных услуг" (далее - Федеральный закон N 210-ФЗ) устанавливает требования к разработке проектов административных регламентов предоставления муниципальных услуг на территории городского округа - города Барнаула Алтайского края (далее - административные регламенты), проведению их экспертизы и утверждению соответствующих административных регламентов.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При разработке административных регламентов предусматривается оптимизация (повышение качества) предоставления муниципальных услуг, в том числе: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упорядочение административных процедур и административных действий;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устранение избыточных административных процедур и избыточных административных действий, если это не противоречит действующему законодательству;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сокращение количества документов, представляемых заявителями для получения муниципальных услуг,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муниципальных услуг без участия заявителя, в том числе с использованием информационно-коммуникационных технологий;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сокращение срока предоставления муниципальных услуг, а также сроков исполнения отдельных административных процедур и </w:t>
      </w:r>
      <w:r>
        <w:rPr>
          <w:rFonts w:cs="Times New Roman"/>
          <w:szCs w:val="28"/>
        </w:rPr>
        <w:lastRenderedPageBreak/>
        <w:t>административных действий в рамках предоставления муниципальных услуг;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е) предоставление муниципальных услуг в электронной форме.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4" w:name="Par55"/>
      <w:bookmarkEnd w:id="4"/>
      <w:r>
        <w:rPr>
          <w:rFonts w:cs="Times New Roman"/>
          <w:szCs w:val="28"/>
        </w:rPr>
        <w:t>2. Порядок разработки проектов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административных регламентов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 Административные регламенты разрабатываются в строгом соответствии с нормативными правовыми актами, непосредственно регулирующими предоставление муниципальных услуг.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административных регламентах не могут устанавливаться полномочия органов местного самоуправления, не предусмотренные нормативными правовыми актами, непосредственно регулирующими предоставление муниципальных услуг, а также ограничения в части реализации прав и свобод граждан, прав и законных интересов коммерческих и некоммерческих организаций, за исключением случаев, когда возможность и условия введения таких ограничений прямо предусмотрены федеральными законами.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5" w:name="Par60"/>
      <w:bookmarkEnd w:id="5"/>
      <w:r>
        <w:rPr>
          <w:rFonts w:cs="Times New Roman"/>
          <w:szCs w:val="28"/>
        </w:rPr>
        <w:t xml:space="preserve">2.2. Проекты административных регламентов разрабатываются органами администрации города, иными органами местного самоуправления, к полномочиям которых в соответствии с </w:t>
      </w:r>
      <w:r>
        <w:rPr>
          <w:rFonts w:cs="Times New Roman"/>
          <w:color w:val="0000FF"/>
          <w:szCs w:val="28"/>
        </w:rPr>
        <w:t>Уставом</w:t>
      </w:r>
      <w:r>
        <w:rPr>
          <w:rFonts w:cs="Times New Roman"/>
          <w:szCs w:val="28"/>
        </w:rPr>
        <w:t xml:space="preserve"> городского округа - города Барнаула Алтайского края, муниципальными нормативными правовыми актами, положением об органе администрации города или органе местного самоуправления относится предоставление соответствующей муниципальной услуги.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6" w:name="Par61"/>
      <w:bookmarkEnd w:id="6"/>
      <w:r>
        <w:rPr>
          <w:rFonts w:cs="Times New Roman"/>
          <w:szCs w:val="28"/>
        </w:rPr>
        <w:t>Если в предоставлении муниципальной услуги участвуют несколько органов местного самоуправления и (или) органов администрации города, а также если несколько органов местного самоуправления оказывают одноименные муниципальные услуги, проект административного регламента разрабатывается совместно соответствующими органами.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7" w:name="Par63"/>
      <w:bookmarkEnd w:id="7"/>
      <w:r>
        <w:rPr>
          <w:rFonts w:cs="Times New Roman"/>
          <w:szCs w:val="28"/>
        </w:rPr>
        <w:t>3. Требования к административным регламентам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 Наименование административного регламента определяется органом администрации города, иным органом местного самоуправления, осуществляющим его разработку в соответствии с </w:t>
      </w:r>
      <w:r>
        <w:rPr>
          <w:rFonts w:cs="Times New Roman"/>
          <w:color w:val="0000FF"/>
          <w:szCs w:val="28"/>
        </w:rPr>
        <w:t>пунктом 2.2</w:t>
      </w:r>
      <w:r>
        <w:rPr>
          <w:rFonts w:cs="Times New Roman"/>
          <w:szCs w:val="28"/>
        </w:rPr>
        <w:t xml:space="preserve"> Порядка, с учетом формулировки, установленной нормативными правовыми актами, непосредственно регулирующими предоставление муниципальной услуги.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 Административный регламент должен содержать следующие разделы: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общие положения;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стандарт предоставления муниципальной услуги;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состав, последовательность и сроки выполнения административных процедур, требования к порядку их выполнения, в том числе особенности </w:t>
      </w:r>
      <w:r>
        <w:rPr>
          <w:rFonts w:cs="Times New Roman"/>
          <w:szCs w:val="28"/>
        </w:rPr>
        <w:lastRenderedPageBreak/>
        <w:t>выполнения административных процедур в электронной форме;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формы контроля за исполнением административного регламента;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 досудебный (внесудебный) порядок обжалования решений и действий (бездействия) органа, предоставляющего муниципальную услугу, муниципальных служащих, участвующих в предоставлении муниципальной услуги.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 административному регламенту прилагается блок-схема предоставления муниципальной услуги.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r>
        <w:rPr>
          <w:rFonts w:cs="Times New Roman"/>
          <w:color w:val="0000FF"/>
          <w:szCs w:val="28"/>
        </w:rPr>
        <w:t>Постановления</w:t>
      </w:r>
      <w:r>
        <w:rPr>
          <w:rFonts w:cs="Times New Roman"/>
          <w:szCs w:val="28"/>
        </w:rPr>
        <w:t xml:space="preserve"> администрации города Барнаула от 20.10.2011 N 3136)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3.3. Раздел "Общие положения" предусматривает: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предмет регулирования административного регламента;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1 в ред. </w:t>
      </w:r>
      <w:r>
        <w:rPr>
          <w:rFonts w:cs="Times New Roman"/>
          <w:color w:val="0000FF"/>
          <w:szCs w:val="28"/>
        </w:rPr>
        <w:t>Постановления</w:t>
      </w:r>
      <w:r>
        <w:rPr>
          <w:rFonts w:cs="Times New Roman"/>
          <w:szCs w:val="28"/>
        </w:rPr>
        <w:t xml:space="preserve"> администрации города Барнаула от 20.10.2011 N 3136)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исключен. - </w:t>
      </w:r>
      <w:r>
        <w:rPr>
          <w:rFonts w:cs="Times New Roman"/>
          <w:color w:val="0000FF"/>
          <w:szCs w:val="28"/>
        </w:rPr>
        <w:t>Постановление</w:t>
      </w:r>
      <w:r>
        <w:rPr>
          <w:rFonts w:cs="Times New Roman"/>
          <w:szCs w:val="28"/>
        </w:rPr>
        <w:t xml:space="preserve"> администрации города Барнаула от 20.10.2011 N 3136;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категории получателей муниципальной услуги;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порядок информирования заинтересованных лиц о правилах предоставления муниципальной услуги, предусматривающий следующие сведения: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8" w:name="Par80"/>
      <w:bookmarkEnd w:id="8"/>
      <w:r>
        <w:rPr>
          <w:rFonts w:cs="Times New Roman"/>
          <w:szCs w:val="28"/>
        </w:rPr>
        <w:t>а) информация о местах нахождения и графике работы органов администрации города, иных органов местного самоуправления, предоставляющих муниципальную услугу;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справочные телефоны органов администрации города, иных органов местного самоуправления, предоставляющих муниципальную услугу, в том числе номер телефона-автоинформатора (при его наличии);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9" w:name="Par82"/>
      <w:bookmarkEnd w:id="9"/>
      <w:r>
        <w:rPr>
          <w:rFonts w:cs="Times New Roman"/>
          <w:szCs w:val="28"/>
        </w:rPr>
        <w:t>в) адрес официального Интернет-сайта города Барнаула и адреса официальных сайтов (при их наличии) органов местного самоуправления в информационно-телекоммуникационной сети Интернет (далее - сеть Интернет), содержащих информацию о предоставлении муниципальной услуги, а также адреса их электронной почты (при их наличии);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порядок, форма и место размещения информации, указанной в </w:t>
      </w:r>
      <w:hyperlink w:anchor="Par80" w:history="1">
        <w:r>
          <w:rPr>
            <w:rFonts w:cs="Times New Roman"/>
            <w:color w:val="0000FF"/>
            <w:szCs w:val="28"/>
          </w:rPr>
          <w:t>подпунктах "а"</w:t>
        </w:r>
      </w:hyperlink>
      <w:r>
        <w:rPr>
          <w:rFonts w:cs="Times New Roman"/>
          <w:szCs w:val="28"/>
        </w:rPr>
        <w:t xml:space="preserve"> - </w:t>
      </w:r>
      <w:hyperlink w:anchor="Par82" w:history="1">
        <w:r>
          <w:rPr>
            <w:rFonts w:cs="Times New Roman"/>
            <w:color w:val="0000FF"/>
            <w:szCs w:val="28"/>
          </w:rPr>
          <w:t>"в"</w:t>
        </w:r>
      </w:hyperlink>
      <w:r>
        <w:rPr>
          <w:rFonts w:cs="Times New Roman"/>
          <w:szCs w:val="28"/>
        </w:rPr>
        <w:t xml:space="preserve"> настоящего пункта, в том числе на информационных стендах в местах предоставления муниципальной услуги, а также в сети Интернет на официальном Интернет-сайте города Барнаула и официальном сайте (при его наличии) органа местного самоуправления в сети Интернет, предоставляющего муниципальную услугу;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 информация для заявителей об их праве на судебное обжалование действий (бездействия) и решений, принятых (осуществляемых) в ходе предоставления муниципальной услуги, в соответствии с законодательством Российской Федерации.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3.4. Раздел "Стандарт предоставления муниципальной услуги" предусматривает: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наименование муниципальной услуги;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наименование органа, предоставляющего муниципальную услугу;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результат предоставления муниципальной услуги;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4) срок предоставления муниципальной услуги;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 правовые основания для предоставления муниципальной услуги;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spellStart"/>
      <w:r>
        <w:rPr>
          <w:rFonts w:cs="Times New Roman"/>
          <w:szCs w:val="28"/>
        </w:rPr>
        <w:t>пп</w:t>
      </w:r>
      <w:proofErr w:type="spellEnd"/>
      <w:r>
        <w:rPr>
          <w:rFonts w:cs="Times New Roman"/>
          <w:szCs w:val="28"/>
        </w:rPr>
        <w:t xml:space="preserve">. 6 в ред. </w:t>
      </w:r>
      <w:r>
        <w:rPr>
          <w:rFonts w:cs="Times New Roman"/>
          <w:color w:val="0000FF"/>
          <w:szCs w:val="28"/>
        </w:rPr>
        <w:t>Постановления</w:t>
      </w:r>
      <w:r>
        <w:rPr>
          <w:rFonts w:cs="Times New Roman"/>
          <w:szCs w:val="28"/>
        </w:rPr>
        <w:t xml:space="preserve"> администрации города Барнаула от 25.07.2012 N 2100)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8) исчерпывающий перечень оснований для отказа в предоставлении муниципальной услуги;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актами, непосредственно регулирующими предоставление муниципальной услуги;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11) срок регистрации запроса заявителя о предоставлении муниципальной услуги;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12) требования к помещениям, в которых предоставляются муниципальные услуги, к местам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13) показатели доступности и качества муниципальных услуг;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14) иные требования, в том числе учитывающие особенности предоставления муниципальных услуг в многофункциональном центре (при наличии такого центра) и особенности предоставления муниципальных услуг в электронной форме (если соответствующая услуга предоставляется в электронной форме).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3.5. Раздел "Состав,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форме" состоит из следующих подразделов: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состав административных процедур;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последовательность и сроки выполнения административных процедур;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требования к порядку выполнения административных процедур, в том числе особенности выполнения административных процедур в случае предоставления муниципальной услуги в многофункциональном центре;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(п. 3 в ред. </w:t>
      </w:r>
      <w:r>
        <w:rPr>
          <w:rFonts w:cs="Times New Roman"/>
          <w:color w:val="0000FF"/>
          <w:szCs w:val="28"/>
        </w:rPr>
        <w:t>Постановления</w:t>
      </w:r>
      <w:r>
        <w:rPr>
          <w:rFonts w:cs="Times New Roman"/>
          <w:szCs w:val="28"/>
        </w:rPr>
        <w:t xml:space="preserve"> администрации города Барнаула от 20.10.2011 N 3136)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особенности выполнения административных процедур в электронной форме.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3.6. Раздел "Формы контроля за исполнением административного регламента" предусматривает: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формы контроля за исполнением муниципальными служащими положений административного регламента;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порядок и периодичность осуществления плановых и внеплановых проверок при осуществлении контроля за исполнением муниципальными служащими положений административного регламента;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ответственность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3.7. Раздел "Досудебный (внесудебный) порядок обжалования решений и действий (бездействия) органа, предоставляющего муниципальную услугу, муниципальных служащих, участвующих в предоставлении муниципальной услуги" предусматривает: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информацию для заявителей об их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орган местного самоуправления и (или) должностное лицо, которым может быть адресована жалоба заявителя в досудебном (внесудебном) порядке;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предмет досудебного (внесудебного) обжалования;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перечень оснований для отказа в рассмотрении жалобы либо приостановления ее рассмотрения;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основания для начала процедуры досудебного (внесудебного) обжалования;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е) права заявителя на получение информации и документов, необходимых для обоснования и рассмотрения жалобы;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ж) сроки рассмотрения жалобы;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з) результат досудебного (внесудебного) обжалования.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10" w:name="Par121"/>
      <w:bookmarkEnd w:id="10"/>
      <w:r>
        <w:rPr>
          <w:rFonts w:cs="Times New Roman"/>
          <w:szCs w:val="28"/>
        </w:rPr>
        <w:t>4. Порядок проведения экспертизы проектов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административных регламентов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 После завершения разработки проекта административного регламента разработчик размещает указанный проект на официальном Интернет-сайте города Барнаула и (при его наличии) на официальном сайте соответствующего органа местного самоуправления в сети Интернет.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размещении проекта административного регламента в сети Интернет одновременно должно быть указано: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в какой орган местного самоуправления может быть представлено заключение независимой экспертизы по проекту административного </w:t>
      </w:r>
      <w:r>
        <w:rPr>
          <w:rFonts w:cs="Times New Roman"/>
          <w:szCs w:val="28"/>
        </w:rPr>
        <w:lastRenderedPageBreak/>
        <w:t xml:space="preserve">регламента, проведенной заинтересованными лицами в соответствии с </w:t>
      </w:r>
      <w:r>
        <w:rPr>
          <w:rFonts w:cs="Times New Roman"/>
          <w:color w:val="0000FF"/>
          <w:szCs w:val="28"/>
        </w:rPr>
        <w:t>частями 6</w:t>
      </w:r>
      <w:r>
        <w:rPr>
          <w:rFonts w:cs="Times New Roman"/>
          <w:szCs w:val="28"/>
        </w:rPr>
        <w:t xml:space="preserve"> - </w:t>
      </w:r>
      <w:hyperlink r:id="rId4" w:history="1">
        <w:r>
          <w:rPr>
            <w:rFonts w:cs="Times New Roman"/>
            <w:color w:val="0000FF"/>
            <w:szCs w:val="28"/>
          </w:rPr>
          <w:t>10 статьи 13</w:t>
        </w:r>
      </w:hyperlink>
      <w:r>
        <w:rPr>
          <w:rFonts w:cs="Times New Roman"/>
          <w:szCs w:val="28"/>
        </w:rPr>
        <w:t xml:space="preserve"> Федерального закона N 210-ФЗ, с указанием адреса для представления заключения, контактного телефона;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срок, отведенный для проведения независимой экспертизы, который не может быть менее одного месяца со дня размещения проекта административного регламента в сети Интернет на соответствующем официальном сайте.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даты размещения в сети Интернет проект административного регламента должен быть доступен заинтересованным лицам для ознакомления.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 Проекты административных регламентов подлежат независимой экспертизе и экспертизе, проводимой уполномоченным органом местного самоуправления.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4.3.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результатам независимой экспертизы составляется </w:t>
      </w:r>
      <w:hyperlink w:anchor="Par204" w:history="1">
        <w:r>
          <w:rPr>
            <w:rFonts w:cs="Times New Roman"/>
            <w:color w:val="0000FF"/>
            <w:szCs w:val="28"/>
          </w:rPr>
          <w:t>заключение</w:t>
        </w:r>
      </w:hyperlink>
      <w:r>
        <w:rPr>
          <w:rFonts w:cs="Times New Roman"/>
          <w:szCs w:val="28"/>
        </w:rPr>
        <w:t xml:space="preserve"> независимой экспертизы по форме согласно приложению к Порядку, которое направляется в орган, являющийся разработчиком административного регламента.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4.4. Заключение независимой экспертизы дается на проект одного административного регламента и должно содержать следующие обязательные разделы: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"Общие сведения", который включает: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наименование проекта административного регламента предоставления муниципальной услуги и разработчика проекта;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основания для проведения независимой экспертизы;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дату проведения независимой экспертизы;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"Недостатки сложившейся практики предоставления муниципальной услуги".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Указанные недостатки могут быть связаны, в том числе с: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качеством обслуживания получателей муниципальной услуги (длительные очереди, невнимательное или неуважительное отношение к получателю муниципальной услуги, высокие затраты, которые получатели муниципальной услуги вынуждены нести для получения информации о муниципальной услуге, некомфортные условия ожидания приема у должностного лица и др.);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оптимальностью административных процедур предоставления муниципальной услуги (избыточные согласования, визирования, избыточные требования по представлению информации, предъявляемые к получателям муниципальной услуги, необоснованная широта дискреционных полномочий должностных лиц, необоснованно длительные сроки выполнения административных процедур и административных действий и др.);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оптимальностью способов представления информации и др.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Данные недостатки могут подтверждаться: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результатами опроса мнений потребителей муниципальных услуг;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публикациями в средствах массовой информации;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результатами анализа административных процессов, проведенных специалистами в сфере моделирования деловых процессов;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"Степень улучшения сложившейся практики предоставления муниципальной услуги после принятия и внедрения административного регламента и отсутствие отрицательных последствий принятия и внедрения административного регламента".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данном разделе независимые эксперты проводят оценку того, каким образом и в какой степени недостатки, указанные в разделе "Недостатки сложившейся практики предоставления муниципальной услуги" заключения независимой экспертизы, будут решены за счет принятия и внедрения проекта административного регламента;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раздел "Выводы по результатам проведенной экспертизы".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данном разделе дается рекомендация о принятии проекта административного регламента или необходимости его доработки.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наличии замечаний к проекту административного регламента раскрывается их содержание.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4.5. Разработчик проекта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 в течение 15 дней со дня истечения срока, отведенного для ее проведения.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Если по результатам рассмотрения заключения независимой экспертизы разработчик признал, что указанные в нем замечания (предложения) </w:t>
      </w:r>
      <w:proofErr w:type="spellStart"/>
      <w:r>
        <w:rPr>
          <w:rFonts w:cs="Times New Roman"/>
          <w:szCs w:val="28"/>
        </w:rPr>
        <w:t>обоснованны</w:t>
      </w:r>
      <w:proofErr w:type="spellEnd"/>
      <w:r>
        <w:rPr>
          <w:rFonts w:cs="Times New Roman"/>
          <w:szCs w:val="28"/>
        </w:rPr>
        <w:t>, рациональны и соответствуют действующему законодательству, разработчик обеспечивает внесение таких изменений в проект административного регламента в течение 15 дней с момента принятия решения по результатам рассмотрения заключения независимой экспертизы.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1" w:name="Par154"/>
      <w:bookmarkEnd w:id="11"/>
      <w:r>
        <w:rPr>
          <w:rFonts w:cs="Times New Roman"/>
          <w:szCs w:val="28"/>
        </w:rPr>
        <w:t xml:space="preserve">4.6. После завершения доработки проекта административного регламента с учетом полученных заключений независимой экспертизы разработчик направляет проект административного регламента в правовой комитет администрации города для проведения экспертизы, осуществляемой в соответствии с </w:t>
      </w:r>
      <w:hyperlink r:id="rId5" w:history="1">
        <w:r>
          <w:rPr>
            <w:rFonts w:cs="Times New Roman"/>
            <w:color w:val="0000FF"/>
            <w:szCs w:val="28"/>
          </w:rPr>
          <w:t>частью 12 статьи 13</w:t>
        </w:r>
      </w:hyperlink>
      <w:r>
        <w:rPr>
          <w:rFonts w:cs="Times New Roman"/>
          <w:szCs w:val="28"/>
        </w:rPr>
        <w:t xml:space="preserve"> Федерального закона N 210-ФЗ в течение 15 рабочих дней.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6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администрации города Барнаула от 20.10.2011 N 3136)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проекту административного регламента разработчик прилагает поступившие заключения независимой экспертизы и пояснительную записку, </w:t>
      </w:r>
      <w:r>
        <w:rPr>
          <w:rFonts w:cs="Times New Roman"/>
          <w:szCs w:val="28"/>
        </w:rPr>
        <w:lastRenderedPageBreak/>
        <w:t>в которой мотивированно поясняет причины учета либо отклонения представленных замечаний (предложений).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Непоступление</w:t>
      </w:r>
      <w:proofErr w:type="spellEnd"/>
      <w:r>
        <w:rPr>
          <w:rFonts w:cs="Times New Roman"/>
          <w:szCs w:val="28"/>
        </w:rPr>
        <w:t xml:space="preserve"> заключения независимой экспертизы в орган, являющийся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экспертизы, указанной в </w:t>
      </w:r>
      <w:hyperlink r:id="rId7" w:history="1">
        <w:r>
          <w:rPr>
            <w:rFonts w:cs="Times New Roman"/>
            <w:color w:val="0000FF"/>
            <w:szCs w:val="28"/>
          </w:rPr>
          <w:t>части 12 статьи 13</w:t>
        </w:r>
      </w:hyperlink>
      <w:r>
        <w:rPr>
          <w:rFonts w:cs="Times New Roman"/>
          <w:szCs w:val="28"/>
        </w:rPr>
        <w:t xml:space="preserve"> Федерального закона N 210-ФЗ, и последующего утверждения административного регламента.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4.7. Предметом экспертизы проектов административных регламентов является оценка соответствия указанных проектов требованиям, предъявляемым к ним Федеральным </w:t>
      </w:r>
      <w:hyperlink r:id="rId8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N 210-ФЗ, принятыми в соответствии с ним иными нормативными правовыми актами, Порядком, а также оценка учета результатов независимой экспертизы в проектах административных регламентов.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4.8. Результаты экспертизы проекта административного регламента с указанием всех его недостатков отражаются в заключении правового комитета администрации города, прилагаемом к проекту административного регламента.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4.9. В целях устранения выявленных недостатков проект административного регламента подлежит доработке разработчиком в соответствии с заключением правового комитета администрации города в течение 10 дней.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4.10. После доработки проекта административного регламента в соответствии с заключением правового комитета администрации города разработчик направляет его для дальнейшего проведения установленной процедуры согласования.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4.11. К проекту административного регламента, представленного для согласования, прилагаются: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поступившие заключения независимой экспертизы;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пояснительная записка разработчика, указанная в </w:t>
      </w:r>
      <w:hyperlink w:anchor="Par154" w:history="1">
        <w:r>
          <w:rPr>
            <w:rFonts w:cs="Times New Roman"/>
            <w:color w:val="0000FF"/>
            <w:szCs w:val="28"/>
          </w:rPr>
          <w:t>пункте 4.6</w:t>
        </w:r>
      </w:hyperlink>
      <w:r>
        <w:rPr>
          <w:rFonts w:cs="Times New Roman"/>
          <w:szCs w:val="28"/>
        </w:rPr>
        <w:t xml:space="preserve"> Порядка;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заключение правового комитета администрации города.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12" w:name="Par167"/>
      <w:bookmarkEnd w:id="12"/>
      <w:r>
        <w:rPr>
          <w:rFonts w:cs="Times New Roman"/>
          <w:szCs w:val="28"/>
        </w:rPr>
        <w:t>5. Порядок утверждения административных регламентов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5.1. Административные регламенты утверждаются постановлением администрации города, постановлением администрации района, приказами руководителей иных органов местного самоуправления, к полномочиям которых в соответствии с </w:t>
      </w:r>
      <w:hyperlink r:id="rId9" w:history="1">
        <w:r>
          <w:rPr>
            <w:rFonts w:cs="Times New Roman"/>
            <w:color w:val="0000FF"/>
            <w:szCs w:val="28"/>
          </w:rPr>
          <w:t>Уставом</w:t>
        </w:r>
      </w:hyperlink>
      <w:r>
        <w:rPr>
          <w:rFonts w:cs="Times New Roman"/>
          <w:szCs w:val="28"/>
        </w:rPr>
        <w:t xml:space="preserve"> городского округа - города Барнаула Алтайского края, муниципальными нормативными правовыми актами, положением об органе администрации города или органе местного самоуправления относится предоставление соответствующей муниципальной услуги.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Если в предоставлении муниципальной услуги участвуют несколько органов местного самоуправления и (или) органов администрации города, а также если несколько органов местного самоуправления оказывают </w:t>
      </w:r>
      <w:r>
        <w:rPr>
          <w:rFonts w:cs="Times New Roman"/>
          <w:szCs w:val="28"/>
        </w:rPr>
        <w:lastRenderedPageBreak/>
        <w:t xml:space="preserve">одноименные муниципальные услуги, административный регламент предоставления такой услуги, разработанный в соответствии с </w:t>
      </w:r>
      <w:hyperlink w:anchor="Par61" w:history="1">
        <w:r>
          <w:rPr>
            <w:rFonts w:cs="Times New Roman"/>
            <w:color w:val="0000FF"/>
            <w:szCs w:val="28"/>
          </w:rPr>
          <w:t>абзацем 2 пункта 2.2</w:t>
        </w:r>
      </w:hyperlink>
      <w:r>
        <w:rPr>
          <w:rFonts w:cs="Times New Roman"/>
          <w:szCs w:val="28"/>
        </w:rPr>
        <w:t xml:space="preserve"> Порядка, утверждается постановлением администрации города.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5.2. Утвержденные в установленном порядке административные регламенты подлежат в течение 7 рабочих дней размещению в сети Интернет на официальном Интернет-сайте города Барнаула и на официальном сайте органа местного самоуправления, предоставляющего муниципальную услугу (при его наличии).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Информация об утвержденных в установленном порядке административных регламентах подлежит в течение 7 рабочих дней опубликованию в газете "Вечерний Барнаул".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Заинтересованным лицам предоставляется возможность ознакомления с текстом административного регламента в местах предоставления соответствующей муниципальной услуги.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5.2 в ред. </w:t>
      </w:r>
      <w:hyperlink r:id="rId10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администрации города Барнаула от 04.05.2012 N 1366)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13" w:name="Par176"/>
      <w:bookmarkEnd w:id="13"/>
      <w:r>
        <w:rPr>
          <w:rFonts w:cs="Times New Roman"/>
          <w:szCs w:val="28"/>
        </w:rPr>
        <w:t>6. Порядок внесения изменений в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действующие административные регламенты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6.1. Внесение изменений в действующие административные регламенты осуществляется в случаях: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изменения нормативных правовых актов, непосредственно регулирующих предоставление муниципальной услуги;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изменения структуры администрации города, а также изменения полномочий органов администрации города, иных органов местного самоуправления, если такие изменения требуют пересмотра административных процедур;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поступления предложений органов администрации города, иных органов местного самоуправления о внесении изменений, основанных на результатах анализа практики применения соответствующих административных регламентов.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6.2. Внесение изменений в действующие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Первый заместитель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главы администрации,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руководитель аппарата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П.Д.ФРИЗЕН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Cs w:val="28"/>
        </w:rPr>
      </w:pPr>
      <w:bookmarkStart w:id="14" w:name="Par194"/>
      <w:bookmarkEnd w:id="14"/>
      <w:r>
        <w:rPr>
          <w:rFonts w:cs="Times New Roman"/>
          <w:szCs w:val="28"/>
        </w:rPr>
        <w:lastRenderedPageBreak/>
        <w:t>Приложение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Порядку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разработки, проведения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экспертизы и утверждения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административных регламентов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предоставления муниципальных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услуг на территории городского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округа - города Барнаула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Алтайского края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F7F4E" w:rsidRDefault="00CF7F4E">
      <w:pPr>
        <w:pStyle w:val="ConsPlusNonformat"/>
      </w:pPr>
      <w:bookmarkStart w:id="15" w:name="Par204"/>
      <w:bookmarkEnd w:id="15"/>
      <w:r>
        <w:t xml:space="preserve">                                ЗАКЛЮЧЕНИЕ</w:t>
      </w:r>
    </w:p>
    <w:p w:rsidR="00CF7F4E" w:rsidRDefault="00CF7F4E">
      <w:pPr>
        <w:pStyle w:val="ConsPlusNonformat"/>
      </w:pPr>
      <w:r>
        <w:t xml:space="preserve">          НЕЗАВИСИМОЙ ЭКСПЕРТИЗЫ НА ПРОЕКТ АДМИНИСТРАТИВНОГО</w:t>
      </w:r>
    </w:p>
    <w:p w:rsidR="00CF7F4E" w:rsidRDefault="00CF7F4E">
      <w:pPr>
        <w:pStyle w:val="ConsPlusNonformat"/>
      </w:pPr>
      <w:r>
        <w:t xml:space="preserve">           РЕГЛАМЕНТА ПРЕДОСТАВЛЕНИЯ МУНИЦИПАЛЬНОЙ УСЛУГИ</w:t>
      </w:r>
    </w:p>
    <w:p w:rsidR="00CF7F4E" w:rsidRDefault="00CF7F4E">
      <w:pPr>
        <w:pStyle w:val="ConsPlusNonformat"/>
      </w:pPr>
    </w:p>
    <w:p w:rsidR="00CF7F4E" w:rsidRDefault="00CF7F4E">
      <w:pPr>
        <w:pStyle w:val="ConsPlusNonformat"/>
      </w:pPr>
      <w:bookmarkStart w:id="16" w:name="Par208"/>
      <w:bookmarkEnd w:id="16"/>
      <w:r>
        <w:t xml:space="preserve">                           1. Общие сведения</w:t>
      </w:r>
    </w:p>
    <w:p w:rsidR="00CF7F4E" w:rsidRDefault="00CF7F4E">
      <w:pPr>
        <w:pStyle w:val="ConsPlusNonformat"/>
      </w:pPr>
    </w:p>
    <w:p w:rsidR="00CF7F4E" w:rsidRDefault="00CF7F4E">
      <w:pPr>
        <w:pStyle w:val="ConsPlusNonformat"/>
      </w:pPr>
      <w:r>
        <w:t xml:space="preserve">    1.1. Заключение    дано    на   проект   административного   регламента</w:t>
      </w:r>
    </w:p>
    <w:p w:rsidR="00CF7F4E" w:rsidRDefault="00CF7F4E">
      <w:pPr>
        <w:pStyle w:val="ConsPlusNonformat"/>
      </w:pPr>
      <w:r>
        <w:t>предоставления муниципальной услуги _______________________________________</w:t>
      </w:r>
    </w:p>
    <w:p w:rsidR="00CF7F4E" w:rsidRDefault="00CF7F4E">
      <w:pPr>
        <w:pStyle w:val="ConsPlusNonformat"/>
      </w:pPr>
      <w:r>
        <w:t>___________________________________________________________________________</w:t>
      </w:r>
    </w:p>
    <w:p w:rsidR="00CF7F4E" w:rsidRDefault="00CF7F4E">
      <w:pPr>
        <w:pStyle w:val="ConsPlusNonformat"/>
      </w:pPr>
      <w:r>
        <w:t xml:space="preserve">           (наименование проекта административного регламента)</w:t>
      </w:r>
    </w:p>
    <w:p w:rsidR="00CF7F4E" w:rsidRDefault="00CF7F4E">
      <w:pPr>
        <w:pStyle w:val="ConsPlusNonformat"/>
      </w:pPr>
      <w:r>
        <w:t xml:space="preserve">    1.2. Данный проект административного регламента разработан ____________</w:t>
      </w:r>
    </w:p>
    <w:p w:rsidR="00CF7F4E" w:rsidRDefault="00CF7F4E">
      <w:pPr>
        <w:pStyle w:val="ConsPlusNonformat"/>
      </w:pPr>
      <w:r>
        <w:t>___________________________________________________________________________</w:t>
      </w:r>
    </w:p>
    <w:p w:rsidR="00CF7F4E" w:rsidRDefault="00CF7F4E">
      <w:pPr>
        <w:pStyle w:val="ConsPlusNonformat"/>
      </w:pPr>
      <w:r>
        <w:t xml:space="preserve">     (наименование разработчика проекта административного регламента)</w:t>
      </w:r>
    </w:p>
    <w:p w:rsidR="00CF7F4E" w:rsidRDefault="00CF7F4E">
      <w:pPr>
        <w:pStyle w:val="ConsPlusNonformat"/>
      </w:pPr>
      <w:r>
        <w:t xml:space="preserve">    1.3. Основанием для проведения независимой экспертизы является ________</w:t>
      </w:r>
    </w:p>
    <w:p w:rsidR="00CF7F4E" w:rsidRDefault="00CF7F4E">
      <w:pPr>
        <w:pStyle w:val="ConsPlusNonformat"/>
      </w:pPr>
      <w:r>
        <w:t>___________________________________________________________________________</w:t>
      </w:r>
    </w:p>
    <w:p w:rsidR="00CF7F4E" w:rsidRDefault="00CF7F4E">
      <w:pPr>
        <w:pStyle w:val="ConsPlusNonformat"/>
      </w:pPr>
      <w:r>
        <w:t xml:space="preserve">      (размещение проекта административного регламента на официальном</w:t>
      </w:r>
    </w:p>
    <w:p w:rsidR="00CF7F4E" w:rsidRDefault="00CF7F4E">
      <w:pPr>
        <w:pStyle w:val="ConsPlusNonformat"/>
      </w:pPr>
      <w:r>
        <w:t xml:space="preserve">      Интернет-сайте города Барнаула, заинтересованность юридических и</w:t>
      </w:r>
    </w:p>
    <w:p w:rsidR="00CF7F4E" w:rsidRDefault="00CF7F4E">
      <w:pPr>
        <w:pStyle w:val="ConsPlusNonformat"/>
      </w:pPr>
      <w:r>
        <w:t xml:space="preserve">   физических лиц в связи со значимостью муниципальной услуги (указать,</w:t>
      </w:r>
    </w:p>
    <w:p w:rsidR="00CF7F4E" w:rsidRDefault="00CF7F4E">
      <w:pPr>
        <w:pStyle w:val="ConsPlusNonformat"/>
      </w:pPr>
      <w:r>
        <w:t xml:space="preserve">                           в чем заключается значимость))</w:t>
      </w:r>
    </w:p>
    <w:p w:rsidR="00CF7F4E" w:rsidRDefault="00CF7F4E">
      <w:pPr>
        <w:pStyle w:val="ConsPlusNonformat"/>
      </w:pPr>
      <w:r>
        <w:t xml:space="preserve">    1.4. Дата проведения независимой экспертизы: "___" ____________ 20__ г.</w:t>
      </w:r>
    </w:p>
    <w:p w:rsidR="00CF7F4E" w:rsidRDefault="00CF7F4E">
      <w:pPr>
        <w:pStyle w:val="ConsPlusNonformat"/>
      </w:pPr>
    </w:p>
    <w:p w:rsidR="00CF7F4E" w:rsidRDefault="00CF7F4E">
      <w:pPr>
        <w:pStyle w:val="ConsPlusNonformat"/>
      </w:pPr>
      <w:bookmarkStart w:id="17" w:name="Par225"/>
      <w:bookmarkEnd w:id="17"/>
      <w:r>
        <w:t xml:space="preserve">                      2. Недостатки сложившейся практики</w:t>
      </w:r>
    </w:p>
    <w:p w:rsidR="00CF7F4E" w:rsidRDefault="00CF7F4E">
      <w:pPr>
        <w:pStyle w:val="ConsPlusNonformat"/>
      </w:pPr>
      <w:r>
        <w:t xml:space="preserve">                      предоставления муниципальной услуги</w:t>
      </w:r>
    </w:p>
    <w:p w:rsidR="00CF7F4E" w:rsidRDefault="00CF7F4E">
      <w:pPr>
        <w:pStyle w:val="ConsPlusNonformat"/>
      </w:pPr>
    </w:p>
    <w:p w:rsidR="00CF7F4E" w:rsidRDefault="00CF7F4E">
      <w:pPr>
        <w:pStyle w:val="ConsPlusNonformat"/>
      </w:pPr>
      <w:r>
        <w:t xml:space="preserve">    2.1. </w:t>
      </w:r>
      <w:proofErr w:type="gramStart"/>
      <w:r>
        <w:t>Недостатками  сложившейся</w:t>
      </w:r>
      <w:proofErr w:type="gramEnd"/>
      <w:r>
        <w:t xml:space="preserve">  практики  предоставления  муниципальной</w:t>
      </w:r>
    </w:p>
    <w:p w:rsidR="00CF7F4E" w:rsidRDefault="00CF7F4E">
      <w:pPr>
        <w:pStyle w:val="ConsPlusNonformat"/>
      </w:pPr>
      <w:r>
        <w:t>услуги являются следующие:</w:t>
      </w:r>
    </w:p>
    <w:p w:rsidR="00CF7F4E" w:rsidRDefault="00CF7F4E">
      <w:pPr>
        <w:pStyle w:val="ConsPlusNonformat"/>
      </w:pPr>
      <w:r>
        <w:t xml:space="preserve">    2.1.1. </w:t>
      </w:r>
      <w:proofErr w:type="gramStart"/>
      <w:r>
        <w:t xml:space="preserve">Недостатки,   </w:t>
      </w:r>
      <w:proofErr w:type="gramEnd"/>
      <w:r>
        <w:t>связанные  с  качеством  обслуживания  получателей</w:t>
      </w:r>
    </w:p>
    <w:p w:rsidR="00CF7F4E" w:rsidRDefault="00CF7F4E">
      <w:pPr>
        <w:pStyle w:val="ConsPlusNonformat"/>
      </w:pPr>
      <w:r>
        <w:t>муниципальной услуги: _____________________________________________________</w:t>
      </w:r>
    </w:p>
    <w:p w:rsidR="00CF7F4E" w:rsidRDefault="00CF7F4E">
      <w:pPr>
        <w:pStyle w:val="ConsPlusNonformat"/>
      </w:pPr>
      <w:r>
        <w:t xml:space="preserve">                             (длительные очереди, невнимательное или</w:t>
      </w:r>
    </w:p>
    <w:p w:rsidR="00CF7F4E" w:rsidRDefault="00CF7F4E">
      <w:pPr>
        <w:pStyle w:val="ConsPlusNonformat"/>
      </w:pPr>
      <w:r>
        <w:t xml:space="preserve">                       неуважительное отношение к получателям муниципальной</w:t>
      </w:r>
    </w:p>
    <w:p w:rsidR="00CF7F4E" w:rsidRDefault="00CF7F4E">
      <w:pPr>
        <w:pStyle w:val="ConsPlusNonformat"/>
      </w:pPr>
      <w:r>
        <w:t xml:space="preserve">                           услуги, высокие затраты, которые получатели</w:t>
      </w:r>
    </w:p>
    <w:p w:rsidR="00CF7F4E" w:rsidRDefault="00CF7F4E">
      <w:pPr>
        <w:pStyle w:val="ConsPlusNonformat"/>
      </w:pPr>
      <w:r>
        <w:t xml:space="preserve">                        муниципальной услуги вынуждены нести для получения</w:t>
      </w:r>
    </w:p>
    <w:p w:rsidR="00CF7F4E" w:rsidRDefault="00CF7F4E">
      <w:pPr>
        <w:pStyle w:val="ConsPlusNonformat"/>
      </w:pPr>
      <w:r>
        <w:t xml:space="preserve">                         информации о муниципальной услуге, некомфортные</w:t>
      </w:r>
    </w:p>
    <w:p w:rsidR="00CF7F4E" w:rsidRDefault="00CF7F4E">
      <w:pPr>
        <w:pStyle w:val="ConsPlusNonformat"/>
      </w:pPr>
      <w:r>
        <w:t xml:space="preserve">                        условия ожидания приема у должностного лица и др.)</w:t>
      </w:r>
    </w:p>
    <w:p w:rsidR="00CF7F4E" w:rsidRDefault="00CF7F4E">
      <w:pPr>
        <w:pStyle w:val="ConsPlusNonformat"/>
      </w:pPr>
      <w:r>
        <w:t xml:space="preserve">     Подтверждением указанных недостатков является:</w:t>
      </w:r>
    </w:p>
    <w:p w:rsidR="00CF7F4E" w:rsidRDefault="00CF7F4E">
      <w:pPr>
        <w:pStyle w:val="ConsPlusNonformat"/>
      </w:pPr>
      <w:r>
        <w:t>__________________________________________________________________________</w:t>
      </w:r>
    </w:p>
    <w:p w:rsidR="00CF7F4E" w:rsidRDefault="00CF7F4E">
      <w:pPr>
        <w:pStyle w:val="ConsPlusNonformat"/>
      </w:pPr>
      <w:r>
        <w:t xml:space="preserve">  (результаты опроса мнений потребителей муниципальной услуги (указать);</w:t>
      </w:r>
    </w:p>
    <w:p w:rsidR="00CF7F4E" w:rsidRDefault="00CF7F4E">
      <w:pPr>
        <w:pStyle w:val="ConsPlusNonformat"/>
      </w:pPr>
      <w:r>
        <w:t xml:space="preserve"> публикации в средствах массовой информации (указать); результаты анализа</w:t>
      </w:r>
    </w:p>
    <w:p w:rsidR="00CF7F4E" w:rsidRDefault="00CF7F4E">
      <w:pPr>
        <w:pStyle w:val="ConsPlusNonformat"/>
      </w:pPr>
      <w:r>
        <w:t xml:space="preserve">      административных процессов, проведенного специалистами в сфере</w:t>
      </w:r>
    </w:p>
    <w:p w:rsidR="00CF7F4E" w:rsidRDefault="00CF7F4E">
      <w:pPr>
        <w:pStyle w:val="ConsPlusNonformat"/>
      </w:pPr>
      <w:r>
        <w:t xml:space="preserve">                  моделирования деловых процессов (указать))</w:t>
      </w:r>
    </w:p>
    <w:p w:rsidR="00CF7F4E" w:rsidRDefault="00CF7F4E">
      <w:pPr>
        <w:pStyle w:val="ConsPlusNonformat"/>
      </w:pPr>
      <w:r>
        <w:t xml:space="preserve">    2.1.2. Недостатки, связанные с оптимальностью административных процедур</w:t>
      </w:r>
    </w:p>
    <w:p w:rsidR="00CF7F4E" w:rsidRDefault="00CF7F4E">
      <w:pPr>
        <w:pStyle w:val="ConsPlusNonformat"/>
      </w:pPr>
      <w:r>
        <w:t>предоставления муниципальной услуги:</w:t>
      </w:r>
    </w:p>
    <w:p w:rsidR="00CF7F4E" w:rsidRDefault="00CF7F4E">
      <w:pPr>
        <w:pStyle w:val="ConsPlusNonformat"/>
      </w:pPr>
      <w:r>
        <w:t>___________________________________________________________________________</w:t>
      </w:r>
    </w:p>
    <w:p w:rsidR="00CF7F4E" w:rsidRDefault="00CF7F4E">
      <w:pPr>
        <w:pStyle w:val="ConsPlusNonformat"/>
      </w:pPr>
      <w:r>
        <w:t xml:space="preserve">      (избыточные согласования, визирования, избыточные требования по</w:t>
      </w:r>
    </w:p>
    <w:p w:rsidR="00CF7F4E" w:rsidRDefault="00CF7F4E">
      <w:pPr>
        <w:pStyle w:val="ConsPlusNonformat"/>
      </w:pPr>
      <w:r>
        <w:t>представлению информации, предъявляемые к получателям муниципальной услуги,</w:t>
      </w:r>
    </w:p>
    <w:p w:rsidR="00CF7F4E" w:rsidRDefault="00CF7F4E">
      <w:pPr>
        <w:pStyle w:val="ConsPlusNonformat"/>
      </w:pPr>
      <w:r>
        <w:t xml:space="preserve">       необоснованная широта дискреционных полномочий должностных лиц,</w:t>
      </w:r>
    </w:p>
    <w:p w:rsidR="00CF7F4E" w:rsidRDefault="00CF7F4E">
      <w:pPr>
        <w:pStyle w:val="ConsPlusNonformat"/>
      </w:pPr>
      <w:r>
        <w:t xml:space="preserve">   необоснованно длительные сроки выполнения административных процедур и</w:t>
      </w:r>
    </w:p>
    <w:p w:rsidR="00CF7F4E" w:rsidRDefault="00CF7F4E">
      <w:pPr>
        <w:pStyle w:val="ConsPlusNonformat"/>
      </w:pPr>
      <w:r>
        <w:t xml:space="preserve">                        административных действий и др.)</w:t>
      </w:r>
    </w:p>
    <w:p w:rsidR="00CF7F4E" w:rsidRDefault="00CF7F4E">
      <w:pPr>
        <w:pStyle w:val="ConsPlusNonformat"/>
      </w:pPr>
    </w:p>
    <w:p w:rsidR="00CF7F4E" w:rsidRDefault="00CF7F4E">
      <w:pPr>
        <w:pStyle w:val="ConsPlusNonformat"/>
      </w:pPr>
      <w:r>
        <w:t>Подтверждением указанных недостатков является:</w:t>
      </w:r>
    </w:p>
    <w:p w:rsidR="00CF7F4E" w:rsidRDefault="00CF7F4E">
      <w:pPr>
        <w:pStyle w:val="ConsPlusNonformat"/>
      </w:pPr>
      <w:r>
        <w:lastRenderedPageBreak/>
        <w:t>___________________________________________________________________________</w:t>
      </w:r>
    </w:p>
    <w:p w:rsidR="00CF7F4E" w:rsidRDefault="00CF7F4E">
      <w:pPr>
        <w:pStyle w:val="ConsPlusNonformat"/>
      </w:pPr>
      <w:r>
        <w:t xml:space="preserve">  (результаты опроса мнений потребителей муниципальной услуги (указать);</w:t>
      </w:r>
    </w:p>
    <w:p w:rsidR="00CF7F4E" w:rsidRDefault="00CF7F4E">
      <w:pPr>
        <w:pStyle w:val="ConsPlusNonformat"/>
      </w:pPr>
      <w:r>
        <w:t xml:space="preserve"> публикации в средствах массовой информации (указать); результаты анализа</w:t>
      </w:r>
    </w:p>
    <w:p w:rsidR="00CF7F4E" w:rsidRDefault="00CF7F4E">
      <w:pPr>
        <w:pStyle w:val="ConsPlusNonformat"/>
      </w:pPr>
      <w:r>
        <w:t xml:space="preserve">      административных процессов, проведенного специалистами в сфере</w:t>
      </w:r>
    </w:p>
    <w:p w:rsidR="00CF7F4E" w:rsidRDefault="00CF7F4E">
      <w:pPr>
        <w:pStyle w:val="ConsPlusNonformat"/>
      </w:pPr>
      <w:r>
        <w:t xml:space="preserve">                  моделирования деловых процессов (указать))</w:t>
      </w:r>
    </w:p>
    <w:p w:rsidR="00CF7F4E" w:rsidRDefault="00CF7F4E">
      <w:pPr>
        <w:pStyle w:val="ConsPlusNonformat"/>
      </w:pPr>
      <w:r>
        <w:t xml:space="preserve">    2.1.3. Недостатки, связанные </w:t>
      </w:r>
      <w:proofErr w:type="gramStart"/>
      <w:r>
        <w:t>с  оптимальностью</w:t>
      </w:r>
      <w:proofErr w:type="gramEnd"/>
      <w:r>
        <w:t xml:space="preserve">  способов  представления</w:t>
      </w:r>
    </w:p>
    <w:p w:rsidR="00CF7F4E" w:rsidRDefault="00CF7F4E">
      <w:pPr>
        <w:pStyle w:val="ConsPlusNonformat"/>
      </w:pPr>
      <w:r>
        <w:t>информации: _______________________________________________________________</w:t>
      </w:r>
    </w:p>
    <w:p w:rsidR="00CF7F4E" w:rsidRDefault="00CF7F4E">
      <w:pPr>
        <w:pStyle w:val="ConsPlusNonformat"/>
      </w:pPr>
      <w:r>
        <w:t xml:space="preserve">    Подтверждением указанных недостатков является:</w:t>
      </w:r>
    </w:p>
    <w:p w:rsidR="00CF7F4E" w:rsidRDefault="00CF7F4E">
      <w:pPr>
        <w:pStyle w:val="ConsPlusNonformat"/>
      </w:pPr>
      <w:r>
        <w:t>___________________________________________________________________________</w:t>
      </w:r>
    </w:p>
    <w:p w:rsidR="00CF7F4E" w:rsidRDefault="00CF7F4E">
      <w:pPr>
        <w:pStyle w:val="ConsPlusNonformat"/>
      </w:pPr>
      <w:r>
        <w:t xml:space="preserve">  (результаты опроса мнений потребителей муниципальной услуги (указать);</w:t>
      </w:r>
    </w:p>
    <w:p w:rsidR="00CF7F4E" w:rsidRDefault="00CF7F4E">
      <w:pPr>
        <w:pStyle w:val="ConsPlusNonformat"/>
      </w:pPr>
      <w:r>
        <w:t xml:space="preserve"> публикации в средствах массовой информации (указать); результаты анализа</w:t>
      </w:r>
    </w:p>
    <w:p w:rsidR="00CF7F4E" w:rsidRDefault="00CF7F4E">
      <w:pPr>
        <w:pStyle w:val="ConsPlusNonformat"/>
      </w:pPr>
      <w:r>
        <w:t xml:space="preserve">      административных процессов, проведенного специалистами в сфере</w:t>
      </w:r>
    </w:p>
    <w:p w:rsidR="00CF7F4E" w:rsidRDefault="00CF7F4E">
      <w:pPr>
        <w:pStyle w:val="ConsPlusNonformat"/>
      </w:pPr>
      <w:r>
        <w:t xml:space="preserve">                  моделирования деловых процессов (указать))</w:t>
      </w:r>
    </w:p>
    <w:p w:rsidR="00CF7F4E" w:rsidRDefault="00CF7F4E">
      <w:pPr>
        <w:pStyle w:val="ConsPlusNonformat"/>
      </w:pPr>
      <w:r>
        <w:t xml:space="preserve">    2.1.4. Иные недостатки: _______________________________________________</w:t>
      </w:r>
    </w:p>
    <w:p w:rsidR="00CF7F4E" w:rsidRDefault="00CF7F4E">
      <w:pPr>
        <w:pStyle w:val="ConsPlusNonformat"/>
      </w:pPr>
      <w:r>
        <w:t xml:space="preserve">    Подтверждением указанных недостатков является:</w:t>
      </w:r>
    </w:p>
    <w:p w:rsidR="00CF7F4E" w:rsidRDefault="00CF7F4E">
      <w:pPr>
        <w:pStyle w:val="ConsPlusNonformat"/>
      </w:pPr>
      <w:r>
        <w:t>___________________________________________________________________________</w:t>
      </w:r>
    </w:p>
    <w:p w:rsidR="00CF7F4E" w:rsidRDefault="00CF7F4E">
      <w:pPr>
        <w:pStyle w:val="ConsPlusNonformat"/>
      </w:pPr>
      <w:r>
        <w:t xml:space="preserve">  (результаты опроса мнений потребителей муниципальной услуги (указать);</w:t>
      </w:r>
    </w:p>
    <w:p w:rsidR="00CF7F4E" w:rsidRDefault="00CF7F4E">
      <w:pPr>
        <w:pStyle w:val="ConsPlusNonformat"/>
      </w:pPr>
      <w:r>
        <w:t xml:space="preserve"> публикации в средствах массовой информации (указать); результаты анализа</w:t>
      </w:r>
    </w:p>
    <w:p w:rsidR="00CF7F4E" w:rsidRDefault="00CF7F4E">
      <w:pPr>
        <w:pStyle w:val="ConsPlusNonformat"/>
      </w:pPr>
      <w:r>
        <w:t xml:space="preserve">     административных процессов, проведенного специалистами в сфере</w:t>
      </w:r>
    </w:p>
    <w:p w:rsidR="00CF7F4E" w:rsidRDefault="00CF7F4E">
      <w:pPr>
        <w:pStyle w:val="ConsPlusNonformat"/>
      </w:pPr>
      <w:r>
        <w:t xml:space="preserve">                моделирования деловых процессов (указать))</w:t>
      </w:r>
    </w:p>
    <w:p w:rsidR="00CF7F4E" w:rsidRDefault="00CF7F4E">
      <w:pPr>
        <w:pStyle w:val="ConsPlusNonformat"/>
      </w:pPr>
    </w:p>
    <w:p w:rsidR="00CF7F4E" w:rsidRDefault="00CF7F4E">
      <w:pPr>
        <w:pStyle w:val="ConsPlusNonformat"/>
      </w:pPr>
      <w:bookmarkStart w:id="18" w:name="Par275"/>
      <w:bookmarkEnd w:id="18"/>
      <w:r>
        <w:t xml:space="preserve">                 3. Степень улучшения сложившейся практики</w:t>
      </w:r>
    </w:p>
    <w:p w:rsidR="00CF7F4E" w:rsidRDefault="00CF7F4E">
      <w:pPr>
        <w:pStyle w:val="ConsPlusNonformat"/>
      </w:pPr>
      <w:r>
        <w:t xml:space="preserve">           предоставления муниципальной услуги после принятия и</w:t>
      </w:r>
    </w:p>
    <w:p w:rsidR="00CF7F4E" w:rsidRDefault="00CF7F4E">
      <w:pPr>
        <w:pStyle w:val="ConsPlusNonformat"/>
      </w:pPr>
      <w:r>
        <w:t xml:space="preserve">            внедрения административного регламента и отсутствие</w:t>
      </w:r>
    </w:p>
    <w:p w:rsidR="00CF7F4E" w:rsidRDefault="00CF7F4E">
      <w:pPr>
        <w:pStyle w:val="ConsPlusNonformat"/>
      </w:pPr>
      <w:r>
        <w:t xml:space="preserve">                    отрицательных последствий внедрения</w:t>
      </w:r>
    </w:p>
    <w:p w:rsidR="00CF7F4E" w:rsidRDefault="00CF7F4E">
      <w:pPr>
        <w:pStyle w:val="ConsPlusNonformat"/>
      </w:pPr>
      <w:r>
        <w:t xml:space="preserve">                      административного регламента</w:t>
      </w:r>
    </w:p>
    <w:p w:rsidR="00CF7F4E" w:rsidRDefault="00CF7F4E">
      <w:pPr>
        <w:pStyle w:val="ConsPlusNonformat"/>
      </w:pPr>
    </w:p>
    <w:p w:rsidR="00CF7F4E" w:rsidRDefault="00CF7F4E">
      <w:pPr>
        <w:pStyle w:val="ConsPlusNonformat"/>
      </w:pPr>
      <w:r>
        <w:t xml:space="preserve">    3.1. Характеристика   устранения   недостатков   сложившейся   практики</w:t>
      </w:r>
    </w:p>
    <w:p w:rsidR="00CF7F4E" w:rsidRDefault="00CF7F4E">
      <w:pPr>
        <w:pStyle w:val="ConsPlusNonformat"/>
      </w:pPr>
      <w:r>
        <w:t>предоставления   муниципальной   услуги   при    принятии    и    внедрении</w:t>
      </w:r>
    </w:p>
    <w:p w:rsidR="00CF7F4E" w:rsidRDefault="00CF7F4E">
      <w:pPr>
        <w:pStyle w:val="ConsPlusNonformat"/>
      </w:pPr>
      <w:r>
        <w:t>административного регламента.</w:t>
      </w:r>
    </w:p>
    <w:p w:rsidR="00CF7F4E" w:rsidRDefault="00CF7F4E">
      <w:pPr>
        <w:pStyle w:val="ConsPlusNonformat"/>
      </w:pPr>
      <w:r>
        <w:t xml:space="preserve">    Принятие и внедрение административного регламента позволит ____________</w:t>
      </w:r>
    </w:p>
    <w:p w:rsidR="00CF7F4E" w:rsidRDefault="00CF7F4E">
      <w:pPr>
        <w:pStyle w:val="ConsPlusNonformat"/>
      </w:pPr>
      <w:r>
        <w:t>___________________________________________________________________________</w:t>
      </w:r>
    </w:p>
    <w:p w:rsidR="00CF7F4E" w:rsidRDefault="00CF7F4E">
      <w:pPr>
        <w:pStyle w:val="ConsPlusNonformat"/>
      </w:pPr>
      <w:r>
        <w:t xml:space="preserve">   (оценка того, каким образом и в какой степени недостатки, указанные в</w:t>
      </w:r>
    </w:p>
    <w:p w:rsidR="00CF7F4E" w:rsidRDefault="00CF7F4E">
      <w:pPr>
        <w:pStyle w:val="ConsPlusNonformat"/>
      </w:pPr>
      <w:r>
        <w:t xml:space="preserve">        </w:t>
      </w:r>
      <w:hyperlink w:anchor="Par225" w:history="1">
        <w:r>
          <w:rPr>
            <w:color w:val="0000FF"/>
          </w:rPr>
          <w:t>разделе 2</w:t>
        </w:r>
      </w:hyperlink>
      <w:r>
        <w:t xml:space="preserve"> заключения независимой экспертизы, будут устранены)</w:t>
      </w:r>
    </w:p>
    <w:p w:rsidR="00CF7F4E" w:rsidRDefault="00CF7F4E">
      <w:pPr>
        <w:pStyle w:val="ConsPlusNonformat"/>
      </w:pPr>
      <w:r>
        <w:t xml:space="preserve">    3.2. </w:t>
      </w:r>
      <w:proofErr w:type="gramStart"/>
      <w:r>
        <w:t>Достаточность  (</w:t>
      </w:r>
      <w:proofErr w:type="gramEnd"/>
      <w:r>
        <w:t>недостаточность)  улучшения  сложившейся  практики</w:t>
      </w:r>
    </w:p>
    <w:p w:rsidR="00CF7F4E" w:rsidRDefault="00CF7F4E">
      <w:pPr>
        <w:pStyle w:val="ConsPlusNonformat"/>
      </w:pPr>
      <w:r>
        <w:t>после принятия и внедрения административного регламента.</w:t>
      </w:r>
    </w:p>
    <w:p w:rsidR="00CF7F4E" w:rsidRDefault="00CF7F4E">
      <w:pPr>
        <w:pStyle w:val="ConsPlusNonformat"/>
      </w:pPr>
      <w:r>
        <w:t xml:space="preserve">    3.2.1. Первый вариант:</w:t>
      </w:r>
    </w:p>
    <w:p w:rsidR="00CF7F4E" w:rsidRDefault="00CF7F4E">
      <w:pPr>
        <w:pStyle w:val="ConsPlusNonformat"/>
      </w:pPr>
      <w:r>
        <w:t xml:space="preserve">    Принятие и внедрение административного регламента</w:t>
      </w:r>
    </w:p>
    <w:p w:rsidR="00CF7F4E" w:rsidRDefault="00CF7F4E">
      <w:pPr>
        <w:pStyle w:val="ConsPlusNonformat"/>
      </w:pPr>
      <w:r>
        <w:t>___________________________________________________________________________</w:t>
      </w:r>
    </w:p>
    <w:p w:rsidR="00CF7F4E" w:rsidRDefault="00CF7F4E">
      <w:pPr>
        <w:pStyle w:val="ConsPlusNonformat"/>
      </w:pPr>
      <w:r>
        <w:t xml:space="preserve">  (не обеспечит устранения недостатков, указанных в </w:t>
      </w:r>
      <w:r>
        <w:rPr>
          <w:color w:val="0000FF"/>
        </w:rPr>
        <w:t>разделе 2</w:t>
      </w:r>
      <w:r>
        <w:t xml:space="preserve"> заключения;</w:t>
      </w:r>
    </w:p>
    <w:p w:rsidR="00CF7F4E" w:rsidRDefault="00CF7F4E">
      <w:pPr>
        <w:pStyle w:val="ConsPlusNonformat"/>
      </w:pPr>
      <w:r>
        <w:t xml:space="preserve">       не обеспечит достаточного устранения недостатков, указанных в</w:t>
      </w:r>
    </w:p>
    <w:p w:rsidR="00CF7F4E" w:rsidRDefault="00CF7F4E">
      <w:pPr>
        <w:pStyle w:val="ConsPlusNonformat"/>
      </w:pPr>
      <w:r>
        <w:t xml:space="preserve">                           </w:t>
      </w:r>
      <w:r>
        <w:rPr>
          <w:color w:val="0000FF"/>
        </w:rPr>
        <w:t>разделе 2</w:t>
      </w:r>
      <w:r>
        <w:t xml:space="preserve"> заключения)</w:t>
      </w:r>
    </w:p>
    <w:p w:rsidR="00CF7F4E" w:rsidRDefault="00CF7F4E">
      <w:pPr>
        <w:pStyle w:val="ConsPlusNonformat"/>
      </w:pPr>
      <w:r>
        <w:t xml:space="preserve">    Рекомендации по доработке проекта административного регламента </w:t>
      </w:r>
      <w:proofErr w:type="gramStart"/>
      <w:r>
        <w:t>с  целью</w:t>
      </w:r>
      <w:proofErr w:type="gramEnd"/>
    </w:p>
    <w:p w:rsidR="00CF7F4E" w:rsidRDefault="00CF7F4E">
      <w:pPr>
        <w:pStyle w:val="ConsPlusNonformat"/>
      </w:pPr>
      <w:r>
        <w:t xml:space="preserve">обеспечения устранения недостатков, указанных в </w:t>
      </w:r>
      <w:hyperlink w:anchor="Par225" w:history="1">
        <w:r>
          <w:rPr>
            <w:color w:val="0000FF"/>
          </w:rPr>
          <w:t>разделе 2</w:t>
        </w:r>
      </w:hyperlink>
      <w:r>
        <w:t xml:space="preserve"> заключения: _____</w:t>
      </w:r>
    </w:p>
    <w:p w:rsidR="00CF7F4E" w:rsidRDefault="00CF7F4E">
      <w:pPr>
        <w:pStyle w:val="ConsPlusNonformat"/>
      </w:pPr>
      <w:r>
        <w:t>___________________________________________________________________________</w:t>
      </w:r>
    </w:p>
    <w:p w:rsidR="00CF7F4E" w:rsidRDefault="00CF7F4E">
      <w:pPr>
        <w:pStyle w:val="ConsPlusNonformat"/>
      </w:pPr>
      <w:r>
        <w:t xml:space="preserve">    3.2.2. Второй вариант:</w:t>
      </w:r>
    </w:p>
    <w:p w:rsidR="00CF7F4E" w:rsidRDefault="00CF7F4E">
      <w:pPr>
        <w:pStyle w:val="ConsPlusNonformat"/>
      </w:pPr>
      <w:r>
        <w:t xml:space="preserve">    </w:t>
      </w:r>
      <w:proofErr w:type="gramStart"/>
      <w:r>
        <w:t>При  принятии</w:t>
      </w:r>
      <w:proofErr w:type="gramEnd"/>
      <w:r>
        <w:t xml:space="preserve">  и  внедрении  административного  регламента  недостатки,</w:t>
      </w:r>
    </w:p>
    <w:p w:rsidR="00CF7F4E" w:rsidRDefault="00CF7F4E">
      <w:pPr>
        <w:pStyle w:val="ConsPlusNonformat"/>
      </w:pPr>
      <w:r>
        <w:t xml:space="preserve">указанные в </w:t>
      </w:r>
      <w:hyperlink w:anchor="Par225" w:history="1">
        <w:r>
          <w:rPr>
            <w:color w:val="0000FF"/>
          </w:rPr>
          <w:t>разделе 2</w:t>
        </w:r>
      </w:hyperlink>
      <w:r>
        <w:t xml:space="preserve"> заключения, будут устранены _________________________</w:t>
      </w:r>
    </w:p>
    <w:p w:rsidR="00CF7F4E" w:rsidRDefault="00CF7F4E">
      <w:pPr>
        <w:pStyle w:val="ConsPlusNonformat"/>
      </w:pPr>
      <w:r>
        <w:t xml:space="preserve">                                                  (полностью, в достаточной</w:t>
      </w:r>
    </w:p>
    <w:p w:rsidR="00CF7F4E" w:rsidRDefault="00CF7F4E">
      <w:pPr>
        <w:pStyle w:val="ConsPlusNonformat"/>
      </w:pPr>
      <w:r>
        <w:t xml:space="preserve">                                                            степени)</w:t>
      </w:r>
    </w:p>
    <w:p w:rsidR="00CF7F4E" w:rsidRDefault="00CF7F4E">
      <w:pPr>
        <w:pStyle w:val="ConsPlusNonformat"/>
      </w:pPr>
      <w:r>
        <w:t xml:space="preserve">    3.3. Отсутствие</w:t>
      </w:r>
      <w:proofErr w:type="gramStart"/>
      <w:r>
        <w:t xml:space="preserve">   (</w:t>
      </w:r>
      <w:proofErr w:type="gramEnd"/>
      <w:r>
        <w:t>наличие)  отрицательных   последствий   принятия   и</w:t>
      </w:r>
    </w:p>
    <w:p w:rsidR="00CF7F4E" w:rsidRDefault="00CF7F4E">
      <w:pPr>
        <w:pStyle w:val="ConsPlusNonformat"/>
      </w:pPr>
      <w:r>
        <w:t>внедрения административного регламента.</w:t>
      </w:r>
    </w:p>
    <w:p w:rsidR="00CF7F4E" w:rsidRDefault="00CF7F4E">
      <w:pPr>
        <w:pStyle w:val="ConsPlusNonformat"/>
      </w:pPr>
      <w:r>
        <w:t xml:space="preserve">    3.3.1. Первый вариант:</w:t>
      </w:r>
    </w:p>
    <w:p w:rsidR="00CF7F4E" w:rsidRDefault="00CF7F4E">
      <w:pPr>
        <w:pStyle w:val="ConsPlusNonformat"/>
      </w:pPr>
      <w:r>
        <w:t xml:space="preserve">    </w:t>
      </w:r>
      <w:proofErr w:type="gramStart"/>
      <w:r>
        <w:t>Принятие  и</w:t>
      </w:r>
      <w:proofErr w:type="gramEnd"/>
      <w:r>
        <w:t xml:space="preserve">  внедрение  административного  регламента  не  будет  иметь</w:t>
      </w:r>
    </w:p>
    <w:p w:rsidR="00CF7F4E" w:rsidRDefault="00CF7F4E">
      <w:pPr>
        <w:pStyle w:val="ConsPlusNonformat"/>
      </w:pPr>
      <w:r>
        <w:t>отрицательных последствий.</w:t>
      </w:r>
    </w:p>
    <w:p w:rsidR="00CF7F4E" w:rsidRDefault="00CF7F4E">
      <w:pPr>
        <w:pStyle w:val="ConsPlusNonformat"/>
      </w:pPr>
      <w:r>
        <w:t xml:space="preserve">    3.3.2. Второй вариант:</w:t>
      </w:r>
    </w:p>
    <w:p w:rsidR="00CF7F4E" w:rsidRDefault="00CF7F4E">
      <w:pPr>
        <w:pStyle w:val="ConsPlusNonformat"/>
      </w:pPr>
      <w:r>
        <w:t xml:space="preserve">    Принятие и внедрение административного регламента будет иметь следующие</w:t>
      </w:r>
    </w:p>
    <w:p w:rsidR="00CF7F4E" w:rsidRDefault="00CF7F4E">
      <w:pPr>
        <w:pStyle w:val="ConsPlusNonformat"/>
      </w:pPr>
      <w:r>
        <w:t>отрицательные последствия:</w:t>
      </w:r>
    </w:p>
    <w:p w:rsidR="00CF7F4E" w:rsidRDefault="00CF7F4E">
      <w:pPr>
        <w:pStyle w:val="ConsPlusNonformat"/>
      </w:pPr>
      <w:r>
        <w:t>___________________________________________________________________________</w:t>
      </w:r>
    </w:p>
    <w:p w:rsidR="00CF7F4E" w:rsidRDefault="00CF7F4E">
      <w:pPr>
        <w:pStyle w:val="ConsPlusNonformat"/>
      </w:pPr>
      <w:r>
        <w:t xml:space="preserve">    Рекомендации по доработке проекта административного регламента </w:t>
      </w:r>
      <w:proofErr w:type="gramStart"/>
      <w:r>
        <w:t>с  целью</w:t>
      </w:r>
      <w:proofErr w:type="gramEnd"/>
    </w:p>
    <w:p w:rsidR="00CF7F4E" w:rsidRDefault="00CF7F4E">
      <w:pPr>
        <w:pStyle w:val="ConsPlusNonformat"/>
      </w:pPr>
      <w:r>
        <w:t>обеспечения недопущения указанных отрицательных последствий: ______________</w:t>
      </w:r>
    </w:p>
    <w:p w:rsidR="00CF7F4E" w:rsidRDefault="00CF7F4E">
      <w:pPr>
        <w:pStyle w:val="ConsPlusNonformat"/>
      </w:pPr>
    </w:p>
    <w:p w:rsidR="00CF7F4E" w:rsidRDefault="00CF7F4E">
      <w:pPr>
        <w:pStyle w:val="ConsPlusNonformat"/>
      </w:pPr>
      <w:bookmarkStart w:id="19" w:name="Par316"/>
      <w:bookmarkEnd w:id="19"/>
      <w:r>
        <w:t xml:space="preserve">           4. Выводы по результатам проведенной экспертизы</w:t>
      </w:r>
    </w:p>
    <w:p w:rsidR="00CF7F4E" w:rsidRDefault="00CF7F4E">
      <w:pPr>
        <w:pStyle w:val="ConsPlusNonformat"/>
      </w:pPr>
    </w:p>
    <w:p w:rsidR="00CF7F4E" w:rsidRDefault="00CF7F4E">
      <w:pPr>
        <w:pStyle w:val="ConsPlusNonformat"/>
      </w:pPr>
      <w:r>
        <w:lastRenderedPageBreak/>
        <w:t xml:space="preserve">    4.1. Замечания по результатам проведенной экспертизы.</w:t>
      </w:r>
    </w:p>
    <w:p w:rsidR="00CF7F4E" w:rsidRDefault="00CF7F4E">
      <w:pPr>
        <w:pStyle w:val="ConsPlusNonformat"/>
      </w:pPr>
      <w:r>
        <w:t xml:space="preserve">    Первый вариант:</w:t>
      </w:r>
    </w:p>
    <w:p w:rsidR="00CF7F4E" w:rsidRDefault="00CF7F4E">
      <w:pPr>
        <w:pStyle w:val="ConsPlusNonformat"/>
      </w:pPr>
      <w:r>
        <w:t xml:space="preserve">    </w:t>
      </w:r>
      <w:proofErr w:type="gramStart"/>
      <w:r>
        <w:t>По  результатам</w:t>
      </w:r>
      <w:proofErr w:type="gramEnd"/>
      <w:r>
        <w:t xml:space="preserve">  проведенной  экспертизы  имеются  замечания по проекту</w:t>
      </w:r>
    </w:p>
    <w:p w:rsidR="00CF7F4E" w:rsidRDefault="00CF7F4E">
      <w:pPr>
        <w:pStyle w:val="ConsPlusNonformat"/>
      </w:pPr>
      <w:r>
        <w:t>административного регламента.</w:t>
      </w:r>
    </w:p>
    <w:p w:rsidR="00CF7F4E" w:rsidRDefault="00CF7F4E">
      <w:pPr>
        <w:pStyle w:val="ConsPlusNonformat"/>
      </w:pPr>
      <w:r>
        <w:t xml:space="preserve">    4.1.1. Замечания   по   отдельным   административным    процедурам    и</w:t>
      </w:r>
    </w:p>
    <w:p w:rsidR="00CF7F4E" w:rsidRDefault="00CF7F4E">
      <w:pPr>
        <w:pStyle w:val="ConsPlusNonformat"/>
      </w:pPr>
      <w:r>
        <w:t>административному регламенту в целом:</w:t>
      </w:r>
    </w:p>
    <w:p w:rsidR="00CF7F4E" w:rsidRDefault="00CF7F4E">
      <w:pPr>
        <w:pStyle w:val="ConsPlusNonformat"/>
      </w:pPr>
      <w:r>
        <w:t xml:space="preserve">    замечания   по   оптимальности   административных   </w:t>
      </w:r>
      <w:proofErr w:type="gramStart"/>
      <w:r>
        <w:t xml:space="preserve">процедур,   </w:t>
      </w:r>
      <w:proofErr w:type="gramEnd"/>
      <w:r>
        <w:t>включая</w:t>
      </w:r>
    </w:p>
    <w:p w:rsidR="00CF7F4E" w:rsidRDefault="00CF7F4E">
      <w:pPr>
        <w:pStyle w:val="ConsPlusNonformat"/>
      </w:pPr>
      <w:proofErr w:type="gramStart"/>
      <w:r>
        <w:t>уменьшение  сроков</w:t>
      </w:r>
      <w:proofErr w:type="gramEnd"/>
      <w:r>
        <w:t xml:space="preserve">  выполнения административных процедур и административных</w:t>
      </w:r>
    </w:p>
    <w:p w:rsidR="00CF7F4E" w:rsidRDefault="00CF7F4E">
      <w:pPr>
        <w:pStyle w:val="ConsPlusNonformat"/>
      </w:pPr>
      <w:r>
        <w:t>действий: _________________________________________________________________</w:t>
      </w:r>
    </w:p>
    <w:p w:rsidR="00CF7F4E" w:rsidRDefault="00CF7F4E">
      <w:pPr>
        <w:pStyle w:val="ConsPlusNonformat"/>
      </w:pPr>
      <w:r>
        <w:t xml:space="preserve">    замечания </w:t>
      </w:r>
      <w:proofErr w:type="gramStart"/>
      <w:r>
        <w:t>по  устранению</w:t>
      </w:r>
      <w:proofErr w:type="gramEnd"/>
      <w:r>
        <w:t xml:space="preserve">  избыточных  административных действий,  в том</w:t>
      </w:r>
    </w:p>
    <w:p w:rsidR="00CF7F4E" w:rsidRDefault="00CF7F4E">
      <w:pPr>
        <w:pStyle w:val="ConsPlusNonformat"/>
      </w:pPr>
      <w:r>
        <w:t xml:space="preserve">случае если </w:t>
      </w:r>
      <w:proofErr w:type="gramStart"/>
      <w:r>
        <w:t>это  не</w:t>
      </w:r>
      <w:proofErr w:type="gramEnd"/>
      <w:r>
        <w:t xml:space="preserve">  противоречит  федеральным  законам,  актам  Президента</w:t>
      </w:r>
    </w:p>
    <w:p w:rsidR="00CF7F4E" w:rsidRDefault="00CF7F4E">
      <w:pPr>
        <w:pStyle w:val="ConsPlusNonformat"/>
      </w:pPr>
      <w:r>
        <w:t xml:space="preserve">Российской </w:t>
      </w:r>
      <w:proofErr w:type="gramStart"/>
      <w:r>
        <w:t>Федерации  и</w:t>
      </w:r>
      <w:proofErr w:type="gramEnd"/>
      <w:r>
        <w:t xml:space="preserve">  Правительства Российской Федерации, правовым актам</w:t>
      </w:r>
    </w:p>
    <w:p w:rsidR="00CF7F4E" w:rsidRDefault="00CF7F4E">
      <w:pPr>
        <w:pStyle w:val="ConsPlusNonformat"/>
      </w:pPr>
      <w:proofErr w:type="gramStart"/>
      <w:r>
        <w:t>органов  государственной</w:t>
      </w:r>
      <w:proofErr w:type="gramEnd"/>
      <w:r>
        <w:t xml:space="preserve">  власти  Алтайского края,  муниципальным  правовым</w:t>
      </w:r>
    </w:p>
    <w:p w:rsidR="00CF7F4E" w:rsidRDefault="00CF7F4E">
      <w:pPr>
        <w:pStyle w:val="ConsPlusNonformat"/>
      </w:pPr>
      <w:r>
        <w:t>актам: ____________________________________________________________________</w:t>
      </w:r>
    </w:p>
    <w:p w:rsidR="00CF7F4E" w:rsidRDefault="00CF7F4E">
      <w:pPr>
        <w:pStyle w:val="ConsPlusNonformat"/>
      </w:pPr>
      <w:r>
        <w:t xml:space="preserve">    замечания   </w:t>
      </w:r>
      <w:proofErr w:type="gramStart"/>
      <w:r>
        <w:t>по  оптимальности</w:t>
      </w:r>
      <w:proofErr w:type="gramEnd"/>
      <w:r>
        <w:t xml:space="preserve">  способов  представления  информации   об</w:t>
      </w:r>
    </w:p>
    <w:p w:rsidR="00CF7F4E" w:rsidRDefault="00CF7F4E">
      <w:pPr>
        <w:pStyle w:val="ConsPlusNonformat"/>
      </w:pPr>
      <w:proofErr w:type="gramStart"/>
      <w:r>
        <w:t>административных  процедурах</w:t>
      </w:r>
      <w:proofErr w:type="gramEnd"/>
      <w:r>
        <w:t xml:space="preserve">  и  административных  действиях  гражданам   и</w:t>
      </w:r>
    </w:p>
    <w:p w:rsidR="00CF7F4E" w:rsidRDefault="00CF7F4E">
      <w:pPr>
        <w:pStyle w:val="ConsPlusNonformat"/>
      </w:pPr>
      <w:r>
        <w:t>организациям: _____________________________________________________________</w:t>
      </w:r>
    </w:p>
    <w:p w:rsidR="00CF7F4E" w:rsidRDefault="00CF7F4E">
      <w:pPr>
        <w:pStyle w:val="ConsPlusNonformat"/>
      </w:pPr>
      <w:r>
        <w:t xml:space="preserve">    замечания   </w:t>
      </w:r>
      <w:proofErr w:type="gramStart"/>
      <w:r>
        <w:t>по  соблюдению</w:t>
      </w:r>
      <w:proofErr w:type="gramEnd"/>
      <w:r>
        <w:t xml:space="preserve">  требований  к  удобству  и  комфорту,  мест</w:t>
      </w:r>
    </w:p>
    <w:p w:rsidR="00CF7F4E" w:rsidRDefault="00CF7F4E">
      <w:pPr>
        <w:pStyle w:val="ConsPlusNonformat"/>
      </w:pPr>
      <w:r>
        <w:t xml:space="preserve">предоставления муниципальной услуги, включая необходимое </w:t>
      </w:r>
      <w:proofErr w:type="gramStart"/>
      <w:r>
        <w:t>оборудование  мест</w:t>
      </w:r>
      <w:proofErr w:type="gramEnd"/>
    </w:p>
    <w:p w:rsidR="00CF7F4E" w:rsidRDefault="00CF7F4E">
      <w:pPr>
        <w:pStyle w:val="ConsPlusNonformat"/>
      </w:pPr>
      <w:proofErr w:type="gramStart"/>
      <w:r>
        <w:t>ожидания,  мест</w:t>
      </w:r>
      <w:proofErr w:type="gramEnd"/>
      <w:r>
        <w:t xml:space="preserve">  получения  информации   и  мест   заполнения   необходимых</w:t>
      </w:r>
    </w:p>
    <w:p w:rsidR="00CF7F4E" w:rsidRDefault="00CF7F4E">
      <w:pPr>
        <w:pStyle w:val="ConsPlusNonformat"/>
      </w:pPr>
      <w:r>
        <w:t>документов: _______________________________________________________________</w:t>
      </w:r>
    </w:p>
    <w:p w:rsidR="00CF7F4E" w:rsidRDefault="00CF7F4E">
      <w:pPr>
        <w:pStyle w:val="ConsPlusNonformat"/>
      </w:pPr>
      <w:r>
        <w:t xml:space="preserve">    иные    замечания    по   отдельным   административным   процедурам   и</w:t>
      </w:r>
    </w:p>
    <w:p w:rsidR="00CF7F4E" w:rsidRDefault="00CF7F4E">
      <w:pPr>
        <w:pStyle w:val="ConsPlusNonformat"/>
      </w:pPr>
      <w:r>
        <w:t>административному регламенту в целом: _____________________________________</w:t>
      </w:r>
    </w:p>
    <w:p w:rsidR="00CF7F4E" w:rsidRDefault="00CF7F4E">
      <w:pPr>
        <w:pStyle w:val="ConsPlusNonformat"/>
      </w:pPr>
      <w:r>
        <w:t xml:space="preserve">    4.1.2. Замечания по полноте и правильности оформления административного</w:t>
      </w:r>
    </w:p>
    <w:p w:rsidR="00CF7F4E" w:rsidRDefault="00CF7F4E">
      <w:pPr>
        <w:pStyle w:val="ConsPlusNonformat"/>
      </w:pPr>
      <w:r>
        <w:t>регламента, его недостаточности или избыточности: _________________________</w:t>
      </w:r>
    </w:p>
    <w:p w:rsidR="00CF7F4E" w:rsidRDefault="00CF7F4E">
      <w:pPr>
        <w:pStyle w:val="ConsPlusNonformat"/>
      </w:pPr>
      <w:r>
        <w:t>___________________________________________________________________________</w:t>
      </w:r>
    </w:p>
    <w:p w:rsidR="00CF7F4E" w:rsidRDefault="00CF7F4E">
      <w:pPr>
        <w:pStyle w:val="ConsPlusNonformat"/>
      </w:pPr>
      <w:r>
        <w:t xml:space="preserve">    4.1.3. Иные замечания: ________________________________________________</w:t>
      </w:r>
    </w:p>
    <w:p w:rsidR="00CF7F4E" w:rsidRDefault="00CF7F4E">
      <w:pPr>
        <w:pStyle w:val="ConsPlusNonformat"/>
      </w:pPr>
      <w:r>
        <w:t xml:space="preserve">    Второй вариант:</w:t>
      </w:r>
    </w:p>
    <w:p w:rsidR="00CF7F4E" w:rsidRDefault="00CF7F4E">
      <w:pPr>
        <w:pStyle w:val="ConsPlusNonformat"/>
      </w:pPr>
      <w:r>
        <w:t xml:space="preserve">    По   результатам   проведенной   экспертизы   замечания   по    проекту</w:t>
      </w:r>
    </w:p>
    <w:p w:rsidR="00CF7F4E" w:rsidRDefault="00CF7F4E">
      <w:pPr>
        <w:pStyle w:val="ConsPlusNonformat"/>
      </w:pPr>
      <w:r>
        <w:t>административного регламента отсутствуют.</w:t>
      </w:r>
    </w:p>
    <w:p w:rsidR="00CF7F4E" w:rsidRDefault="00CF7F4E">
      <w:pPr>
        <w:pStyle w:val="ConsPlusNonformat"/>
      </w:pPr>
      <w:r>
        <w:t xml:space="preserve">    4.2. Проект административного регламента рекомендуется:</w:t>
      </w:r>
    </w:p>
    <w:p w:rsidR="00CF7F4E" w:rsidRDefault="00CF7F4E">
      <w:pPr>
        <w:pStyle w:val="ConsPlusNonformat"/>
      </w:pPr>
      <w:r>
        <w:t xml:space="preserve">    к </w:t>
      </w:r>
      <w:proofErr w:type="gramStart"/>
      <w:r>
        <w:t>доработке  в</w:t>
      </w:r>
      <w:proofErr w:type="gramEnd"/>
      <w:r>
        <w:t xml:space="preserve">  соответствии  с  замечаниями  и  повторному  проведению</w:t>
      </w:r>
    </w:p>
    <w:p w:rsidR="00CF7F4E" w:rsidRDefault="00CF7F4E">
      <w:pPr>
        <w:pStyle w:val="ConsPlusNonformat"/>
      </w:pPr>
      <w:r>
        <w:t>независимой экспертизы;</w:t>
      </w:r>
    </w:p>
    <w:p w:rsidR="00CF7F4E" w:rsidRDefault="00CF7F4E">
      <w:pPr>
        <w:pStyle w:val="ConsPlusNonformat"/>
      </w:pPr>
      <w:r>
        <w:t xml:space="preserve">    к </w:t>
      </w:r>
      <w:proofErr w:type="gramStart"/>
      <w:r>
        <w:t>доработке  в</w:t>
      </w:r>
      <w:proofErr w:type="gramEnd"/>
      <w:r>
        <w:t xml:space="preserve">  соответствии  с  замечаниями и принятию (без повторного</w:t>
      </w:r>
    </w:p>
    <w:p w:rsidR="00CF7F4E" w:rsidRDefault="00CF7F4E">
      <w:pPr>
        <w:pStyle w:val="ConsPlusNonformat"/>
      </w:pPr>
      <w:r>
        <w:t>проведения независимой экспертизы);</w:t>
      </w:r>
    </w:p>
    <w:p w:rsidR="00CF7F4E" w:rsidRDefault="00CF7F4E">
      <w:pPr>
        <w:pStyle w:val="ConsPlusNonformat"/>
      </w:pPr>
      <w:r>
        <w:t xml:space="preserve">    к принятию без замечаний.</w:t>
      </w:r>
    </w:p>
    <w:p w:rsidR="00CF7F4E" w:rsidRDefault="00CF7F4E">
      <w:pPr>
        <w:pStyle w:val="ConsPlusNonformat"/>
      </w:pPr>
      <w:r>
        <w:t xml:space="preserve">    Подпись независимого эксперта _________________________________________</w:t>
      </w: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F7F4E" w:rsidRDefault="00CF7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F7F4E" w:rsidRDefault="00CF7F4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Times New Roman"/>
          <w:sz w:val="2"/>
          <w:szCs w:val="2"/>
        </w:rPr>
      </w:pPr>
    </w:p>
    <w:p w:rsidR="00783CE5" w:rsidRDefault="00783CE5"/>
    <w:sectPr w:rsidR="00783CE5" w:rsidSect="007A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4E"/>
    <w:rsid w:val="005C11AC"/>
    <w:rsid w:val="00783CE5"/>
    <w:rsid w:val="00C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D50E2-FC38-4B20-B7EB-BD226FD8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1A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7F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39CE9DECA78BF30D65E23639A0F5181FDF0E2D30AD0A608B296689D3J6q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39CE9DECA78BF30D65E23639A0F5181FDF0E2D30AD0A608B296689D36FCE6401DB17E8644285BDJ1qF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39CE9DECA78BF30D65FC3B2FCCAB1418D2552333A90736D1763DD48466C43346944EAA204F85BC1C2292JCq2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639CE9DECA78BF30D65E23639A0F5181FDF0E2D30AD0A608B296689D36FCE6401DB17E8644285BDJ1qFF" TargetMode="External"/><Relationship Id="rId10" Type="http://schemas.openxmlformats.org/officeDocument/2006/relationships/hyperlink" Target="consultantplus://offline/ref=5639CE9DECA78BF30D65FC3B2FCCAB1418D2552333AC043ED5763DD48466C43346944EAA204F85BC1C2293JCq0F" TargetMode="External"/><Relationship Id="rId4" Type="http://schemas.openxmlformats.org/officeDocument/2006/relationships/hyperlink" Target="consultantplus://offline/ref=5639CE9DECA78BF30D65E23639A0F5181FDF0E2D30AD0A608B296689D36FCE6401DB17E8644285BDJ1qDF" TargetMode="External"/><Relationship Id="rId9" Type="http://schemas.openxmlformats.org/officeDocument/2006/relationships/hyperlink" Target="consultantplus://offline/ref=5639CE9DECA78BF30D65FC3B2FCCAB1418D2552335A90036D7763DD48466C433J4q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4715</Words>
  <Characters>26877</Characters>
  <Application>Microsoft Office Word</Application>
  <DocSecurity>0</DocSecurity>
  <Lines>223</Lines>
  <Paragraphs>63</Paragraphs>
  <ScaleCrop>false</ScaleCrop>
  <Company/>
  <LinksUpToDate>false</LinksUpToDate>
  <CharactersWithSpaces>31529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Потанина</dc:creator>
  <cp:keywords/>
  <dc:description/>
  <cp:lastModifiedBy>Ирина В. Потанина</cp:lastModifiedBy>
  <cp:revision>1</cp:revision>
  <dcterms:created xsi:type="dcterms:W3CDTF">2015-07-29T05:42:00Z</dcterms:created>
  <dcterms:modified xsi:type="dcterms:W3CDTF">2015-07-29T05:48:00Z</dcterms:modified>
</cp:coreProperties>
</file>