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7A" w:rsidRPr="002F322A" w:rsidRDefault="00C60A7A" w:rsidP="00C60A7A">
      <w:pPr>
        <w:pStyle w:val="ConsPlusNormal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60A7A" w:rsidRPr="002F322A" w:rsidRDefault="00C60A7A" w:rsidP="00C60A7A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к решению городской Думы </w:t>
      </w:r>
    </w:p>
    <w:p w:rsidR="00C60A7A" w:rsidRPr="002F322A" w:rsidRDefault="00C60A7A" w:rsidP="00C60A7A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от_____________№________</w:t>
      </w:r>
    </w:p>
    <w:p w:rsidR="00C60A7A" w:rsidRPr="002F322A" w:rsidRDefault="00C60A7A" w:rsidP="00C60A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1"/>
      <w:bookmarkEnd w:id="0"/>
    </w:p>
    <w:p w:rsidR="00C60A7A" w:rsidRPr="002F322A" w:rsidRDefault="00C60A7A" w:rsidP="00C60A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A7A" w:rsidRPr="002F322A" w:rsidRDefault="00C60A7A" w:rsidP="00C60A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A7A" w:rsidRPr="002F322A" w:rsidRDefault="00C60A7A" w:rsidP="00C60A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322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60A7A" w:rsidRPr="002F322A" w:rsidRDefault="00C60A7A" w:rsidP="00C60A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322A">
        <w:rPr>
          <w:rFonts w:ascii="Times New Roman" w:hAnsi="Times New Roman" w:cs="Times New Roman"/>
          <w:b w:val="0"/>
          <w:sz w:val="28"/>
          <w:szCs w:val="28"/>
        </w:rPr>
        <w:t>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лицами, замещающими от</w:t>
      </w:r>
      <w:r w:rsidR="00C163F8" w:rsidRPr="002F322A">
        <w:rPr>
          <w:rFonts w:ascii="Times New Roman" w:hAnsi="Times New Roman" w:cs="Times New Roman"/>
          <w:b w:val="0"/>
          <w:sz w:val="28"/>
          <w:szCs w:val="28"/>
        </w:rPr>
        <w:t>дельные муниципальные должности</w:t>
      </w:r>
      <w:r w:rsidR="00305131" w:rsidRPr="002F32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4DE" w:rsidRPr="002F322A">
        <w:rPr>
          <w:rFonts w:ascii="Times New Roman" w:hAnsi="Times New Roman" w:cs="Times New Roman"/>
          <w:b w:val="0"/>
          <w:sz w:val="28"/>
          <w:szCs w:val="28"/>
        </w:rPr>
        <w:t xml:space="preserve">города Барнаула </w:t>
      </w:r>
      <w:r w:rsidR="00305131" w:rsidRPr="002F322A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</w:p>
    <w:p w:rsidR="00C60A7A" w:rsidRPr="002F322A" w:rsidRDefault="00C60A7A" w:rsidP="00ED3EBC">
      <w:pPr>
        <w:pStyle w:val="ConsPlusTitle"/>
        <w:tabs>
          <w:tab w:val="left" w:pos="709"/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0A7A" w:rsidRPr="002F322A" w:rsidRDefault="00ED3EBC" w:rsidP="00ED3EBC">
      <w:pPr>
        <w:pStyle w:val="ConsPlusTitle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9"/>
      <w:bookmarkEnd w:id="1"/>
      <w:r w:rsidRPr="002F322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 xml:space="preserve">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 w:rsidRPr="002F322A">
        <w:rPr>
          <w:rFonts w:ascii="Times New Roman" w:hAnsi="Times New Roman" w:cs="Times New Roman"/>
          <w:b w:val="0"/>
          <w:sz w:val="28"/>
          <w:szCs w:val="28"/>
        </w:rPr>
        <w:t>лицами, замещающими отдельные муниципальные должности</w:t>
      </w:r>
      <w:r w:rsidR="006614DE" w:rsidRPr="002F322A">
        <w:rPr>
          <w:rFonts w:ascii="Times New Roman" w:hAnsi="Times New Roman" w:cs="Times New Roman"/>
          <w:b w:val="0"/>
          <w:sz w:val="28"/>
          <w:szCs w:val="28"/>
        </w:rPr>
        <w:t xml:space="preserve"> города Барнаула</w:t>
      </w:r>
      <w:r w:rsidRPr="002F32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5131" w:rsidRPr="002F322A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  <w:r w:rsidR="000A2EB3">
        <w:rPr>
          <w:rFonts w:ascii="Times New Roman" w:hAnsi="Times New Roman" w:cs="Times New Roman"/>
          <w:b w:val="0"/>
          <w:sz w:val="28"/>
          <w:szCs w:val="28"/>
        </w:rPr>
        <w:t>,</w:t>
      </w:r>
      <w:r w:rsidR="00305131" w:rsidRPr="002F32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 xml:space="preserve">(далее – Порядок) разработан в соответствии с </w:t>
      </w:r>
      <w:hyperlink r:id="rId7" w:tooltip="Федеральный закон от 02.03.2007 N 25-ФЗ (ред. от 27.10.2020) &quot;О муниципальной службе в Российской Федерации&quot;{КонсультантПлюс}" w:history="1">
        <w:r w:rsidR="00C60A7A" w:rsidRPr="002F322A">
          <w:rPr>
            <w:rFonts w:ascii="Times New Roman" w:hAnsi="Times New Roman" w:cs="Times New Roman"/>
            <w:b w:val="0"/>
            <w:sz w:val="28"/>
            <w:szCs w:val="28"/>
          </w:rPr>
          <w:t xml:space="preserve">пунктом </w:t>
        </w:r>
        <w:r w:rsidR="00C163F8" w:rsidRPr="002F322A">
          <w:rPr>
            <w:rFonts w:ascii="Times New Roman" w:hAnsi="Times New Roman" w:cs="Times New Roman"/>
            <w:b w:val="0"/>
            <w:sz w:val="28"/>
            <w:szCs w:val="28"/>
          </w:rPr>
          <w:t>8</w:t>
        </w:r>
        <w:r w:rsidR="00C60A7A" w:rsidRPr="002F322A">
          <w:rPr>
            <w:rFonts w:ascii="Times New Roman" w:hAnsi="Times New Roman" w:cs="Times New Roman"/>
            <w:b w:val="0"/>
            <w:sz w:val="28"/>
            <w:szCs w:val="28"/>
          </w:rPr>
          <w:t xml:space="preserve"> части </w:t>
        </w:r>
        <w:r w:rsidR="00C163F8" w:rsidRPr="002F322A">
          <w:rPr>
            <w:rFonts w:ascii="Times New Roman" w:hAnsi="Times New Roman" w:cs="Times New Roman"/>
            <w:b w:val="0"/>
            <w:sz w:val="28"/>
            <w:szCs w:val="28"/>
          </w:rPr>
          <w:t>3</w:t>
        </w:r>
        <w:r w:rsidR="00C60A7A" w:rsidRPr="002F322A">
          <w:rPr>
            <w:rFonts w:ascii="Times New Roman" w:hAnsi="Times New Roman" w:cs="Times New Roman"/>
            <w:b w:val="0"/>
            <w:sz w:val="28"/>
            <w:szCs w:val="28"/>
          </w:rPr>
          <w:t xml:space="preserve"> статьи 1</w:t>
        </w:r>
      </w:hyperlink>
      <w:r w:rsidR="00C163F8" w:rsidRPr="002F322A">
        <w:rPr>
          <w:rFonts w:ascii="Times New Roman" w:hAnsi="Times New Roman" w:cs="Times New Roman"/>
          <w:b w:val="0"/>
          <w:sz w:val="28"/>
          <w:szCs w:val="28"/>
        </w:rPr>
        <w:t>2.1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C163F8" w:rsidRPr="002F322A">
        <w:rPr>
          <w:rFonts w:ascii="Times New Roman" w:hAnsi="Times New Roman" w:cs="Times New Roman"/>
          <w:b w:val="0"/>
          <w:sz w:val="28"/>
          <w:szCs w:val="28"/>
        </w:rPr>
        <w:t>25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>.</w:t>
      </w:r>
      <w:r w:rsidR="00C163F8" w:rsidRPr="002F322A">
        <w:rPr>
          <w:rFonts w:ascii="Times New Roman" w:hAnsi="Times New Roman" w:cs="Times New Roman"/>
          <w:b w:val="0"/>
          <w:sz w:val="28"/>
          <w:szCs w:val="28"/>
        </w:rPr>
        <w:t>12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>.200</w:t>
      </w:r>
      <w:r w:rsidR="00C163F8" w:rsidRPr="002F322A">
        <w:rPr>
          <w:rFonts w:ascii="Times New Roman" w:hAnsi="Times New Roman" w:cs="Times New Roman"/>
          <w:b w:val="0"/>
          <w:sz w:val="28"/>
          <w:szCs w:val="28"/>
        </w:rPr>
        <w:t>8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 xml:space="preserve"> №2</w:t>
      </w:r>
      <w:r w:rsidR="00C163F8" w:rsidRPr="002F322A">
        <w:rPr>
          <w:rFonts w:ascii="Times New Roman" w:hAnsi="Times New Roman" w:cs="Times New Roman"/>
          <w:b w:val="0"/>
          <w:sz w:val="28"/>
          <w:szCs w:val="28"/>
        </w:rPr>
        <w:t>73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 xml:space="preserve">-ФЗ «О </w:t>
      </w:r>
      <w:r w:rsidR="00C163F8" w:rsidRPr="002F322A">
        <w:rPr>
          <w:rFonts w:ascii="Times New Roman" w:hAnsi="Times New Roman" w:cs="Times New Roman"/>
          <w:b w:val="0"/>
          <w:sz w:val="28"/>
          <w:szCs w:val="28"/>
        </w:rPr>
        <w:t>противодействии коррупции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>» и определяет 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– награды, звания)</w:t>
      </w:r>
      <w:r w:rsidRPr="002F322A">
        <w:rPr>
          <w:rFonts w:ascii="Times New Roman" w:hAnsi="Times New Roman" w:cs="Times New Roman"/>
          <w:b w:val="0"/>
          <w:sz w:val="28"/>
          <w:szCs w:val="28"/>
        </w:rPr>
        <w:t xml:space="preserve"> лицами, замещающими отдельные муниципальные должности</w:t>
      </w:r>
      <w:r w:rsidR="00305131" w:rsidRPr="002F32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14DE" w:rsidRPr="002F322A">
        <w:rPr>
          <w:rFonts w:ascii="Times New Roman" w:hAnsi="Times New Roman" w:cs="Times New Roman"/>
          <w:b w:val="0"/>
          <w:sz w:val="28"/>
          <w:szCs w:val="28"/>
        </w:rPr>
        <w:t xml:space="preserve">города Барнаула </w:t>
      </w:r>
      <w:r w:rsidR="00305131" w:rsidRPr="002F322A">
        <w:rPr>
          <w:rFonts w:ascii="Times New Roman" w:hAnsi="Times New Roman" w:cs="Times New Roman"/>
          <w:b w:val="0"/>
          <w:sz w:val="28"/>
          <w:szCs w:val="28"/>
        </w:rPr>
        <w:t>на постоянной основе</w:t>
      </w:r>
      <w:r w:rsidR="00C60A7A" w:rsidRPr="002F322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D3EBC" w:rsidRPr="002F322A" w:rsidRDefault="00ED3EBC" w:rsidP="00ED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2. Порядок распространяется на </w:t>
      </w:r>
      <w:r w:rsidR="006614DE" w:rsidRPr="002F322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F322A">
        <w:rPr>
          <w:rFonts w:ascii="Times New Roman" w:hAnsi="Times New Roman" w:cs="Times New Roman"/>
          <w:sz w:val="28"/>
          <w:szCs w:val="28"/>
        </w:rPr>
        <w:t>лиц, замещающих о</w:t>
      </w:r>
      <w:r w:rsidR="00C163F8" w:rsidRPr="002F322A">
        <w:rPr>
          <w:rFonts w:ascii="Times New Roman" w:hAnsi="Times New Roman" w:cs="Times New Roman"/>
          <w:sz w:val="28"/>
          <w:szCs w:val="28"/>
        </w:rPr>
        <w:t>тдельные муниципальные должности</w:t>
      </w:r>
      <w:r w:rsidR="006614DE" w:rsidRPr="002F322A">
        <w:rPr>
          <w:rFonts w:ascii="Times New Roman" w:hAnsi="Times New Roman" w:cs="Times New Roman"/>
          <w:sz w:val="28"/>
          <w:szCs w:val="28"/>
        </w:rPr>
        <w:t xml:space="preserve"> города Барнаула на постоянной основе (далее – лица, замещающие муниципальные должности</w:t>
      </w:r>
      <w:r w:rsidR="00FF7A29" w:rsidRPr="002F322A">
        <w:rPr>
          <w:rFonts w:ascii="Times New Roman" w:hAnsi="Times New Roman" w:cs="Times New Roman"/>
          <w:sz w:val="28"/>
          <w:szCs w:val="28"/>
        </w:rPr>
        <w:t>; лицо, замещающее муниципальную должность</w:t>
      </w:r>
      <w:r w:rsidR="006614DE" w:rsidRPr="002F322A">
        <w:rPr>
          <w:rFonts w:ascii="Times New Roman" w:hAnsi="Times New Roman" w:cs="Times New Roman"/>
          <w:sz w:val="28"/>
          <w:szCs w:val="28"/>
        </w:rPr>
        <w:t>)</w:t>
      </w:r>
      <w:r w:rsidRPr="002F322A">
        <w:rPr>
          <w:rFonts w:ascii="Times New Roman" w:hAnsi="Times New Roman" w:cs="Times New Roman"/>
          <w:sz w:val="28"/>
          <w:szCs w:val="28"/>
        </w:rPr>
        <w:t>:</w:t>
      </w:r>
    </w:p>
    <w:p w:rsidR="00ED3EBC" w:rsidRPr="002F322A" w:rsidRDefault="004050FA" w:rsidP="00ED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1) </w:t>
      </w:r>
      <w:r w:rsidR="00ED3EBC" w:rsidRPr="002F322A">
        <w:rPr>
          <w:rFonts w:ascii="Times New Roman" w:hAnsi="Times New Roman" w:cs="Times New Roman"/>
          <w:sz w:val="28"/>
          <w:szCs w:val="28"/>
        </w:rPr>
        <w:t>глава города Барнаула;</w:t>
      </w:r>
    </w:p>
    <w:p w:rsidR="00ED3EBC" w:rsidRPr="002F322A" w:rsidRDefault="004050FA" w:rsidP="00ED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2) </w:t>
      </w:r>
      <w:r w:rsidR="00ED3EBC" w:rsidRPr="002F322A">
        <w:rPr>
          <w:rFonts w:ascii="Times New Roman" w:hAnsi="Times New Roman" w:cs="Times New Roman"/>
          <w:sz w:val="28"/>
          <w:szCs w:val="28"/>
        </w:rPr>
        <w:t>председатель Барнаульской городской Думы;</w:t>
      </w:r>
    </w:p>
    <w:p w:rsidR="00ED3EBC" w:rsidRPr="002F322A" w:rsidRDefault="004050FA" w:rsidP="00ED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3) </w:t>
      </w:r>
      <w:r w:rsidR="00ED3EBC" w:rsidRPr="002F322A">
        <w:rPr>
          <w:rFonts w:ascii="Times New Roman" w:hAnsi="Times New Roman" w:cs="Times New Roman"/>
          <w:sz w:val="28"/>
          <w:szCs w:val="28"/>
        </w:rPr>
        <w:t>депутаты Барнаульской городской Думы;</w:t>
      </w:r>
    </w:p>
    <w:p w:rsidR="00ED3EBC" w:rsidRPr="002F322A" w:rsidRDefault="004050FA" w:rsidP="00ED3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4) </w:t>
      </w:r>
      <w:r w:rsidR="00ED3EBC" w:rsidRPr="002F322A">
        <w:rPr>
          <w:rFonts w:ascii="Times New Roman" w:hAnsi="Times New Roman" w:cs="Times New Roman"/>
          <w:sz w:val="28"/>
          <w:szCs w:val="28"/>
        </w:rPr>
        <w:t>председатель избирательной комиссии муниципального образования города Барнаула.</w:t>
      </w:r>
    </w:p>
    <w:p w:rsidR="00C60A7A" w:rsidRPr="004C21E9" w:rsidRDefault="00ED3EBC" w:rsidP="00ED3EBC">
      <w:pPr>
        <w:pStyle w:val="a5"/>
        <w:tabs>
          <w:tab w:val="left" w:pos="142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3.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Для целей применения Порядка к наградам, званиям относятся награды и звания, награждение которыми или присвоение которых установлено соответствующими официальными документами иностранных </w:t>
      </w:r>
      <w:r w:rsidR="00C60A7A" w:rsidRPr="004C21E9">
        <w:rPr>
          <w:rFonts w:ascii="Times New Roman" w:hAnsi="Times New Roman" w:cs="Times New Roman"/>
          <w:sz w:val="28"/>
          <w:szCs w:val="28"/>
        </w:rPr>
        <w:t>государств, международных организаций, политических партий, других общественных объединений и религиозных объединений.</w:t>
      </w:r>
    </w:p>
    <w:p w:rsidR="007D0C0C" w:rsidRPr="004C21E9" w:rsidRDefault="00ED3EBC" w:rsidP="00ED3EBC">
      <w:pPr>
        <w:pStyle w:val="a5"/>
        <w:tabs>
          <w:tab w:val="left" w:pos="142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 w:rsidRPr="004C21E9">
        <w:rPr>
          <w:rFonts w:ascii="Times New Roman" w:hAnsi="Times New Roman" w:cs="Times New Roman"/>
          <w:sz w:val="28"/>
          <w:szCs w:val="28"/>
        </w:rPr>
        <w:t xml:space="preserve">4. </w:t>
      </w:r>
      <w:r w:rsidR="007D0C0C" w:rsidRPr="004C21E9">
        <w:rPr>
          <w:rFonts w:ascii="Times New Roman" w:hAnsi="Times New Roman" w:cs="Times New Roman"/>
          <w:sz w:val="28"/>
          <w:szCs w:val="28"/>
        </w:rPr>
        <w:t xml:space="preserve">В целях принятия (отказа от принятия) награды, звания лица, замещающие муниципальные должности, представляют в Барнаульскую городскую Думу (далее – городская Дума) ходатайство о разрешении принять награду, звание, составленное по форме согласно приложению 1 к Порядку (далее – ходатайство), либо уведомление об отказе от принятия </w:t>
      </w:r>
      <w:r w:rsidR="007D0C0C" w:rsidRPr="004C21E9">
        <w:rPr>
          <w:rFonts w:ascii="Times New Roman" w:hAnsi="Times New Roman" w:cs="Times New Roman"/>
          <w:sz w:val="28"/>
          <w:szCs w:val="28"/>
        </w:rPr>
        <w:lastRenderedPageBreak/>
        <w:t>награды, звания, составленное по форме согласно приложению 2 к Порядку (далее – уведомление).</w:t>
      </w:r>
    </w:p>
    <w:p w:rsidR="00C60A7A" w:rsidRPr="004C21E9" w:rsidRDefault="00ED3EBC" w:rsidP="00ED3EB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E9">
        <w:rPr>
          <w:rFonts w:ascii="Times New Roman" w:hAnsi="Times New Roman" w:cs="Times New Roman"/>
          <w:sz w:val="28"/>
          <w:szCs w:val="28"/>
        </w:rPr>
        <w:t xml:space="preserve">5. </w:t>
      </w:r>
      <w:r w:rsidR="00C60A7A" w:rsidRPr="004C21E9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956650" w:rsidRPr="004C21E9">
        <w:rPr>
          <w:rFonts w:ascii="Times New Roman" w:hAnsi="Times New Roman" w:cs="Times New Roman"/>
          <w:sz w:val="28"/>
          <w:szCs w:val="28"/>
        </w:rPr>
        <w:t>направляется</w:t>
      </w:r>
      <w:r w:rsidR="00C60A7A" w:rsidRPr="004C21E9">
        <w:rPr>
          <w:rFonts w:ascii="Times New Roman" w:hAnsi="Times New Roman" w:cs="Times New Roman"/>
          <w:sz w:val="28"/>
          <w:szCs w:val="28"/>
        </w:rPr>
        <w:t xml:space="preserve"> </w:t>
      </w:r>
      <w:r w:rsidR="007A0193" w:rsidRPr="004C21E9">
        <w:rPr>
          <w:rFonts w:ascii="Times New Roman" w:hAnsi="Times New Roman" w:cs="Times New Roman"/>
          <w:sz w:val="28"/>
          <w:szCs w:val="28"/>
        </w:rPr>
        <w:t>лиц</w:t>
      </w:r>
      <w:r w:rsidR="00FF7A29" w:rsidRPr="004C21E9">
        <w:rPr>
          <w:rFonts w:ascii="Times New Roman" w:hAnsi="Times New Roman" w:cs="Times New Roman"/>
          <w:sz w:val="28"/>
          <w:szCs w:val="28"/>
        </w:rPr>
        <w:t>ом</w:t>
      </w:r>
      <w:r w:rsidR="007A0193" w:rsidRPr="004C21E9">
        <w:rPr>
          <w:rFonts w:ascii="Times New Roman" w:hAnsi="Times New Roman" w:cs="Times New Roman"/>
          <w:sz w:val="28"/>
          <w:szCs w:val="28"/>
        </w:rPr>
        <w:t xml:space="preserve">, </w:t>
      </w:r>
      <w:r w:rsidR="002633E8" w:rsidRPr="004C21E9">
        <w:rPr>
          <w:rFonts w:ascii="Times New Roman" w:hAnsi="Times New Roman" w:cs="Times New Roman"/>
          <w:sz w:val="28"/>
          <w:szCs w:val="28"/>
        </w:rPr>
        <w:t>замещающим муниципальн</w:t>
      </w:r>
      <w:r w:rsidR="00FF7A29" w:rsidRPr="004C21E9">
        <w:rPr>
          <w:rFonts w:ascii="Times New Roman" w:hAnsi="Times New Roman" w:cs="Times New Roman"/>
          <w:sz w:val="28"/>
          <w:szCs w:val="28"/>
        </w:rPr>
        <w:t>ую</w:t>
      </w:r>
      <w:r w:rsidR="002633E8" w:rsidRPr="004C21E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7A29" w:rsidRPr="004C21E9">
        <w:rPr>
          <w:rFonts w:ascii="Times New Roman" w:hAnsi="Times New Roman" w:cs="Times New Roman"/>
          <w:sz w:val="28"/>
          <w:szCs w:val="28"/>
        </w:rPr>
        <w:t>ь</w:t>
      </w:r>
      <w:r w:rsidR="007A0193" w:rsidRPr="004C21E9">
        <w:rPr>
          <w:rFonts w:ascii="Times New Roman" w:hAnsi="Times New Roman" w:cs="Times New Roman"/>
          <w:sz w:val="28"/>
          <w:szCs w:val="28"/>
        </w:rPr>
        <w:t>,</w:t>
      </w:r>
      <w:r w:rsidR="00C60A7A" w:rsidRPr="004C21E9">
        <w:rPr>
          <w:rFonts w:ascii="Times New Roman" w:hAnsi="Times New Roman" w:cs="Times New Roman"/>
          <w:sz w:val="28"/>
          <w:szCs w:val="28"/>
        </w:rPr>
        <w:t xml:space="preserve"> </w:t>
      </w:r>
      <w:r w:rsidR="007A0193" w:rsidRPr="004C21E9">
        <w:rPr>
          <w:rFonts w:ascii="Times New Roman" w:hAnsi="Times New Roman" w:cs="Times New Roman"/>
          <w:sz w:val="28"/>
          <w:szCs w:val="28"/>
        </w:rPr>
        <w:t>в городскую Думу</w:t>
      </w:r>
      <w:r w:rsidR="00C60A7A" w:rsidRPr="004C21E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награды, присвоения звания либо уведомления </w:t>
      </w:r>
      <w:r w:rsidR="00873A38" w:rsidRPr="004C21E9">
        <w:rPr>
          <w:rFonts w:ascii="Times New Roman" w:hAnsi="Times New Roman" w:cs="Times New Roman"/>
          <w:sz w:val="28"/>
          <w:szCs w:val="28"/>
        </w:rPr>
        <w:t>лица, замещающего муниципальн</w:t>
      </w:r>
      <w:r w:rsidR="00FF7A29" w:rsidRPr="004C21E9">
        <w:rPr>
          <w:rFonts w:ascii="Times New Roman" w:hAnsi="Times New Roman" w:cs="Times New Roman"/>
          <w:sz w:val="28"/>
          <w:szCs w:val="28"/>
        </w:rPr>
        <w:t>ую</w:t>
      </w:r>
      <w:r w:rsidR="00873A38" w:rsidRPr="004C21E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7A29" w:rsidRPr="004C21E9">
        <w:rPr>
          <w:rFonts w:ascii="Times New Roman" w:hAnsi="Times New Roman" w:cs="Times New Roman"/>
          <w:sz w:val="28"/>
          <w:szCs w:val="28"/>
        </w:rPr>
        <w:t>ь</w:t>
      </w:r>
      <w:r w:rsidR="00873A38" w:rsidRPr="004C21E9">
        <w:rPr>
          <w:rFonts w:ascii="Times New Roman" w:hAnsi="Times New Roman" w:cs="Times New Roman"/>
          <w:sz w:val="28"/>
          <w:szCs w:val="28"/>
        </w:rPr>
        <w:t>,</w:t>
      </w:r>
      <w:r w:rsidR="00873A38" w:rsidRPr="004C21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A7A" w:rsidRPr="004C21E9">
        <w:rPr>
          <w:rFonts w:ascii="Times New Roman" w:hAnsi="Times New Roman" w:cs="Times New Roman"/>
          <w:sz w:val="28"/>
          <w:szCs w:val="28"/>
        </w:rPr>
        <w:t>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вручении ему награды, присвоении звания.</w:t>
      </w:r>
    </w:p>
    <w:p w:rsidR="00C60A7A" w:rsidRPr="002F322A" w:rsidRDefault="00ED3EBC" w:rsidP="00ED3EBC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1E9">
        <w:rPr>
          <w:rFonts w:ascii="Times New Roman" w:hAnsi="Times New Roman" w:cs="Times New Roman"/>
          <w:sz w:val="28"/>
          <w:szCs w:val="28"/>
        </w:rPr>
        <w:t xml:space="preserve">6. </w:t>
      </w:r>
      <w:r w:rsidR="00C60A7A" w:rsidRPr="004C21E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F7A29" w:rsidRPr="004C21E9">
        <w:rPr>
          <w:rFonts w:ascii="Times New Roman" w:hAnsi="Times New Roman" w:cs="Times New Roman"/>
          <w:sz w:val="28"/>
          <w:szCs w:val="28"/>
        </w:rPr>
        <w:t>направляется лицом</w:t>
      </w:r>
      <w:r w:rsidR="00873A38" w:rsidRPr="004C21E9">
        <w:rPr>
          <w:rFonts w:ascii="Times New Roman" w:hAnsi="Times New Roman" w:cs="Times New Roman"/>
          <w:sz w:val="28"/>
          <w:szCs w:val="28"/>
        </w:rPr>
        <w:t xml:space="preserve">, </w:t>
      </w:r>
      <w:r w:rsidR="002633E8" w:rsidRPr="004C21E9">
        <w:rPr>
          <w:rFonts w:ascii="Times New Roman" w:hAnsi="Times New Roman" w:cs="Times New Roman"/>
          <w:sz w:val="28"/>
          <w:szCs w:val="28"/>
        </w:rPr>
        <w:t>замещающим муниципальн</w:t>
      </w:r>
      <w:r w:rsidR="00FF7A29" w:rsidRPr="004C21E9">
        <w:rPr>
          <w:rFonts w:ascii="Times New Roman" w:hAnsi="Times New Roman" w:cs="Times New Roman"/>
          <w:sz w:val="28"/>
          <w:szCs w:val="28"/>
        </w:rPr>
        <w:t>ую</w:t>
      </w:r>
      <w:r w:rsidR="002633E8" w:rsidRPr="004C21E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F7A29" w:rsidRPr="004C21E9">
        <w:rPr>
          <w:rFonts w:ascii="Times New Roman" w:hAnsi="Times New Roman" w:cs="Times New Roman"/>
          <w:sz w:val="28"/>
          <w:szCs w:val="28"/>
        </w:rPr>
        <w:t>ь</w:t>
      </w:r>
      <w:r w:rsidR="00873A38" w:rsidRPr="004C21E9">
        <w:rPr>
          <w:rFonts w:ascii="Times New Roman" w:hAnsi="Times New Roman" w:cs="Times New Roman"/>
          <w:sz w:val="28"/>
          <w:szCs w:val="28"/>
        </w:rPr>
        <w:t>,</w:t>
      </w:r>
      <w:r w:rsidR="00C60A7A" w:rsidRPr="004C21E9">
        <w:rPr>
          <w:rFonts w:ascii="Times New Roman" w:hAnsi="Times New Roman" w:cs="Times New Roman"/>
          <w:sz w:val="28"/>
          <w:szCs w:val="28"/>
        </w:rPr>
        <w:t xml:space="preserve"> </w:t>
      </w:r>
      <w:r w:rsidR="00873A38" w:rsidRPr="004C21E9">
        <w:rPr>
          <w:rFonts w:ascii="Times New Roman" w:hAnsi="Times New Roman" w:cs="Times New Roman"/>
          <w:sz w:val="28"/>
          <w:szCs w:val="28"/>
        </w:rPr>
        <w:t>в городскую Думу</w:t>
      </w:r>
      <w:r w:rsidR="00C60A7A" w:rsidRPr="004C21E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отказа</w:t>
      </w:r>
      <w:bookmarkStart w:id="3" w:name="_GoBack"/>
      <w:bookmarkEnd w:id="3"/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от получения награды, присвоения звания.</w:t>
      </w:r>
    </w:p>
    <w:p w:rsidR="00C60A7A" w:rsidRPr="002F322A" w:rsidRDefault="00ED3EBC" w:rsidP="00ED3EB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7.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В случае получения </w:t>
      </w:r>
      <w:r w:rsidR="00FF7A29" w:rsidRPr="002F322A">
        <w:rPr>
          <w:rFonts w:ascii="Times New Roman" w:hAnsi="Times New Roman" w:cs="Times New Roman"/>
          <w:sz w:val="28"/>
          <w:szCs w:val="28"/>
        </w:rPr>
        <w:t xml:space="preserve">лицом, замещающим муниципальную должность,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награды, присвоения звания до принятия </w:t>
      </w:r>
      <w:r w:rsidR="00873A38" w:rsidRPr="002F322A">
        <w:rPr>
          <w:rFonts w:ascii="Times New Roman" w:hAnsi="Times New Roman" w:cs="Times New Roman"/>
          <w:sz w:val="28"/>
          <w:szCs w:val="28"/>
        </w:rPr>
        <w:t>городской Думой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ходатайства, </w:t>
      </w:r>
      <w:r w:rsidR="00873A38" w:rsidRPr="002F322A">
        <w:rPr>
          <w:rFonts w:ascii="Times New Roman" w:hAnsi="Times New Roman" w:cs="Times New Roman"/>
          <w:sz w:val="28"/>
          <w:szCs w:val="28"/>
        </w:rPr>
        <w:t xml:space="preserve">лицо, </w:t>
      </w:r>
      <w:r w:rsidR="00FF7A29" w:rsidRPr="002F322A">
        <w:rPr>
          <w:rFonts w:ascii="Times New Roman" w:hAnsi="Times New Roman" w:cs="Times New Roman"/>
          <w:sz w:val="28"/>
          <w:szCs w:val="28"/>
        </w:rPr>
        <w:t xml:space="preserve">замещающее муниципальную должность,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передает награду и оригиналы документов к ней, оригиналы документов к званию на хранение </w:t>
      </w:r>
      <w:r w:rsidR="00B81EDB" w:rsidRPr="002F322A">
        <w:rPr>
          <w:rFonts w:ascii="Times New Roman" w:hAnsi="Times New Roman" w:cs="Times New Roman"/>
          <w:sz w:val="28"/>
          <w:szCs w:val="28"/>
        </w:rPr>
        <w:t>в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</w:t>
      </w:r>
      <w:r w:rsidR="00873A38" w:rsidRPr="002F322A">
        <w:rPr>
          <w:rFonts w:ascii="Times New Roman" w:hAnsi="Times New Roman" w:cs="Times New Roman"/>
          <w:sz w:val="28"/>
          <w:szCs w:val="28"/>
        </w:rPr>
        <w:t>аппарат городской Думы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награды, присвоения звания.</w:t>
      </w:r>
    </w:p>
    <w:p w:rsidR="00C60A7A" w:rsidRPr="002F322A" w:rsidRDefault="00ED3EBC" w:rsidP="00ED3EB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8.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538" w:rsidRPr="002F322A">
        <w:rPr>
          <w:rFonts w:ascii="Times New Roman" w:hAnsi="Times New Roman" w:cs="Times New Roman"/>
          <w:sz w:val="28"/>
          <w:szCs w:val="28"/>
        </w:rPr>
        <w:t>лицо, замещающее муниципальн</w:t>
      </w:r>
      <w:r w:rsidR="00B81EDB" w:rsidRPr="002F322A">
        <w:rPr>
          <w:rFonts w:ascii="Times New Roman" w:hAnsi="Times New Roman" w:cs="Times New Roman"/>
          <w:sz w:val="28"/>
          <w:szCs w:val="28"/>
        </w:rPr>
        <w:t>ую</w:t>
      </w:r>
      <w:r w:rsidR="00594538" w:rsidRPr="002F322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81EDB" w:rsidRPr="002F322A">
        <w:rPr>
          <w:rFonts w:ascii="Times New Roman" w:hAnsi="Times New Roman" w:cs="Times New Roman"/>
          <w:sz w:val="28"/>
          <w:szCs w:val="28"/>
        </w:rPr>
        <w:t>ь</w:t>
      </w:r>
      <w:r w:rsidR="00594538" w:rsidRPr="002F322A">
        <w:rPr>
          <w:rFonts w:ascii="Times New Roman" w:hAnsi="Times New Roman" w:cs="Times New Roman"/>
          <w:sz w:val="28"/>
          <w:szCs w:val="28"/>
        </w:rPr>
        <w:t xml:space="preserve">, </w:t>
      </w:r>
      <w:r w:rsidR="00C60A7A" w:rsidRPr="002F322A">
        <w:rPr>
          <w:rFonts w:ascii="Times New Roman" w:hAnsi="Times New Roman" w:cs="Times New Roman"/>
          <w:sz w:val="28"/>
          <w:szCs w:val="28"/>
        </w:rPr>
        <w:t>получил</w:t>
      </w:r>
      <w:r w:rsidR="00B81EDB" w:rsidRPr="002F322A">
        <w:rPr>
          <w:rFonts w:ascii="Times New Roman" w:hAnsi="Times New Roman" w:cs="Times New Roman"/>
          <w:sz w:val="28"/>
          <w:szCs w:val="28"/>
        </w:rPr>
        <w:t>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награду, ему присвоено звание либо он</w:t>
      </w:r>
      <w:r w:rsidR="00B81EDB" w:rsidRPr="002F322A">
        <w:rPr>
          <w:rFonts w:ascii="Times New Roman" w:hAnsi="Times New Roman" w:cs="Times New Roman"/>
          <w:sz w:val="28"/>
          <w:szCs w:val="28"/>
        </w:rPr>
        <w:t>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был</w:t>
      </w:r>
      <w:r w:rsidR="00B81EDB" w:rsidRPr="002F322A">
        <w:rPr>
          <w:rFonts w:ascii="Times New Roman" w:hAnsi="Times New Roman" w:cs="Times New Roman"/>
          <w:sz w:val="28"/>
          <w:szCs w:val="28"/>
        </w:rPr>
        <w:t>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уведомлен</w:t>
      </w:r>
      <w:r w:rsidR="00B81EDB" w:rsidRPr="002F322A">
        <w:rPr>
          <w:rFonts w:ascii="Times New Roman" w:hAnsi="Times New Roman" w:cs="Times New Roman"/>
          <w:sz w:val="28"/>
          <w:szCs w:val="28"/>
        </w:rPr>
        <w:t>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иностранным государством, международной организацией, политической партией, другим общественным объединением или религиозным объединением о предстоящем вручении ему награды, присвоении звания или он</w:t>
      </w:r>
      <w:r w:rsidR="00B81EDB" w:rsidRPr="002F322A">
        <w:rPr>
          <w:rFonts w:ascii="Times New Roman" w:hAnsi="Times New Roman" w:cs="Times New Roman"/>
          <w:sz w:val="28"/>
          <w:szCs w:val="28"/>
        </w:rPr>
        <w:t>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отказал</w:t>
      </w:r>
      <w:r w:rsidR="00B81EDB" w:rsidRPr="002F322A">
        <w:rPr>
          <w:rFonts w:ascii="Times New Roman" w:hAnsi="Times New Roman" w:cs="Times New Roman"/>
          <w:sz w:val="28"/>
          <w:szCs w:val="28"/>
        </w:rPr>
        <w:t>ось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от их получения или присвоения во время служебной командировки или отпуска, срок представления ходатайства или уведомления исчисляется со дня возвращения </w:t>
      </w:r>
      <w:r w:rsidR="00594538" w:rsidRPr="002F322A">
        <w:rPr>
          <w:rFonts w:ascii="Times New Roman" w:hAnsi="Times New Roman" w:cs="Times New Roman"/>
          <w:sz w:val="28"/>
          <w:szCs w:val="28"/>
        </w:rPr>
        <w:t>указанного лица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из служебной командировки или отпуска.</w:t>
      </w:r>
    </w:p>
    <w:p w:rsidR="00C60A7A" w:rsidRPr="002F322A" w:rsidRDefault="00ED3EBC" w:rsidP="00ED3EB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9.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538" w:rsidRPr="002F322A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 w:rsidR="00B81EDB" w:rsidRPr="002F322A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по не зависящей от него причине не имеет возможности представить ходатайство или уведомление, передать награду и оригиналы документов к ней, оригиналы документов к званию в сроки, установленные пунктами </w:t>
      </w:r>
      <w:r w:rsidR="00594538" w:rsidRPr="002F322A">
        <w:rPr>
          <w:rFonts w:ascii="Times New Roman" w:hAnsi="Times New Roman" w:cs="Times New Roman"/>
          <w:sz w:val="28"/>
          <w:szCs w:val="28"/>
        </w:rPr>
        <w:t>5</w:t>
      </w:r>
      <w:r w:rsidR="00C60A7A" w:rsidRPr="002F322A">
        <w:rPr>
          <w:rFonts w:ascii="Times New Roman" w:hAnsi="Times New Roman" w:cs="Times New Roman"/>
          <w:sz w:val="28"/>
          <w:szCs w:val="28"/>
        </w:rPr>
        <w:t>-</w:t>
      </w:r>
      <w:r w:rsidR="00594538" w:rsidRPr="002F322A">
        <w:rPr>
          <w:rFonts w:ascii="Times New Roman" w:hAnsi="Times New Roman" w:cs="Times New Roman"/>
          <w:sz w:val="28"/>
          <w:szCs w:val="28"/>
        </w:rPr>
        <w:t>8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302476" w:rsidRPr="002F322A">
        <w:rPr>
          <w:rFonts w:ascii="Times New Roman" w:hAnsi="Times New Roman" w:cs="Times New Roman"/>
          <w:sz w:val="28"/>
          <w:szCs w:val="28"/>
        </w:rPr>
        <w:t>указанное лицо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302476" w:rsidRPr="002F322A">
        <w:rPr>
          <w:rFonts w:ascii="Times New Roman" w:hAnsi="Times New Roman" w:cs="Times New Roman"/>
          <w:sz w:val="28"/>
          <w:szCs w:val="28"/>
        </w:rPr>
        <w:t>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представить ходатайство или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:rsidR="00C60A7A" w:rsidRPr="002F322A" w:rsidRDefault="00ED3EBC" w:rsidP="00ED3EBC">
      <w:pPr>
        <w:pStyle w:val="a5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1</w:t>
      </w:r>
      <w:r w:rsidR="00302476" w:rsidRPr="002F322A">
        <w:rPr>
          <w:rFonts w:ascii="Times New Roman" w:hAnsi="Times New Roman" w:cs="Times New Roman"/>
          <w:sz w:val="28"/>
          <w:szCs w:val="28"/>
        </w:rPr>
        <w:t>0</w:t>
      </w:r>
      <w:r w:rsidRPr="002F322A">
        <w:rPr>
          <w:rFonts w:ascii="Times New Roman" w:hAnsi="Times New Roman" w:cs="Times New Roman"/>
          <w:sz w:val="28"/>
          <w:szCs w:val="28"/>
        </w:rPr>
        <w:t xml:space="preserve">. </w:t>
      </w:r>
      <w:r w:rsidR="00B81EDB" w:rsidRPr="002F322A">
        <w:rPr>
          <w:rFonts w:ascii="Times New Roman" w:hAnsi="Times New Roman" w:cs="Times New Roman"/>
          <w:sz w:val="28"/>
          <w:szCs w:val="28"/>
        </w:rPr>
        <w:t xml:space="preserve">Регистрация ходатайств или уведомлений осуществляется в день их поступления аппаратом городской Думы в журнале регистрации </w:t>
      </w:r>
      <w:r w:rsidR="00C60A7A" w:rsidRPr="002F322A">
        <w:rPr>
          <w:rFonts w:ascii="Times New Roman" w:hAnsi="Times New Roman" w:cs="Times New Roman"/>
          <w:sz w:val="28"/>
          <w:szCs w:val="28"/>
        </w:rPr>
        <w:t>по форме согласно приложению 3 к Порядку</w:t>
      </w:r>
      <w:r w:rsidR="00B81EDB" w:rsidRPr="002F322A">
        <w:rPr>
          <w:rFonts w:ascii="Times New Roman" w:hAnsi="Times New Roman" w:cs="Times New Roman"/>
          <w:sz w:val="28"/>
          <w:szCs w:val="28"/>
        </w:rPr>
        <w:t xml:space="preserve"> (далее – журнал)</w:t>
      </w:r>
      <w:r w:rsidR="00C60A7A" w:rsidRPr="002F322A">
        <w:rPr>
          <w:rFonts w:ascii="Times New Roman" w:hAnsi="Times New Roman" w:cs="Times New Roman"/>
          <w:sz w:val="28"/>
          <w:szCs w:val="28"/>
        </w:rPr>
        <w:t>.</w:t>
      </w:r>
    </w:p>
    <w:p w:rsidR="006D5348" w:rsidRPr="002F322A" w:rsidRDefault="00B81EDB" w:rsidP="00B81EDB">
      <w:pPr>
        <w:pStyle w:val="ConsPlusNormal"/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11. Муниципальный служащий аппарата городской Думы, регистрирующий </w:t>
      </w:r>
      <w:r w:rsidR="006D5348" w:rsidRPr="002F322A">
        <w:rPr>
          <w:rFonts w:ascii="Times New Roman" w:hAnsi="Times New Roman" w:cs="Times New Roman"/>
          <w:sz w:val="28"/>
          <w:szCs w:val="28"/>
        </w:rPr>
        <w:t>ходатайство или уведомление, выдает его копию с отметкой о регистрации лицу, представившему данное ходатайство или уведомление, на руки под роспись в журнале, либо направляет копию по почте с уведомлением о получении не позднее трех рабочих дней со дня регистрации ходатайства или уведомления.</w:t>
      </w:r>
    </w:p>
    <w:p w:rsidR="004050FA" w:rsidRPr="002F322A" w:rsidRDefault="004050FA" w:rsidP="006D5348">
      <w:pPr>
        <w:pStyle w:val="a5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6D5348" w:rsidRPr="002F322A">
        <w:rPr>
          <w:rFonts w:ascii="Times New Roman" w:hAnsi="Times New Roman" w:cs="Times New Roman"/>
          <w:sz w:val="28"/>
          <w:szCs w:val="28"/>
        </w:rPr>
        <w:t xml:space="preserve">Муниципальный служащий аппарата городской Думы, регистрирующий ходатайство или уведомление, </w:t>
      </w:r>
      <w:r w:rsidRPr="002F322A">
        <w:rPr>
          <w:rFonts w:ascii="Times New Roman" w:hAnsi="Times New Roman" w:cs="Times New Roman"/>
          <w:sz w:val="28"/>
          <w:szCs w:val="28"/>
        </w:rPr>
        <w:t>в день поступления ходатайства или уведомления обеспечивает его передачу председателю городской Думы.</w:t>
      </w:r>
    </w:p>
    <w:p w:rsidR="004050FA" w:rsidRPr="002F322A" w:rsidRDefault="004050FA" w:rsidP="006D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13. Председатель городской Думы при получении </w:t>
      </w:r>
      <w:r w:rsidR="00601467" w:rsidRPr="002F322A">
        <w:rPr>
          <w:rFonts w:ascii="Times New Roman" w:hAnsi="Times New Roman" w:cs="Times New Roman"/>
          <w:sz w:val="28"/>
          <w:szCs w:val="28"/>
        </w:rPr>
        <w:t>ходатайства или уведомления</w:t>
      </w:r>
      <w:r w:rsidRPr="002F322A">
        <w:rPr>
          <w:rFonts w:ascii="Times New Roman" w:hAnsi="Times New Roman" w:cs="Times New Roman"/>
          <w:sz w:val="28"/>
          <w:szCs w:val="28"/>
        </w:rPr>
        <w:t xml:space="preserve"> в этот же день обеспечивает его передачу в комитет по законности и местному самоуправлению для рассмотрения.</w:t>
      </w:r>
    </w:p>
    <w:p w:rsidR="004050FA" w:rsidRPr="002F322A" w:rsidRDefault="004050FA" w:rsidP="006D5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14. </w:t>
      </w:r>
      <w:r w:rsidR="00601467" w:rsidRPr="002F322A">
        <w:rPr>
          <w:rFonts w:ascii="Times New Roman" w:hAnsi="Times New Roman" w:cs="Times New Roman"/>
          <w:sz w:val="28"/>
          <w:szCs w:val="28"/>
        </w:rPr>
        <w:t>Ходатайство или уведомление</w:t>
      </w:r>
      <w:r w:rsidRPr="002F322A">
        <w:rPr>
          <w:rFonts w:ascii="Times New Roman" w:hAnsi="Times New Roman" w:cs="Times New Roman"/>
          <w:sz w:val="28"/>
          <w:szCs w:val="28"/>
        </w:rPr>
        <w:t xml:space="preserve">, направленное в городскую Думу председателем городской Думы, в день его поступления регистрируется </w:t>
      </w:r>
      <w:r w:rsidR="006D5348" w:rsidRPr="002F322A">
        <w:rPr>
          <w:rFonts w:ascii="Times New Roman" w:hAnsi="Times New Roman" w:cs="Times New Roman"/>
          <w:sz w:val="28"/>
          <w:szCs w:val="28"/>
        </w:rPr>
        <w:t xml:space="preserve">муниципальным служащим аппарата городской Думы </w:t>
      </w:r>
      <w:r w:rsidRPr="002F322A">
        <w:rPr>
          <w:rFonts w:ascii="Times New Roman" w:hAnsi="Times New Roman" w:cs="Times New Roman"/>
          <w:sz w:val="28"/>
          <w:szCs w:val="28"/>
        </w:rPr>
        <w:t>и передается в комитет по законности и местному самоуправлению для рассмотрения.</w:t>
      </w:r>
    </w:p>
    <w:p w:rsidR="00C60A7A" w:rsidRPr="002F322A" w:rsidRDefault="00ED3EBC" w:rsidP="00ED3EBC">
      <w:pPr>
        <w:pStyle w:val="a5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1</w:t>
      </w:r>
      <w:r w:rsidR="00601467" w:rsidRPr="002F322A">
        <w:rPr>
          <w:rFonts w:ascii="Times New Roman" w:hAnsi="Times New Roman" w:cs="Times New Roman"/>
          <w:sz w:val="28"/>
          <w:szCs w:val="28"/>
        </w:rPr>
        <w:t>5</w:t>
      </w:r>
      <w:r w:rsidRPr="002F322A">
        <w:rPr>
          <w:rFonts w:ascii="Times New Roman" w:hAnsi="Times New Roman" w:cs="Times New Roman"/>
          <w:sz w:val="28"/>
          <w:szCs w:val="28"/>
        </w:rPr>
        <w:t xml:space="preserve">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Уведомление или ходатайство рассматриваются </w:t>
      </w:r>
      <w:r w:rsidR="00601467" w:rsidRPr="002F322A">
        <w:rPr>
          <w:rFonts w:ascii="Times New Roman" w:hAnsi="Times New Roman" w:cs="Times New Roman"/>
          <w:sz w:val="28"/>
          <w:szCs w:val="28"/>
        </w:rPr>
        <w:t xml:space="preserve">комитетом по законности и местному самоуправлению </w:t>
      </w:r>
      <w:r w:rsidR="006D5348" w:rsidRPr="002F322A">
        <w:rPr>
          <w:rFonts w:ascii="Times New Roman" w:hAnsi="Times New Roman" w:cs="Times New Roman"/>
          <w:sz w:val="28"/>
          <w:szCs w:val="28"/>
        </w:rPr>
        <w:t xml:space="preserve">на его заседании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D5348" w:rsidRPr="002F322A">
        <w:rPr>
          <w:rFonts w:ascii="Times New Roman" w:hAnsi="Times New Roman" w:cs="Times New Roman"/>
          <w:sz w:val="28"/>
          <w:szCs w:val="28"/>
        </w:rPr>
        <w:t>тридцати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дней со дня получения</w:t>
      </w:r>
      <w:r w:rsidR="006D5348" w:rsidRPr="002F322A">
        <w:rPr>
          <w:rFonts w:ascii="Times New Roman" w:hAnsi="Times New Roman" w:cs="Times New Roman"/>
          <w:sz w:val="28"/>
          <w:szCs w:val="28"/>
        </w:rPr>
        <w:t xml:space="preserve"> ходатайства или уведомления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A7A" w:rsidRPr="002F322A" w:rsidRDefault="00ED3EBC" w:rsidP="00ED3EBC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1</w:t>
      </w:r>
      <w:r w:rsidR="00601467" w:rsidRPr="002F322A">
        <w:rPr>
          <w:rFonts w:ascii="Times New Roman" w:hAnsi="Times New Roman" w:cs="Times New Roman"/>
          <w:sz w:val="28"/>
          <w:szCs w:val="28"/>
        </w:rPr>
        <w:t>6</w:t>
      </w:r>
      <w:r w:rsidRPr="002F322A">
        <w:rPr>
          <w:rFonts w:ascii="Times New Roman" w:hAnsi="Times New Roman" w:cs="Times New Roman"/>
          <w:sz w:val="28"/>
          <w:szCs w:val="28"/>
        </w:rPr>
        <w:t xml:space="preserve">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D5348" w:rsidRPr="002F322A">
        <w:rPr>
          <w:rFonts w:ascii="Times New Roman" w:hAnsi="Times New Roman" w:cs="Times New Roman"/>
          <w:sz w:val="28"/>
          <w:szCs w:val="28"/>
        </w:rPr>
        <w:t xml:space="preserve">на заседании комитета по законности и местному самоуправлению </w:t>
      </w:r>
      <w:r w:rsidR="007319C8" w:rsidRPr="002F322A">
        <w:rPr>
          <w:rFonts w:ascii="Times New Roman" w:hAnsi="Times New Roman" w:cs="Times New Roman"/>
          <w:sz w:val="28"/>
          <w:szCs w:val="28"/>
        </w:rPr>
        <w:t>депутаты городской Думы – члены комитета</w:t>
      </w:r>
      <w:r w:rsidR="008C721E" w:rsidRPr="002F322A">
        <w:rPr>
          <w:rFonts w:ascii="Times New Roman" w:hAnsi="Times New Roman" w:cs="Times New Roman"/>
          <w:sz w:val="28"/>
          <w:szCs w:val="28"/>
        </w:rPr>
        <w:t xml:space="preserve"> по законности и местному самоуправлению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319C8" w:rsidRPr="002F322A">
        <w:rPr>
          <w:rFonts w:ascii="Times New Roman" w:hAnsi="Times New Roman" w:cs="Times New Roman"/>
          <w:sz w:val="28"/>
          <w:szCs w:val="28"/>
        </w:rPr>
        <w:t>ю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т информацию, изложенную в уведомлении, к сведению путем наложения 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председателем данного комитета </w:t>
      </w:r>
      <w:r w:rsidR="00C60A7A" w:rsidRPr="002F322A">
        <w:rPr>
          <w:rFonts w:ascii="Times New Roman" w:hAnsi="Times New Roman" w:cs="Times New Roman"/>
          <w:sz w:val="28"/>
          <w:szCs w:val="28"/>
        </w:rPr>
        <w:t>письменной резолюции «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комитет по законности и местному самоуправлению </w:t>
      </w:r>
      <w:r w:rsidR="00C60A7A" w:rsidRPr="002F322A">
        <w:rPr>
          <w:rFonts w:ascii="Times New Roman" w:hAnsi="Times New Roman" w:cs="Times New Roman"/>
          <w:sz w:val="28"/>
          <w:szCs w:val="28"/>
        </w:rPr>
        <w:t>ознакомлен» на оригинале уведомления с проставлением даты и подписи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 председателя комитета</w:t>
      </w:r>
      <w:r w:rsidR="00C60A7A" w:rsidRPr="002F322A">
        <w:rPr>
          <w:rFonts w:ascii="Times New Roman" w:hAnsi="Times New Roman" w:cs="Times New Roman"/>
          <w:sz w:val="28"/>
          <w:szCs w:val="28"/>
        </w:rPr>
        <w:t>.</w:t>
      </w:r>
    </w:p>
    <w:p w:rsidR="007319C8" w:rsidRPr="002F322A" w:rsidRDefault="008C721E" w:rsidP="007319C8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17. </w:t>
      </w:r>
      <w:r w:rsidR="007319C8" w:rsidRPr="002F322A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комитет по законности и местному самоуправлению принимает одно из следующих решений:</w:t>
      </w:r>
    </w:p>
    <w:p w:rsidR="007319C8" w:rsidRPr="002F322A" w:rsidRDefault="007319C8" w:rsidP="007319C8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1) о разрешении принять награду, звание;</w:t>
      </w:r>
    </w:p>
    <w:p w:rsidR="007319C8" w:rsidRPr="002F322A" w:rsidRDefault="007319C8" w:rsidP="007319C8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2) об отказе в раз</w:t>
      </w:r>
      <w:r w:rsidR="00C842CF">
        <w:rPr>
          <w:rFonts w:ascii="Times New Roman" w:hAnsi="Times New Roman" w:cs="Times New Roman"/>
          <w:sz w:val="28"/>
          <w:szCs w:val="28"/>
        </w:rPr>
        <w:t>решении принять награду, звание.</w:t>
      </w:r>
    </w:p>
    <w:p w:rsidR="008C721E" w:rsidRPr="002F322A" w:rsidRDefault="008C721E" w:rsidP="00ED3EBC">
      <w:pPr>
        <w:pStyle w:val="ConsPlusNormal"/>
        <w:tabs>
          <w:tab w:val="left" w:pos="142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Решение комитета по законности и местному самоуправлению по результатам рассмотрения ходатайства принимается открытым голосованием в порядке, определенном Положением о постоянных комитетах городской Думы, утвержденным решением городской Думы.</w:t>
      </w:r>
    </w:p>
    <w:p w:rsidR="00C60A7A" w:rsidRPr="002F322A" w:rsidRDefault="00C60A7A" w:rsidP="00ED3EBC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в разрешении принять награду, звание </w:t>
      </w:r>
      <w:r w:rsidRPr="002F322A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682DDA" w:rsidRPr="002F322A">
        <w:rPr>
          <w:rFonts w:ascii="Times New Roman" w:hAnsi="Times New Roman" w:cs="Times New Roman"/>
          <w:sz w:val="28"/>
          <w:szCs w:val="28"/>
        </w:rPr>
        <w:t>комитетом по законности и местному самоуправлению</w:t>
      </w:r>
      <w:r w:rsidRPr="002F322A">
        <w:rPr>
          <w:rFonts w:ascii="Times New Roman" w:hAnsi="Times New Roman" w:cs="Times New Roman"/>
          <w:sz w:val="28"/>
          <w:szCs w:val="28"/>
        </w:rPr>
        <w:t xml:space="preserve"> в случае установления в результате рассмотрения ходатайства влияния награды, звания на надлежащее, объективное и беспристрастное исполнение </w:t>
      </w:r>
      <w:r w:rsidR="00682DDA" w:rsidRPr="002F322A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7319C8" w:rsidRPr="002F322A"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="00682DDA" w:rsidRPr="002F322A">
        <w:rPr>
          <w:rFonts w:ascii="Times New Roman" w:hAnsi="Times New Roman" w:cs="Times New Roman"/>
          <w:sz w:val="28"/>
          <w:szCs w:val="28"/>
        </w:rPr>
        <w:t xml:space="preserve"> </w:t>
      </w:r>
      <w:r w:rsidR="007319C8" w:rsidRPr="002F322A">
        <w:rPr>
          <w:rFonts w:ascii="Times New Roman" w:hAnsi="Times New Roman" w:cs="Times New Roman"/>
          <w:sz w:val="28"/>
          <w:szCs w:val="28"/>
        </w:rPr>
        <w:t>своих полномочий</w:t>
      </w:r>
      <w:r w:rsidRPr="002F322A">
        <w:rPr>
          <w:rFonts w:ascii="Times New Roman" w:hAnsi="Times New Roman" w:cs="Times New Roman"/>
          <w:sz w:val="28"/>
          <w:szCs w:val="28"/>
        </w:rPr>
        <w:t xml:space="preserve">. 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DDA" w:rsidRPr="002F322A" w:rsidRDefault="00682DDA" w:rsidP="00ED3EBC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18. Комитет по законности и местному самоуправлению не позднее трех дней со дня принятия решени</w:t>
      </w:r>
      <w:r w:rsidR="00352904" w:rsidRPr="002F322A">
        <w:rPr>
          <w:rFonts w:ascii="Times New Roman" w:hAnsi="Times New Roman" w:cs="Times New Roman"/>
          <w:sz w:val="28"/>
          <w:szCs w:val="28"/>
        </w:rPr>
        <w:t>я</w:t>
      </w:r>
      <w:r w:rsidRPr="002F322A">
        <w:rPr>
          <w:rFonts w:ascii="Times New Roman" w:hAnsi="Times New Roman" w:cs="Times New Roman"/>
          <w:sz w:val="28"/>
          <w:szCs w:val="28"/>
        </w:rPr>
        <w:t xml:space="preserve"> </w:t>
      </w:r>
      <w:r w:rsidR="008C721E" w:rsidRPr="002F322A">
        <w:rPr>
          <w:rFonts w:ascii="Times New Roman" w:hAnsi="Times New Roman" w:cs="Times New Roman"/>
          <w:sz w:val="28"/>
          <w:szCs w:val="28"/>
        </w:rPr>
        <w:t xml:space="preserve">о разрешении или </w:t>
      </w:r>
      <w:r w:rsidR="00352904" w:rsidRPr="002F322A">
        <w:rPr>
          <w:rFonts w:ascii="Times New Roman" w:hAnsi="Times New Roman" w:cs="Times New Roman"/>
          <w:sz w:val="28"/>
          <w:szCs w:val="28"/>
        </w:rPr>
        <w:t>об отказе в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 разрешении принять награду, звание</w:t>
      </w:r>
      <w:r w:rsidRPr="002F322A">
        <w:rPr>
          <w:rFonts w:ascii="Times New Roman" w:hAnsi="Times New Roman" w:cs="Times New Roman"/>
          <w:sz w:val="28"/>
          <w:szCs w:val="28"/>
        </w:rPr>
        <w:t xml:space="preserve"> направляет копию принятого решения лицу, в отношении которого принято решение, председателю Барнаульской городской Думы </w:t>
      </w:r>
      <w:r w:rsidR="006B10EB" w:rsidRPr="002F322A">
        <w:rPr>
          <w:rFonts w:ascii="Times New Roman" w:hAnsi="Times New Roman" w:cs="Times New Roman"/>
          <w:sz w:val="28"/>
          <w:szCs w:val="28"/>
        </w:rPr>
        <w:t>(</w:t>
      </w:r>
      <w:r w:rsidRPr="002F322A">
        <w:rPr>
          <w:rFonts w:ascii="Times New Roman" w:hAnsi="Times New Roman" w:cs="Times New Roman"/>
          <w:sz w:val="28"/>
          <w:szCs w:val="28"/>
        </w:rPr>
        <w:t xml:space="preserve">в </w:t>
      </w:r>
      <w:r w:rsidR="006B10EB" w:rsidRPr="002F322A">
        <w:rPr>
          <w:rFonts w:ascii="Times New Roman" w:hAnsi="Times New Roman" w:cs="Times New Roman"/>
          <w:sz w:val="28"/>
          <w:szCs w:val="28"/>
        </w:rPr>
        <w:t>отношении лиц</w:t>
      </w:r>
      <w:r w:rsidR="008C721E" w:rsidRPr="002F322A">
        <w:rPr>
          <w:rFonts w:ascii="Times New Roman" w:hAnsi="Times New Roman" w:cs="Times New Roman"/>
          <w:sz w:val="28"/>
          <w:szCs w:val="28"/>
        </w:rPr>
        <w:t>,</w:t>
      </w:r>
      <w:r w:rsidR="006B10EB" w:rsidRPr="002F322A">
        <w:rPr>
          <w:rFonts w:ascii="Times New Roman" w:hAnsi="Times New Roman" w:cs="Times New Roman"/>
          <w:sz w:val="28"/>
          <w:szCs w:val="28"/>
        </w:rPr>
        <w:t xml:space="preserve"> указанных в подпунктах 1-3 пункта 2 Порядка)</w:t>
      </w:r>
      <w:r w:rsidR="00352904" w:rsidRPr="002F322A">
        <w:rPr>
          <w:rFonts w:ascii="Times New Roman" w:hAnsi="Times New Roman" w:cs="Times New Roman"/>
          <w:sz w:val="28"/>
          <w:szCs w:val="28"/>
        </w:rPr>
        <w:t xml:space="preserve"> или</w:t>
      </w:r>
      <w:r w:rsidRPr="002F322A">
        <w:rPr>
          <w:rFonts w:ascii="Times New Roman" w:hAnsi="Times New Roman" w:cs="Times New Roman"/>
          <w:sz w:val="28"/>
          <w:szCs w:val="28"/>
        </w:rPr>
        <w:t xml:space="preserve"> в избирательную комиссию муниципального образования города Барнаула </w:t>
      </w:r>
      <w:r w:rsidR="006B10EB" w:rsidRPr="002F322A">
        <w:rPr>
          <w:rFonts w:ascii="Times New Roman" w:hAnsi="Times New Roman" w:cs="Times New Roman"/>
          <w:sz w:val="28"/>
          <w:szCs w:val="28"/>
        </w:rPr>
        <w:t>(</w:t>
      </w:r>
      <w:r w:rsidRPr="002F322A">
        <w:rPr>
          <w:rFonts w:ascii="Times New Roman" w:hAnsi="Times New Roman" w:cs="Times New Roman"/>
          <w:sz w:val="28"/>
          <w:szCs w:val="28"/>
        </w:rPr>
        <w:t xml:space="preserve">в </w:t>
      </w:r>
      <w:r w:rsidR="006B10EB" w:rsidRPr="002F322A">
        <w:rPr>
          <w:rFonts w:ascii="Times New Roman" w:hAnsi="Times New Roman" w:cs="Times New Roman"/>
          <w:sz w:val="28"/>
          <w:szCs w:val="28"/>
        </w:rPr>
        <w:t>отношении лиц</w:t>
      </w:r>
      <w:r w:rsidR="008C721E" w:rsidRPr="002F322A">
        <w:rPr>
          <w:rFonts w:ascii="Times New Roman" w:hAnsi="Times New Roman" w:cs="Times New Roman"/>
          <w:sz w:val="28"/>
          <w:szCs w:val="28"/>
        </w:rPr>
        <w:t>а</w:t>
      </w:r>
      <w:r w:rsidR="006B10EB" w:rsidRPr="002F322A">
        <w:rPr>
          <w:rFonts w:ascii="Times New Roman" w:hAnsi="Times New Roman" w:cs="Times New Roman"/>
          <w:sz w:val="28"/>
          <w:szCs w:val="28"/>
        </w:rPr>
        <w:t>, указанн</w:t>
      </w:r>
      <w:r w:rsidR="008C721E" w:rsidRPr="002F322A">
        <w:rPr>
          <w:rFonts w:ascii="Times New Roman" w:hAnsi="Times New Roman" w:cs="Times New Roman"/>
          <w:sz w:val="28"/>
          <w:szCs w:val="28"/>
        </w:rPr>
        <w:t>ого</w:t>
      </w:r>
      <w:r w:rsidR="006B10EB" w:rsidRPr="002F322A">
        <w:rPr>
          <w:rFonts w:ascii="Times New Roman" w:hAnsi="Times New Roman" w:cs="Times New Roman"/>
          <w:sz w:val="28"/>
          <w:szCs w:val="28"/>
        </w:rPr>
        <w:t xml:space="preserve"> в подпункте 4 пункта 2 Порядка)</w:t>
      </w:r>
      <w:r w:rsidRPr="002F322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2F322A" w:rsidRDefault="00ED3EBC" w:rsidP="00ED3EBC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1</w:t>
      </w:r>
      <w:r w:rsidR="00682DDA" w:rsidRPr="002F322A">
        <w:rPr>
          <w:rFonts w:ascii="Times New Roman" w:hAnsi="Times New Roman" w:cs="Times New Roman"/>
          <w:sz w:val="28"/>
          <w:szCs w:val="28"/>
        </w:rPr>
        <w:t>9</w:t>
      </w:r>
      <w:r w:rsidRPr="002F322A">
        <w:rPr>
          <w:rFonts w:ascii="Times New Roman" w:hAnsi="Times New Roman" w:cs="Times New Roman"/>
          <w:sz w:val="28"/>
          <w:szCs w:val="28"/>
        </w:rPr>
        <w:t xml:space="preserve">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Оригинал уведомления </w:t>
      </w:r>
      <w:r w:rsidR="008C721E" w:rsidRPr="002F322A">
        <w:rPr>
          <w:rFonts w:ascii="Times New Roman" w:hAnsi="Times New Roman" w:cs="Times New Roman"/>
          <w:sz w:val="28"/>
          <w:szCs w:val="28"/>
        </w:rPr>
        <w:t xml:space="preserve">с письменной резолюцией председателя комитета по законности и местному самоуправлению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или ходатайства с </w:t>
      </w:r>
      <w:r w:rsidR="00682DDA" w:rsidRPr="002F322A">
        <w:rPr>
          <w:rFonts w:ascii="Times New Roman" w:hAnsi="Times New Roman" w:cs="Times New Roman"/>
          <w:sz w:val="28"/>
          <w:szCs w:val="28"/>
        </w:rPr>
        <w:t xml:space="preserve">принятым комитетом по законности и местному самоуправлению решением </w:t>
      </w:r>
      <w:r w:rsidR="00682DDA" w:rsidRPr="002F322A">
        <w:rPr>
          <w:rFonts w:ascii="Times New Roman" w:hAnsi="Times New Roman" w:cs="Times New Roman"/>
          <w:sz w:val="28"/>
          <w:szCs w:val="28"/>
        </w:rPr>
        <w:lastRenderedPageBreak/>
        <w:t>приобщаю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тся к личному делу </w:t>
      </w:r>
      <w:r w:rsidR="00682DDA" w:rsidRPr="002F322A">
        <w:rPr>
          <w:rFonts w:ascii="Times New Roman" w:hAnsi="Times New Roman" w:cs="Times New Roman"/>
          <w:sz w:val="28"/>
          <w:szCs w:val="28"/>
        </w:rPr>
        <w:t xml:space="preserve">лица, </w:t>
      </w:r>
      <w:r w:rsidR="00352904" w:rsidRPr="002F322A">
        <w:rPr>
          <w:rFonts w:ascii="Times New Roman" w:hAnsi="Times New Roman" w:cs="Times New Roman"/>
          <w:sz w:val="28"/>
          <w:szCs w:val="28"/>
        </w:rPr>
        <w:t>представившего соответствующие ходатайство или уведомление</w:t>
      </w:r>
      <w:r w:rsidR="00C60A7A" w:rsidRPr="002F322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2F322A" w:rsidRDefault="006B10EB" w:rsidP="00ED3E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20. </w:t>
      </w:r>
      <w:r w:rsidR="007319C8" w:rsidRPr="002F322A">
        <w:rPr>
          <w:rFonts w:ascii="Times New Roman" w:hAnsi="Times New Roman" w:cs="Times New Roman"/>
          <w:sz w:val="28"/>
          <w:szCs w:val="28"/>
        </w:rPr>
        <w:t xml:space="preserve">Муниципальный служащий аппарата городской Думы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</w:t>
      </w:r>
      <w:r w:rsidR="006227AA" w:rsidRPr="002F322A">
        <w:rPr>
          <w:rFonts w:ascii="Times New Roman" w:hAnsi="Times New Roman" w:cs="Times New Roman"/>
          <w:sz w:val="28"/>
          <w:szCs w:val="28"/>
        </w:rPr>
        <w:t>комитетом по законности и местному самоуправлению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решения о разрешении принять </w:t>
      </w:r>
      <w:r w:rsidR="006227AA" w:rsidRPr="002F322A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 w:rsidR="007319C8" w:rsidRPr="002F322A"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награду, звание уведомляет </w:t>
      </w:r>
      <w:r w:rsidR="006227AA" w:rsidRPr="002F322A">
        <w:rPr>
          <w:rFonts w:ascii="Times New Roman" w:hAnsi="Times New Roman" w:cs="Times New Roman"/>
          <w:sz w:val="28"/>
          <w:szCs w:val="28"/>
        </w:rPr>
        <w:t>указанное лицо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о принятом </w:t>
      </w:r>
      <w:r w:rsidR="006227AA" w:rsidRPr="002F322A">
        <w:rPr>
          <w:rFonts w:ascii="Times New Roman" w:hAnsi="Times New Roman" w:cs="Times New Roman"/>
          <w:sz w:val="28"/>
          <w:szCs w:val="28"/>
        </w:rPr>
        <w:t>комитетом по законности и местному самоуправлению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решении. </w:t>
      </w:r>
    </w:p>
    <w:p w:rsidR="00C60A7A" w:rsidRPr="002F322A" w:rsidRDefault="00C60A7A" w:rsidP="00ED3E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 xml:space="preserve">В случае если награда и оригиналы документов к ней, оригиналы документов к званию передавались </w:t>
      </w:r>
      <w:r w:rsidR="006227AA" w:rsidRPr="002F322A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180A20" w:rsidRPr="002F322A"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Pr="002F322A">
        <w:rPr>
          <w:rFonts w:ascii="Times New Roman" w:hAnsi="Times New Roman" w:cs="Times New Roman"/>
          <w:sz w:val="28"/>
          <w:szCs w:val="28"/>
        </w:rPr>
        <w:t xml:space="preserve"> на хранение, </w:t>
      </w:r>
      <w:r w:rsidR="006227AA" w:rsidRPr="002F322A">
        <w:rPr>
          <w:rFonts w:ascii="Times New Roman" w:hAnsi="Times New Roman" w:cs="Times New Roman"/>
          <w:sz w:val="28"/>
          <w:szCs w:val="28"/>
        </w:rPr>
        <w:t>аппарат городской Думы</w:t>
      </w:r>
      <w:r w:rsidRPr="002F322A">
        <w:rPr>
          <w:rFonts w:ascii="Times New Roman" w:hAnsi="Times New Roman" w:cs="Times New Roman"/>
          <w:sz w:val="28"/>
          <w:szCs w:val="28"/>
        </w:rPr>
        <w:t xml:space="preserve"> возвращает их </w:t>
      </w:r>
      <w:r w:rsidR="008C721E" w:rsidRPr="002F322A">
        <w:rPr>
          <w:rFonts w:ascii="Times New Roman" w:hAnsi="Times New Roman" w:cs="Times New Roman"/>
          <w:sz w:val="28"/>
          <w:szCs w:val="28"/>
        </w:rPr>
        <w:t>указанному лицу</w:t>
      </w:r>
      <w:r w:rsidR="006227AA" w:rsidRPr="002F322A">
        <w:rPr>
          <w:rFonts w:ascii="Times New Roman" w:hAnsi="Times New Roman" w:cs="Times New Roman"/>
          <w:sz w:val="28"/>
          <w:szCs w:val="28"/>
        </w:rPr>
        <w:t>.</w:t>
      </w:r>
    </w:p>
    <w:p w:rsidR="00C60A7A" w:rsidRPr="002F322A" w:rsidRDefault="006227AA" w:rsidP="00ED3E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21</w:t>
      </w:r>
      <w:r w:rsidR="00ED3EBC" w:rsidRPr="002F322A">
        <w:rPr>
          <w:rFonts w:ascii="Times New Roman" w:hAnsi="Times New Roman" w:cs="Times New Roman"/>
          <w:sz w:val="28"/>
          <w:szCs w:val="28"/>
        </w:rPr>
        <w:t xml:space="preserve">.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Pr="002F322A">
        <w:rPr>
          <w:rFonts w:ascii="Times New Roman" w:hAnsi="Times New Roman" w:cs="Times New Roman"/>
          <w:sz w:val="28"/>
          <w:szCs w:val="28"/>
        </w:rPr>
        <w:t>комитетом по законности и местному самоуправлению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решения об отказе </w:t>
      </w:r>
      <w:r w:rsidRPr="002F322A"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 w:rsidR="00180A20" w:rsidRPr="002F322A"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в принятии награды, звания, </w:t>
      </w:r>
      <w:r w:rsidR="00180A20" w:rsidRPr="002F322A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2F322A">
        <w:rPr>
          <w:rFonts w:ascii="Times New Roman" w:hAnsi="Times New Roman" w:cs="Times New Roman"/>
          <w:sz w:val="28"/>
          <w:szCs w:val="28"/>
        </w:rPr>
        <w:t>аппарата городской Думы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с предварительным уведомлением </w:t>
      </w:r>
      <w:r w:rsidR="000049E5" w:rsidRPr="002F322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F322A">
        <w:rPr>
          <w:rFonts w:ascii="Times New Roman" w:hAnsi="Times New Roman" w:cs="Times New Roman"/>
          <w:sz w:val="28"/>
          <w:szCs w:val="28"/>
        </w:rPr>
        <w:t xml:space="preserve">лица 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принятия </w:t>
      </w:r>
      <w:r w:rsidRPr="002F322A">
        <w:rPr>
          <w:rFonts w:ascii="Times New Roman" w:hAnsi="Times New Roman" w:cs="Times New Roman"/>
          <w:sz w:val="28"/>
          <w:szCs w:val="28"/>
        </w:rPr>
        <w:t>комитетом по законности и местному самоуправлению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решения направляет награду и оригиналы документов к ней, оригиналы документов к званию в соответствующий орган иностранного государства, международную организацию, политическую партию, другое общественное объединение или религиозное объединение.</w:t>
      </w:r>
    </w:p>
    <w:p w:rsidR="00562D17" w:rsidRPr="00ED3EBC" w:rsidRDefault="006227AA" w:rsidP="00ED3EBC">
      <w:pPr>
        <w:pStyle w:val="ConsPlusNormal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A">
        <w:rPr>
          <w:rFonts w:ascii="Times New Roman" w:hAnsi="Times New Roman" w:cs="Times New Roman"/>
          <w:sz w:val="28"/>
          <w:szCs w:val="28"/>
        </w:rPr>
        <w:t>22</w:t>
      </w:r>
      <w:r w:rsidR="00ED3EBC" w:rsidRPr="002F322A">
        <w:rPr>
          <w:rFonts w:ascii="Times New Roman" w:hAnsi="Times New Roman" w:cs="Times New Roman"/>
          <w:sz w:val="28"/>
          <w:szCs w:val="28"/>
        </w:rPr>
        <w:t xml:space="preserve">. </w:t>
      </w:r>
      <w:r w:rsidR="00C60A7A" w:rsidRPr="002F322A">
        <w:rPr>
          <w:rFonts w:ascii="Times New Roman" w:hAnsi="Times New Roman" w:cs="Times New Roman"/>
          <w:sz w:val="28"/>
          <w:szCs w:val="28"/>
        </w:rPr>
        <w:t>Расходы, связанные с направлением награды и оригиналов документов к ней, оригиналов документов к званию</w:t>
      </w:r>
      <w:r w:rsidR="00180A20" w:rsidRPr="002F322A">
        <w:rPr>
          <w:rFonts w:ascii="Times New Roman" w:hAnsi="Times New Roman" w:cs="Times New Roman"/>
          <w:sz w:val="28"/>
          <w:szCs w:val="28"/>
        </w:rPr>
        <w:t>,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осуществляются за счет средств бюджета города Барнаула, предусмотренных </w:t>
      </w:r>
      <w:r w:rsidR="00180A20" w:rsidRPr="002F322A">
        <w:rPr>
          <w:rFonts w:ascii="Times New Roman" w:hAnsi="Times New Roman" w:cs="Times New Roman"/>
          <w:sz w:val="28"/>
          <w:szCs w:val="28"/>
        </w:rPr>
        <w:t>на содержание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</w:t>
      </w:r>
      <w:r w:rsidR="00180A20" w:rsidRPr="002F322A">
        <w:rPr>
          <w:rFonts w:ascii="Times New Roman" w:hAnsi="Times New Roman" w:cs="Times New Roman"/>
          <w:sz w:val="28"/>
          <w:szCs w:val="28"/>
        </w:rPr>
        <w:t>городской Думы</w:t>
      </w:r>
      <w:r w:rsidR="00C60A7A" w:rsidRPr="002F322A">
        <w:rPr>
          <w:rFonts w:ascii="Times New Roman" w:hAnsi="Times New Roman" w:cs="Times New Roman"/>
          <w:sz w:val="28"/>
          <w:szCs w:val="28"/>
        </w:rPr>
        <w:t>, и</w:t>
      </w:r>
      <w:r w:rsidR="00180A20" w:rsidRPr="002F322A">
        <w:rPr>
          <w:rFonts w:ascii="Times New Roman" w:hAnsi="Times New Roman" w:cs="Times New Roman"/>
          <w:sz w:val="28"/>
          <w:szCs w:val="28"/>
        </w:rPr>
        <w:t>збирательной комиссии муниципального образования города Барнаула, в которых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</w:t>
      </w:r>
      <w:r w:rsidRPr="002F322A">
        <w:rPr>
          <w:rFonts w:ascii="Times New Roman" w:hAnsi="Times New Roman" w:cs="Times New Roman"/>
          <w:sz w:val="28"/>
          <w:szCs w:val="28"/>
        </w:rPr>
        <w:t>лицо</w:t>
      </w:r>
      <w:r w:rsidR="00C60A7A" w:rsidRPr="002F322A">
        <w:rPr>
          <w:rFonts w:ascii="Times New Roman" w:hAnsi="Times New Roman" w:cs="Times New Roman"/>
          <w:sz w:val="28"/>
          <w:szCs w:val="28"/>
        </w:rPr>
        <w:t xml:space="preserve"> замещает </w:t>
      </w:r>
      <w:r w:rsidRPr="002F322A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C60A7A" w:rsidRPr="002F322A">
        <w:rPr>
          <w:rFonts w:ascii="Times New Roman" w:hAnsi="Times New Roman" w:cs="Times New Roman"/>
          <w:sz w:val="28"/>
          <w:szCs w:val="28"/>
        </w:rPr>
        <w:t>.</w:t>
      </w:r>
    </w:p>
    <w:sectPr w:rsidR="00562D17" w:rsidRPr="00ED3EBC" w:rsidSect="0016061E">
      <w:headerReference w:type="default" r:id="rId8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AC" w:rsidRDefault="008818AC">
      <w:pPr>
        <w:spacing w:after="0" w:line="240" w:lineRule="auto"/>
      </w:pPr>
      <w:r>
        <w:separator/>
      </w:r>
    </w:p>
  </w:endnote>
  <w:endnote w:type="continuationSeparator" w:id="0">
    <w:p w:rsidR="008818AC" w:rsidRDefault="0088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AC" w:rsidRDefault="008818AC">
      <w:pPr>
        <w:spacing w:after="0" w:line="240" w:lineRule="auto"/>
      </w:pPr>
      <w:r>
        <w:separator/>
      </w:r>
    </w:p>
  </w:footnote>
  <w:footnote w:type="continuationSeparator" w:id="0">
    <w:p w:rsidR="008818AC" w:rsidRDefault="0088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9790147"/>
      <w:docPartObj>
        <w:docPartGallery w:val="Page Numbers (Top of Page)"/>
        <w:docPartUnique/>
      </w:docPartObj>
    </w:sdtPr>
    <w:sdtEndPr/>
    <w:sdtContent>
      <w:p w:rsidR="00B6567D" w:rsidRPr="00180A20" w:rsidRDefault="00562D17" w:rsidP="00180A20">
        <w:pPr>
          <w:pStyle w:val="a3"/>
          <w:jc w:val="right"/>
          <w:rPr>
            <w:rFonts w:ascii="Times New Roman" w:hAnsi="Times New Roman" w:cs="Times New Roman"/>
          </w:rPr>
        </w:pPr>
        <w:r w:rsidRPr="004233AF">
          <w:rPr>
            <w:rFonts w:ascii="Times New Roman" w:hAnsi="Times New Roman" w:cs="Times New Roman"/>
          </w:rPr>
          <w:fldChar w:fldCharType="begin"/>
        </w:r>
        <w:r w:rsidRPr="004233AF">
          <w:rPr>
            <w:rFonts w:ascii="Times New Roman" w:hAnsi="Times New Roman" w:cs="Times New Roman"/>
          </w:rPr>
          <w:instrText>PAGE   \* MERGEFORMAT</w:instrText>
        </w:r>
        <w:r w:rsidRPr="004233AF">
          <w:rPr>
            <w:rFonts w:ascii="Times New Roman" w:hAnsi="Times New Roman" w:cs="Times New Roman"/>
          </w:rPr>
          <w:fldChar w:fldCharType="separate"/>
        </w:r>
        <w:r w:rsidR="004C21E9">
          <w:rPr>
            <w:rFonts w:ascii="Times New Roman" w:hAnsi="Times New Roman" w:cs="Times New Roman"/>
            <w:noProof/>
          </w:rPr>
          <w:t>4</w:t>
        </w:r>
        <w:r w:rsidRPr="004233A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C84"/>
    <w:multiLevelType w:val="hybridMultilevel"/>
    <w:tmpl w:val="DAC6877C"/>
    <w:lvl w:ilvl="0" w:tplc="429A93D2">
      <w:start w:val="1"/>
      <w:numFmt w:val="decimal"/>
      <w:lvlText w:val="%1."/>
      <w:lvlJc w:val="left"/>
      <w:pPr>
        <w:ind w:left="858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7A"/>
    <w:rsid w:val="000049E5"/>
    <w:rsid w:val="000A2EB3"/>
    <w:rsid w:val="000F2C37"/>
    <w:rsid w:val="00180A20"/>
    <w:rsid w:val="002633E8"/>
    <w:rsid w:val="002C7218"/>
    <w:rsid w:val="002F322A"/>
    <w:rsid w:val="00302476"/>
    <w:rsid w:val="00305131"/>
    <w:rsid w:val="00352904"/>
    <w:rsid w:val="003636DB"/>
    <w:rsid w:val="003F5A6E"/>
    <w:rsid w:val="004050FA"/>
    <w:rsid w:val="00466B77"/>
    <w:rsid w:val="00483A03"/>
    <w:rsid w:val="004C21E9"/>
    <w:rsid w:val="005060ED"/>
    <w:rsid w:val="00562D17"/>
    <w:rsid w:val="00594538"/>
    <w:rsid w:val="00601467"/>
    <w:rsid w:val="006227AA"/>
    <w:rsid w:val="006614DE"/>
    <w:rsid w:val="00682DDA"/>
    <w:rsid w:val="006B10EB"/>
    <w:rsid w:val="006D5348"/>
    <w:rsid w:val="007319C8"/>
    <w:rsid w:val="00760701"/>
    <w:rsid w:val="007A0193"/>
    <w:rsid w:val="007D0C0C"/>
    <w:rsid w:val="00825418"/>
    <w:rsid w:val="00854419"/>
    <w:rsid w:val="00873A38"/>
    <w:rsid w:val="008818AC"/>
    <w:rsid w:val="008C68BE"/>
    <w:rsid w:val="008C721E"/>
    <w:rsid w:val="00956650"/>
    <w:rsid w:val="00A34B38"/>
    <w:rsid w:val="00AE7481"/>
    <w:rsid w:val="00B81EDB"/>
    <w:rsid w:val="00C163F8"/>
    <w:rsid w:val="00C60A7A"/>
    <w:rsid w:val="00C830FC"/>
    <w:rsid w:val="00C842CF"/>
    <w:rsid w:val="00E66720"/>
    <w:rsid w:val="00ED3EBC"/>
    <w:rsid w:val="00EE6BD9"/>
    <w:rsid w:val="00FD1C7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7C206-D127-4317-BE93-153B0815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A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0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A7A"/>
  </w:style>
  <w:style w:type="paragraph" w:styleId="a5">
    <w:name w:val="List Paragraph"/>
    <w:basedOn w:val="a"/>
    <w:uiPriority w:val="34"/>
    <w:qFormat/>
    <w:rsid w:val="00C60A7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8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71F6E8D0818E2EFA42DE011F26B407043ECBC1233ADD96F61EDF6131A2572829A9ED43995B13CB13CA2084E6685220E8B167RBt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Валерия В. Юдина</cp:lastModifiedBy>
  <cp:revision>9</cp:revision>
  <cp:lastPrinted>2021-05-26T08:06:00Z</cp:lastPrinted>
  <dcterms:created xsi:type="dcterms:W3CDTF">2021-06-02T08:41:00Z</dcterms:created>
  <dcterms:modified xsi:type="dcterms:W3CDTF">2021-07-22T07:36:00Z</dcterms:modified>
</cp:coreProperties>
</file>