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1F" w:rsidRPr="007A16DC" w:rsidRDefault="00DB091F" w:rsidP="0073712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Приложение</w:t>
      </w:r>
    </w:p>
    <w:p w:rsidR="001C7410" w:rsidRPr="007A16DC" w:rsidRDefault="00DB091F" w:rsidP="0073712C">
      <w:pPr>
        <w:pStyle w:val="ConsPlusNormal"/>
        <w:ind w:left="5670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 xml:space="preserve">к </w:t>
      </w:r>
      <w:r w:rsidR="008A3BA4" w:rsidRPr="007A16DC">
        <w:rPr>
          <w:rFonts w:ascii="Times New Roman" w:hAnsi="Times New Roman" w:cs="Times New Roman"/>
          <w:sz w:val="28"/>
          <w:szCs w:val="24"/>
        </w:rPr>
        <w:t>п</w:t>
      </w:r>
      <w:r w:rsidR="00E12D8C" w:rsidRPr="007A16DC">
        <w:rPr>
          <w:rFonts w:ascii="Times New Roman" w:hAnsi="Times New Roman" w:cs="Times New Roman"/>
          <w:sz w:val="28"/>
          <w:szCs w:val="24"/>
        </w:rPr>
        <w:t>риказ</w:t>
      </w:r>
      <w:r w:rsidR="005C7FBE" w:rsidRPr="007A16DC">
        <w:rPr>
          <w:rFonts w:ascii="Times New Roman" w:hAnsi="Times New Roman" w:cs="Times New Roman"/>
          <w:sz w:val="28"/>
          <w:szCs w:val="24"/>
        </w:rPr>
        <w:t>у</w:t>
      </w:r>
      <w:r w:rsidR="007332D4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CB17C5" w:rsidRPr="007A16DC">
        <w:rPr>
          <w:rFonts w:ascii="Times New Roman" w:hAnsi="Times New Roman" w:cs="Times New Roman"/>
          <w:sz w:val="28"/>
          <w:szCs w:val="24"/>
        </w:rPr>
        <w:t>комитета</w:t>
      </w:r>
    </w:p>
    <w:p w:rsidR="00DB091F" w:rsidRPr="007A16DC" w:rsidRDefault="00DB091F" w:rsidP="0073712C">
      <w:pPr>
        <w:pStyle w:val="ConsPlusNormal"/>
        <w:ind w:left="5670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 xml:space="preserve">от </w:t>
      </w:r>
      <w:r w:rsidR="005803CB">
        <w:rPr>
          <w:rFonts w:ascii="Times New Roman" w:hAnsi="Times New Roman" w:cs="Times New Roman"/>
          <w:sz w:val="28"/>
          <w:szCs w:val="24"/>
        </w:rPr>
        <w:t>01.02.2022</w:t>
      </w:r>
      <w:r w:rsidR="00CB17C5" w:rsidRPr="007A16DC">
        <w:rPr>
          <w:rFonts w:ascii="Times New Roman" w:hAnsi="Times New Roman" w:cs="Times New Roman"/>
          <w:sz w:val="28"/>
          <w:szCs w:val="24"/>
        </w:rPr>
        <w:t xml:space="preserve"> №</w:t>
      </w:r>
      <w:r w:rsidR="005803CB">
        <w:rPr>
          <w:rFonts w:ascii="Times New Roman" w:hAnsi="Times New Roman" w:cs="Times New Roman"/>
          <w:sz w:val="28"/>
          <w:szCs w:val="24"/>
        </w:rPr>
        <w:t>19</w:t>
      </w:r>
      <w:bookmarkStart w:id="0" w:name="_GoBack"/>
      <w:bookmarkEnd w:id="0"/>
    </w:p>
    <w:p w:rsidR="00DB091F" w:rsidRPr="007A16DC" w:rsidRDefault="00DB091F" w:rsidP="00881B5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E7CB7" w:rsidRPr="007A16DC" w:rsidRDefault="001E7CB7" w:rsidP="00881B5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B091F" w:rsidRPr="007A16DC" w:rsidRDefault="00E75BB4" w:rsidP="00881B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1" w:name="P38"/>
      <w:bookmarkEnd w:id="1"/>
      <w:r w:rsidRPr="007A16DC">
        <w:rPr>
          <w:rFonts w:ascii="Times New Roman" w:hAnsi="Times New Roman" w:cs="Times New Roman"/>
          <w:b w:val="0"/>
          <w:sz w:val="28"/>
          <w:szCs w:val="24"/>
        </w:rPr>
        <w:t>ПОРЯДОК</w:t>
      </w:r>
    </w:p>
    <w:p w:rsidR="00DB091F" w:rsidRPr="007A16DC" w:rsidRDefault="00E75BB4" w:rsidP="007A51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7A16DC">
        <w:rPr>
          <w:rFonts w:ascii="Times New Roman" w:hAnsi="Times New Roman" w:cs="Times New Roman"/>
          <w:b w:val="0"/>
          <w:sz w:val="28"/>
          <w:szCs w:val="24"/>
        </w:rPr>
        <w:t>составления и утверждения отчета о результатах деятельности муниципального казенного учреждения «</w:t>
      </w:r>
      <w:r w:rsidR="008C4BD3" w:rsidRPr="007A16DC">
        <w:rPr>
          <w:rFonts w:ascii="Times New Roman" w:hAnsi="Times New Roman" w:cs="Times New Roman"/>
          <w:b w:val="0"/>
          <w:sz w:val="28"/>
          <w:szCs w:val="24"/>
        </w:rPr>
        <w:t>У</w:t>
      </w:r>
      <w:r w:rsidRPr="007A16DC">
        <w:rPr>
          <w:rFonts w:ascii="Times New Roman" w:hAnsi="Times New Roman" w:cs="Times New Roman"/>
          <w:b w:val="0"/>
          <w:sz w:val="28"/>
          <w:szCs w:val="24"/>
        </w:rPr>
        <w:t>прав</w:t>
      </w:r>
      <w:r w:rsidR="00B60611" w:rsidRPr="007A16DC">
        <w:rPr>
          <w:rFonts w:ascii="Times New Roman" w:hAnsi="Times New Roman" w:cs="Times New Roman"/>
          <w:b w:val="0"/>
          <w:sz w:val="28"/>
          <w:szCs w:val="24"/>
        </w:rPr>
        <w:t xml:space="preserve">ление централизованного учета и </w:t>
      </w:r>
      <w:r w:rsidRPr="007A16DC">
        <w:rPr>
          <w:rFonts w:ascii="Times New Roman" w:hAnsi="Times New Roman" w:cs="Times New Roman"/>
          <w:b w:val="0"/>
          <w:sz w:val="28"/>
          <w:szCs w:val="24"/>
        </w:rPr>
        <w:t>финансового анализа» и</w:t>
      </w:r>
      <w:r w:rsidRPr="007A16DC">
        <w:rPr>
          <w:rFonts w:ascii="Times New Roman" w:hAnsi="Times New Roman" w:cs="Times New Roman"/>
          <w:b w:val="0"/>
          <w:sz w:val="28"/>
          <w:szCs w:val="24"/>
          <w:lang w:val="en-US"/>
        </w:rPr>
        <w:t> </w:t>
      </w:r>
      <w:r w:rsidRPr="007A16DC">
        <w:rPr>
          <w:rFonts w:ascii="Times New Roman" w:hAnsi="Times New Roman" w:cs="Times New Roman"/>
          <w:b w:val="0"/>
          <w:sz w:val="28"/>
          <w:szCs w:val="24"/>
        </w:rPr>
        <w:t>об</w:t>
      </w:r>
      <w:r w:rsidRPr="007A16DC">
        <w:rPr>
          <w:rFonts w:ascii="Times New Roman" w:hAnsi="Times New Roman" w:cs="Times New Roman"/>
          <w:b w:val="0"/>
          <w:sz w:val="28"/>
          <w:szCs w:val="24"/>
          <w:lang w:val="en-US"/>
        </w:rPr>
        <w:t> </w:t>
      </w:r>
      <w:r w:rsidRPr="007A16DC">
        <w:rPr>
          <w:rFonts w:ascii="Times New Roman" w:hAnsi="Times New Roman" w:cs="Times New Roman"/>
          <w:b w:val="0"/>
          <w:sz w:val="28"/>
          <w:szCs w:val="24"/>
        </w:rPr>
        <w:t>использовании закрепленного за ним муниципального имущества</w:t>
      </w:r>
    </w:p>
    <w:p w:rsidR="00CB17C5" w:rsidRPr="007A16DC" w:rsidRDefault="00CB17C5" w:rsidP="00881B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9F306F" w:rsidRPr="007A16DC" w:rsidRDefault="003C0767" w:rsidP="00BE0645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1.</w:t>
      </w:r>
      <w:r w:rsidR="00BE0645" w:rsidRPr="007A16DC">
        <w:rPr>
          <w:rFonts w:ascii="Times New Roman" w:hAnsi="Times New Roman" w:cs="Times New Roman"/>
          <w:sz w:val="28"/>
          <w:szCs w:val="24"/>
        </w:rPr>
        <w:t> </w:t>
      </w:r>
      <w:r w:rsidRPr="007A16DC">
        <w:rPr>
          <w:rFonts w:ascii="Times New Roman" w:hAnsi="Times New Roman" w:cs="Times New Roman"/>
          <w:sz w:val="28"/>
          <w:szCs w:val="24"/>
        </w:rPr>
        <w:t>Порядок</w:t>
      </w:r>
      <w:r w:rsidR="00F73690" w:rsidRPr="007A16DC">
        <w:rPr>
          <w:rFonts w:ascii="Times New Roman" w:hAnsi="Times New Roman" w:cs="Times New Roman"/>
          <w:sz w:val="28"/>
          <w:szCs w:val="24"/>
        </w:rPr>
        <w:t xml:space="preserve"> составления и утверждения отчета о результатах деятельности муниципального казенного учреждения «Управление централизованного учета и финансового анализа»</w:t>
      </w:r>
      <w:r w:rsidR="00626ED8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F73690" w:rsidRPr="007A16DC">
        <w:rPr>
          <w:rFonts w:ascii="Times New Roman" w:hAnsi="Times New Roman" w:cs="Times New Roman"/>
          <w:sz w:val="28"/>
          <w:szCs w:val="24"/>
        </w:rPr>
        <w:t>и</w:t>
      </w:r>
      <w:r w:rsidR="00626ED8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F73690" w:rsidRPr="007A16DC">
        <w:rPr>
          <w:rFonts w:ascii="Times New Roman" w:hAnsi="Times New Roman" w:cs="Times New Roman"/>
          <w:sz w:val="28"/>
          <w:szCs w:val="24"/>
        </w:rPr>
        <w:t>об</w:t>
      </w:r>
      <w:r w:rsidR="00626ED8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F73690" w:rsidRPr="007A16DC">
        <w:rPr>
          <w:rFonts w:ascii="Times New Roman" w:hAnsi="Times New Roman" w:cs="Times New Roman"/>
          <w:sz w:val="28"/>
          <w:szCs w:val="24"/>
        </w:rPr>
        <w:t xml:space="preserve">использовании закрепленного за ним муниципального имущества (далее – Порядок) </w:t>
      </w:r>
      <w:r w:rsidRPr="007A16DC">
        <w:rPr>
          <w:rFonts w:ascii="Times New Roman" w:hAnsi="Times New Roman" w:cs="Times New Roman"/>
          <w:sz w:val="28"/>
          <w:szCs w:val="24"/>
        </w:rPr>
        <w:t xml:space="preserve">устанавливает </w:t>
      </w:r>
      <w:r w:rsidR="00F73690" w:rsidRPr="007A16DC">
        <w:rPr>
          <w:rFonts w:ascii="Times New Roman" w:hAnsi="Times New Roman" w:cs="Times New Roman"/>
          <w:sz w:val="28"/>
          <w:szCs w:val="24"/>
        </w:rPr>
        <w:t xml:space="preserve">требования </w:t>
      </w:r>
      <w:r w:rsidRPr="007A16DC">
        <w:rPr>
          <w:rFonts w:ascii="Times New Roman" w:hAnsi="Times New Roman" w:cs="Times New Roman"/>
          <w:sz w:val="28"/>
          <w:szCs w:val="24"/>
        </w:rPr>
        <w:t xml:space="preserve">к </w:t>
      </w:r>
      <w:r w:rsidR="008A3BA4" w:rsidRPr="007A16DC">
        <w:rPr>
          <w:rFonts w:ascii="Times New Roman" w:hAnsi="Times New Roman" w:cs="Times New Roman"/>
          <w:sz w:val="28"/>
          <w:szCs w:val="24"/>
        </w:rPr>
        <w:t xml:space="preserve">составлению и </w:t>
      </w:r>
      <w:r w:rsidRPr="007A16DC">
        <w:rPr>
          <w:rFonts w:ascii="Times New Roman" w:hAnsi="Times New Roman" w:cs="Times New Roman"/>
          <w:sz w:val="28"/>
          <w:szCs w:val="24"/>
        </w:rPr>
        <w:t>утверждени</w:t>
      </w:r>
      <w:r w:rsidR="008A3BA4" w:rsidRPr="007A16DC">
        <w:rPr>
          <w:rFonts w:ascii="Times New Roman" w:hAnsi="Times New Roman" w:cs="Times New Roman"/>
          <w:sz w:val="28"/>
          <w:szCs w:val="24"/>
        </w:rPr>
        <w:t xml:space="preserve">ю отчета </w:t>
      </w:r>
      <w:r w:rsidR="00F73690" w:rsidRPr="007A16DC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="008A3BA4" w:rsidRPr="007A16DC">
        <w:rPr>
          <w:rFonts w:ascii="Times New Roman" w:hAnsi="Times New Roman" w:cs="Times New Roman"/>
          <w:sz w:val="28"/>
          <w:szCs w:val="24"/>
        </w:rPr>
        <w:t>о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результатах деятельности муниципального казенного учреждения «Управление централизованного учета и финансового ан</w:t>
      </w:r>
      <w:r w:rsidR="0067738B" w:rsidRPr="007A16DC">
        <w:rPr>
          <w:rFonts w:ascii="Times New Roman" w:hAnsi="Times New Roman" w:cs="Times New Roman"/>
          <w:sz w:val="28"/>
          <w:szCs w:val="24"/>
        </w:rPr>
        <w:t xml:space="preserve">ализа» </w:t>
      </w:r>
      <w:r w:rsidR="001E7CB7" w:rsidRPr="007A16DC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67738B" w:rsidRPr="007A16DC">
        <w:rPr>
          <w:rFonts w:ascii="Times New Roman" w:hAnsi="Times New Roman" w:cs="Times New Roman"/>
          <w:sz w:val="28"/>
          <w:szCs w:val="24"/>
        </w:rPr>
        <w:t>(далее –</w:t>
      </w:r>
      <w:r w:rsidR="00274BCA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4045A7" w:rsidRPr="007A16DC">
        <w:rPr>
          <w:rFonts w:ascii="Times New Roman" w:hAnsi="Times New Roman" w:cs="Times New Roman"/>
          <w:sz w:val="28"/>
          <w:szCs w:val="24"/>
        </w:rPr>
        <w:t>у</w:t>
      </w:r>
      <w:r w:rsidRPr="007A16DC">
        <w:rPr>
          <w:rFonts w:ascii="Times New Roman" w:hAnsi="Times New Roman" w:cs="Times New Roman"/>
          <w:sz w:val="28"/>
          <w:szCs w:val="24"/>
        </w:rPr>
        <w:t>чреждение) и об использовании закрепленного за ним муниципального имущества (далее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 xml:space="preserve">– </w:t>
      </w:r>
      <w:r w:rsidR="004045A7" w:rsidRPr="007A16DC">
        <w:rPr>
          <w:rFonts w:ascii="Times New Roman" w:hAnsi="Times New Roman" w:cs="Times New Roman"/>
          <w:sz w:val="28"/>
          <w:szCs w:val="24"/>
        </w:rPr>
        <w:t>о</w:t>
      </w:r>
      <w:r w:rsidRPr="007A16DC">
        <w:rPr>
          <w:rFonts w:ascii="Times New Roman" w:hAnsi="Times New Roman" w:cs="Times New Roman"/>
          <w:sz w:val="28"/>
          <w:szCs w:val="24"/>
        </w:rPr>
        <w:t>тчет).</w:t>
      </w:r>
    </w:p>
    <w:p w:rsidR="00C17113" w:rsidRPr="007A16DC" w:rsidRDefault="00626ED8" w:rsidP="00C17113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 xml:space="preserve">2. Отчет составляется </w:t>
      </w:r>
      <w:r w:rsidR="004045A7" w:rsidRPr="007A16DC">
        <w:rPr>
          <w:rFonts w:ascii="Times New Roman" w:hAnsi="Times New Roman" w:cs="Times New Roman"/>
          <w:sz w:val="28"/>
          <w:szCs w:val="24"/>
        </w:rPr>
        <w:t>у</w:t>
      </w:r>
      <w:r w:rsidRPr="007A16DC">
        <w:rPr>
          <w:rFonts w:ascii="Times New Roman" w:hAnsi="Times New Roman" w:cs="Times New Roman"/>
          <w:sz w:val="28"/>
          <w:szCs w:val="24"/>
        </w:rPr>
        <w:t xml:space="preserve">чреждением в соответствии с </w:t>
      </w:r>
      <w:r w:rsidR="00C17113" w:rsidRPr="007A16DC">
        <w:rPr>
          <w:rFonts w:ascii="Times New Roman" w:hAnsi="Times New Roman" w:cs="Times New Roman"/>
          <w:sz w:val="28"/>
          <w:szCs w:val="24"/>
        </w:rPr>
        <w:t>О</w:t>
      </w:r>
      <w:r w:rsidRPr="007A16DC">
        <w:rPr>
          <w:rFonts w:ascii="Times New Roman" w:hAnsi="Times New Roman" w:cs="Times New Roman"/>
          <w:sz w:val="28"/>
          <w:szCs w:val="24"/>
        </w:rPr>
        <w:t>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30.09.2010 №114н,</w:t>
      </w:r>
      <w:r w:rsidR="00DF3498" w:rsidRPr="007A16DC">
        <w:rPr>
          <w:rFonts w:ascii="Times New Roman" w:hAnsi="Times New Roman" w:cs="Times New Roman"/>
          <w:sz w:val="28"/>
          <w:szCs w:val="24"/>
        </w:rPr>
        <w:t xml:space="preserve"> и </w:t>
      </w:r>
      <w:r w:rsidR="002477E8" w:rsidRPr="007A16DC">
        <w:rPr>
          <w:rFonts w:ascii="Times New Roman" w:hAnsi="Times New Roman" w:cs="Times New Roman"/>
          <w:sz w:val="28"/>
          <w:szCs w:val="24"/>
        </w:rPr>
        <w:t xml:space="preserve">Порядком, </w:t>
      </w:r>
      <w:r w:rsidRPr="007A16DC">
        <w:rPr>
          <w:rFonts w:ascii="Times New Roman" w:hAnsi="Times New Roman" w:cs="Times New Roman"/>
          <w:sz w:val="28"/>
          <w:szCs w:val="24"/>
        </w:rPr>
        <w:t xml:space="preserve">с учетом требований законодательства Российской Федерации о защите государственной тайны. </w:t>
      </w:r>
    </w:p>
    <w:p w:rsidR="00FF6267" w:rsidRPr="007A16DC" w:rsidRDefault="00C17113" w:rsidP="0074309C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3. Отчет составляется в валюте Российской Федерации (в части показателей в денежном выражении) по состоянию на 1 января года, следующего за отчетным</w:t>
      </w:r>
      <w:r w:rsidR="00FF6267" w:rsidRPr="007A16DC">
        <w:rPr>
          <w:rFonts w:ascii="Times New Roman" w:hAnsi="Times New Roman" w:cs="Times New Roman"/>
          <w:sz w:val="28"/>
          <w:szCs w:val="24"/>
        </w:rPr>
        <w:t>, по форме, установленной приложением</w:t>
      </w:r>
      <w:r w:rsidR="00E6009B" w:rsidRPr="007A16DC">
        <w:rPr>
          <w:rFonts w:ascii="Times New Roman" w:hAnsi="Times New Roman" w:cs="Times New Roman"/>
          <w:sz w:val="28"/>
          <w:szCs w:val="24"/>
        </w:rPr>
        <w:t xml:space="preserve"> к Порядку.</w:t>
      </w:r>
    </w:p>
    <w:p w:rsidR="0074309C" w:rsidRPr="007A16DC" w:rsidRDefault="00C17113" w:rsidP="00C17113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4</w:t>
      </w:r>
      <w:r w:rsidR="009F306F" w:rsidRPr="007A16DC">
        <w:rPr>
          <w:rFonts w:ascii="Times New Roman" w:hAnsi="Times New Roman" w:cs="Times New Roman"/>
          <w:sz w:val="28"/>
          <w:szCs w:val="24"/>
        </w:rPr>
        <w:t>.</w:t>
      </w:r>
      <w:r w:rsidRPr="007A16DC">
        <w:rPr>
          <w:rFonts w:ascii="Times New Roman" w:hAnsi="Times New Roman" w:cs="Times New Roman"/>
          <w:sz w:val="28"/>
          <w:szCs w:val="24"/>
        </w:rPr>
        <w:t> </w:t>
      </w:r>
      <w:r w:rsidR="009F306F" w:rsidRPr="007A16DC">
        <w:rPr>
          <w:rFonts w:ascii="Times New Roman" w:hAnsi="Times New Roman" w:cs="Times New Roman"/>
          <w:sz w:val="28"/>
          <w:szCs w:val="24"/>
        </w:rPr>
        <w:t>Отчетным периодом является календарный год – с 1 января по 31 декабря включительно.</w:t>
      </w:r>
    </w:p>
    <w:p w:rsidR="00BE0645" w:rsidRPr="007A16DC" w:rsidRDefault="0074309C" w:rsidP="00BE0645">
      <w:pPr>
        <w:pStyle w:val="ConsPlusNormal"/>
        <w:ind w:firstLine="709"/>
        <w:contextualSpacing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5</w:t>
      </w:r>
      <w:r w:rsidR="00BE0645" w:rsidRPr="007A16DC">
        <w:rPr>
          <w:rFonts w:ascii="Times New Roman" w:hAnsi="Times New Roman" w:cs="Times New Roman"/>
          <w:sz w:val="28"/>
          <w:szCs w:val="24"/>
        </w:rPr>
        <w:t>.</w:t>
      </w:r>
      <w:r w:rsidR="00626ED8" w:rsidRPr="007A16DC">
        <w:rPr>
          <w:rFonts w:ascii="Times New Roman" w:hAnsi="Times New Roman" w:cs="Times New Roman"/>
          <w:sz w:val="28"/>
          <w:szCs w:val="24"/>
        </w:rPr>
        <w:t> </w:t>
      </w:r>
      <w:r w:rsidR="00BE0645" w:rsidRPr="007A16DC">
        <w:rPr>
          <w:rFonts w:ascii="Times New Roman" w:hAnsi="Times New Roman" w:cs="Times New Roman"/>
          <w:sz w:val="28"/>
          <w:szCs w:val="24"/>
        </w:rPr>
        <w:t xml:space="preserve">Отчет </w:t>
      </w:r>
      <w:r w:rsidR="004045A7" w:rsidRPr="007A16DC">
        <w:rPr>
          <w:rFonts w:ascii="Times New Roman" w:hAnsi="Times New Roman" w:cs="Times New Roman"/>
          <w:sz w:val="28"/>
          <w:szCs w:val="24"/>
        </w:rPr>
        <w:t>у</w:t>
      </w:r>
      <w:r w:rsidR="00BE0645" w:rsidRPr="007A16DC">
        <w:rPr>
          <w:rFonts w:ascii="Times New Roman" w:hAnsi="Times New Roman" w:cs="Times New Roman"/>
          <w:sz w:val="28"/>
          <w:szCs w:val="24"/>
        </w:rPr>
        <w:t>чреждения составляется в разрезе следующих разделов:</w:t>
      </w:r>
    </w:p>
    <w:p w:rsidR="00BE0645" w:rsidRPr="007A16DC" w:rsidRDefault="00BE0645" w:rsidP="0074309C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 xml:space="preserve">раздел 1 </w:t>
      </w:r>
      <w:r w:rsidR="0074309C" w:rsidRPr="007A16DC">
        <w:rPr>
          <w:rFonts w:ascii="Times New Roman" w:hAnsi="Times New Roman" w:cs="Times New Roman"/>
          <w:sz w:val="28"/>
          <w:szCs w:val="24"/>
        </w:rPr>
        <w:t>«</w:t>
      </w:r>
      <w:r w:rsidRPr="007A16DC">
        <w:rPr>
          <w:rFonts w:ascii="Times New Roman" w:hAnsi="Times New Roman" w:cs="Times New Roman"/>
          <w:sz w:val="28"/>
          <w:szCs w:val="24"/>
        </w:rPr>
        <w:t>Общие сведения об учреждении</w:t>
      </w:r>
      <w:r w:rsidR="0074309C" w:rsidRPr="007A16DC">
        <w:rPr>
          <w:rFonts w:ascii="Times New Roman" w:hAnsi="Times New Roman" w:cs="Times New Roman"/>
          <w:sz w:val="28"/>
          <w:szCs w:val="24"/>
        </w:rPr>
        <w:t>»</w:t>
      </w:r>
      <w:r w:rsidRPr="007A16DC">
        <w:rPr>
          <w:rFonts w:ascii="Times New Roman" w:hAnsi="Times New Roman" w:cs="Times New Roman"/>
          <w:sz w:val="28"/>
          <w:szCs w:val="24"/>
        </w:rPr>
        <w:t>;</w:t>
      </w:r>
    </w:p>
    <w:p w:rsidR="00BE0645" w:rsidRPr="007A16DC" w:rsidRDefault="00BE0645" w:rsidP="0074309C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 xml:space="preserve">раздел 2 </w:t>
      </w:r>
      <w:r w:rsidR="0074309C" w:rsidRPr="007A16DC">
        <w:rPr>
          <w:rFonts w:ascii="Times New Roman" w:hAnsi="Times New Roman" w:cs="Times New Roman"/>
          <w:sz w:val="28"/>
          <w:szCs w:val="24"/>
        </w:rPr>
        <w:t>«</w:t>
      </w:r>
      <w:r w:rsidRPr="007A16DC">
        <w:rPr>
          <w:rFonts w:ascii="Times New Roman" w:hAnsi="Times New Roman" w:cs="Times New Roman"/>
          <w:sz w:val="28"/>
          <w:szCs w:val="24"/>
        </w:rPr>
        <w:t>Результат деятельности учреждения</w:t>
      </w:r>
      <w:r w:rsidR="0074309C" w:rsidRPr="007A16DC">
        <w:rPr>
          <w:rFonts w:ascii="Times New Roman" w:hAnsi="Times New Roman" w:cs="Times New Roman"/>
          <w:sz w:val="28"/>
          <w:szCs w:val="24"/>
        </w:rPr>
        <w:t>»</w:t>
      </w:r>
      <w:r w:rsidRPr="007A16DC">
        <w:rPr>
          <w:rFonts w:ascii="Times New Roman" w:hAnsi="Times New Roman" w:cs="Times New Roman"/>
          <w:sz w:val="28"/>
          <w:szCs w:val="24"/>
        </w:rPr>
        <w:t>;</w:t>
      </w:r>
    </w:p>
    <w:p w:rsidR="00BE0645" w:rsidRPr="007A16DC" w:rsidRDefault="00BE0645" w:rsidP="0074309C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 xml:space="preserve">раздел 3 </w:t>
      </w:r>
      <w:r w:rsidR="0074309C" w:rsidRPr="007A16DC">
        <w:rPr>
          <w:rFonts w:ascii="Times New Roman" w:hAnsi="Times New Roman" w:cs="Times New Roman"/>
          <w:sz w:val="28"/>
          <w:szCs w:val="24"/>
        </w:rPr>
        <w:t>«</w:t>
      </w:r>
      <w:r w:rsidRPr="007A16DC">
        <w:rPr>
          <w:rFonts w:ascii="Times New Roman" w:hAnsi="Times New Roman" w:cs="Times New Roman"/>
          <w:sz w:val="28"/>
          <w:szCs w:val="24"/>
        </w:rPr>
        <w:t>Об использовании имущества, закрепленного за учреждением</w:t>
      </w:r>
      <w:r w:rsidR="0074309C" w:rsidRPr="007A16DC">
        <w:rPr>
          <w:rFonts w:ascii="Times New Roman" w:hAnsi="Times New Roman" w:cs="Times New Roman"/>
          <w:sz w:val="28"/>
          <w:szCs w:val="24"/>
        </w:rPr>
        <w:t>»</w:t>
      </w:r>
      <w:r w:rsidRPr="007A16DC">
        <w:rPr>
          <w:rFonts w:ascii="Times New Roman" w:hAnsi="Times New Roman" w:cs="Times New Roman"/>
          <w:sz w:val="28"/>
          <w:szCs w:val="24"/>
        </w:rPr>
        <w:t>.</w:t>
      </w:r>
    </w:p>
    <w:p w:rsidR="003C0767" w:rsidRPr="007A16DC" w:rsidRDefault="000F3775" w:rsidP="003C076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6</w:t>
      </w:r>
      <w:r w:rsidR="007A51B9" w:rsidRPr="007A16DC">
        <w:rPr>
          <w:rFonts w:ascii="Times New Roman" w:hAnsi="Times New Roman" w:cs="Times New Roman"/>
          <w:sz w:val="28"/>
          <w:szCs w:val="24"/>
        </w:rPr>
        <w:t>.</w:t>
      </w:r>
      <w:r w:rsidR="00C17113" w:rsidRPr="007A16DC">
        <w:rPr>
          <w:rFonts w:ascii="Times New Roman" w:hAnsi="Times New Roman" w:cs="Times New Roman"/>
          <w:sz w:val="28"/>
          <w:szCs w:val="24"/>
        </w:rPr>
        <w:t> </w:t>
      </w:r>
      <w:r w:rsidR="003C0767" w:rsidRPr="007A16DC">
        <w:rPr>
          <w:rFonts w:ascii="Times New Roman" w:hAnsi="Times New Roman" w:cs="Times New Roman"/>
          <w:sz w:val="28"/>
          <w:szCs w:val="24"/>
        </w:rPr>
        <w:t xml:space="preserve">В разделе 1 </w:t>
      </w:r>
      <w:r w:rsidR="00525C5B" w:rsidRPr="007A16DC">
        <w:rPr>
          <w:rFonts w:ascii="Times New Roman" w:hAnsi="Times New Roman" w:cs="Times New Roman"/>
          <w:sz w:val="28"/>
          <w:szCs w:val="24"/>
        </w:rPr>
        <w:t>«Общие сведения об учреждении»</w:t>
      </w:r>
      <w:r w:rsidR="003C0767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C17113" w:rsidRPr="007A16DC">
        <w:rPr>
          <w:rFonts w:ascii="Times New Roman" w:hAnsi="Times New Roman" w:cs="Times New Roman"/>
          <w:sz w:val="28"/>
          <w:szCs w:val="24"/>
        </w:rPr>
        <w:t>указываются</w:t>
      </w:r>
      <w:r w:rsidR="003C0767" w:rsidRPr="007A16DC">
        <w:rPr>
          <w:rFonts w:ascii="Times New Roman" w:hAnsi="Times New Roman" w:cs="Times New Roman"/>
          <w:sz w:val="28"/>
          <w:szCs w:val="24"/>
        </w:rPr>
        <w:t>:</w:t>
      </w:r>
    </w:p>
    <w:p w:rsidR="003C0767" w:rsidRPr="007A16DC" w:rsidRDefault="003C0767" w:rsidP="003C076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исчерпывающий перечень видов деятельности</w:t>
      </w:r>
      <w:r w:rsidR="004045A7" w:rsidRPr="007A16DC">
        <w:rPr>
          <w:rFonts w:ascii="Times New Roman" w:hAnsi="Times New Roman" w:cs="Times New Roman"/>
          <w:sz w:val="28"/>
          <w:szCs w:val="24"/>
        </w:rPr>
        <w:t xml:space="preserve"> (с указанием основных видов деятельности и иных видов деятельности, не являющихся основными), которые </w:t>
      </w:r>
      <w:r w:rsidRPr="007A16DC">
        <w:rPr>
          <w:rFonts w:ascii="Times New Roman" w:hAnsi="Times New Roman" w:cs="Times New Roman"/>
          <w:sz w:val="28"/>
          <w:szCs w:val="24"/>
        </w:rPr>
        <w:t>учреждение вправе ос</w:t>
      </w:r>
      <w:r w:rsidR="007A51B9" w:rsidRPr="007A16DC">
        <w:rPr>
          <w:rFonts w:ascii="Times New Roman" w:hAnsi="Times New Roman" w:cs="Times New Roman"/>
          <w:sz w:val="28"/>
          <w:szCs w:val="24"/>
        </w:rPr>
        <w:t>уществлять в соответствии с его </w:t>
      </w:r>
      <w:r w:rsidRPr="007A16DC">
        <w:rPr>
          <w:rFonts w:ascii="Times New Roman" w:hAnsi="Times New Roman" w:cs="Times New Roman"/>
          <w:sz w:val="28"/>
          <w:szCs w:val="24"/>
        </w:rPr>
        <w:t>учредительными документами;</w:t>
      </w:r>
    </w:p>
    <w:p w:rsidR="003C0767" w:rsidRPr="007A16DC" w:rsidRDefault="003C0767" w:rsidP="003C076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перечень документов (с указанием номеров, да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ты выдачи и срока действия), на </w:t>
      </w:r>
      <w:r w:rsidRPr="007A16DC">
        <w:rPr>
          <w:rFonts w:ascii="Times New Roman" w:hAnsi="Times New Roman" w:cs="Times New Roman"/>
          <w:sz w:val="28"/>
          <w:szCs w:val="24"/>
        </w:rPr>
        <w:t>основании которых учреждение осуществляе</w:t>
      </w:r>
      <w:r w:rsidR="00525C5B" w:rsidRPr="007A16DC">
        <w:rPr>
          <w:rFonts w:ascii="Times New Roman" w:hAnsi="Times New Roman" w:cs="Times New Roman"/>
          <w:sz w:val="28"/>
          <w:szCs w:val="24"/>
        </w:rPr>
        <w:t>т деятельность (свидетельство о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государственной рег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истрации учреждения, лицензии </w:t>
      </w:r>
      <w:r w:rsidR="007A51B9" w:rsidRPr="007A16DC">
        <w:rPr>
          <w:rFonts w:ascii="Times New Roman" w:hAnsi="Times New Roman" w:cs="Times New Roman"/>
          <w:sz w:val="28"/>
          <w:szCs w:val="24"/>
        </w:rPr>
        <w:lastRenderedPageBreak/>
        <w:t>и </w:t>
      </w:r>
      <w:r w:rsidRPr="007A16DC">
        <w:rPr>
          <w:rFonts w:ascii="Times New Roman" w:hAnsi="Times New Roman" w:cs="Times New Roman"/>
          <w:sz w:val="28"/>
          <w:szCs w:val="24"/>
        </w:rPr>
        <w:t>другие разрешительные документы);</w:t>
      </w:r>
    </w:p>
    <w:p w:rsidR="004045A7" w:rsidRPr="007A16DC" w:rsidRDefault="004045A7" w:rsidP="003C076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установленная численность учреждения;</w:t>
      </w:r>
    </w:p>
    <w:p w:rsidR="00156417" w:rsidRPr="007A16DC" w:rsidRDefault="004045A7" w:rsidP="0015641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фактическая численность учреждения (указывается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года);</w:t>
      </w:r>
    </w:p>
    <w:p w:rsidR="00156417" w:rsidRPr="007A16DC" w:rsidRDefault="00156417" w:rsidP="0015641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 xml:space="preserve">средняя заработная плата сотрудников учреждения, в том числе: </w:t>
      </w:r>
      <w:r w:rsidR="004A64DC">
        <w:rPr>
          <w:rFonts w:ascii="Times New Roman" w:hAnsi="Times New Roman" w:cs="Times New Roman"/>
          <w:sz w:val="28"/>
          <w:szCs w:val="24"/>
        </w:rPr>
        <w:t>директора</w:t>
      </w:r>
      <w:r w:rsidR="00BF7468">
        <w:rPr>
          <w:rFonts w:ascii="Times New Roman" w:hAnsi="Times New Roman" w:cs="Times New Roman"/>
          <w:sz w:val="28"/>
          <w:szCs w:val="24"/>
        </w:rPr>
        <w:t xml:space="preserve">, </w:t>
      </w:r>
      <w:r w:rsidRPr="007A16DC">
        <w:rPr>
          <w:rFonts w:ascii="Times New Roman" w:hAnsi="Times New Roman" w:cs="Times New Roman"/>
          <w:sz w:val="28"/>
          <w:szCs w:val="24"/>
        </w:rPr>
        <w:t xml:space="preserve">заместителей </w:t>
      </w:r>
      <w:r w:rsidR="004A64DC">
        <w:rPr>
          <w:rFonts w:ascii="Times New Roman" w:hAnsi="Times New Roman" w:cs="Times New Roman"/>
          <w:sz w:val="28"/>
          <w:szCs w:val="24"/>
        </w:rPr>
        <w:t>директора</w:t>
      </w:r>
      <w:r w:rsidR="00BF7468">
        <w:rPr>
          <w:rFonts w:ascii="Times New Roman" w:hAnsi="Times New Roman" w:cs="Times New Roman"/>
          <w:sz w:val="28"/>
          <w:szCs w:val="24"/>
        </w:rPr>
        <w:t xml:space="preserve">, </w:t>
      </w:r>
      <w:r w:rsidRPr="007A16DC">
        <w:rPr>
          <w:rFonts w:ascii="Times New Roman" w:hAnsi="Times New Roman" w:cs="Times New Roman"/>
          <w:sz w:val="28"/>
          <w:szCs w:val="24"/>
        </w:rPr>
        <w:t>специалистов.</w:t>
      </w:r>
    </w:p>
    <w:p w:rsidR="003C0767" w:rsidRPr="007A16DC" w:rsidRDefault="000F3775" w:rsidP="003C076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7</w:t>
      </w:r>
      <w:r w:rsidR="00274BCA" w:rsidRPr="007A16DC">
        <w:rPr>
          <w:rFonts w:ascii="Times New Roman" w:hAnsi="Times New Roman" w:cs="Times New Roman"/>
          <w:sz w:val="28"/>
          <w:szCs w:val="24"/>
        </w:rPr>
        <w:t>.</w:t>
      </w:r>
      <w:r w:rsidR="00D33165" w:rsidRPr="007A16DC">
        <w:rPr>
          <w:rFonts w:ascii="Times New Roman" w:hAnsi="Times New Roman" w:cs="Times New Roman"/>
          <w:sz w:val="28"/>
          <w:szCs w:val="24"/>
        </w:rPr>
        <w:t> </w:t>
      </w:r>
      <w:r w:rsidR="00EC0E5C" w:rsidRPr="007A16DC">
        <w:rPr>
          <w:rFonts w:ascii="Times New Roman" w:hAnsi="Times New Roman" w:cs="Times New Roman"/>
          <w:sz w:val="28"/>
          <w:szCs w:val="24"/>
        </w:rPr>
        <w:t>В разделе 2 «</w:t>
      </w:r>
      <w:r w:rsidR="003C0767" w:rsidRPr="007A16DC">
        <w:rPr>
          <w:rFonts w:ascii="Times New Roman" w:hAnsi="Times New Roman" w:cs="Times New Roman"/>
          <w:sz w:val="28"/>
          <w:szCs w:val="24"/>
        </w:rPr>
        <w:t>Ре</w:t>
      </w:r>
      <w:r w:rsidR="00EC0E5C" w:rsidRPr="007A16DC">
        <w:rPr>
          <w:rFonts w:ascii="Times New Roman" w:hAnsi="Times New Roman" w:cs="Times New Roman"/>
          <w:sz w:val="28"/>
          <w:szCs w:val="24"/>
        </w:rPr>
        <w:t>зультат деятельности учреждения»</w:t>
      </w:r>
      <w:r w:rsidR="003C0767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D33165" w:rsidRPr="007A16DC">
        <w:rPr>
          <w:rFonts w:ascii="Times New Roman" w:hAnsi="Times New Roman" w:cs="Times New Roman"/>
          <w:sz w:val="28"/>
          <w:szCs w:val="24"/>
        </w:rPr>
        <w:t>указываются:</w:t>
      </w:r>
    </w:p>
    <w:p w:rsidR="003C0767" w:rsidRPr="007A16DC" w:rsidRDefault="003C0767" w:rsidP="003C0767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DD389F" w:rsidRPr="007A16DC" w:rsidRDefault="003C0767" w:rsidP="00DD389F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общая сумма выставленных требований в во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змещение ущерба по недостачам и </w:t>
      </w:r>
      <w:r w:rsidRPr="007A16DC">
        <w:rPr>
          <w:rFonts w:ascii="Times New Roman" w:hAnsi="Times New Roman" w:cs="Times New Roman"/>
          <w:sz w:val="28"/>
          <w:szCs w:val="24"/>
        </w:rPr>
        <w:t>хищениям материальных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ценностей, денежных средств, а </w:t>
      </w:r>
      <w:r w:rsidRPr="007A16DC">
        <w:rPr>
          <w:rFonts w:ascii="Times New Roman" w:hAnsi="Times New Roman" w:cs="Times New Roman"/>
          <w:sz w:val="28"/>
          <w:szCs w:val="24"/>
        </w:rPr>
        <w:t>также от порчи материальных ценностей;</w:t>
      </w:r>
    </w:p>
    <w:p w:rsidR="00DD389F" w:rsidRPr="007A16DC" w:rsidRDefault="00DD389F" w:rsidP="00DD389F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16DC">
        <w:rPr>
          <w:rFonts w:ascii="Times New Roman" w:hAnsi="Times New Roman" w:cs="Times New Roman"/>
          <w:sz w:val="28"/>
          <w:szCs w:val="28"/>
        </w:rPr>
        <w:t>изменения (увеличение, уменьшение) дебиторской и кредиторской задолженности учреждения в разрезе поступлений (выплат)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C166D4" w:rsidRPr="007A16DC" w:rsidRDefault="00C166D4" w:rsidP="001B2EEB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показатели кассового исполнения бюджетной сметы учреждения</w:t>
      </w:r>
      <w:r w:rsidR="001B2EEB">
        <w:rPr>
          <w:rFonts w:ascii="Times New Roman" w:hAnsi="Times New Roman" w:cs="Times New Roman"/>
          <w:sz w:val="28"/>
          <w:szCs w:val="24"/>
        </w:rPr>
        <w:t xml:space="preserve"> и </w:t>
      </w:r>
      <w:r w:rsidRPr="007A16DC">
        <w:rPr>
          <w:rFonts w:ascii="Times New Roman" w:hAnsi="Times New Roman" w:cs="Times New Roman"/>
          <w:sz w:val="28"/>
          <w:szCs w:val="24"/>
        </w:rPr>
        <w:t>показатели доведенных учреждению лимитов бюджетных</w:t>
      </w:r>
      <w:r w:rsidR="00ED514F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обязательств.</w:t>
      </w:r>
    </w:p>
    <w:p w:rsidR="003C0767" w:rsidRPr="007A16DC" w:rsidRDefault="000F3775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8</w:t>
      </w:r>
      <w:r w:rsidR="002C6822" w:rsidRPr="007A16DC">
        <w:rPr>
          <w:rFonts w:ascii="Times New Roman" w:hAnsi="Times New Roman" w:cs="Times New Roman"/>
          <w:sz w:val="28"/>
          <w:szCs w:val="24"/>
        </w:rPr>
        <w:t>. </w:t>
      </w:r>
      <w:r w:rsidR="00EC0E5C" w:rsidRPr="007A16DC">
        <w:rPr>
          <w:rFonts w:ascii="Times New Roman" w:hAnsi="Times New Roman" w:cs="Times New Roman"/>
          <w:sz w:val="28"/>
          <w:szCs w:val="24"/>
        </w:rPr>
        <w:t>В разделе 3 «</w:t>
      </w:r>
      <w:r w:rsidR="003C0767" w:rsidRPr="007A16DC">
        <w:rPr>
          <w:rFonts w:ascii="Times New Roman" w:hAnsi="Times New Roman" w:cs="Times New Roman"/>
          <w:sz w:val="28"/>
          <w:szCs w:val="24"/>
        </w:rPr>
        <w:t>Об использова</w:t>
      </w:r>
      <w:r w:rsidR="007A51B9" w:rsidRPr="007A16DC">
        <w:rPr>
          <w:rFonts w:ascii="Times New Roman" w:hAnsi="Times New Roman" w:cs="Times New Roman"/>
          <w:sz w:val="28"/>
          <w:szCs w:val="24"/>
        </w:rPr>
        <w:t>нии имущества, закрепленного за </w:t>
      </w:r>
      <w:r w:rsidR="003C0767" w:rsidRPr="007A16DC">
        <w:rPr>
          <w:rFonts w:ascii="Times New Roman" w:hAnsi="Times New Roman" w:cs="Times New Roman"/>
          <w:sz w:val="28"/>
          <w:szCs w:val="24"/>
        </w:rPr>
        <w:t>учреждением</w:t>
      </w:r>
      <w:r w:rsidR="00EC0E5C" w:rsidRPr="007A16DC">
        <w:rPr>
          <w:rFonts w:ascii="Times New Roman" w:hAnsi="Times New Roman" w:cs="Times New Roman"/>
          <w:sz w:val="28"/>
          <w:szCs w:val="24"/>
        </w:rPr>
        <w:t xml:space="preserve">» </w:t>
      </w:r>
      <w:r w:rsidR="00B23FD6" w:rsidRPr="007A16DC">
        <w:rPr>
          <w:rFonts w:ascii="Times New Roman" w:hAnsi="Times New Roman" w:cs="Times New Roman"/>
          <w:sz w:val="28"/>
          <w:szCs w:val="24"/>
        </w:rPr>
        <w:t>учреждением указываются н</w:t>
      </w:r>
      <w:r w:rsidR="00EC0E5C" w:rsidRPr="007A16DC">
        <w:rPr>
          <w:rFonts w:ascii="Times New Roman" w:hAnsi="Times New Roman" w:cs="Times New Roman"/>
          <w:sz w:val="28"/>
          <w:szCs w:val="24"/>
        </w:rPr>
        <w:t>а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3C0767" w:rsidRPr="007A16DC">
        <w:rPr>
          <w:rFonts w:ascii="Times New Roman" w:hAnsi="Times New Roman" w:cs="Times New Roman"/>
          <w:sz w:val="28"/>
          <w:szCs w:val="24"/>
        </w:rPr>
        <w:t>начало и конец отчетного года: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 xml:space="preserve">общая балансовая (остаточная) стоимость недвижимого имущества, находящегося у учреждения на </w:t>
      </w:r>
      <w:r w:rsidR="007A51B9" w:rsidRPr="007A16DC">
        <w:rPr>
          <w:rFonts w:ascii="Times New Roman" w:hAnsi="Times New Roman" w:cs="Times New Roman"/>
          <w:sz w:val="28"/>
          <w:szCs w:val="24"/>
        </w:rPr>
        <w:t>праве оперативного управления и </w:t>
      </w:r>
      <w:r w:rsidRPr="007A16DC">
        <w:rPr>
          <w:rFonts w:ascii="Times New Roman" w:hAnsi="Times New Roman" w:cs="Times New Roman"/>
          <w:sz w:val="28"/>
          <w:szCs w:val="24"/>
        </w:rPr>
        <w:t>переданного в аренду;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 xml:space="preserve">общая балансовая (остаточная) стоимость недвижимого имущества, находящегося у учреждения на </w:t>
      </w:r>
      <w:r w:rsidR="007A51B9" w:rsidRPr="007A16DC">
        <w:rPr>
          <w:rFonts w:ascii="Times New Roman" w:hAnsi="Times New Roman" w:cs="Times New Roman"/>
          <w:sz w:val="28"/>
          <w:szCs w:val="24"/>
        </w:rPr>
        <w:t>праве оперативного управления и </w:t>
      </w:r>
      <w:r w:rsidRPr="007A16DC">
        <w:rPr>
          <w:rFonts w:ascii="Times New Roman" w:hAnsi="Times New Roman" w:cs="Times New Roman"/>
          <w:sz w:val="28"/>
          <w:szCs w:val="24"/>
        </w:rPr>
        <w:t>переданного в безвозмездное пользование;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общая балансовая (остаточная) стоимость движ</w:t>
      </w:r>
      <w:r w:rsidR="00EC0E5C" w:rsidRPr="007A16DC">
        <w:rPr>
          <w:rFonts w:ascii="Times New Roman" w:hAnsi="Times New Roman" w:cs="Times New Roman"/>
          <w:sz w:val="28"/>
          <w:szCs w:val="24"/>
        </w:rPr>
        <w:t>имого имущества, находящегося у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учреждения на праве оперативного управления;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общая балансовая (остаточная) стоимость движ</w:t>
      </w:r>
      <w:r w:rsidR="00197991" w:rsidRPr="007A16DC">
        <w:rPr>
          <w:rFonts w:ascii="Times New Roman" w:hAnsi="Times New Roman" w:cs="Times New Roman"/>
          <w:sz w:val="28"/>
          <w:szCs w:val="24"/>
        </w:rPr>
        <w:t>имого имущества, находящегося у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учреждения на праве оперативного управления и</w:t>
      </w:r>
      <w:r w:rsidR="007A51B9" w:rsidRPr="007A16DC">
        <w:rPr>
          <w:rFonts w:ascii="Times New Roman" w:hAnsi="Times New Roman" w:cs="Times New Roman"/>
          <w:sz w:val="28"/>
          <w:szCs w:val="24"/>
        </w:rPr>
        <w:t> </w:t>
      </w:r>
      <w:r w:rsidRPr="007A16DC">
        <w:rPr>
          <w:rFonts w:ascii="Times New Roman" w:hAnsi="Times New Roman" w:cs="Times New Roman"/>
          <w:sz w:val="28"/>
          <w:szCs w:val="24"/>
        </w:rPr>
        <w:t>переданного в аренду;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общая балансовая (остаточная) стоимость движ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имого имущества, находящегося у </w:t>
      </w:r>
      <w:r w:rsidRPr="007A16DC">
        <w:rPr>
          <w:rFonts w:ascii="Times New Roman" w:hAnsi="Times New Roman" w:cs="Times New Roman"/>
          <w:sz w:val="28"/>
          <w:szCs w:val="24"/>
        </w:rPr>
        <w:t xml:space="preserve">учреждения на праве оперативного </w:t>
      </w:r>
      <w:r w:rsidR="007A51B9" w:rsidRPr="007A16DC">
        <w:rPr>
          <w:rFonts w:ascii="Times New Roman" w:hAnsi="Times New Roman" w:cs="Times New Roman"/>
          <w:sz w:val="28"/>
          <w:szCs w:val="24"/>
        </w:rPr>
        <w:t>управления и </w:t>
      </w:r>
      <w:r w:rsidRPr="007A16DC">
        <w:rPr>
          <w:rFonts w:ascii="Times New Roman" w:hAnsi="Times New Roman" w:cs="Times New Roman"/>
          <w:sz w:val="28"/>
          <w:szCs w:val="24"/>
        </w:rPr>
        <w:t>переданного в безвозмездное пользование;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общая площадь объектов недвижимого имуществ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а, находящегося у учреждения на </w:t>
      </w:r>
      <w:r w:rsidRPr="007A16DC">
        <w:rPr>
          <w:rFonts w:ascii="Times New Roman" w:hAnsi="Times New Roman" w:cs="Times New Roman"/>
          <w:sz w:val="28"/>
          <w:szCs w:val="24"/>
        </w:rPr>
        <w:t>праве оперативного управления;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общая площадь объектов недвижимого имуществ</w:t>
      </w:r>
      <w:r w:rsidR="007A51B9" w:rsidRPr="007A16DC">
        <w:rPr>
          <w:rFonts w:ascii="Times New Roman" w:hAnsi="Times New Roman" w:cs="Times New Roman"/>
          <w:sz w:val="28"/>
          <w:szCs w:val="24"/>
        </w:rPr>
        <w:t>а, находящегося у </w:t>
      </w:r>
      <w:r w:rsidR="00197991" w:rsidRPr="007A16DC">
        <w:rPr>
          <w:rFonts w:ascii="Times New Roman" w:hAnsi="Times New Roman" w:cs="Times New Roman"/>
          <w:sz w:val="28"/>
          <w:szCs w:val="24"/>
        </w:rPr>
        <w:t>учреждения на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праве оперативного управ</w:t>
      </w:r>
      <w:r w:rsidR="007A51B9" w:rsidRPr="007A16DC">
        <w:rPr>
          <w:rFonts w:ascii="Times New Roman" w:hAnsi="Times New Roman" w:cs="Times New Roman"/>
          <w:sz w:val="28"/>
          <w:szCs w:val="24"/>
        </w:rPr>
        <w:t>ления и переданного в аренду</w:t>
      </w:r>
      <w:r w:rsidRPr="007A16DC">
        <w:rPr>
          <w:rFonts w:ascii="Times New Roman" w:hAnsi="Times New Roman" w:cs="Times New Roman"/>
          <w:sz w:val="28"/>
          <w:szCs w:val="24"/>
        </w:rPr>
        <w:t>;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lastRenderedPageBreak/>
        <w:t>общая площадь объектов недвиж</w:t>
      </w:r>
      <w:r w:rsidR="007A51B9" w:rsidRPr="007A16DC">
        <w:rPr>
          <w:rFonts w:ascii="Times New Roman" w:hAnsi="Times New Roman" w:cs="Times New Roman"/>
          <w:sz w:val="28"/>
          <w:szCs w:val="24"/>
        </w:rPr>
        <w:t>имого имущества, находящегося у </w:t>
      </w:r>
      <w:r w:rsidRPr="007A16DC">
        <w:rPr>
          <w:rFonts w:ascii="Times New Roman" w:hAnsi="Times New Roman" w:cs="Times New Roman"/>
          <w:sz w:val="28"/>
          <w:szCs w:val="24"/>
        </w:rPr>
        <w:t>учрежде</w:t>
      </w:r>
      <w:r w:rsidR="00197991" w:rsidRPr="007A16DC">
        <w:rPr>
          <w:rFonts w:ascii="Times New Roman" w:hAnsi="Times New Roman" w:cs="Times New Roman"/>
          <w:sz w:val="28"/>
          <w:szCs w:val="24"/>
        </w:rPr>
        <w:t>ния на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праве оперативного управления и переданного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в </w:t>
      </w:r>
      <w:r w:rsidR="00197991" w:rsidRPr="007A16DC">
        <w:rPr>
          <w:rFonts w:ascii="Times New Roman" w:hAnsi="Times New Roman" w:cs="Times New Roman"/>
          <w:sz w:val="28"/>
          <w:szCs w:val="24"/>
        </w:rPr>
        <w:t>безвозмездное пользование</w:t>
      </w:r>
      <w:r w:rsidRPr="007A16DC">
        <w:rPr>
          <w:rFonts w:ascii="Times New Roman" w:hAnsi="Times New Roman" w:cs="Times New Roman"/>
          <w:sz w:val="28"/>
          <w:szCs w:val="24"/>
        </w:rPr>
        <w:t>;</w:t>
      </w:r>
    </w:p>
    <w:p w:rsidR="003C0767" w:rsidRPr="007A16DC" w:rsidRDefault="003C0767" w:rsidP="00B23FD6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количество объектов недвижимого имуществ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а, находящегося у учреждения на </w:t>
      </w:r>
      <w:r w:rsidRPr="007A16DC">
        <w:rPr>
          <w:rFonts w:ascii="Times New Roman" w:hAnsi="Times New Roman" w:cs="Times New Roman"/>
          <w:sz w:val="28"/>
          <w:szCs w:val="24"/>
        </w:rPr>
        <w:t>праве оперативного управления</w:t>
      </w:r>
      <w:r w:rsidR="00812F43">
        <w:rPr>
          <w:rFonts w:ascii="Times New Roman" w:hAnsi="Times New Roman" w:cs="Times New Roman"/>
          <w:sz w:val="28"/>
          <w:szCs w:val="24"/>
        </w:rPr>
        <w:t>.</w:t>
      </w:r>
    </w:p>
    <w:p w:rsidR="003C0767" w:rsidRPr="007A16DC" w:rsidRDefault="005D21B8" w:rsidP="005D21B8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9.</w:t>
      </w:r>
      <w:r w:rsidR="00BB7780" w:rsidRPr="007A16DC">
        <w:rPr>
          <w:rFonts w:ascii="Times New Roman" w:hAnsi="Times New Roman" w:cs="Times New Roman"/>
          <w:sz w:val="28"/>
          <w:szCs w:val="24"/>
        </w:rPr>
        <w:t> </w:t>
      </w:r>
      <w:r w:rsidRPr="007A16DC">
        <w:rPr>
          <w:rFonts w:ascii="Times New Roman" w:hAnsi="Times New Roman" w:cs="Times New Roman"/>
          <w:sz w:val="28"/>
          <w:szCs w:val="24"/>
        </w:rPr>
        <w:t xml:space="preserve">Отчет оформляется в двух экземплярах, каждый из которых подписывается главным бухгалтером учреждения и исполнителем, утверждается директором учреждения и до 1 апреля года, следующего за отчетным, предоставляется в бумажном и электронном виде в </w:t>
      </w:r>
      <w:r w:rsidR="00925F1F" w:rsidRPr="007A16DC">
        <w:rPr>
          <w:rFonts w:ascii="Times New Roman" w:hAnsi="Times New Roman" w:cs="Times New Roman"/>
          <w:sz w:val="28"/>
          <w:szCs w:val="24"/>
        </w:rPr>
        <w:t>к</w:t>
      </w:r>
      <w:r w:rsidR="00197991" w:rsidRPr="007A16DC">
        <w:rPr>
          <w:rFonts w:ascii="Times New Roman" w:hAnsi="Times New Roman" w:cs="Times New Roman"/>
          <w:sz w:val="28"/>
          <w:szCs w:val="24"/>
        </w:rPr>
        <w:t>омитет по финансам</w:t>
      </w:r>
      <w:r w:rsidR="002C6822" w:rsidRPr="007A16DC">
        <w:rPr>
          <w:rFonts w:ascii="Times New Roman" w:hAnsi="Times New Roman" w:cs="Times New Roman"/>
          <w:sz w:val="28"/>
          <w:szCs w:val="24"/>
        </w:rPr>
        <w:t>, нало</w:t>
      </w:r>
      <w:r w:rsidR="009D2504" w:rsidRPr="007A16DC">
        <w:rPr>
          <w:rFonts w:ascii="Times New Roman" w:hAnsi="Times New Roman" w:cs="Times New Roman"/>
          <w:sz w:val="28"/>
          <w:szCs w:val="24"/>
        </w:rPr>
        <w:t>говой и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2C6822" w:rsidRPr="007A16DC">
        <w:rPr>
          <w:rFonts w:ascii="Times New Roman" w:hAnsi="Times New Roman" w:cs="Times New Roman"/>
          <w:sz w:val="28"/>
          <w:szCs w:val="24"/>
        </w:rPr>
        <w:t>кредитной политике города Барнаула</w:t>
      </w:r>
      <w:r w:rsidR="005667B5" w:rsidRPr="007A16DC">
        <w:rPr>
          <w:rFonts w:ascii="Times New Roman" w:hAnsi="Times New Roman" w:cs="Times New Roman"/>
          <w:sz w:val="28"/>
          <w:szCs w:val="24"/>
        </w:rPr>
        <w:t xml:space="preserve">, осуществляющий функции и полномочия учредителя учреждения </w:t>
      </w:r>
      <w:r w:rsidRPr="007A16DC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5667B5" w:rsidRPr="007A16DC">
        <w:rPr>
          <w:rFonts w:ascii="Times New Roman" w:hAnsi="Times New Roman" w:cs="Times New Roman"/>
          <w:sz w:val="28"/>
          <w:szCs w:val="24"/>
        </w:rPr>
        <w:t>(</w:t>
      </w:r>
      <w:r w:rsidR="002C6822" w:rsidRPr="007A16DC">
        <w:rPr>
          <w:rFonts w:ascii="Times New Roman" w:hAnsi="Times New Roman" w:cs="Times New Roman"/>
          <w:sz w:val="28"/>
          <w:szCs w:val="24"/>
        </w:rPr>
        <w:t>д</w:t>
      </w:r>
      <w:r w:rsidR="009D2504" w:rsidRPr="007A16DC">
        <w:rPr>
          <w:rFonts w:ascii="Times New Roman" w:hAnsi="Times New Roman" w:cs="Times New Roman"/>
          <w:sz w:val="28"/>
          <w:szCs w:val="24"/>
        </w:rPr>
        <w:t xml:space="preserve">алее – </w:t>
      </w:r>
      <w:r w:rsidR="005667B5" w:rsidRPr="007A16DC">
        <w:rPr>
          <w:rFonts w:ascii="Times New Roman" w:hAnsi="Times New Roman" w:cs="Times New Roman"/>
          <w:sz w:val="28"/>
          <w:szCs w:val="24"/>
        </w:rPr>
        <w:t>Учредитель</w:t>
      </w:r>
      <w:r w:rsidR="002C6822" w:rsidRPr="007A16DC">
        <w:rPr>
          <w:rFonts w:ascii="Times New Roman" w:hAnsi="Times New Roman" w:cs="Times New Roman"/>
          <w:sz w:val="28"/>
          <w:szCs w:val="24"/>
        </w:rPr>
        <w:t>)</w:t>
      </w:r>
      <w:r w:rsidR="003C0767" w:rsidRPr="007A16DC">
        <w:rPr>
          <w:rFonts w:ascii="Times New Roman" w:hAnsi="Times New Roman" w:cs="Times New Roman"/>
          <w:sz w:val="28"/>
          <w:szCs w:val="24"/>
        </w:rPr>
        <w:t xml:space="preserve"> на согласование</w:t>
      </w:r>
      <w:r w:rsidR="000D5246" w:rsidRPr="007A16DC">
        <w:rPr>
          <w:rFonts w:ascii="Times New Roman" w:hAnsi="Times New Roman" w:cs="Times New Roman"/>
          <w:sz w:val="28"/>
          <w:szCs w:val="24"/>
        </w:rPr>
        <w:t xml:space="preserve"> с сопроводительным письмом</w:t>
      </w:r>
      <w:r w:rsidR="003C0767" w:rsidRPr="007A16DC">
        <w:rPr>
          <w:rFonts w:ascii="Times New Roman" w:hAnsi="Times New Roman" w:cs="Times New Roman"/>
          <w:sz w:val="28"/>
          <w:szCs w:val="24"/>
        </w:rPr>
        <w:t>.</w:t>
      </w:r>
    </w:p>
    <w:p w:rsidR="002D7ECF" w:rsidRPr="007A16DC" w:rsidRDefault="00197991" w:rsidP="002D7ECF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1</w:t>
      </w:r>
      <w:r w:rsidR="000F3775" w:rsidRPr="007A16DC">
        <w:rPr>
          <w:rFonts w:ascii="Times New Roman" w:hAnsi="Times New Roman" w:cs="Times New Roman"/>
          <w:sz w:val="28"/>
          <w:szCs w:val="24"/>
        </w:rPr>
        <w:t>0</w:t>
      </w:r>
      <w:r w:rsidRPr="007A16DC">
        <w:rPr>
          <w:rFonts w:ascii="Times New Roman" w:hAnsi="Times New Roman" w:cs="Times New Roman"/>
          <w:sz w:val="28"/>
          <w:szCs w:val="24"/>
        </w:rPr>
        <w:t>.</w:t>
      </w:r>
      <w:r w:rsidR="00242F2B" w:rsidRPr="007A16DC">
        <w:rPr>
          <w:rFonts w:ascii="Times New Roman" w:hAnsi="Times New Roman" w:cs="Times New Roman"/>
          <w:sz w:val="28"/>
          <w:szCs w:val="24"/>
        </w:rPr>
        <w:t> </w:t>
      </w:r>
      <w:r w:rsidR="009D4F48" w:rsidRPr="007A16DC">
        <w:rPr>
          <w:rFonts w:ascii="Times New Roman" w:hAnsi="Times New Roman" w:cs="Times New Roman"/>
          <w:sz w:val="28"/>
          <w:szCs w:val="24"/>
        </w:rPr>
        <w:t xml:space="preserve">Учредитель </w:t>
      </w:r>
      <w:r w:rsidRPr="007A16DC">
        <w:rPr>
          <w:rFonts w:ascii="Times New Roman" w:hAnsi="Times New Roman" w:cs="Times New Roman"/>
          <w:sz w:val="28"/>
          <w:szCs w:val="24"/>
        </w:rPr>
        <w:t xml:space="preserve">рассматривает </w:t>
      </w:r>
      <w:r w:rsidR="009D4F48" w:rsidRPr="007A16DC">
        <w:rPr>
          <w:rFonts w:ascii="Times New Roman" w:hAnsi="Times New Roman" w:cs="Times New Roman"/>
          <w:sz w:val="28"/>
          <w:szCs w:val="24"/>
        </w:rPr>
        <w:t>о</w:t>
      </w:r>
      <w:r w:rsidRPr="007A16DC">
        <w:rPr>
          <w:rFonts w:ascii="Times New Roman" w:hAnsi="Times New Roman" w:cs="Times New Roman"/>
          <w:sz w:val="28"/>
          <w:szCs w:val="24"/>
        </w:rPr>
        <w:t xml:space="preserve">тчет в течение </w:t>
      </w:r>
      <w:r w:rsidR="009D4F48" w:rsidRPr="007A16DC">
        <w:rPr>
          <w:rFonts w:ascii="Times New Roman" w:hAnsi="Times New Roman" w:cs="Times New Roman"/>
          <w:sz w:val="28"/>
          <w:szCs w:val="24"/>
        </w:rPr>
        <w:t xml:space="preserve">10 </w:t>
      </w:r>
      <w:r w:rsidRPr="007A16DC">
        <w:rPr>
          <w:rFonts w:ascii="Times New Roman" w:hAnsi="Times New Roman" w:cs="Times New Roman"/>
          <w:sz w:val="28"/>
          <w:szCs w:val="24"/>
        </w:rPr>
        <w:t xml:space="preserve">рабочих дней, следующих за днем поступления </w:t>
      </w:r>
      <w:r w:rsidR="009D4F48" w:rsidRPr="007A16DC">
        <w:rPr>
          <w:rFonts w:ascii="Times New Roman" w:hAnsi="Times New Roman" w:cs="Times New Roman"/>
          <w:sz w:val="28"/>
          <w:szCs w:val="24"/>
        </w:rPr>
        <w:t>о</w:t>
      </w:r>
      <w:r w:rsidRPr="007A16DC">
        <w:rPr>
          <w:rFonts w:ascii="Times New Roman" w:hAnsi="Times New Roman" w:cs="Times New Roman"/>
          <w:sz w:val="28"/>
          <w:szCs w:val="24"/>
        </w:rPr>
        <w:t>тчета,</w:t>
      </w:r>
      <w:r w:rsidR="00D91181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и</w:t>
      </w:r>
      <w:r w:rsidR="00D91181" w:rsidRPr="007A16DC">
        <w:rPr>
          <w:rFonts w:ascii="Times New Roman" w:hAnsi="Times New Roman" w:cs="Times New Roman"/>
          <w:sz w:val="28"/>
          <w:szCs w:val="24"/>
        </w:rPr>
        <w:t xml:space="preserve"> с</w:t>
      </w:r>
      <w:r w:rsidRPr="007A16DC">
        <w:rPr>
          <w:rFonts w:ascii="Times New Roman" w:hAnsi="Times New Roman" w:cs="Times New Roman"/>
          <w:sz w:val="28"/>
          <w:szCs w:val="24"/>
        </w:rPr>
        <w:t>огла</w:t>
      </w:r>
      <w:r w:rsidR="007A51B9" w:rsidRPr="007A16DC">
        <w:rPr>
          <w:rFonts w:ascii="Times New Roman" w:hAnsi="Times New Roman" w:cs="Times New Roman"/>
          <w:sz w:val="28"/>
          <w:szCs w:val="24"/>
        </w:rPr>
        <w:t>совывает его</w:t>
      </w:r>
      <w:r w:rsidR="00D91181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либо возвращает на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 xml:space="preserve">доработку </w:t>
      </w:r>
      <w:r w:rsidR="00D91181" w:rsidRPr="007A16DC">
        <w:rPr>
          <w:rFonts w:ascii="Times New Roman" w:hAnsi="Times New Roman" w:cs="Times New Roman"/>
          <w:sz w:val="28"/>
          <w:szCs w:val="24"/>
        </w:rPr>
        <w:t xml:space="preserve">учреждению </w:t>
      </w:r>
      <w:r w:rsidRPr="007A16DC">
        <w:rPr>
          <w:rFonts w:ascii="Times New Roman" w:hAnsi="Times New Roman" w:cs="Times New Roman"/>
          <w:sz w:val="28"/>
          <w:szCs w:val="24"/>
        </w:rPr>
        <w:t>с указанием причин, послуживших основанием для его возврата.</w:t>
      </w:r>
    </w:p>
    <w:p w:rsidR="002D7ECF" w:rsidRPr="007A16DC" w:rsidRDefault="002D7ECF" w:rsidP="002D7ECF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11.</w:t>
      </w:r>
      <w:r w:rsidR="00030B10" w:rsidRPr="007A16DC">
        <w:rPr>
          <w:rFonts w:ascii="Times New Roman" w:hAnsi="Times New Roman" w:cs="Times New Roman"/>
          <w:sz w:val="28"/>
          <w:szCs w:val="24"/>
        </w:rPr>
        <w:t> </w:t>
      </w:r>
      <w:r w:rsidRPr="007A16DC">
        <w:rPr>
          <w:rFonts w:ascii="Times New Roman" w:hAnsi="Times New Roman" w:cs="Times New Roman"/>
          <w:sz w:val="28"/>
          <w:szCs w:val="24"/>
        </w:rPr>
        <w:t>Учреждение дорабатывает отчет и предоставляет его в бумажном и электронном виде Учредителю на согласование с сопроводительным письмом не позднее двух рабочих дней</w:t>
      </w:r>
      <w:r w:rsidR="00030B10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с</w:t>
      </w:r>
      <w:r w:rsidR="00030B10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Pr="007A16DC">
        <w:rPr>
          <w:rFonts w:ascii="Times New Roman" w:hAnsi="Times New Roman" w:cs="Times New Roman"/>
          <w:sz w:val="28"/>
          <w:szCs w:val="24"/>
        </w:rPr>
        <w:t>даты поступления отчета для доработки в учреждение.</w:t>
      </w:r>
    </w:p>
    <w:p w:rsidR="00073E45" w:rsidRPr="007A16DC" w:rsidRDefault="0003313C" w:rsidP="00073E45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12</w:t>
      </w:r>
      <w:r w:rsidR="00404572" w:rsidRPr="007A16DC">
        <w:rPr>
          <w:rFonts w:ascii="Times New Roman" w:hAnsi="Times New Roman" w:cs="Times New Roman"/>
          <w:sz w:val="28"/>
          <w:szCs w:val="24"/>
        </w:rPr>
        <w:t>.</w:t>
      </w:r>
      <w:r w:rsidR="00030B10" w:rsidRPr="007A16DC">
        <w:rPr>
          <w:rFonts w:ascii="Times New Roman" w:hAnsi="Times New Roman" w:cs="Times New Roman"/>
          <w:sz w:val="28"/>
          <w:szCs w:val="24"/>
        </w:rPr>
        <w:t> </w:t>
      </w:r>
      <w:r w:rsidR="00404572" w:rsidRPr="007A16DC">
        <w:rPr>
          <w:rFonts w:ascii="Times New Roman" w:hAnsi="Times New Roman" w:cs="Times New Roman"/>
          <w:sz w:val="28"/>
          <w:szCs w:val="24"/>
        </w:rPr>
        <w:t xml:space="preserve">Учреждение </w:t>
      </w:r>
      <w:r w:rsidR="00925F1F" w:rsidRPr="007A16DC">
        <w:rPr>
          <w:rFonts w:ascii="Times New Roman" w:hAnsi="Times New Roman" w:cs="Times New Roman"/>
          <w:sz w:val="28"/>
          <w:szCs w:val="24"/>
        </w:rPr>
        <w:t>размещает</w:t>
      </w:r>
      <w:r w:rsidR="00404572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7A51B9" w:rsidRPr="007A16DC">
        <w:rPr>
          <w:rFonts w:ascii="Times New Roman" w:hAnsi="Times New Roman" w:cs="Times New Roman"/>
          <w:sz w:val="28"/>
          <w:szCs w:val="24"/>
        </w:rPr>
        <w:t>утвержденный и согласованный в </w:t>
      </w:r>
      <w:r w:rsidR="00925F1F" w:rsidRPr="007A16DC">
        <w:rPr>
          <w:rFonts w:ascii="Times New Roman" w:hAnsi="Times New Roman" w:cs="Times New Roman"/>
          <w:sz w:val="28"/>
          <w:szCs w:val="24"/>
        </w:rPr>
        <w:t>соответствии с</w:t>
      </w:r>
      <w:r w:rsidR="007A51B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925F1F" w:rsidRPr="007A16DC">
        <w:rPr>
          <w:rFonts w:ascii="Times New Roman" w:hAnsi="Times New Roman" w:cs="Times New Roman"/>
          <w:sz w:val="28"/>
          <w:szCs w:val="24"/>
        </w:rPr>
        <w:t xml:space="preserve">Порядком </w:t>
      </w:r>
      <w:r w:rsidR="00D91181" w:rsidRPr="007A16DC">
        <w:rPr>
          <w:rFonts w:ascii="Times New Roman" w:hAnsi="Times New Roman" w:cs="Times New Roman"/>
          <w:sz w:val="28"/>
          <w:szCs w:val="24"/>
        </w:rPr>
        <w:t>о</w:t>
      </w:r>
      <w:r w:rsidR="00404572" w:rsidRPr="007A16DC">
        <w:rPr>
          <w:rFonts w:ascii="Times New Roman" w:hAnsi="Times New Roman" w:cs="Times New Roman"/>
          <w:sz w:val="28"/>
          <w:szCs w:val="24"/>
        </w:rPr>
        <w:t xml:space="preserve">тчет </w:t>
      </w:r>
      <w:r w:rsidR="00073E45" w:rsidRPr="007A16DC">
        <w:rPr>
          <w:rFonts w:ascii="Times New Roman" w:hAnsi="Times New Roman" w:cs="Times New Roman"/>
          <w:sz w:val="28"/>
          <w:szCs w:val="24"/>
        </w:rPr>
        <w:t>на официальном сайте для размещения информации о государственных и муниципальных учреждениях в информационно-телекоммуникационной сети «Интернет» (</w:t>
      </w:r>
      <w:hyperlink r:id="rId7" w:history="1">
        <w:r w:rsidR="00073E45" w:rsidRPr="007A16DC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</w:rPr>
          <w:t>www.bus.gov.ru</w:t>
        </w:r>
      </w:hyperlink>
      <w:r w:rsidR="00073E45" w:rsidRPr="007A16DC">
        <w:rPr>
          <w:rFonts w:ascii="Times New Roman" w:hAnsi="Times New Roman" w:cs="Times New Roman"/>
          <w:sz w:val="28"/>
          <w:szCs w:val="24"/>
        </w:rPr>
        <w:t xml:space="preserve">)               </w:t>
      </w:r>
      <w:r w:rsidR="00EF75D0" w:rsidRPr="007A16DC">
        <w:rPr>
          <w:rFonts w:ascii="Times New Roman" w:hAnsi="Times New Roman" w:cs="Times New Roman"/>
          <w:sz w:val="28"/>
          <w:szCs w:val="24"/>
        </w:rPr>
        <w:t xml:space="preserve"> (далее – официальный сайт) </w:t>
      </w:r>
      <w:r w:rsidR="00073E45" w:rsidRPr="007A16DC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hyperlink r:id="rId8" w:history="1">
        <w:r w:rsidR="00073E45" w:rsidRPr="007A16DC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пунктом 3.5 статьи </w:t>
        </w:r>
        <w:r w:rsidR="00EF75D0" w:rsidRPr="007A16DC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                            </w:t>
        </w:r>
        <w:r w:rsidR="00073E45" w:rsidRPr="007A16DC">
          <w:rPr>
            <w:rStyle w:val="a9"/>
            <w:rFonts w:ascii="Times New Roman" w:hAnsi="Times New Roman" w:cs="Times New Roman"/>
            <w:color w:val="auto"/>
            <w:sz w:val="28"/>
            <w:szCs w:val="24"/>
            <w:u w:val="none"/>
          </w:rPr>
          <w:t>32</w:t>
        </w:r>
      </w:hyperlink>
      <w:r w:rsidR="00073E45" w:rsidRPr="007A16DC">
        <w:rPr>
          <w:rFonts w:ascii="Times New Roman" w:hAnsi="Times New Roman" w:cs="Times New Roman"/>
          <w:sz w:val="28"/>
          <w:szCs w:val="24"/>
        </w:rPr>
        <w:t xml:space="preserve"> Федерального закона от 12.01.1996 №7-ФЗ «О некоммерческих организациях», приказом Учредителя </w:t>
      </w:r>
      <w:r w:rsidR="00030B10" w:rsidRPr="007A16DC">
        <w:rPr>
          <w:rFonts w:ascii="Times New Roman" w:hAnsi="Times New Roman" w:cs="Times New Roman"/>
          <w:sz w:val="28"/>
          <w:szCs w:val="24"/>
        </w:rPr>
        <w:t>о</w:t>
      </w:r>
      <w:r w:rsidR="00073E45" w:rsidRPr="007A16DC">
        <w:rPr>
          <w:rFonts w:ascii="Times New Roman" w:hAnsi="Times New Roman" w:cs="Times New Roman"/>
          <w:sz w:val="28"/>
          <w:szCs w:val="24"/>
        </w:rPr>
        <w:t xml:space="preserve"> передаче прав по размещению документов на официальном  сайте</w:t>
      </w:r>
      <w:r w:rsidR="00EF75D0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030B10" w:rsidRPr="007A16DC">
        <w:rPr>
          <w:rFonts w:ascii="Times New Roman" w:hAnsi="Times New Roman" w:cs="Times New Roman"/>
          <w:sz w:val="28"/>
          <w:szCs w:val="24"/>
        </w:rPr>
        <w:t xml:space="preserve">Учреждению, </w:t>
      </w:r>
      <w:r w:rsidR="00073E45" w:rsidRPr="007A16DC">
        <w:rPr>
          <w:rFonts w:ascii="Times New Roman" w:hAnsi="Times New Roman" w:cs="Times New Roman"/>
          <w:sz w:val="28"/>
          <w:szCs w:val="24"/>
        </w:rPr>
        <w:t>с учетом требований законодательства Российской Федерации о защите государственной тайны.</w:t>
      </w:r>
    </w:p>
    <w:p w:rsidR="004646EE" w:rsidRPr="001E7CB7" w:rsidRDefault="000F3775" w:rsidP="008E374D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7A16DC">
        <w:rPr>
          <w:rFonts w:ascii="Times New Roman" w:hAnsi="Times New Roman" w:cs="Times New Roman"/>
          <w:sz w:val="28"/>
          <w:szCs w:val="24"/>
        </w:rPr>
        <w:t>1</w:t>
      </w:r>
      <w:r w:rsidR="0003313C" w:rsidRPr="007A16DC">
        <w:rPr>
          <w:rFonts w:ascii="Times New Roman" w:hAnsi="Times New Roman" w:cs="Times New Roman"/>
          <w:sz w:val="28"/>
          <w:szCs w:val="24"/>
        </w:rPr>
        <w:t>3</w:t>
      </w:r>
      <w:r w:rsidR="00404572" w:rsidRPr="007A16DC">
        <w:rPr>
          <w:rFonts w:ascii="Times New Roman" w:hAnsi="Times New Roman" w:cs="Times New Roman"/>
          <w:sz w:val="28"/>
          <w:szCs w:val="24"/>
        </w:rPr>
        <w:t>.</w:t>
      </w:r>
      <w:r w:rsidR="005667B5" w:rsidRPr="007A16DC">
        <w:rPr>
          <w:rFonts w:ascii="Times New Roman" w:hAnsi="Times New Roman" w:cs="Times New Roman"/>
          <w:sz w:val="28"/>
          <w:szCs w:val="24"/>
        </w:rPr>
        <w:t> </w:t>
      </w:r>
      <w:r w:rsidR="00925F1F" w:rsidRPr="007A16DC">
        <w:rPr>
          <w:rFonts w:ascii="Times New Roman" w:hAnsi="Times New Roman" w:cs="Times New Roman"/>
          <w:sz w:val="28"/>
          <w:szCs w:val="24"/>
        </w:rPr>
        <w:t xml:space="preserve">По решению </w:t>
      </w:r>
      <w:r w:rsidR="005667B5" w:rsidRPr="007A16DC">
        <w:rPr>
          <w:rFonts w:ascii="Times New Roman" w:hAnsi="Times New Roman" w:cs="Times New Roman"/>
          <w:sz w:val="28"/>
          <w:szCs w:val="24"/>
        </w:rPr>
        <w:t>Учредителя о</w:t>
      </w:r>
      <w:r w:rsidR="00404572" w:rsidRPr="007A16DC">
        <w:rPr>
          <w:rFonts w:ascii="Times New Roman" w:hAnsi="Times New Roman" w:cs="Times New Roman"/>
          <w:sz w:val="28"/>
          <w:szCs w:val="24"/>
        </w:rPr>
        <w:t xml:space="preserve">тчет может быть дополнительно размещен </w:t>
      </w:r>
      <w:r w:rsidR="005667B5" w:rsidRPr="007A16DC">
        <w:rPr>
          <w:rFonts w:ascii="Times New Roman" w:hAnsi="Times New Roman" w:cs="Times New Roman"/>
          <w:sz w:val="28"/>
          <w:szCs w:val="24"/>
        </w:rPr>
        <w:t xml:space="preserve">на странице Учредителя на официальном Интернет-сайте города Барнаула </w:t>
      </w:r>
      <w:r w:rsidR="00404572" w:rsidRPr="007A16DC">
        <w:rPr>
          <w:rFonts w:ascii="Times New Roman" w:hAnsi="Times New Roman" w:cs="Times New Roman"/>
          <w:sz w:val="28"/>
          <w:szCs w:val="24"/>
        </w:rPr>
        <w:t>либо ином сайте с учетом требований законодательства Российской Федерации о защите государственной</w:t>
      </w:r>
      <w:r w:rsidR="006A7549" w:rsidRPr="007A16DC">
        <w:rPr>
          <w:rFonts w:ascii="Times New Roman" w:hAnsi="Times New Roman" w:cs="Times New Roman"/>
          <w:sz w:val="28"/>
          <w:szCs w:val="24"/>
        </w:rPr>
        <w:t xml:space="preserve"> </w:t>
      </w:r>
      <w:r w:rsidR="00404572" w:rsidRPr="007A16DC">
        <w:rPr>
          <w:rFonts w:ascii="Times New Roman" w:hAnsi="Times New Roman" w:cs="Times New Roman"/>
          <w:sz w:val="28"/>
          <w:szCs w:val="24"/>
        </w:rPr>
        <w:t>тайны.</w:t>
      </w:r>
    </w:p>
    <w:sectPr w:rsidR="004646EE" w:rsidRPr="001E7CB7" w:rsidSect="001E7CB7">
      <w:headerReference w:type="default" r:id="rId9"/>
      <w:pgSz w:w="11906" w:h="16838"/>
      <w:pgMar w:top="1134" w:right="567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7C" w:rsidRDefault="0050417C" w:rsidP="0050417C">
      <w:pPr>
        <w:spacing w:after="0" w:line="240" w:lineRule="auto"/>
      </w:pPr>
      <w:r>
        <w:separator/>
      </w:r>
    </w:p>
  </w:endnote>
  <w:endnote w:type="continuationSeparator" w:id="0">
    <w:p w:rsidR="0050417C" w:rsidRDefault="0050417C" w:rsidP="0050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7C" w:rsidRDefault="0050417C" w:rsidP="0050417C">
      <w:pPr>
        <w:spacing w:after="0" w:line="240" w:lineRule="auto"/>
      </w:pPr>
      <w:r>
        <w:separator/>
      </w:r>
    </w:p>
  </w:footnote>
  <w:footnote w:type="continuationSeparator" w:id="0">
    <w:p w:rsidR="0050417C" w:rsidRDefault="0050417C" w:rsidP="0050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9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417C" w:rsidRPr="001E7CB7" w:rsidRDefault="0050417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7C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7C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7C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03C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E7C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417C" w:rsidRDefault="005041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1F"/>
    <w:rsid w:val="00020F56"/>
    <w:rsid w:val="00024511"/>
    <w:rsid w:val="00030B10"/>
    <w:rsid w:val="0003313C"/>
    <w:rsid w:val="0004320F"/>
    <w:rsid w:val="000725AA"/>
    <w:rsid w:val="00073E45"/>
    <w:rsid w:val="000802BF"/>
    <w:rsid w:val="000935F8"/>
    <w:rsid w:val="000B2188"/>
    <w:rsid w:val="000D5246"/>
    <w:rsid w:val="000F3775"/>
    <w:rsid w:val="0014521E"/>
    <w:rsid w:val="00156417"/>
    <w:rsid w:val="00197991"/>
    <w:rsid w:val="001B2EEB"/>
    <w:rsid w:val="001B569D"/>
    <w:rsid w:val="001B7B75"/>
    <w:rsid w:val="001C7410"/>
    <w:rsid w:val="001E7CB7"/>
    <w:rsid w:val="00242F2B"/>
    <w:rsid w:val="002477E8"/>
    <w:rsid w:val="00274BCA"/>
    <w:rsid w:val="002949ED"/>
    <w:rsid w:val="002C6822"/>
    <w:rsid w:val="002D7ECF"/>
    <w:rsid w:val="002E4606"/>
    <w:rsid w:val="002F6290"/>
    <w:rsid w:val="00391140"/>
    <w:rsid w:val="0039403D"/>
    <w:rsid w:val="003C0767"/>
    <w:rsid w:val="003E5AF7"/>
    <w:rsid w:val="003F5AEE"/>
    <w:rsid w:val="00404572"/>
    <w:rsid w:val="004045A7"/>
    <w:rsid w:val="00416F0E"/>
    <w:rsid w:val="00434F33"/>
    <w:rsid w:val="0046061D"/>
    <w:rsid w:val="004646EE"/>
    <w:rsid w:val="004A64DC"/>
    <w:rsid w:val="0050417C"/>
    <w:rsid w:val="005250DD"/>
    <w:rsid w:val="00525C5B"/>
    <w:rsid w:val="005667B5"/>
    <w:rsid w:val="00567533"/>
    <w:rsid w:val="005803CB"/>
    <w:rsid w:val="00597015"/>
    <w:rsid w:val="005C0BD6"/>
    <w:rsid w:val="005C7FBE"/>
    <w:rsid w:val="005D21B8"/>
    <w:rsid w:val="005D3540"/>
    <w:rsid w:val="00626ED8"/>
    <w:rsid w:val="0063783A"/>
    <w:rsid w:val="00660111"/>
    <w:rsid w:val="00676083"/>
    <w:rsid w:val="0067738B"/>
    <w:rsid w:val="006A7549"/>
    <w:rsid w:val="006B5599"/>
    <w:rsid w:val="006C454A"/>
    <w:rsid w:val="006E20D4"/>
    <w:rsid w:val="006F3A58"/>
    <w:rsid w:val="0070674C"/>
    <w:rsid w:val="007332D4"/>
    <w:rsid w:val="0073712C"/>
    <w:rsid w:val="0074309C"/>
    <w:rsid w:val="007967C7"/>
    <w:rsid w:val="007A16DC"/>
    <w:rsid w:val="007A51B9"/>
    <w:rsid w:val="007A5524"/>
    <w:rsid w:val="007E1E95"/>
    <w:rsid w:val="007E2FFC"/>
    <w:rsid w:val="00805405"/>
    <w:rsid w:val="00812F43"/>
    <w:rsid w:val="00815418"/>
    <w:rsid w:val="00821E2D"/>
    <w:rsid w:val="0083032D"/>
    <w:rsid w:val="008349C8"/>
    <w:rsid w:val="00881B55"/>
    <w:rsid w:val="008858BC"/>
    <w:rsid w:val="00894457"/>
    <w:rsid w:val="008A3BA4"/>
    <w:rsid w:val="008C294D"/>
    <w:rsid w:val="008C4BD3"/>
    <w:rsid w:val="008E374D"/>
    <w:rsid w:val="00920C35"/>
    <w:rsid w:val="00925ACF"/>
    <w:rsid w:val="00925F1F"/>
    <w:rsid w:val="00932195"/>
    <w:rsid w:val="00996C0C"/>
    <w:rsid w:val="009C6F3E"/>
    <w:rsid w:val="009D2504"/>
    <w:rsid w:val="009D4F48"/>
    <w:rsid w:val="009F306F"/>
    <w:rsid w:val="00A218F3"/>
    <w:rsid w:val="00A25F85"/>
    <w:rsid w:val="00A52B8C"/>
    <w:rsid w:val="00A55B65"/>
    <w:rsid w:val="00A74466"/>
    <w:rsid w:val="00A9145C"/>
    <w:rsid w:val="00AB0242"/>
    <w:rsid w:val="00AB662A"/>
    <w:rsid w:val="00AC26EF"/>
    <w:rsid w:val="00AC62F1"/>
    <w:rsid w:val="00AD204B"/>
    <w:rsid w:val="00AE7653"/>
    <w:rsid w:val="00B009B5"/>
    <w:rsid w:val="00B10155"/>
    <w:rsid w:val="00B23FD6"/>
    <w:rsid w:val="00B24BA8"/>
    <w:rsid w:val="00B35E1F"/>
    <w:rsid w:val="00B52427"/>
    <w:rsid w:val="00B60611"/>
    <w:rsid w:val="00B66279"/>
    <w:rsid w:val="00B82F58"/>
    <w:rsid w:val="00B9379E"/>
    <w:rsid w:val="00BA030A"/>
    <w:rsid w:val="00BA2E20"/>
    <w:rsid w:val="00BB7780"/>
    <w:rsid w:val="00BE0645"/>
    <w:rsid w:val="00BF61A3"/>
    <w:rsid w:val="00BF7468"/>
    <w:rsid w:val="00C166D4"/>
    <w:rsid w:val="00C17113"/>
    <w:rsid w:val="00C34190"/>
    <w:rsid w:val="00C81B2A"/>
    <w:rsid w:val="00CA446B"/>
    <w:rsid w:val="00CB17C5"/>
    <w:rsid w:val="00CB39A8"/>
    <w:rsid w:val="00CD64F1"/>
    <w:rsid w:val="00D15DE0"/>
    <w:rsid w:val="00D302B7"/>
    <w:rsid w:val="00D33165"/>
    <w:rsid w:val="00D469E3"/>
    <w:rsid w:val="00D72F6F"/>
    <w:rsid w:val="00D82C60"/>
    <w:rsid w:val="00D91181"/>
    <w:rsid w:val="00DA1665"/>
    <w:rsid w:val="00DB091F"/>
    <w:rsid w:val="00DC6142"/>
    <w:rsid w:val="00DD389F"/>
    <w:rsid w:val="00DD72CD"/>
    <w:rsid w:val="00DE0D53"/>
    <w:rsid w:val="00DF3498"/>
    <w:rsid w:val="00E12D8C"/>
    <w:rsid w:val="00E6009B"/>
    <w:rsid w:val="00E75BB4"/>
    <w:rsid w:val="00E768F0"/>
    <w:rsid w:val="00EC0E5C"/>
    <w:rsid w:val="00ED514F"/>
    <w:rsid w:val="00EF75D0"/>
    <w:rsid w:val="00F059A2"/>
    <w:rsid w:val="00F61702"/>
    <w:rsid w:val="00F73690"/>
    <w:rsid w:val="00F86635"/>
    <w:rsid w:val="00FC1502"/>
    <w:rsid w:val="00FD219B"/>
    <w:rsid w:val="00FE020D"/>
    <w:rsid w:val="00FE2025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B860A-127E-46E4-A98E-36564831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0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0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417C"/>
  </w:style>
  <w:style w:type="paragraph" w:styleId="a7">
    <w:name w:val="footer"/>
    <w:basedOn w:val="a"/>
    <w:link w:val="a8"/>
    <w:uiPriority w:val="99"/>
    <w:unhideWhenUsed/>
    <w:rsid w:val="0050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417C"/>
  </w:style>
  <w:style w:type="character" w:styleId="a9">
    <w:name w:val="Hyperlink"/>
    <w:basedOn w:val="a0"/>
    <w:uiPriority w:val="99"/>
    <w:unhideWhenUsed/>
    <w:rsid w:val="00626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A24B6A381157B887A18861919986D18539C4384B4F18D2678D5F97186907D03E078B75A4054580F1EA223DC38BC7EE7A4E21FA05HAn2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C93D-02C1-486B-B3C8-0EAABACF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Игоревна Трубченкова</dc:creator>
  <cp:lastModifiedBy>Евгения Константиновна  Борисова</cp:lastModifiedBy>
  <cp:revision>150</cp:revision>
  <cp:lastPrinted>2022-01-17T09:09:00Z</cp:lastPrinted>
  <dcterms:created xsi:type="dcterms:W3CDTF">2021-11-01T05:11:00Z</dcterms:created>
  <dcterms:modified xsi:type="dcterms:W3CDTF">2022-02-04T02:03:00Z</dcterms:modified>
</cp:coreProperties>
</file>