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34"/>
        <w:gridCol w:w="4220"/>
      </w:tblGrid>
      <w:tr w:rsidR="007F3DFB" w:rsidRPr="00A47001" w:rsidTr="00330246">
        <w:tc>
          <w:tcPr>
            <w:tcW w:w="5211" w:type="dxa"/>
          </w:tcPr>
          <w:p w:rsidR="007F3DFB" w:rsidRPr="00A47001" w:rsidRDefault="007F3DFB" w:rsidP="00766A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</w:tcPr>
          <w:p w:rsidR="007F3DFB" w:rsidRPr="00A47001" w:rsidRDefault="007F3DFB" w:rsidP="00766A42">
            <w:pPr>
              <w:autoSpaceDE w:val="0"/>
              <w:autoSpaceDN w:val="0"/>
              <w:adjustRightInd w:val="0"/>
            </w:pPr>
            <w:r w:rsidRPr="00A47001">
              <w:t>Приложение</w:t>
            </w:r>
          </w:p>
          <w:p w:rsidR="003E2AC5" w:rsidRDefault="007F3DFB" w:rsidP="00766A42">
            <w:pPr>
              <w:autoSpaceDE w:val="0"/>
              <w:autoSpaceDN w:val="0"/>
              <w:adjustRightInd w:val="0"/>
            </w:pPr>
            <w:r w:rsidRPr="00A47001">
              <w:t xml:space="preserve">к постановлению </w:t>
            </w:r>
          </w:p>
          <w:p w:rsidR="007F3DFB" w:rsidRPr="00A47001" w:rsidRDefault="007F3DFB" w:rsidP="00766A42">
            <w:pPr>
              <w:autoSpaceDE w:val="0"/>
              <w:autoSpaceDN w:val="0"/>
              <w:adjustRightInd w:val="0"/>
            </w:pPr>
            <w:r w:rsidRPr="00A47001">
              <w:t xml:space="preserve">администрации города </w:t>
            </w:r>
          </w:p>
          <w:p w:rsidR="007F3DFB" w:rsidRPr="00A47001" w:rsidRDefault="007F3DFB" w:rsidP="00C7618A">
            <w:pPr>
              <w:autoSpaceDE w:val="0"/>
              <w:autoSpaceDN w:val="0"/>
              <w:adjustRightInd w:val="0"/>
            </w:pPr>
            <w:r w:rsidRPr="00A47001">
              <w:t xml:space="preserve">от </w:t>
            </w:r>
            <w:r w:rsidR="00C7618A">
              <w:t>07.05.2019</w:t>
            </w:r>
            <w:bookmarkStart w:id="0" w:name="_GoBack"/>
            <w:bookmarkEnd w:id="0"/>
            <w:r w:rsidRPr="00A47001">
              <w:t xml:space="preserve"> №</w:t>
            </w:r>
            <w:r w:rsidR="00C7618A">
              <w:t>723</w:t>
            </w:r>
          </w:p>
        </w:tc>
      </w:tr>
    </w:tbl>
    <w:p w:rsidR="005A0B49" w:rsidRDefault="005A0B49" w:rsidP="00766A42">
      <w:pPr>
        <w:autoSpaceDE w:val="0"/>
        <w:autoSpaceDN w:val="0"/>
        <w:adjustRightInd w:val="0"/>
        <w:jc w:val="both"/>
        <w:rPr>
          <w:color w:val="000000"/>
        </w:rPr>
      </w:pPr>
    </w:p>
    <w:p w:rsidR="001E1F4E" w:rsidRPr="00194388" w:rsidRDefault="001E1F4E" w:rsidP="00766A42">
      <w:pPr>
        <w:autoSpaceDE w:val="0"/>
        <w:autoSpaceDN w:val="0"/>
        <w:adjustRightInd w:val="0"/>
        <w:jc w:val="both"/>
        <w:rPr>
          <w:color w:val="000000"/>
        </w:rPr>
      </w:pPr>
    </w:p>
    <w:p w:rsidR="00A10250" w:rsidRPr="00194388" w:rsidRDefault="00A10250" w:rsidP="00766A42">
      <w:pPr>
        <w:pStyle w:val="ConsPlusTitle"/>
        <w:widowControl/>
        <w:jc w:val="center"/>
        <w:outlineLvl w:val="0"/>
        <w:rPr>
          <w:b w:val="0"/>
          <w:color w:val="000000"/>
        </w:rPr>
      </w:pPr>
      <w:r w:rsidRPr="00194388">
        <w:rPr>
          <w:b w:val="0"/>
          <w:color w:val="000000"/>
        </w:rPr>
        <w:t>ПОЛОЖЕНИЕ</w:t>
      </w:r>
      <w:r w:rsidR="00766A42">
        <w:rPr>
          <w:b w:val="0"/>
          <w:color w:val="000000"/>
        </w:rPr>
        <w:br/>
      </w:r>
      <w:r w:rsidR="00C921BE" w:rsidRPr="00194388">
        <w:rPr>
          <w:b w:val="0"/>
          <w:color w:val="000000"/>
        </w:rPr>
        <w:t>о</w:t>
      </w:r>
      <w:r w:rsidR="005A0B49" w:rsidRPr="00194388">
        <w:rPr>
          <w:b w:val="0"/>
          <w:color w:val="000000"/>
        </w:rPr>
        <w:t xml:space="preserve"> </w:t>
      </w:r>
      <w:r w:rsidR="00C921BE" w:rsidRPr="00194388">
        <w:rPr>
          <w:b w:val="0"/>
          <w:color w:val="000000"/>
        </w:rPr>
        <w:t>С</w:t>
      </w:r>
      <w:r w:rsidR="005A0B49" w:rsidRPr="00194388">
        <w:rPr>
          <w:b w:val="0"/>
          <w:color w:val="000000"/>
        </w:rPr>
        <w:t xml:space="preserve">овете по вопросам молодежной политики </w:t>
      </w:r>
      <w:r w:rsidR="00766A42">
        <w:rPr>
          <w:b w:val="0"/>
          <w:color w:val="000000"/>
        </w:rPr>
        <w:br/>
      </w:r>
      <w:r w:rsidR="006D3D76" w:rsidRPr="00194388">
        <w:rPr>
          <w:b w:val="0"/>
          <w:color w:val="000000"/>
        </w:rPr>
        <w:t>администрации</w:t>
      </w:r>
      <w:r w:rsidR="005A0B49" w:rsidRPr="00194388">
        <w:rPr>
          <w:b w:val="0"/>
          <w:color w:val="000000"/>
        </w:rPr>
        <w:t xml:space="preserve"> города Бар</w:t>
      </w:r>
      <w:r w:rsidR="00766A42">
        <w:rPr>
          <w:b w:val="0"/>
          <w:color w:val="000000"/>
        </w:rPr>
        <w:t>наула</w:t>
      </w:r>
    </w:p>
    <w:p w:rsidR="00A10250" w:rsidRPr="00194388" w:rsidRDefault="00A10250" w:rsidP="00766A42">
      <w:pPr>
        <w:autoSpaceDE w:val="0"/>
        <w:autoSpaceDN w:val="0"/>
        <w:adjustRightInd w:val="0"/>
        <w:jc w:val="both"/>
        <w:rPr>
          <w:color w:val="000000"/>
        </w:rPr>
      </w:pPr>
    </w:p>
    <w:p w:rsidR="0066630F" w:rsidRPr="00194388" w:rsidRDefault="007F3DFB" w:rsidP="00766A42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>
        <w:rPr>
          <w:color w:val="000000"/>
        </w:rPr>
        <w:t>1. </w:t>
      </w:r>
      <w:r w:rsidR="00A10250" w:rsidRPr="00194388">
        <w:rPr>
          <w:color w:val="000000"/>
        </w:rPr>
        <w:t>Общие положения</w:t>
      </w:r>
    </w:p>
    <w:p w:rsidR="003123C2" w:rsidRPr="00194388" w:rsidRDefault="003123C2" w:rsidP="00766A42">
      <w:pPr>
        <w:autoSpaceDE w:val="0"/>
        <w:autoSpaceDN w:val="0"/>
        <w:adjustRightInd w:val="0"/>
        <w:jc w:val="center"/>
        <w:rPr>
          <w:color w:val="000000"/>
        </w:rPr>
      </w:pPr>
    </w:p>
    <w:p w:rsidR="00A10250" w:rsidRPr="00F75F2F" w:rsidRDefault="007F3DFB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1.1. </w:t>
      </w:r>
      <w:r w:rsidR="003123C2" w:rsidRPr="00F75F2F">
        <w:rPr>
          <w:color w:val="000000"/>
        </w:rPr>
        <w:t>С</w:t>
      </w:r>
      <w:r w:rsidR="00A10250" w:rsidRPr="00F75F2F">
        <w:rPr>
          <w:color w:val="000000"/>
        </w:rPr>
        <w:t>овет по вопросам молодежно</w:t>
      </w:r>
      <w:r w:rsidR="00AA5F17" w:rsidRPr="00F75F2F">
        <w:rPr>
          <w:color w:val="000000"/>
        </w:rPr>
        <w:t xml:space="preserve">й политики </w:t>
      </w:r>
      <w:r w:rsidR="006D3D76" w:rsidRPr="00F75F2F">
        <w:rPr>
          <w:color w:val="000000"/>
        </w:rPr>
        <w:t>администрации</w:t>
      </w:r>
      <w:r w:rsidR="003123C2" w:rsidRPr="00F75F2F">
        <w:rPr>
          <w:color w:val="000000"/>
        </w:rPr>
        <w:t xml:space="preserve"> </w:t>
      </w:r>
      <w:r w:rsidR="005A0B49" w:rsidRPr="00F75F2F">
        <w:rPr>
          <w:color w:val="000000"/>
        </w:rPr>
        <w:t>города Барнаула</w:t>
      </w:r>
      <w:r w:rsidR="00A10250" w:rsidRPr="00F75F2F">
        <w:rPr>
          <w:color w:val="000000"/>
        </w:rPr>
        <w:t xml:space="preserve"> (далее </w:t>
      </w:r>
      <w:r w:rsidR="005A0B49" w:rsidRPr="00F75F2F">
        <w:rPr>
          <w:color w:val="000000"/>
        </w:rPr>
        <w:t>–</w:t>
      </w:r>
      <w:r w:rsidR="00A10250" w:rsidRPr="00F75F2F">
        <w:rPr>
          <w:color w:val="000000"/>
        </w:rPr>
        <w:t xml:space="preserve"> Совет) </w:t>
      </w:r>
      <w:r w:rsidR="003123C2" w:rsidRPr="00F75F2F">
        <w:rPr>
          <w:color w:val="000000"/>
        </w:rPr>
        <w:t xml:space="preserve">является постоянно </w:t>
      </w:r>
      <w:r w:rsidR="00A10250" w:rsidRPr="00F75F2F">
        <w:rPr>
          <w:color w:val="000000"/>
        </w:rPr>
        <w:t>действующим</w:t>
      </w:r>
      <w:r w:rsidRPr="00F75F2F">
        <w:rPr>
          <w:color w:val="000000"/>
        </w:rPr>
        <w:t xml:space="preserve"> </w:t>
      </w:r>
      <w:r w:rsidR="00764248" w:rsidRPr="00F75F2F">
        <w:rPr>
          <w:color w:val="000000"/>
        </w:rPr>
        <w:t>совещательным</w:t>
      </w:r>
      <w:r w:rsidR="00AC6E1E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>органом</w:t>
      </w:r>
      <w:r w:rsidR="00C921BE" w:rsidRPr="00F75F2F">
        <w:rPr>
          <w:color w:val="000000"/>
        </w:rPr>
        <w:t>, созданным</w:t>
      </w:r>
      <w:r w:rsidR="0066630F" w:rsidRPr="00F75F2F">
        <w:rPr>
          <w:color w:val="000000"/>
        </w:rPr>
        <w:t xml:space="preserve"> </w:t>
      </w:r>
      <w:r w:rsidR="00C921BE" w:rsidRPr="00F75F2F">
        <w:rPr>
          <w:color w:val="000000"/>
        </w:rPr>
        <w:t>администрацией</w:t>
      </w:r>
      <w:r w:rsidR="0066630F" w:rsidRPr="00F75F2F">
        <w:rPr>
          <w:color w:val="000000"/>
        </w:rPr>
        <w:t xml:space="preserve"> города Барнаула</w:t>
      </w:r>
      <w:r w:rsidR="00C921BE" w:rsidRPr="00F75F2F">
        <w:rPr>
          <w:color w:val="000000"/>
        </w:rPr>
        <w:t xml:space="preserve"> </w:t>
      </w:r>
      <w:r w:rsidR="002945C2" w:rsidRPr="00F75F2F">
        <w:rPr>
          <w:color w:val="000000"/>
        </w:rPr>
        <w:br/>
      </w:r>
      <w:r w:rsidR="00C921BE" w:rsidRPr="00F75F2F">
        <w:rPr>
          <w:color w:val="000000"/>
        </w:rPr>
        <w:t>в целях повышения эффек</w:t>
      </w:r>
      <w:r w:rsidR="003123C2" w:rsidRPr="00F75F2F">
        <w:rPr>
          <w:color w:val="000000"/>
        </w:rPr>
        <w:t xml:space="preserve">тивности </w:t>
      </w:r>
      <w:r w:rsidR="002945C2" w:rsidRPr="00F75F2F">
        <w:rPr>
          <w:color w:val="000000"/>
        </w:rPr>
        <w:t xml:space="preserve">реализации молодежной политики </w:t>
      </w:r>
      <w:r w:rsidR="002945C2" w:rsidRPr="00F75F2F">
        <w:rPr>
          <w:color w:val="000000"/>
        </w:rPr>
        <w:br/>
        <w:t xml:space="preserve">на территории города Барнаула на основе </w:t>
      </w:r>
      <w:r w:rsidR="003123C2" w:rsidRPr="00F75F2F">
        <w:rPr>
          <w:color w:val="000000"/>
        </w:rPr>
        <w:t xml:space="preserve">взаимодействия органов </w:t>
      </w:r>
      <w:r w:rsidR="00C921BE" w:rsidRPr="00F75F2F">
        <w:rPr>
          <w:color w:val="000000"/>
        </w:rPr>
        <w:t>местного</w:t>
      </w:r>
      <w:r w:rsidRPr="00F75F2F">
        <w:rPr>
          <w:color w:val="000000"/>
        </w:rPr>
        <w:t xml:space="preserve"> </w:t>
      </w:r>
      <w:r w:rsidR="00C921BE" w:rsidRPr="00F75F2F">
        <w:rPr>
          <w:color w:val="000000"/>
        </w:rPr>
        <w:t xml:space="preserve">самоуправления города Барнаула (далее – </w:t>
      </w:r>
      <w:r w:rsidR="003123C2" w:rsidRPr="00F75F2F">
        <w:rPr>
          <w:color w:val="000000"/>
        </w:rPr>
        <w:t>органы местного самоуправления</w:t>
      </w:r>
      <w:r w:rsidR="00C921BE" w:rsidRPr="00F75F2F">
        <w:rPr>
          <w:color w:val="000000"/>
        </w:rPr>
        <w:t xml:space="preserve">), </w:t>
      </w:r>
      <w:r w:rsidR="00BC68C0" w:rsidRPr="00F75F2F">
        <w:rPr>
          <w:color w:val="000000"/>
        </w:rPr>
        <w:t>профессиональ</w:t>
      </w:r>
      <w:r w:rsidR="005E5EA2" w:rsidRPr="00F75F2F">
        <w:rPr>
          <w:color w:val="000000"/>
        </w:rPr>
        <w:t xml:space="preserve">ных образовательных организаций, </w:t>
      </w:r>
      <w:r w:rsidR="00BC68C0" w:rsidRPr="00F75F2F">
        <w:rPr>
          <w:color w:val="000000"/>
        </w:rPr>
        <w:t>образовательных</w:t>
      </w:r>
      <w:r w:rsidRPr="00F75F2F">
        <w:rPr>
          <w:color w:val="000000"/>
        </w:rPr>
        <w:t xml:space="preserve"> </w:t>
      </w:r>
      <w:r w:rsidR="003123C2" w:rsidRPr="00F75F2F">
        <w:rPr>
          <w:color w:val="000000"/>
        </w:rPr>
        <w:t xml:space="preserve">организаций высшего </w:t>
      </w:r>
      <w:r w:rsidR="00BC68C0" w:rsidRPr="00F75F2F">
        <w:rPr>
          <w:color w:val="000000"/>
        </w:rPr>
        <w:t>образования</w:t>
      </w:r>
      <w:r w:rsidR="003123C2" w:rsidRPr="00F75F2F">
        <w:rPr>
          <w:color w:val="000000"/>
        </w:rPr>
        <w:t xml:space="preserve">, молодежных </w:t>
      </w:r>
      <w:r w:rsidR="006417B2" w:rsidRPr="00F75F2F">
        <w:rPr>
          <w:color w:val="000000"/>
        </w:rPr>
        <w:t>общественных организаций, профессиональных союзов и других</w:t>
      </w:r>
      <w:r w:rsidRPr="00F75F2F">
        <w:rPr>
          <w:color w:val="000000"/>
        </w:rPr>
        <w:t xml:space="preserve"> </w:t>
      </w:r>
      <w:r w:rsidR="006417B2" w:rsidRPr="00F75F2F">
        <w:rPr>
          <w:color w:val="000000"/>
        </w:rPr>
        <w:t>общественных организаций</w:t>
      </w:r>
      <w:r w:rsidR="005230B1" w:rsidRPr="00F75F2F">
        <w:rPr>
          <w:color w:val="000000"/>
        </w:rPr>
        <w:t>, осуществляющих свою деятельность на территории города Барнаула</w:t>
      </w:r>
      <w:r w:rsidR="006417B2" w:rsidRPr="00F75F2F">
        <w:rPr>
          <w:color w:val="000000"/>
        </w:rPr>
        <w:t xml:space="preserve"> </w:t>
      </w:r>
      <w:r w:rsidR="005E5EA2" w:rsidRPr="00F75F2F">
        <w:rPr>
          <w:color w:val="000000"/>
        </w:rPr>
        <w:br/>
      </w:r>
      <w:r w:rsidR="003123C2" w:rsidRPr="00F75F2F">
        <w:rPr>
          <w:color w:val="000000"/>
        </w:rPr>
        <w:t xml:space="preserve">(далее – </w:t>
      </w:r>
      <w:r w:rsidR="005E5EA2" w:rsidRPr="00F75F2F">
        <w:rPr>
          <w:color w:val="000000"/>
        </w:rPr>
        <w:t xml:space="preserve">образовательные и </w:t>
      </w:r>
      <w:r w:rsidR="003123C2" w:rsidRPr="00F75F2F">
        <w:rPr>
          <w:color w:val="000000"/>
        </w:rPr>
        <w:t>общественные организации)</w:t>
      </w:r>
      <w:r w:rsidR="006417B2" w:rsidRPr="00F75F2F">
        <w:rPr>
          <w:color w:val="000000"/>
        </w:rPr>
        <w:t>.</w:t>
      </w:r>
    </w:p>
    <w:p w:rsidR="00A10250" w:rsidRPr="00F75F2F" w:rsidRDefault="005230B1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1.2. </w:t>
      </w:r>
      <w:r w:rsidR="00A10250" w:rsidRPr="00F75F2F">
        <w:rPr>
          <w:color w:val="000000"/>
        </w:rPr>
        <w:t xml:space="preserve">Совет в своей деятельности руководствуется </w:t>
      </w:r>
      <w:hyperlink r:id="rId7" w:history="1">
        <w:r w:rsidR="00A10250" w:rsidRPr="00F75F2F">
          <w:rPr>
            <w:color w:val="000000"/>
          </w:rPr>
          <w:t>Конституцией</w:t>
        </w:r>
      </w:hyperlink>
      <w:r w:rsidR="007F3DFB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 xml:space="preserve">Российской Федерации, </w:t>
      </w:r>
      <w:r w:rsidR="009C5DC5" w:rsidRPr="00F75F2F">
        <w:rPr>
          <w:color w:val="000000"/>
        </w:rPr>
        <w:t>федеральными конституционными законами,</w:t>
      </w:r>
      <w:r w:rsidR="007F3DFB" w:rsidRPr="00F75F2F">
        <w:rPr>
          <w:color w:val="000000"/>
        </w:rPr>
        <w:t xml:space="preserve"> </w:t>
      </w:r>
      <w:r w:rsidR="009C5DC5" w:rsidRPr="00F75F2F">
        <w:rPr>
          <w:color w:val="000000"/>
        </w:rPr>
        <w:t>федеральными законами, законами Российской Федерации, указами</w:t>
      </w:r>
      <w:r w:rsidR="007F3DFB" w:rsidRPr="00F75F2F">
        <w:rPr>
          <w:color w:val="000000"/>
        </w:rPr>
        <w:t xml:space="preserve"> </w:t>
      </w:r>
      <w:r w:rsidR="007943C3">
        <w:rPr>
          <w:color w:val="000000"/>
        </w:rPr>
        <w:t xml:space="preserve">                              </w:t>
      </w:r>
      <w:r w:rsidR="009C5DC5" w:rsidRPr="00F75F2F">
        <w:rPr>
          <w:color w:val="000000"/>
        </w:rPr>
        <w:t>и распоряжениями Президента Российской Федерации, постановлениями</w:t>
      </w:r>
      <w:r w:rsidR="007F3DFB" w:rsidRPr="00F75F2F">
        <w:rPr>
          <w:color w:val="000000"/>
        </w:rPr>
        <w:t xml:space="preserve"> </w:t>
      </w:r>
      <w:r w:rsidR="007943C3">
        <w:rPr>
          <w:color w:val="000000"/>
        </w:rPr>
        <w:t xml:space="preserve">                   </w:t>
      </w:r>
      <w:r w:rsidR="009C5DC5" w:rsidRPr="00F75F2F">
        <w:rPr>
          <w:color w:val="000000"/>
        </w:rPr>
        <w:t>и распоряжениями</w:t>
      </w:r>
      <w:r w:rsidR="001E1F4E" w:rsidRPr="00F75F2F">
        <w:rPr>
          <w:color w:val="000000"/>
        </w:rPr>
        <w:t xml:space="preserve"> </w:t>
      </w:r>
      <w:r w:rsidR="009C5DC5" w:rsidRPr="00F75F2F">
        <w:rPr>
          <w:color w:val="000000"/>
        </w:rPr>
        <w:t>Правительства Российской Федерации, нормативными</w:t>
      </w:r>
      <w:r w:rsidR="007F3DFB" w:rsidRPr="00F75F2F">
        <w:rPr>
          <w:color w:val="000000"/>
        </w:rPr>
        <w:t xml:space="preserve"> </w:t>
      </w:r>
      <w:r w:rsidR="00631437" w:rsidRPr="00F75F2F">
        <w:rPr>
          <w:color w:val="000000"/>
        </w:rPr>
        <w:t>правовыми актам</w:t>
      </w:r>
      <w:r w:rsidR="009C5DC5" w:rsidRPr="00F75F2F">
        <w:rPr>
          <w:color w:val="000000"/>
        </w:rPr>
        <w:t>и</w:t>
      </w:r>
      <w:r w:rsidR="00631437" w:rsidRPr="00F75F2F">
        <w:rPr>
          <w:color w:val="000000"/>
        </w:rPr>
        <w:t xml:space="preserve"> федеральных органов исполнительной власти, Уставом (Основным Законом) Алтайского края, законами и иными нормативными</w:t>
      </w:r>
      <w:r w:rsidR="007F3DFB" w:rsidRPr="00F75F2F">
        <w:rPr>
          <w:color w:val="000000"/>
        </w:rPr>
        <w:t xml:space="preserve"> </w:t>
      </w:r>
      <w:r w:rsidR="00631437" w:rsidRPr="00F75F2F">
        <w:rPr>
          <w:color w:val="000000"/>
        </w:rPr>
        <w:t>правовыми актами Алтайского края, Уставом городского округа – города</w:t>
      </w:r>
      <w:r w:rsidR="007F3DFB" w:rsidRPr="00F75F2F">
        <w:rPr>
          <w:color w:val="000000"/>
        </w:rPr>
        <w:t xml:space="preserve"> </w:t>
      </w:r>
      <w:r w:rsidR="00631437" w:rsidRPr="00F75F2F">
        <w:rPr>
          <w:color w:val="000000"/>
        </w:rPr>
        <w:t xml:space="preserve">Барнаула Алтайского края и иными </w:t>
      </w:r>
      <w:r w:rsidR="001E1F4E" w:rsidRPr="00F75F2F">
        <w:rPr>
          <w:color w:val="000000"/>
        </w:rPr>
        <w:t>муниципальными правовыми актами</w:t>
      </w:r>
      <w:r w:rsidR="007F3DFB" w:rsidRPr="00F75F2F">
        <w:rPr>
          <w:color w:val="000000"/>
        </w:rPr>
        <w:t xml:space="preserve"> </w:t>
      </w:r>
      <w:r w:rsidR="0066630F" w:rsidRPr="00F75F2F">
        <w:rPr>
          <w:color w:val="000000"/>
        </w:rPr>
        <w:t>города Барнаула</w:t>
      </w:r>
      <w:r w:rsidR="00631437" w:rsidRPr="00F75F2F">
        <w:rPr>
          <w:color w:val="000000"/>
        </w:rPr>
        <w:t xml:space="preserve"> (далее – муниципальные правовые акты), </w:t>
      </w:r>
      <w:r w:rsidR="0066630F" w:rsidRPr="00F75F2F">
        <w:rPr>
          <w:color w:val="000000"/>
        </w:rPr>
        <w:t>в том числе</w:t>
      </w:r>
      <w:r w:rsidR="007F3DFB" w:rsidRPr="00F75F2F">
        <w:rPr>
          <w:color w:val="000000"/>
        </w:rPr>
        <w:t xml:space="preserve"> </w:t>
      </w:r>
      <w:r w:rsidR="00DA15F6" w:rsidRPr="00F75F2F">
        <w:rPr>
          <w:color w:val="000000"/>
        </w:rPr>
        <w:t>П</w:t>
      </w:r>
      <w:r w:rsidR="00A10250" w:rsidRPr="00F75F2F">
        <w:rPr>
          <w:color w:val="000000"/>
        </w:rPr>
        <w:t>оложением</w:t>
      </w:r>
      <w:r w:rsidR="0066630F" w:rsidRPr="00F75F2F">
        <w:rPr>
          <w:color w:val="000000"/>
        </w:rPr>
        <w:t xml:space="preserve"> </w:t>
      </w:r>
      <w:r w:rsidR="00631437" w:rsidRPr="00F75F2F">
        <w:rPr>
          <w:color w:val="000000"/>
        </w:rPr>
        <w:t>о С</w:t>
      </w:r>
      <w:r w:rsidR="00D13783" w:rsidRPr="00F75F2F">
        <w:rPr>
          <w:color w:val="000000"/>
        </w:rPr>
        <w:t>овете</w:t>
      </w:r>
      <w:r w:rsidR="00A10250" w:rsidRPr="00F75F2F">
        <w:rPr>
          <w:color w:val="000000"/>
        </w:rPr>
        <w:t>.</w:t>
      </w:r>
    </w:p>
    <w:p w:rsidR="00A10250" w:rsidRPr="00F75F2F" w:rsidRDefault="00A10250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6630F" w:rsidRPr="00F75F2F" w:rsidRDefault="00D13783" w:rsidP="00766A42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75F2F">
        <w:rPr>
          <w:color w:val="000000"/>
        </w:rPr>
        <w:t>2.</w:t>
      </w:r>
      <w:r w:rsidR="005230B1" w:rsidRPr="00F75F2F">
        <w:rPr>
          <w:color w:val="000000"/>
        </w:rPr>
        <w:t> </w:t>
      </w:r>
      <w:r w:rsidR="006417B2" w:rsidRPr="00F75F2F">
        <w:rPr>
          <w:color w:val="000000"/>
        </w:rPr>
        <w:t>Функции, права и обязанности</w:t>
      </w:r>
      <w:r w:rsidR="00A10250" w:rsidRPr="00F75F2F">
        <w:rPr>
          <w:color w:val="000000"/>
        </w:rPr>
        <w:t xml:space="preserve"> Совета</w:t>
      </w:r>
    </w:p>
    <w:p w:rsidR="00D13783" w:rsidRPr="00F75F2F" w:rsidRDefault="00D13783" w:rsidP="00766A42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2D2CB9" w:rsidRPr="00F75F2F" w:rsidRDefault="002D2CB9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</w:t>
      </w:r>
      <w:r w:rsidR="005230B1" w:rsidRPr="00F75F2F">
        <w:rPr>
          <w:color w:val="000000"/>
        </w:rPr>
        <w:t>1. </w:t>
      </w:r>
      <w:r w:rsidR="006417B2" w:rsidRPr="00F75F2F">
        <w:rPr>
          <w:color w:val="000000"/>
        </w:rPr>
        <w:t>К функциям</w:t>
      </w:r>
      <w:r w:rsidR="0094412F" w:rsidRPr="00F75F2F">
        <w:rPr>
          <w:color w:val="000000"/>
        </w:rPr>
        <w:t xml:space="preserve"> Совета</w:t>
      </w:r>
      <w:r w:rsidR="006417B2" w:rsidRPr="00F75F2F">
        <w:rPr>
          <w:color w:val="000000"/>
        </w:rPr>
        <w:t xml:space="preserve"> относятся</w:t>
      </w:r>
      <w:r w:rsidR="0094412F" w:rsidRPr="00F75F2F">
        <w:rPr>
          <w:color w:val="000000"/>
        </w:rPr>
        <w:t>:</w:t>
      </w:r>
    </w:p>
    <w:p w:rsidR="00D13783" w:rsidRPr="00F75F2F" w:rsidRDefault="006417B2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</w:t>
      </w:r>
      <w:r w:rsidR="00C07275" w:rsidRPr="00F75F2F">
        <w:rPr>
          <w:color w:val="000000"/>
        </w:rPr>
        <w:t>.1.</w:t>
      </w:r>
      <w:r w:rsidR="005230B1" w:rsidRPr="00F75F2F">
        <w:rPr>
          <w:color w:val="000000"/>
        </w:rPr>
        <w:t> </w:t>
      </w:r>
      <w:r w:rsidR="00323BA9" w:rsidRPr="00F75F2F">
        <w:rPr>
          <w:color w:val="000000"/>
        </w:rPr>
        <w:t>Рассмотрение</w:t>
      </w:r>
      <w:r w:rsidR="00C07275" w:rsidRPr="00F75F2F">
        <w:rPr>
          <w:color w:val="000000"/>
        </w:rPr>
        <w:t xml:space="preserve"> социально значимых инициатив</w:t>
      </w:r>
      <w:r w:rsidR="00A10250" w:rsidRPr="00F75F2F">
        <w:rPr>
          <w:color w:val="000000"/>
        </w:rPr>
        <w:t xml:space="preserve">, </w:t>
      </w:r>
      <w:r w:rsidR="004C1F91" w:rsidRPr="00F75F2F">
        <w:rPr>
          <w:color w:val="000000"/>
        </w:rPr>
        <w:t>проектов</w:t>
      </w:r>
      <w:r w:rsidR="00360532" w:rsidRPr="00F75F2F">
        <w:rPr>
          <w:color w:val="000000"/>
        </w:rPr>
        <w:t xml:space="preserve"> </w:t>
      </w:r>
      <w:r w:rsidR="00323BA9" w:rsidRPr="00F75F2F">
        <w:rPr>
          <w:color w:val="000000"/>
        </w:rPr>
        <w:br/>
      </w:r>
      <w:r w:rsidR="00D13783" w:rsidRPr="00F75F2F">
        <w:rPr>
          <w:color w:val="000000"/>
        </w:rPr>
        <w:t xml:space="preserve">органов местного самоуправления, </w:t>
      </w:r>
      <w:r w:rsidR="00360532" w:rsidRPr="00F75F2F">
        <w:rPr>
          <w:color w:val="000000"/>
        </w:rPr>
        <w:t>образовательных и общественных организаций</w:t>
      </w:r>
      <w:r w:rsidRPr="00F75F2F">
        <w:rPr>
          <w:color w:val="000000"/>
        </w:rPr>
        <w:t>,</w:t>
      </w:r>
      <w:r w:rsidR="00360532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>направленных</w:t>
      </w:r>
      <w:r w:rsidR="00C07275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 xml:space="preserve">на создание условий для </w:t>
      </w:r>
      <w:r w:rsidR="00360532" w:rsidRPr="00F75F2F">
        <w:rPr>
          <w:color w:val="000000"/>
        </w:rPr>
        <w:t>социального становления</w:t>
      </w:r>
      <w:r w:rsidR="007F3DFB" w:rsidRPr="00F75F2F">
        <w:rPr>
          <w:color w:val="000000"/>
        </w:rPr>
        <w:t xml:space="preserve"> </w:t>
      </w:r>
      <w:r w:rsidR="009E6EEA" w:rsidRPr="00F75F2F">
        <w:rPr>
          <w:color w:val="000000"/>
        </w:rPr>
        <w:t xml:space="preserve">и самореализации </w:t>
      </w:r>
      <w:r w:rsidR="0049570C" w:rsidRPr="00F75F2F">
        <w:rPr>
          <w:color w:val="000000"/>
        </w:rPr>
        <w:t>молодежи</w:t>
      </w:r>
      <w:r w:rsidR="009E6EEA" w:rsidRPr="00F75F2F">
        <w:rPr>
          <w:color w:val="000000"/>
        </w:rPr>
        <w:t xml:space="preserve">, </w:t>
      </w:r>
      <w:r w:rsidR="0049570C" w:rsidRPr="00F75F2F">
        <w:rPr>
          <w:color w:val="000000"/>
        </w:rPr>
        <w:t>ее</w:t>
      </w:r>
      <w:r w:rsidR="00360532" w:rsidRPr="00F75F2F">
        <w:rPr>
          <w:color w:val="000000"/>
        </w:rPr>
        <w:t xml:space="preserve"> </w:t>
      </w:r>
      <w:r w:rsidR="00C07275" w:rsidRPr="00F75F2F">
        <w:rPr>
          <w:color w:val="000000"/>
        </w:rPr>
        <w:t>вовлечения</w:t>
      </w:r>
      <w:r w:rsidR="009E6EEA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>в общественно-</w:t>
      </w:r>
      <w:r w:rsidR="00C07275" w:rsidRPr="00F75F2F">
        <w:rPr>
          <w:color w:val="000000"/>
        </w:rPr>
        <w:t>политический, экономический и культурный</w:t>
      </w:r>
      <w:r w:rsidR="00D13783" w:rsidRPr="00F75F2F">
        <w:rPr>
          <w:color w:val="000000"/>
        </w:rPr>
        <w:t xml:space="preserve"> </w:t>
      </w:r>
      <w:r w:rsidR="00C07275" w:rsidRPr="00F75F2F">
        <w:rPr>
          <w:color w:val="000000"/>
        </w:rPr>
        <w:t>процессы</w:t>
      </w:r>
      <w:r w:rsidR="009E6EEA" w:rsidRPr="00F75F2F">
        <w:rPr>
          <w:color w:val="000000"/>
        </w:rPr>
        <w:t xml:space="preserve"> </w:t>
      </w:r>
      <w:r w:rsidR="00C07275" w:rsidRPr="00F75F2F">
        <w:rPr>
          <w:color w:val="000000"/>
        </w:rPr>
        <w:t>развития</w:t>
      </w:r>
      <w:r w:rsidR="00A10250" w:rsidRPr="00F75F2F">
        <w:rPr>
          <w:color w:val="000000"/>
        </w:rPr>
        <w:t xml:space="preserve"> </w:t>
      </w:r>
      <w:r w:rsidR="0049570C" w:rsidRPr="00F75F2F">
        <w:rPr>
          <w:color w:val="000000"/>
        </w:rPr>
        <w:br/>
      </w:r>
      <w:r w:rsidR="00360532" w:rsidRPr="00F75F2F">
        <w:rPr>
          <w:color w:val="000000"/>
        </w:rPr>
        <w:t>города</w:t>
      </w:r>
      <w:r w:rsidR="007F3DFB" w:rsidRPr="00F75F2F">
        <w:rPr>
          <w:color w:val="000000"/>
        </w:rPr>
        <w:t xml:space="preserve"> </w:t>
      </w:r>
      <w:r w:rsidR="00C34C4D" w:rsidRPr="00F75F2F">
        <w:rPr>
          <w:color w:val="000000"/>
        </w:rPr>
        <w:t>Барнаула</w:t>
      </w:r>
      <w:r w:rsidR="00666594" w:rsidRPr="00F75F2F">
        <w:rPr>
          <w:color w:val="000000"/>
        </w:rPr>
        <w:t>;</w:t>
      </w:r>
    </w:p>
    <w:p w:rsidR="00A10250" w:rsidRPr="00F75F2F" w:rsidRDefault="006417B2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lastRenderedPageBreak/>
        <w:t>2.1</w:t>
      </w:r>
      <w:r w:rsidR="009E6EEA" w:rsidRPr="00F75F2F">
        <w:rPr>
          <w:color w:val="000000"/>
        </w:rPr>
        <w:t>.2</w:t>
      </w:r>
      <w:r w:rsidR="00323BA9" w:rsidRPr="00F75F2F">
        <w:rPr>
          <w:color w:val="000000"/>
        </w:rPr>
        <w:t>. </w:t>
      </w:r>
      <w:r w:rsidR="00CC07DD" w:rsidRPr="00F75F2F">
        <w:rPr>
          <w:color w:val="000000"/>
        </w:rPr>
        <w:t xml:space="preserve">Формирование </w:t>
      </w:r>
      <w:r w:rsidR="00FF53FA" w:rsidRPr="00F75F2F">
        <w:rPr>
          <w:color w:val="000000"/>
        </w:rPr>
        <w:t>предложений</w:t>
      </w:r>
      <w:r w:rsidR="004C1F91" w:rsidRPr="00F75F2F">
        <w:rPr>
          <w:color w:val="000000"/>
        </w:rPr>
        <w:t xml:space="preserve">, а также определение приоритетных направлений в сфере </w:t>
      </w:r>
      <w:r w:rsidR="00FF53FA" w:rsidRPr="00F75F2F">
        <w:rPr>
          <w:color w:val="000000"/>
        </w:rPr>
        <w:t>реализации молодежной</w:t>
      </w:r>
      <w:r w:rsidR="009C5DC5" w:rsidRPr="00F75F2F">
        <w:rPr>
          <w:color w:val="000000"/>
        </w:rPr>
        <w:t xml:space="preserve"> </w:t>
      </w:r>
      <w:r w:rsidR="00FF53FA" w:rsidRPr="00F75F2F">
        <w:rPr>
          <w:color w:val="000000"/>
        </w:rPr>
        <w:t>политики</w:t>
      </w:r>
      <w:r w:rsidR="009E6EEA" w:rsidRPr="00F75F2F">
        <w:rPr>
          <w:color w:val="000000"/>
        </w:rPr>
        <w:t xml:space="preserve"> </w:t>
      </w:r>
      <w:r w:rsidR="00D13783" w:rsidRPr="00F75F2F">
        <w:rPr>
          <w:color w:val="000000"/>
        </w:rPr>
        <w:t>органами местного</w:t>
      </w:r>
      <w:r w:rsidR="007F3DFB" w:rsidRPr="00F75F2F">
        <w:rPr>
          <w:color w:val="000000"/>
        </w:rPr>
        <w:t xml:space="preserve"> </w:t>
      </w:r>
      <w:r w:rsidR="00D13783" w:rsidRPr="00F75F2F">
        <w:rPr>
          <w:color w:val="000000"/>
        </w:rPr>
        <w:t xml:space="preserve">самоуправления, </w:t>
      </w:r>
      <w:r w:rsidR="00360532" w:rsidRPr="00F75F2F">
        <w:rPr>
          <w:color w:val="000000"/>
        </w:rPr>
        <w:t>образовательными</w:t>
      </w:r>
      <w:r w:rsidR="009C5DC5" w:rsidRPr="00F75F2F">
        <w:rPr>
          <w:color w:val="000000"/>
        </w:rPr>
        <w:t xml:space="preserve"> и общественными организациями</w:t>
      </w:r>
      <w:r w:rsidR="007F3DFB" w:rsidRPr="00F75F2F">
        <w:rPr>
          <w:color w:val="000000"/>
        </w:rPr>
        <w:t xml:space="preserve"> </w:t>
      </w:r>
      <w:r w:rsidR="00323BA9" w:rsidRPr="00F75F2F">
        <w:rPr>
          <w:color w:val="000000"/>
        </w:rPr>
        <w:br/>
      </w:r>
      <w:r w:rsidR="009E6EEA" w:rsidRPr="00F75F2F">
        <w:rPr>
          <w:color w:val="000000"/>
        </w:rPr>
        <w:t>на территории города Барнаула</w:t>
      </w:r>
      <w:r w:rsidR="009C5DC5" w:rsidRPr="00F75F2F">
        <w:rPr>
          <w:color w:val="000000"/>
        </w:rPr>
        <w:t>;</w:t>
      </w:r>
    </w:p>
    <w:p w:rsidR="00631437" w:rsidRPr="00F75F2F" w:rsidRDefault="009C5DC5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</w:t>
      </w:r>
      <w:r w:rsidR="009E6EEA" w:rsidRPr="00F75F2F">
        <w:rPr>
          <w:color w:val="000000"/>
        </w:rPr>
        <w:t>.3</w:t>
      </w:r>
      <w:r w:rsidR="00D41CF0" w:rsidRPr="00F75F2F">
        <w:rPr>
          <w:color w:val="000000"/>
        </w:rPr>
        <w:t>.</w:t>
      </w:r>
      <w:r w:rsidR="00323BA9" w:rsidRPr="00F75F2F">
        <w:rPr>
          <w:color w:val="000000"/>
        </w:rPr>
        <w:t> </w:t>
      </w:r>
      <w:r w:rsidR="00810323" w:rsidRPr="00F75F2F">
        <w:rPr>
          <w:color w:val="000000"/>
        </w:rPr>
        <w:t>П</w:t>
      </w:r>
      <w:r w:rsidR="00A10250" w:rsidRPr="00F75F2F">
        <w:rPr>
          <w:color w:val="000000"/>
        </w:rPr>
        <w:t xml:space="preserve">одготовка предложений по </w:t>
      </w:r>
      <w:r w:rsidR="002D2CB9" w:rsidRPr="00F75F2F">
        <w:rPr>
          <w:color w:val="000000"/>
        </w:rPr>
        <w:t>совершенствованию</w:t>
      </w:r>
      <w:r w:rsidR="006A2CEB" w:rsidRPr="00F75F2F">
        <w:rPr>
          <w:color w:val="000000"/>
        </w:rPr>
        <w:t xml:space="preserve"> форм и методов</w:t>
      </w:r>
      <w:r w:rsidR="002D2CB9" w:rsidRPr="00F75F2F">
        <w:rPr>
          <w:color w:val="000000"/>
        </w:rPr>
        <w:t xml:space="preserve"> </w:t>
      </w:r>
      <w:r w:rsidR="00810323" w:rsidRPr="00F75F2F">
        <w:rPr>
          <w:color w:val="000000"/>
        </w:rPr>
        <w:t xml:space="preserve">взаимодействия </w:t>
      </w:r>
      <w:r w:rsidR="00D13783" w:rsidRPr="00F75F2F">
        <w:rPr>
          <w:color w:val="000000"/>
        </w:rPr>
        <w:t xml:space="preserve">органов местного самоуправления </w:t>
      </w:r>
      <w:r w:rsidR="00810323" w:rsidRPr="00F75F2F">
        <w:rPr>
          <w:color w:val="000000"/>
        </w:rPr>
        <w:t xml:space="preserve">с </w:t>
      </w:r>
      <w:r w:rsidR="006A2CEB" w:rsidRPr="00F75F2F">
        <w:rPr>
          <w:color w:val="000000"/>
        </w:rPr>
        <w:t>образовательными</w:t>
      </w:r>
      <w:r w:rsidR="007F3DFB" w:rsidRPr="00F75F2F">
        <w:rPr>
          <w:color w:val="000000"/>
        </w:rPr>
        <w:t xml:space="preserve"> </w:t>
      </w:r>
      <w:r w:rsidR="007943C3">
        <w:rPr>
          <w:color w:val="000000"/>
        </w:rPr>
        <w:t xml:space="preserve">                      </w:t>
      </w:r>
      <w:r w:rsidR="00B26EB7" w:rsidRPr="00F75F2F">
        <w:rPr>
          <w:color w:val="000000"/>
        </w:rPr>
        <w:t xml:space="preserve">и </w:t>
      </w:r>
      <w:r w:rsidR="004C1F91" w:rsidRPr="00F75F2F">
        <w:rPr>
          <w:color w:val="000000"/>
        </w:rPr>
        <w:t>общественными</w:t>
      </w:r>
      <w:r w:rsidR="00B26EB7" w:rsidRPr="00F75F2F">
        <w:rPr>
          <w:color w:val="000000"/>
        </w:rPr>
        <w:t xml:space="preserve"> организациями</w:t>
      </w:r>
      <w:r w:rsidR="00D13783" w:rsidRPr="00F75F2F">
        <w:rPr>
          <w:color w:val="000000"/>
        </w:rPr>
        <w:t xml:space="preserve"> по вопросам, связанным с реализацией</w:t>
      </w:r>
      <w:r w:rsidR="007F3DFB" w:rsidRPr="00F75F2F">
        <w:rPr>
          <w:color w:val="000000"/>
        </w:rPr>
        <w:t xml:space="preserve"> </w:t>
      </w:r>
      <w:r w:rsidR="00810323" w:rsidRPr="00F75F2F">
        <w:rPr>
          <w:color w:val="000000"/>
        </w:rPr>
        <w:t xml:space="preserve">молодежной </w:t>
      </w:r>
      <w:r w:rsidR="004F53E4" w:rsidRPr="00F75F2F">
        <w:rPr>
          <w:color w:val="000000"/>
        </w:rPr>
        <w:t>политики</w:t>
      </w:r>
      <w:r w:rsidR="009E6EEA" w:rsidRPr="00F75F2F">
        <w:rPr>
          <w:color w:val="000000"/>
        </w:rPr>
        <w:t xml:space="preserve"> на территории города Барнаула</w:t>
      </w:r>
      <w:r w:rsidR="004F53E4" w:rsidRPr="00F75F2F">
        <w:rPr>
          <w:color w:val="000000"/>
        </w:rPr>
        <w:t>;</w:t>
      </w:r>
    </w:p>
    <w:p w:rsidR="00A10250" w:rsidRPr="00F75F2F" w:rsidRDefault="00631437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2.1.4</w:t>
      </w:r>
      <w:r w:rsidR="00D41CF0" w:rsidRPr="00F75F2F">
        <w:rPr>
          <w:color w:val="000000"/>
        </w:rPr>
        <w:t>.</w:t>
      </w:r>
      <w:r w:rsidR="00CC07DD" w:rsidRPr="00F75F2F">
        <w:rPr>
          <w:color w:val="000000"/>
        </w:rPr>
        <w:t> Разработка</w:t>
      </w:r>
      <w:r w:rsidR="00A10250" w:rsidRPr="00F75F2F">
        <w:rPr>
          <w:color w:val="000000"/>
        </w:rPr>
        <w:t xml:space="preserve"> предложений по формированию и реализации</w:t>
      </w:r>
      <w:r w:rsidR="007F3DFB" w:rsidRPr="00F75F2F">
        <w:rPr>
          <w:color w:val="000000"/>
        </w:rPr>
        <w:t xml:space="preserve"> </w:t>
      </w:r>
      <w:r w:rsidR="00C34C4D" w:rsidRPr="00F75F2F">
        <w:rPr>
          <w:color w:val="000000"/>
        </w:rPr>
        <w:t>муниципальных</w:t>
      </w:r>
      <w:r w:rsidR="00A10250" w:rsidRPr="00F75F2F">
        <w:rPr>
          <w:color w:val="000000"/>
        </w:rPr>
        <w:t xml:space="preserve"> прог</w:t>
      </w:r>
      <w:r w:rsidR="00364C4E" w:rsidRPr="00F75F2F">
        <w:rPr>
          <w:color w:val="000000"/>
        </w:rPr>
        <w:t xml:space="preserve">рамм, </w:t>
      </w:r>
      <w:r w:rsidR="00A10250" w:rsidRPr="00F75F2F">
        <w:rPr>
          <w:color w:val="000000"/>
        </w:rPr>
        <w:t>мероприя</w:t>
      </w:r>
      <w:r w:rsidR="004F53E4" w:rsidRPr="00F75F2F">
        <w:rPr>
          <w:color w:val="000000"/>
        </w:rPr>
        <w:t>тий в сфере молодежной политики</w:t>
      </w:r>
      <w:r w:rsidR="00364C4E" w:rsidRPr="00F75F2F">
        <w:rPr>
          <w:color w:val="000000"/>
        </w:rPr>
        <w:t xml:space="preserve"> </w:t>
      </w:r>
      <w:r w:rsidR="00CC07DD" w:rsidRPr="00F75F2F">
        <w:rPr>
          <w:color w:val="000000"/>
        </w:rPr>
        <w:br/>
      </w:r>
      <w:r w:rsidR="00364C4E" w:rsidRPr="00F75F2F">
        <w:rPr>
          <w:color w:val="000000"/>
        </w:rPr>
        <w:t>на территории города Барнаула</w:t>
      </w:r>
      <w:r w:rsidR="004F53E4" w:rsidRPr="00F75F2F">
        <w:rPr>
          <w:color w:val="000000"/>
        </w:rPr>
        <w:t>;</w:t>
      </w:r>
    </w:p>
    <w:p w:rsidR="00A10250" w:rsidRPr="00F75F2F" w:rsidRDefault="00631437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2.1.5</w:t>
      </w:r>
      <w:r w:rsidR="00D41CF0" w:rsidRPr="00F75F2F">
        <w:rPr>
          <w:color w:val="000000"/>
        </w:rPr>
        <w:t>.</w:t>
      </w:r>
      <w:r w:rsidR="00CC07DD" w:rsidRPr="00F75F2F">
        <w:rPr>
          <w:color w:val="000000"/>
        </w:rPr>
        <w:t> </w:t>
      </w:r>
      <w:r w:rsidR="00B44564" w:rsidRPr="00F75F2F">
        <w:rPr>
          <w:color w:val="000000"/>
        </w:rPr>
        <w:t>А</w:t>
      </w:r>
      <w:r w:rsidR="00A10250" w:rsidRPr="00F75F2F">
        <w:rPr>
          <w:color w:val="000000"/>
        </w:rPr>
        <w:t>нализ реализации молодежной политики</w:t>
      </w:r>
      <w:r w:rsidR="00D41CF0" w:rsidRPr="00F75F2F">
        <w:rPr>
          <w:color w:val="000000"/>
        </w:rPr>
        <w:t xml:space="preserve"> на территории </w:t>
      </w:r>
      <w:r w:rsidR="00CF155E" w:rsidRPr="00F75F2F">
        <w:rPr>
          <w:color w:val="000000"/>
        </w:rPr>
        <w:t>города Барнаула</w:t>
      </w:r>
      <w:r w:rsidR="00A10250" w:rsidRPr="00F75F2F">
        <w:rPr>
          <w:color w:val="000000"/>
        </w:rPr>
        <w:t xml:space="preserve">, </w:t>
      </w:r>
      <w:r w:rsidR="00CC07DD" w:rsidRPr="00F75F2F">
        <w:rPr>
          <w:color w:val="000000"/>
        </w:rPr>
        <w:t>подготовка</w:t>
      </w:r>
      <w:r w:rsidR="00A10250" w:rsidRPr="00F75F2F">
        <w:rPr>
          <w:color w:val="000000"/>
        </w:rPr>
        <w:t xml:space="preserve"> и внесение пред</w:t>
      </w:r>
      <w:r w:rsidR="00B44564" w:rsidRPr="00F75F2F">
        <w:rPr>
          <w:color w:val="000000"/>
        </w:rPr>
        <w:t>ложений по ее</w:t>
      </w:r>
      <w:r w:rsidR="008E7262" w:rsidRPr="00F75F2F">
        <w:rPr>
          <w:color w:val="000000"/>
        </w:rPr>
        <w:t xml:space="preserve"> </w:t>
      </w:r>
      <w:r w:rsidR="00EF27C0" w:rsidRPr="00F75F2F">
        <w:rPr>
          <w:color w:val="000000"/>
        </w:rPr>
        <w:t>совершенствованию;</w:t>
      </w:r>
    </w:p>
    <w:p w:rsidR="00364C4E" w:rsidRPr="00F75F2F" w:rsidRDefault="00631437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</w:t>
      </w:r>
      <w:r w:rsidR="00364C4E" w:rsidRPr="00F75F2F">
        <w:rPr>
          <w:color w:val="000000"/>
        </w:rPr>
        <w:t>.1.</w:t>
      </w:r>
      <w:r w:rsidRPr="00F75F2F">
        <w:rPr>
          <w:color w:val="000000"/>
        </w:rPr>
        <w:t>6</w:t>
      </w:r>
      <w:r w:rsidR="00D41CF0" w:rsidRPr="00F75F2F">
        <w:rPr>
          <w:color w:val="000000"/>
        </w:rPr>
        <w:t>.</w:t>
      </w:r>
      <w:r w:rsidR="00CC07DD" w:rsidRPr="00F75F2F">
        <w:rPr>
          <w:color w:val="000000"/>
        </w:rPr>
        <w:t> </w:t>
      </w:r>
      <w:r w:rsidR="00364C4E" w:rsidRPr="00F75F2F">
        <w:rPr>
          <w:color w:val="000000"/>
        </w:rPr>
        <w:t>Содействие освещению в средствах массовой информации</w:t>
      </w:r>
      <w:r w:rsidR="007F3DFB" w:rsidRPr="00F75F2F">
        <w:rPr>
          <w:color w:val="000000"/>
        </w:rPr>
        <w:t xml:space="preserve"> </w:t>
      </w:r>
      <w:r w:rsidR="00F913B5" w:rsidRPr="00F75F2F">
        <w:rPr>
          <w:color w:val="000000"/>
        </w:rPr>
        <w:br/>
        <w:t xml:space="preserve">и информационно-телекоммуникационной сети «Интернет» </w:t>
      </w:r>
      <w:r w:rsidR="00364C4E" w:rsidRPr="00F75F2F">
        <w:rPr>
          <w:color w:val="000000"/>
        </w:rPr>
        <w:t>вопросов реализации молодежной политики на территории города Барнаула;</w:t>
      </w:r>
    </w:p>
    <w:p w:rsidR="00A10250" w:rsidRPr="00F75F2F" w:rsidRDefault="00631437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2.1.7</w:t>
      </w:r>
      <w:r w:rsidR="00D41CF0" w:rsidRPr="00F75F2F">
        <w:rPr>
          <w:color w:val="000000"/>
        </w:rPr>
        <w:t>.</w:t>
      </w:r>
      <w:r w:rsidR="00CC07DD" w:rsidRPr="00F75F2F">
        <w:rPr>
          <w:color w:val="000000"/>
        </w:rPr>
        <w:t> </w:t>
      </w:r>
      <w:r w:rsidR="00B44564" w:rsidRPr="00F75F2F">
        <w:rPr>
          <w:color w:val="000000"/>
        </w:rPr>
        <w:t>У</w:t>
      </w:r>
      <w:r w:rsidR="00A10250" w:rsidRPr="00F75F2F">
        <w:rPr>
          <w:color w:val="000000"/>
        </w:rPr>
        <w:t>частие в подготовке и проведении совещаний,</w:t>
      </w:r>
      <w:r w:rsidR="007F3DFB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>научно-</w:t>
      </w:r>
      <w:r w:rsidR="00190ABC" w:rsidRPr="00F75F2F">
        <w:rPr>
          <w:color w:val="000000"/>
        </w:rPr>
        <w:t>практических</w:t>
      </w:r>
      <w:r w:rsidR="007F3DFB" w:rsidRPr="00F75F2F">
        <w:rPr>
          <w:color w:val="000000"/>
        </w:rPr>
        <w:t xml:space="preserve"> </w:t>
      </w:r>
      <w:r w:rsidR="00CF155E" w:rsidRPr="00F75F2F">
        <w:rPr>
          <w:color w:val="000000"/>
        </w:rPr>
        <w:t xml:space="preserve">конференций, заседаний, круглых </w:t>
      </w:r>
      <w:r w:rsidR="00A10250" w:rsidRPr="00F75F2F">
        <w:rPr>
          <w:color w:val="000000"/>
        </w:rPr>
        <w:t>столов</w:t>
      </w:r>
      <w:r w:rsidR="00CF155E" w:rsidRPr="00F75F2F">
        <w:rPr>
          <w:color w:val="000000"/>
        </w:rPr>
        <w:t xml:space="preserve">, </w:t>
      </w:r>
      <w:r w:rsidR="00190ABC" w:rsidRPr="00F75F2F">
        <w:rPr>
          <w:color w:val="000000"/>
        </w:rPr>
        <w:t xml:space="preserve">научно-экспериментальных </w:t>
      </w:r>
      <w:r w:rsidR="00A10250" w:rsidRPr="00F75F2F">
        <w:rPr>
          <w:color w:val="000000"/>
        </w:rPr>
        <w:t>исследований и других мероприятий по вопросам,</w:t>
      </w:r>
      <w:r w:rsidR="007F3DFB" w:rsidRPr="00F75F2F">
        <w:rPr>
          <w:color w:val="000000"/>
        </w:rPr>
        <w:t xml:space="preserve"> </w:t>
      </w:r>
      <w:r w:rsidR="00190ABC" w:rsidRPr="00F75F2F">
        <w:rPr>
          <w:color w:val="000000"/>
        </w:rPr>
        <w:t xml:space="preserve">связанным </w:t>
      </w:r>
      <w:r w:rsidR="003576DF" w:rsidRPr="00F75F2F">
        <w:rPr>
          <w:color w:val="000000"/>
        </w:rPr>
        <w:t>с реализацией молодежной политики</w:t>
      </w:r>
      <w:r w:rsidR="00364C4E" w:rsidRPr="00F75F2F">
        <w:rPr>
          <w:color w:val="000000"/>
        </w:rPr>
        <w:t xml:space="preserve"> на территории </w:t>
      </w:r>
      <w:r w:rsidR="00CC07DD" w:rsidRPr="00F75F2F">
        <w:rPr>
          <w:color w:val="000000"/>
        </w:rPr>
        <w:br/>
      </w:r>
      <w:r w:rsidR="00364C4E" w:rsidRPr="00F75F2F">
        <w:rPr>
          <w:color w:val="000000"/>
        </w:rPr>
        <w:t>города</w:t>
      </w:r>
      <w:r w:rsidR="007F3DFB" w:rsidRPr="00F75F2F">
        <w:rPr>
          <w:color w:val="000000"/>
        </w:rPr>
        <w:t xml:space="preserve"> </w:t>
      </w:r>
      <w:r w:rsidR="00364C4E" w:rsidRPr="00F75F2F">
        <w:rPr>
          <w:color w:val="000000"/>
        </w:rPr>
        <w:t>Барнаула</w:t>
      </w:r>
      <w:r w:rsidR="00EF27C0" w:rsidRPr="00F75F2F">
        <w:rPr>
          <w:color w:val="000000"/>
        </w:rPr>
        <w:t>;</w:t>
      </w:r>
    </w:p>
    <w:p w:rsidR="0053543A" w:rsidRPr="00F75F2F" w:rsidRDefault="00631437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</w:t>
      </w:r>
      <w:r w:rsidR="00190ABC" w:rsidRPr="00F75F2F">
        <w:rPr>
          <w:color w:val="000000"/>
        </w:rPr>
        <w:t>.</w:t>
      </w:r>
      <w:r w:rsidRPr="00F75F2F">
        <w:rPr>
          <w:color w:val="000000"/>
        </w:rPr>
        <w:t>1.8.</w:t>
      </w:r>
      <w:r w:rsidR="00CC07DD" w:rsidRPr="00F75F2F">
        <w:rPr>
          <w:color w:val="000000"/>
        </w:rPr>
        <w:t> </w:t>
      </w:r>
      <w:r w:rsidRPr="00F75F2F">
        <w:rPr>
          <w:color w:val="000000"/>
        </w:rPr>
        <w:t>Выступление с предложениями</w:t>
      </w:r>
      <w:r w:rsidR="00A10250" w:rsidRPr="00F75F2F">
        <w:rPr>
          <w:color w:val="000000"/>
        </w:rPr>
        <w:t xml:space="preserve"> по по</w:t>
      </w:r>
      <w:r w:rsidR="008D574D" w:rsidRPr="00F75F2F">
        <w:rPr>
          <w:color w:val="000000"/>
        </w:rPr>
        <w:t>дготовке и изданию</w:t>
      </w:r>
      <w:r w:rsidR="007F3DFB" w:rsidRPr="00F75F2F">
        <w:rPr>
          <w:color w:val="000000"/>
        </w:rPr>
        <w:t xml:space="preserve"> </w:t>
      </w:r>
      <w:r w:rsidRPr="00F75F2F">
        <w:rPr>
          <w:color w:val="000000"/>
        </w:rPr>
        <w:t xml:space="preserve">справочных </w:t>
      </w:r>
      <w:r w:rsidR="008D574D" w:rsidRPr="00F75F2F">
        <w:rPr>
          <w:color w:val="000000"/>
        </w:rPr>
        <w:t xml:space="preserve">и </w:t>
      </w:r>
      <w:r w:rsidR="00A10250" w:rsidRPr="00F75F2F">
        <w:rPr>
          <w:color w:val="000000"/>
        </w:rPr>
        <w:t xml:space="preserve">информационных материалов по вопросам </w:t>
      </w:r>
      <w:r w:rsidR="00364C4E" w:rsidRPr="00F75F2F">
        <w:rPr>
          <w:color w:val="000000"/>
        </w:rPr>
        <w:t>реализации</w:t>
      </w:r>
      <w:r w:rsidR="007F3DFB" w:rsidRPr="00F75F2F">
        <w:rPr>
          <w:color w:val="000000"/>
        </w:rPr>
        <w:t xml:space="preserve"> </w:t>
      </w:r>
      <w:r w:rsidR="00A10250" w:rsidRPr="00F75F2F">
        <w:rPr>
          <w:color w:val="000000"/>
        </w:rPr>
        <w:t>молодеж</w:t>
      </w:r>
      <w:r w:rsidRPr="00F75F2F">
        <w:rPr>
          <w:color w:val="000000"/>
        </w:rPr>
        <w:t xml:space="preserve">ной </w:t>
      </w:r>
      <w:r w:rsidR="00EF27C0" w:rsidRPr="00F75F2F">
        <w:rPr>
          <w:color w:val="000000"/>
        </w:rPr>
        <w:t>политики</w:t>
      </w:r>
      <w:r w:rsidR="00364C4E" w:rsidRPr="00F75F2F">
        <w:rPr>
          <w:color w:val="000000"/>
        </w:rPr>
        <w:t xml:space="preserve"> на территории города Барнаула</w:t>
      </w:r>
      <w:r w:rsidR="00EF27C0" w:rsidRPr="00F75F2F">
        <w:rPr>
          <w:color w:val="000000"/>
        </w:rPr>
        <w:t>;</w:t>
      </w:r>
    </w:p>
    <w:p w:rsidR="007732E4" w:rsidRPr="00F75F2F" w:rsidRDefault="00631437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2.1.9</w:t>
      </w:r>
      <w:r w:rsidR="009A0E68" w:rsidRPr="00F75F2F">
        <w:rPr>
          <w:color w:val="000000"/>
        </w:rPr>
        <w:t>. </w:t>
      </w:r>
      <w:r w:rsidR="007732E4" w:rsidRPr="00F75F2F">
        <w:rPr>
          <w:color w:val="000000"/>
        </w:rPr>
        <w:t>Обеспечение и развитие</w:t>
      </w:r>
      <w:r w:rsidR="0053543A" w:rsidRPr="00F75F2F">
        <w:rPr>
          <w:lang w:eastAsia="ru-RU"/>
        </w:rPr>
        <w:t xml:space="preserve"> взаимодействия </w:t>
      </w:r>
      <w:r w:rsidR="007732E4" w:rsidRPr="00F75F2F">
        <w:rPr>
          <w:color w:val="000000"/>
        </w:rPr>
        <w:t>органов местного самоуправления города Барнаула образовательных и общественных организаций по вопросам реализации молодежной политики на территории города Барнаула;</w:t>
      </w:r>
    </w:p>
    <w:p w:rsidR="00A10250" w:rsidRPr="00F75F2F" w:rsidRDefault="0053543A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2.1.10. </w:t>
      </w:r>
      <w:r w:rsidR="00AB4AE7" w:rsidRPr="00F75F2F">
        <w:rPr>
          <w:color w:val="000000"/>
        </w:rPr>
        <w:t xml:space="preserve">Иные функции, </w:t>
      </w:r>
      <w:r w:rsidR="00631437" w:rsidRPr="00F75F2F">
        <w:rPr>
          <w:color w:val="000000"/>
        </w:rPr>
        <w:t>связанные с целью создания Совета.</w:t>
      </w:r>
    </w:p>
    <w:p w:rsidR="00631437" w:rsidRPr="00F75F2F" w:rsidRDefault="009A0E6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2.2. </w:t>
      </w:r>
      <w:r w:rsidR="00631437" w:rsidRPr="00F75F2F">
        <w:rPr>
          <w:color w:val="000000"/>
        </w:rPr>
        <w:t>В ходе осуществления своей деятельности Совет имеет право</w:t>
      </w:r>
      <w:r w:rsidR="000D2EE9" w:rsidRPr="00F75F2F">
        <w:rPr>
          <w:color w:val="000000"/>
        </w:rPr>
        <w:t>:</w:t>
      </w:r>
    </w:p>
    <w:p w:rsidR="00080D5B" w:rsidRPr="00F75F2F" w:rsidRDefault="009A0E6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2.2.1. </w:t>
      </w:r>
      <w:r w:rsidR="00080D5B" w:rsidRPr="00F75F2F">
        <w:rPr>
          <w:color w:val="000000"/>
        </w:rPr>
        <w:t xml:space="preserve">Запрашивать информацию, необходимую для осуществления своей деятельности, в </w:t>
      </w:r>
      <w:r w:rsidR="00D41CF0" w:rsidRPr="00F75F2F">
        <w:rPr>
          <w:color w:val="000000"/>
        </w:rPr>
        <w:t>органах местного самоуправления</w:t>
      </w:r>
      <w:r w:rsidR="00080D5B" w:rsidRPr="00F75F2F">
        <w:rPr>
          <w:color w:val="000000"/>
        </w:rPr>
        <w:t>, образовательных</w:t>
      </w:r>
      <w:r w:rsidR="007F3DFB" w:rsidRPr="00F75F2F">
        <w:rPr>
          <w:color w:val="000000"/>
        </w:rPr>
        <w:t xml:space="preserve"> </w:t>
      </w:r>
      <w:r w:rsidR="007943C3">
        <w:rPr>
          <w:color w:val="000000"/>
        </w:rPr>
        <w:t xml:space="preserve">                 </w:t>
      </w:r>
      <w:r w:rsidR="00080D5B" w:rsidRPr="00F75F2F">
        <w:rPr>
          <w:color w:val="000000"/>
        </w:rPr>
        <w:t>и общественных организациях;</w:t>
      </w:r>
    </w:p>
    <w:p w:rsidR="00080D5B" w:rsidRPr="00F75F2F" w:rsidRDefault="009A0E6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2.2.2. Приглашать на заседание</w:t>
      </w:r>
      <w:r w:rsidR="00080D5B" w:rsidRPr="00F75F2F">
        <w:rPr>
          <w:color w:val="000000"/>
        </w:rPr>
        <w:t xml:space="preserve"> Совета (далее – </w:t>
      </w:r>
      <w:r w:rsidR="00D41CF0" w:rsidRPr="00F75F2F">
        <w:rPr>
          <w:color w:val="000000"/>
        </w:rPr>
        <w:t>заседание)</w:t>
      </w:r>
      <w:r w:rsidR="007F3DFB" w:rsidRPr="00F75F2F">
        <w:rPr>
          <w:color w:val="000000"/>
        </w:rPr>
        <w:t xml:space="preserve"> </w:t>
      </w:r>
      <w:r w:rsidR="007943C3">
        <w:rPr>
          <w:color w:val="000000"/>
        </w:rPr>
        <w:t xml:space="preserve">                                      </w:t>
      </w:r>
      <w:r w:rsidR="00080D5B" w:rsidRPr="00F75F2F">
        <w:rPr>
          <w:color w:val="000000"/>
        </w:rPr>
        <w:t>и заслушивать на н</w:t>
      </w:r>
      <w:r w:rsidRPr="00F75F2F">
        <w:rPr>
          <w:color w:val="000000"/>
        </w:rPr>
        <w:t>ем</w:t>
      </w:r>
      <w:r w:rsidR="00080D5B" w:rsidRPr="00F75F2F">
        <w:rPr>
          <w:color w:val="000000"/>
        </w:rPr>
        <w:t xml:space="preserve"> представителей </w:t>
      </w:r>
      <w:r w:rsidR="00954F2F" w:rsidRPr="00F75F2F">
        <w:rPr>
          <w:color w:val="000000"/>
        </w:rPr>
        <w:t xml:space="preserve">территориальных органов федеральных органов государственной власти на территории Алтайского края и органов государственной власти Алтайского края (далее – </w:t>
      </w:r>
      <w:r w:rsidR="0044029D" w:rsidRPr="00F75F2F">
        <w:rPr>
          <w:color w:val="000000"/>
        </w:rPr>
        <w:t>орган</w:t>
      </w:r>
      <w:r w:rsidR="00954F2F" w:rsidRPr="00F75F2F">
        <w:rPr>
          <w:color w:val="000000"/>
        </w:rPr>
        <w:t xml:space="preserve">ы государственной власти), </w:t>
      </w:r>
      <w:r w:rsidR="00D41CF0" w:rsidRPr="00F75F2F">
        <w:rPr>
          <w:color w:val="000000"/>
        </w:rPr>
        <w:t>органов местного самоуправления</w:t>
      </w:r>
      <w:r w:rsidR="00080D5B" w:rsidRPr="00F75F2F">
        <w:rPr>
          <w:color w:val="000000"/>
        </w:rPr>
        <w:t>, образ</w:t>
      </w:r>
      <w:r w:rsidR="00D41CF0" w:rsidRPr="00F75F2F">
        <w:rPr>
          <w:color w:val="000000"/>
        </w:rPr>
        <w:t xml:space="preserve">овательных </w:t>
      </w:r>
      <w:r w:rsidR="00080D5B" w:rsidRPr="00F75F2F">
        <w:rPr>
          <w:color w:val="000000"/>
        </w:rPr>
        <w:t>и общественных организаций, специалистов в области работы с молодежью, работников культуры, науки, здр</w:t>
      </w:r>
      <w:r w:rsidR="00D41CF0" w:rsidRPr="00F75F2F">
        <w:rPr>
          <w:color w:val="000000"/>
        </w:rPr>
        <w:t xml:space="preserve">авоохранения и других отраслей, </w:t>
      </w:r>
      <w:r w:rsidR="0013613C" w:rsidRPr="00F75F2F">
        <w:rPr>
          <w:color w:val="000000"/>
        </w:rPr>
        <w:t xml:space="preserve">которые </w:t>
      </w:r>
      <w:r w:rsidR="00080D5B" w:rsidRPr="00F75F2F">
        <w:rPr>
          <w:color w:val="000000"/>
        </w:rPr>
        <w:t>не входя</w:t>
      </w:r>
      <w:r w:rsidR="0013613C" w:rsidRPr="00F75F2F">
        <w:rPr>
          <w:color w:val="000000"/>
        </w:rPr>
        <w:t>т</w:t>
      </w:r>
      <w:r w:rsidR="00080D5B" w:rsidRPr="00F75F2F">
        <w:rPr>
          <w:color w:val="000000"/>
        </w:rPr>
        <w:t xml:space="preserve"> </w:t>
      </w:r>
      <w:r w:rsidR="007943C3">
        <w:rPr>
          <w:color w:val="000000"/>
        </w:rPr>
        <w:t xml:space="preserve">                    </w:t>
      </w:r>
      <w:r w:rsidR="00080D5B" w:rsidRPr="00F75F2F">
        <w:rPr>
          <w:color w:val="000000"/>
        </w:rPr>
        <w:t>в состав</w:t>
      </w:r>
      <w:r w:rsidR="007F3DFB" w:rsidRPr="00F75F2F">
        <w:rPr>
          <w:color w:val="000000"/>
        </w:rPr>
        <w:t xml:space="preserve"> </w:t>
      </w:r>
      <w:r w:rsidR="00D41CF0" w:rsidRPr="00F75F2F">
        <w:rPr>
          <w:color w:val="000000"/>
        </w:rPr>
        <w:t xml:space="preserve">Совета (далее – </w:t>
      </w:r>
      <w:r w:rsidR="00080D5B" w:rsidRPr="00F75F2F">
        <w:rPr>
          <w:color w:val="000000"/>
        </w:rPr>
        <w:t>приглашенные на заседания лица);</w:t>
      </w:r>
    </w:p>
    <w:p w:rsidR="00941208" w:rsidRPr="00F75F2F" w:rsidRDefault="009A0E6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2.2.3. </w:t>
      </w:r>
      <w:r w:rsidR="0013613C" w:rsidRPr="00F75F2F">
        <w:rPr>
          <w:color w:val="000000"/>
        </w:rPr>
        <w:t>Определять</w:t>
      </w:r>
      <w:r w:rsidR="00941208" w:rsidRPr="00F75F2F">
        <w:rPr>
          <w:color w:val="000000"/>
        </w:rPr>
        <w:t xml:space="preserve"> представителей </w:t>
      </w:r>
      <w:r w:rsidR="00D41CF0" w:rsidRPr="00F75F2F">
        <w:rPr>
          <w:color w:val="000000"/>
        </w:rPr>
        <w:t xml:space="preserve">Совета </w:t>
      </w:r>
      <w:r w:rsidR="00941208" w:rsidRPr="00F75F2F">
        <w:rPr>
          <w:color w:val="000000"/>
        </w:rPr>
        <w:t>для участия в рассмотрении органами государственной власти вопросов реализации государственной молодежной политики.</w:t>
      </w:r>
    </w:p>
    <w:p w:rsidR="000D2EE9" w:rsidRPr="00F75F2F" w:rsidRDefault="009A0E6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lastRenderedPageBreak/>
        <w:t>2.3. </w:t>
      </w:r>
      <w:r w:rsidR="000D2EE9" w:rsidRPr="00F75F2F">
        <w:rPr>
          <w:color w:val="000000"/>
        </w:rPr>
        <w:t>Совет обязан осуществлять свою деятельность в соответствии</w:t>
      </w:r>
      <w:r w:rsidR="007F3DFB" w:rsidRPr="00F75F2F">
        <w:rPr>
          <w:color w:val="000000"/>
        </w:rPr>
        <w:t xml:space="preserve"> </w:t>
      </w:r>
      <w:r w:rsidRPr="00F75F2F">
        <w:rPr>
          <w:color w:val="000000"/>
        </w:rPr>
        <w:br/>
      </w:r>
      <w:r w:rsidR="000D2EE9" w:rsidRPr="00F75F2F">
        <w:rPr>
          <w:color w:val="000000"/>
        </w:rPr>
        <w:t>с действующим законодательством Российской Федерации, Алтайского края и муниципальными правовыми актами.</w:t>
      </w:r>
    </w:p>
    <w:p w:rsidR="000D2EE9" w:rsidRPr="00F75F2F" w:rsidRDefault="000D2EE9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D2EE9" w:rsidRPr="00F75F2F" w:rsidRDefault="000D2EE9" w:rsidP="00C24161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F75F2F">
        <w:rPr>
          <w:color w:val="000000"/>
        </w:rPr>
        <w:t>3.</w:t>
      </w:r>
      <w:r w:rsidR="009A0E68" w:rsidRPr="00F75F2F">
        <w:rPr>
          <w:color w:val="000000"/>
        </w:rPr>
        <w:t> </w:t>
      </w:r>
      <w:r w:rsidRPr="00F75F2F">
        <w:rPr>
          <w:color w:val="000000"/>
        </w:rPr>
        <w:t>Организация деятельности Совета</w:t>
      </w:r>
    </w:p>
    <w:p w:rsidR="009A0E68" w:rsidRPr="00F75F2F" w:rsidRDefault="009A0E68" w:rsidP="00766A42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9F13CC" w:rsidRPr="00F75F2F" w:rsidRDefault="009A0E6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3.1. </w:t>
      </w:r>
      <w:r w:rsidR="000D2EE9" w:rsidRPr="00F75F2F">
        <w:rPr>
          <w:color w:val="000000"/>
        </w:rPr>
        <w:t>Совет формируется на основе добровольного и безвозмездного</w:t>
      </w:r>
      <w:r w:rsidR="007F3DFB" w:rsidRPr="00F75F2F">
        <w:rPr>
          <w:color w:val="000000"/>
        </w:rPr>
        <w:t xml:space="preserve"> </w:t>
      </w:r>
      <w:r w:rsidR="000D2EE9" w:rsidRPr="00F75F2F">
        <w:rPr>
          <w:color w:val="000000"/>
        </w:rPr>
        <w:t xml:space="preserve">участия в его деятельности представителей </w:t>
      </w:r>
      <w:r w:rsidR="00D41CF0" w:rsidRPr="00F75F2F">
        <w:rPr>
          <w:color w:val="000000"/>
        </w:rPr>
        <w:t xml:space="preserve">органов местного самоуправления, образовательных </w:t>
      </w:r>
      <w:r w:rsidR="000D2EE9" w:rsidRPr="00F75F2F">
        <w:rPr>
          <w:color w:val="000000"/>
        </w:rPr>
        <w:t>и общественных организаций</w:t>
      </w:r>
      <w:r w:rsidR="002850D4" w:rsidRPr="00F75F2F">
        <w:rPr>
          <w:color w:val="000000"/>
        </w:rPr>
        <w:t xml:space="preserve">. </w:t>
      </w:r>
    </w:p>
    <w:p w:rsidR="00B523B4" w:rsidRPr="00F75F2F" w:rsidRDefault="00B27B1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3.2. </w:t>
      </w:r>
      <w:r w:rsidR="00630121" w:rsidRPr="00F75F2F">
        <w:rPr>
          <w:color w:val="000000"/>
        </w:rPr>
        <w:t>Состав Совета</w:t>
      </w:r>
      <w:r w:rsidR="0085266F" w:rsidRPr="00F75F2F">
        <w:rPr>
          <w:color w:val="000000"/>
        </w:rPr>
        <w:t xml:space="preserve"> </w:t>
      </w:r>
      <w:r w:rsidR="002850D4" w:rsidRPr="00F75F2F">
        <w:rPr>
          <w:color w:val="000000"/>
        </w:rPr>
        <w:t>общей численностью не менее 30 человек</w:t>
      </w:r>
      <w:r w:rsidR="007F3DFB" w:rsidRPr="00F75F2F">
        <w:rPr>
          <w:color w:val="000000"/>
        </w:rPr>
        <w:t xml:space="preserve"> </w:t>
      </w:r>
      <w:r w:rsidR="00954AC4" w:rsidRPr="00F75F2F">
        <w:rPr>
          <w:color w:val="000000"/>
        </w:rPr>
        <w:t xml:space="preserve">утверждается </w:t>
      </w:r>
      <w:r w:rsidR="0085266F" w:rsidRPr="00F75F2F">
        <w:rPr>
          <w:color w:val="000000"/>
        </w:rPr>
        <w:t xml:space="preserve">и изменяется </w:t>
      </w:r>
      <w:r w:rsidR="00954AC4" w:rsidRPr="00F75F2F">
        <w:rPr>
          <w:color w:val="000000"/>
        </w:rPr>
        <w:t>постановлением</w:t>
      </w:r>
      <w:r w:rsidR="002850D4" w:rsidRPr="00F75F2F">
        <w:rPr>
          <w:color w:val="000000"/>
        </w:rPr>
        <w:t xml:space="preserve"> </w:t>
      </w:r>
      <w:r w:rsidR="00B523B4" w:rsidRPr="00F75F2F">
        <w:rPr>
          <w:color w:val="000000"/>
        </w:rPr>
        <w:t>администрации</w:t>
      </w:r>
      <w:r w:rsidR="000A5D0E" w:rsidRPr="00F75F2F">
        <w:rPr>
          <w:color w:val="000000"/>
        </w:rPr>
        <w:t xml:space="preserve"> города </w:t>
      </w:r>
      <w:r w:rsidR="00B523B4" w:rsidRPr="00F75F2F">
        <w:rPr>
          <w:color w:val="000000"/>
        </w:rPr>
        <w:t>Барнау</w:t>
      </w:r>
      <w:r w:rsidR="004C52F1" w:rsidRPr="00F75F2F">
        <w:rPr>
          <w:color w:val="000000"/>
        </w:rPr>
        <w:t>ла</w:t>
      </w:r>
      <w:r w:rsidR="005C5634" w:rsidRPr="00F75F2F">
        <w:rPr>
          <w:color w:val="000000"/>
        </w:rPr>
        <w:t xml:space="preserve"> по предложению председателя комитета по делам молодежи администрации города Барнаула (далее – комитет по делам молодежи)</w:t>
      </w:r>
      <w:r w:rsidR="004C52F1" w:rsidRPr="00F75F2F">
        <w:rPr>
          <w:color w:val="000000"/>
        </w:rPr>
        <w:t>.</w:t>
      </w:r>
    </w:p>
    <w:p w:rsidR="00871AF4" w:rsidRPr="00F75F2F" w:rsidRDefault="00B27B1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3.3. </w:t>
      </w:r>
      <w:r w:rsidR="00BB5109" w:rsidRPr="00F75F2F">
        <w:rPr>
          <w:color w:val="000000"/>
        </w:rPr>
        <w:t>В состав Совета входят председатель, заместитель председателя, секретарь и другие члены</w:t>
      </w:r>
      <w:r w:rsidR="00871AF4" w:rsidRPr="00F75F2F">
        <w:rPr>
          <w:color w:val="000000"/>
        </w:rPr>
        <w:t xml:space="preserve"> Совета. </w:t>
      </w:r>
      <w:r w:rsidR="002A78BD" w:rsidRPr="00F75F2F">
        <w:rPr>
          <w:color w:val="000000"/>
        </w:rPr>
        <w:t>Председателем Совета является заместитель главы администрации города по социальной политике, заместителем</w:t>
      </w:r>
      <w:r w:rsidR="007F3DFB" w:rsidRPr="00F75F2F">
        <w:rPr>
          <w:color w:val="000000"/>
        </w:rPr>
        <w:t xml:space="preserve"> </w:t>
      </w:r>
      <w:r w:rsidR="002A78BD" w:rsidRPr="00F75F2F">
        <w:rPr>
          <w:color w:val="000000"/>
        </w:rPr>
        <w:t>председателя Совета – председатель комитета по делам молодежи</w:t>
      </w:r>
      <w:r w:rsidR="00080D5B" w:rsidRPr="00F75F2F">
        <w:rPr>
          <w:color w:val="000000"/>
        </w:rPr>
        <w:t>, секретарем Совета – главн</w:t>
      </w:r>
      <w:r w:rsidR="00BB5109" w:rsidRPr="00F75F2F">
        <w:rPr>
          <w:color w:val="000000"/>
        </w:rPr>
        <w:t>ый специалист комитета по делам молодежи.</w:t>
      </w:r>
    </w:p>
    <w:p w:rsidR="00075A61" w:rsidRPr="00F75F2F" w:rsidRDefault="00B27B18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3.4. </w:t>
      </w:r>
      <w:r w:rsidR="00941208" w:rsidRPr="00F75F2F">
        <w:rPr>
          <w:color w:val="000000"/>
        </w:rPr>
        <w:t xml:space="preserve">Основной формой деятельности Совета являются </w:t>
      </w:r>
      <w:r w:rsidR="00DD67F9" w:rsidRPr="00F75F2F">
        <w:rPr>
          <w:color w:val="000000"/>
        </w:rPr>
        <w:t>заседания,</w:t>
      </w:r>
      <w:r w:rsidR="007F3DFB" w:rsidRPr="00F75F2F">
        <w:rPr>
          <w:color w:val="000000"/>
        </w:rPr>
        <w:t xml:space="preserve"> </w:t>
      </w:r>
      <w:r w:rsidR="00DD67F9" w:rsidRPr="00F75F2F">
        <w:rPr>
          <w:color w:val="000000"/>
        </w:rPr>
        <w:t>которые проводятся не реже двух раз в год</w:t>
      </w:r>
      <w:r w:rsidR="00017D71" w:rsidRPr="00F75F2F">
        <w:rPr>
          <w:color w:val="000000"/>
        </w:rPr>
        <w:t>.</w:t>
      </w:r>
      <w:r w:rsidR="00A10250" w:rsidRPr="00F75F2F">
        <w:rPr>
          <w:color w:val="000000"/>
        </w:rPr>
        <w:t xml:space="preserve"> </w:t>
      </w:r>
    </w:p>
    <w:p w:rsidR="00A10250" w:rsidRPr="00F75F2F" w:rsidRDefault="00017D71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3.5</w:t>
      </w:r>
      <w:r w:rsidR="00B27B18" w:rsidRPr="00F75F2F">
        <w:rPr>
          <w:color w:val="000000"/>
        </w:rPr>
        <w:t>. </w:t>
      </w:r>
      <w:r w:rsidR="001E1F4E" w:rsidRPr="00F75F2F">
        <w:rPr>
          <w:color w:val="000000"/>
        </w:rPr>
        <w:t xml:space="preserve">Заседание правомочно, если </w:t>
      </w:r>
      <w:r w:rsidRPr="00F75F2F">
        <w:rPr>
          <w:color w:val="000000"/>
        </w:rPr>
        <w:t>на нем присутствует более</w:t>
      </w:r>
      <w:r w:rsidR="007F3DFB" w:rsidRPr="00F75F2F">
        <w:rPr>
          <w:color w:val="000000"/>
        </w:rPr>
        <w:t xml:space="preserve"> </w:t>
      </w:r>
      <w:r w:rsidRPr="00F75F2F">
        <w:rPr>
          <w:color w:val="000000"/>
        </w:rPr>
        <w:t xml:space="preserve">половины </w:t>
      </w:r>
      <w:r w:rsidR="000C2730" w:rsidRPr="00F75F2F">
        <w:rPr>
          <w:color w:val="000000"/>
        </w:rPr>
        <w:t>членов</w:t>
      </w:r>
      <w:r w:rsidR="00CB3993" w:rsidRPr="00F75F2F">
        <w:rPr>
          <w:color w:val="000000"/>
        </w:rPr>
        <w:t xml:space="preserve"> Совета.</w:t>
      </w:r>
    </w:p>
    <w:p w:rsidR="00017D71" w:rsidRPr="00F75F2F" w:rsidRDefault="00017D71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</w:t>
      </w:r>
      <w:r w:rsidR="00A10250" w:rsidRPr="00F75F2F">
        <w:rPr>
          <w:color w:val="000000"/>
        </w:rPr>
        <w:t>.</w:t>
      </w:r>
      <w:r w:rsidRPr="00F75F2F">
        <w:rPr>
          <w:color w:val="000000"/>
        </w:rPr>
        <w:t>6</w:t>
      </w:r>
      <w:r w:rsidR="0044029D" w:rsidRPr="00F75F2F">
        <w:rPr>
          <w:color w:val="000000"/>
        </w:rPr>
        <w:t>. </w:t>
      </w:r>
      <w:r w:rsidR="00A10250" w:rsidRPr="00F75F2F">
        <w:rPr>
          <w:color w:val="000000"/>
        </w:rPr>
        <w:t>Решения Совета</w:t>
      </w:r>
      <w:r w:rsidR="00075A61" w:rsidRPr="00F75F2F">
        <w:rPr>
          <w:color w:val="000000"/>
        </w:rPr>
        <w:t xml:space="preserve"> носят рекомендательный характер,</w:t>
      </w:r>
      <w:r w:rsidR="00A10250" w:rsidRPr="00F75F2F">
        <w:rPr>
          <w:color w:val="000000"/>
        </w:rPr>
        <w:t xml:space="preserve"> принимаютс</w:t>
      </w:r>
      <w:r w:rsidR="008D574D" w:rsidRPr="00F75F2F">
        <w:rPr>
          <w:color w:val="000000"/>
        </w:rPr>
        <w:t xml:space="preserve">я </w:t>
      </w:r>
      <w:r w:rsidRPr="00F75F2F">
        <w:rPr>
          <w:color w:val="000000"/>
        </w:rPr>
        <w:t xml:space="preserve">открытым голосованием </w:t>
      </w:r>
      <w:r w:rsidR="008D574D" w:rsidRPr="00F75F2F">
        <w:rPr>
          <w:color w:val="000000"/>
        </w:rPr>
        <w:t>простым большинством голосов</w:t>
      </w:r>
      <w:r w:rsidR="00CB3993" w:rsidRPr="00F75F2F">
        <w:rPr>
          <w:color w:val="000000"/>
        </w:rPr>
        <w:t xml:space="preserve"> </w:t>
      </w:r>
      <w:r w:rsidRPr="00F75F2F">
        <w:rPr>
          <w:color w:val="000000"/>
        </w:rPr>
        <w:t>членов Совета,</w:t>
      </w:r>
      <w:r w:rsidR="007F3DFB" w:rsidRPr="00F75F2F">
        <w:rPr>
          <w:color w:val="000000"/>
        </w:rPr>
        <w:t xml:space="preserve"> </w:t>
      </w:r>
      <w:r w:rsidRPr="00F75F2F">
        <w:rPr>
          <w:color w:val="000000"/>
        </w:rPr>
        <w:t>присутствующих на заседании. При голосовании каждый член Совета имеет один голос. При равенстве голосов решающим является голос председателя Совета</w:t>
      </w:r>
      <w:r w:rsidR="00766A42" w:rsidRPr="00F75F2F">
        <w:rPr>
          <w:color w:val="000000"/>
        </w:rPr>
        <w:t>.</w:t>
      </w:r>
    </w:p>
    <w:p w:rsidR="006F4FE6" w:rsidRPr="00F75F2F" w:rsidRDefault="00C24161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3.7. </w:t>
      </w:r>
      <w:r w:rsidR="00906B70" w:rsidRPr="00F75F2F">
        <w:rPr>
          <w:color w:val="000000"/>
        </w:rPr>
        <w:t xml:space="preserve">Принятые на заседаниях решения Совета оформляются </w:t>
      </w:r>
      <w:r w:rsidR="00C156FF">
        <w:rPr>
          <w:color w:val="000000"/>
        </w:rPr>
        <w:t>протоколом</w:t>
      </w:r>
      <w:r w:rsidR="00906B70" w:rsidRPr="00F75F2F">
        <w:rPr>
          <w:color w:val="000000"/>
        </w:rPr>
        <w:t xml:space="preserve"> заседания, который в течение 10 </w:t>
      </w:r>
      <w:r w:rsidR="00C25600" w:rsidRPr="00F75F2F">
        <w:rPr>
          <w:color w:val="000000"/>
        </w:rPr>
        <w:t xml:space="preserve">календарных </w:t>
      </w:r>
      <w:r w:rsidR="00906B70" w:rsidRPr="00F75F2F">
        <w:rPr>
          <w:color w:val="000000"/>
        </w:rPr>
        <w:t>дней со дня проведения заседания</w:t>
      </w:r>
      <w:r w:rsidR="007F3DFB" w:rsidRPr="00F75F2F">
        <w:rPr>
          <w:color w:val="000000"/>
        </w:rPr>
        <w:t xml:space="preserve"> </w:t>
      </w:r>
      <w:r w:rsidR="00906B70" w:rsidRPr="00F75F2F">
        <w:rPr>
          <w:color w:val="000000"/>
        </w:rPr>
        <w:t>подписывают председатель и секретарь Совета.</w:t>
      </w:r>
      <w:r w:rsidR="006F4FE6" w:rsidRPr="00F75F2F">
        <w:rPr>
          <w:color w:val="000000"/>
        </w:rPr>
        <w:t xml:space="preserve"> </w:t>
      </w:r>
    </w:p>
    <w:p w:rsidR="006F4FE6" w:rsidRPr="00F75F2F" w:rsidRDefault="006F4FE6" w:rsidP="00766A4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5F2F">
        <w:rPr>
          <w:color w:val="000000"/>
        </w:rPr>
        <w:t>Копии протокола заседания в течение 15</w:t>
      </w:r>
      <w:r w:rsidR="00BB5109" w:rsidRPr="00F75F2F">
        <w:rPr>
          <w:color w:val="000000"/>
        </w:rPr>
        <w:t xml:space="preserve"> календарных</w:t>
      </w:r>
      <w:r w:rsidRPr="00F75F2F">
        <w:rPr>
          <w:color w:val="000000"/>
        </w:rPr>
        <w:t xml:space="preserve"> дней со дня</w:t>
      </w:r>
      <w:r w:rsidR="007F3DFB" w:rsidRPr="00F75F2F">
        <w:rPr>
          <w:color w:val="000000"/>
        </w:rPr>
        <w:t xml:space="preserve"> </w:t>
      </w:r>
      <w:r w:rsidR="00BB5109" w:rsidRPr="00F75F2F">
        <w:rPr>
          <w:color w:val="000000"/>
        </w:rPr>
        <w:t xml:space="preserve">проведения </w:t>
      </w:r>
      <w:r w:rsidRPr="00F75F2F">
        <w:rPr>
          <w:color w:val="000000"/>
        </w:rPr>
        <w:t xml:space="preserve">заседания </w:t>
      </w:r>
      <w:r w:rsidR="00CC60B3" w:rsidRPr="00F75F2F">
        <w:rPr>
          <w:color w:val="000000"/>
        </w:rPr>
        <w:t xml:space="preserve">секретарь Совета </w:t>
      </w:r>
      <w:r w:rsidRPr="00F75F2F">
        <w:rPr>
          <w:color w:val="000000"/>
        </w:rPr>
        <w:t>направля</w:t>
      </w:r>
      <w:r w:rsidR="00CC60B3" w:rsidRPr="00F75F2F">
        <w:rPr>
          <w:color w:val="000000"/>
        </w:rPr>
        <w:t>ет</w:t>
      </w:r>
      <w:r w:rsidRPr="00F75F2F">
        <w:rPr>
          <w:color w:val="000000"/>
        </w:rPr>
        <w:t xml:space="preserve"> </w:t>
      </w:r>
      <w:r w:rsidR="00CC60B3" w:rsidRPr="00F75F2F">
        <w:rPr>
          <w:color w:val="000000"/>
        </w:rPr>
        <w:t xml:space="preserve">по почте </w:t>
      </w:r>
      <w:r w:rsidRPr="00F75F2F">
        <w:rPr>
          <w:color w:val="000000"/>
        </w:rPr>
        <w:t xml:space="preserve">членам Совета, </w:t>
      </w:r>
      <w:r w:rsidR="007943C3">
        <w:rPr>
          <w:color w:val="000000"/>
        </w:rPr>
        <w:t xml:space="preserve">             </w:t>
      </w:r>
      <w:r w:rsidRPr="00F75F2F">
        <w:rPr>
          <w:color w:val="000000"/>
        </w:rPr>
        <w:t xml:space="preserve">а также </w:t>
      </w:r>
      <w:r w:rsidR="00BB5109" w:rsidRPr="00F75F2F">
        <w:rPr>
          <w:color w:val="000000"/>
        </w:rPr>
        <w:t xml:space="preserve">органам местного самоуправления, </w:t>
      </w:r>
      <w:r w:rsidRPr="00F75F2F">
        <w:rPr>
          <w:color w:val="000000"/>
        </w:rPr>
        <w:t>образовательным и обществ</w:t>
      </w:r>
      <w:r w:rsidR="00BB5109" w:rsidRPr="00F75F2F">
        <w:rPr>
          <w:color w:val="000000"/>
        </w:rPr>
        <w:t xml:space="preserve">енным организациям, не имеющим </w:t>
      </w:r>
      <w:r w:rsidR="00CC60B3" w:rsidRPr="00F75F2F">
        <w:rPr>
          <w:color w:val="000000"/>
        </w:rPr>
        <w:t>представителей</w:t>
      </w:r>
      <w:r w:rsidRPr="00F75F2F">
        <w:rPr>
          <w:color w:val="000000"/>
        </w:rPr>
        <w:t xml:space="preserve"> в составе Совета, если при</w:t>
      </w:r>
      <w:r w:rsidR="00BB5109" w:rsidRPr="00F75F2F">
        <w:rPr>
          <w:color w:val="000000"/>
        </w:rPr>
        <w:t xml:space="preserve">нятые решения Совета относятся </w:t>
      </w:r>
      <w:r w:rsidRPr="00F75F2F">
        <w:rPr>
          <w:color w:val="000000"/>
        </w:rPr>
        <w:t>к их деятельности, перечень которых определяется на заседании.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3.8. В протоколе указываются:</w:t>
      </w:r>
    </w:p>
    <w:p w:rsidR="00CB0FD8" w:rsidRDefault="00BB5109" w:rsidP="00CB0FD8">
      <w:pPr>
        <w:autoSpaceDE w:val="0"/>
        <w:autoSpaceDN w:val="0"/>
        <w:adjustRightInd w:val="0"/>
        <w:ind w:firstLine="709"/>
        <w:jc w:val="both"/>
      </w:pPr>
      <w:r w:rsidRPr="00F75F2F">
        <w:t>3.8</w:t>
      </w:r>
      <w:r w:rsidR="0057774D" w:rsidRPr="00F75F2F">
        <w:t>.1. </w:t>
      </w:r>
      <w:r w:rsidR="00CB0FD8">
        <w:t>Полное наименование Совета;</w:t>
      </w:r>
    </w:p>
    <w:p w:rsidR="00CB0FD8" w:rsidRDefault="00CB0FD8" w:rsidP="00CB0FD8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5F2F">
        <w:t>3.8.2. </w:t>
      </w:r>
      <w:r>
        <w:t>Н</w:t>
      </w:r>
      <w:r>
        <w:rPr>
          <w:lang w:eastAsia="ru-RU"/>
        </w:rPr>
        <w:t>аименование вида документа (протокол);</w:t>
      </w:r>
    </w:p>
    <w:p w:rsidR="0057774D" w:rsidRPr="00F75F2F" w:rsidRDefault="00CB0FD8" w:rsidP="00766A42">
      <w:pPr>
        <w:autoSpaceDE w:val="0"/>
        <w:autoSpaceDN w:val="0"/>
        <w:adjustRightInd w:val="0"/>
        <w:ind w:firstLine="709"/>
        <w:jc w:val="both"/>
      </w:pPr>
      <w:r w:rsidRPr="00F75F2F">
        <w:t>3.8.3. </w:t>
      </w:r>
      <w:r w:rsidR="0057774D" w:rsidRPr="00F75F2F">
        <w:t>Дата, время и место проведения заседания;</w:t>
      </w:r>
    </w:p>
    <w:p w:rsidR="00CB0FD8" w:rsidRPr="00F75F2F" w:rsidRDefault="00CB0FD8" w:rsidP="00CB0FD8">
      <w:pPr>
        <w:autoSpaceDE w:val="0"/>
        <w:autoSpaceDN w:val="0"/>
        <w:adjustRightInd w:val="0"/>
        <w:ind w:firstLine="709"/>
        <w:jc w:val="both"/>
      </w:pPr>
      <w:r w:rsidRPr="00F75F2F">
        <w:t>3.8.4. Состав членов Совета, присутствовавших на заседании;</w:t>
      </w:r>
    </w:p>
    <w:p w:rsidR="00CB0FD8" w:rsidRPr="00F75F2F" w:rsidRDefault="00CB0FD8" w:rsidP="00CB0FD8">
      <w:pPr>
        <w:autoSpaceDE w:val="0"/>
        <w:autoSpaceDN w:val="0"/>
        <w:adjustRightInd w:val="0"/>
        <w:ind w:firstLine="709"/>
        <w:jc w:val="both"/>
      </w:pPr>
      <w:r w:rsidRPr="00F75F2F">
        <w:t>3.8.5. Состав приглашенных на заседание лиц (с указанием информации о присутствии на заседании);</w:t>
      </w:r>
    </w:p>
    <w:p w:rsidR="0057774D" w:rsidRPr="00F75F2F" w:rsidRDefault="00CB0FD8" w:rsidP="00766A42">
      <w:pPr>
        <w:autoSpaceDE w:val="0"/>
        <w:autoSpaceDN w:val="0"/>
        <w:adjustRightInd w:val="0"/>
        <w:ind w:firstLine="709"/>
        <w:jc w:val="both"/>
      </w:pPr>
      <w:r>
        <w:t>3.8.6. </w:t>
      </w:r>
      <w:r w:rsidR="0057774D" w:rsidRPr="00F75F2F">
        <w:t>Повестка заседания;</w:t>
      </w:r>
    </w:p>
    <w:p w:rsidR="0057774D" w:rsidRPr="00F75F2F" w:rsidRDefault="00CB0FD8" w:rsidP="00766A42">
      <w:pPr>
        <w:autoSpaceDE w:val="0"/>
        <w:autoSpaceDN w:val="0"/>
        <w:adjustRightInd w:val="0"/>
        <w:ind w:firstLine="709"/>
        <w:jc w:val="both"/>
      </w:pPr>
      <w:r w:rsidRPr="00B00FBA">
        <w:lastRenderedPageBreak/>
        <w:t>3.8.7. </w:t>
      </w:r>
      <w:r w:rsidR="0057774D" w:rsidRPr="00B00FBA">
        <w:t>Содержание рассмотренных на заседании вопросов и ход их</w:t>
      </w:r>
      <w:r w:rsidR="007F3DFB" w:rsidRPr="00B00FBA">
        <w:t xml:space="preserve"> </w:t>
      </w:r>
      <w:r w:rsidR="0057774D" w:rsidRPr="00B00FBA">
        <w:t xml:space="preserve">рассмотрения, с указанием </w:t>
      </w:r>
      <w:r w:rsidR="00144B5A" w:rsidRPr="00B00FBA">
        <w:rPr>
          <w:lang w:eastAsia="ru-RU"/>
        </w:rPr>
        <w:t xml:space="preserve">фамилий и инициалов докладчиков, выступающих по каждому вопросу, </w:t>
      </w:r>
      <w:r w:rsidR="0057774D" w:rsidRPr="00B00FBA">
        <w:t>результатов голосования и принятых Советом</w:t>
      </w:r>
      <w:r w:rsidR="007F3DFB" w:rsidRPr="00B00FBA">
        <w:t xml:space="preserve"> </w:t>
      </w:r>
      <w:r w:rsidR="0057774D" w:rsidRPr="00B00FBA">
        <w:t>решений по каждому из рассмотренных вопросов.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3.9. Председатель Совета: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3.9.1. Осуществляет общее руководство деятельностью Совета;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3.9.2. Утверждает повестку заседания, назначает дату, время и место</w:t>
      </w:r>
      <w:r w:rsidR="007F3DFB" w:rsidRPr="00F75F2F">
        <w:t xml:space="preserve"> </w:t>
      </w:r>
      <w:r w:rsidR="0002627C" w:rsidRPr="00F75F2F">
        <w:t xml:space="preserve">проведения </w:t>
      </w:r>
      <w:r w:rsidRPr="00F75F2F">
        <w:t xml:space="preserve">заседания, определяет состав приглашенных на заседание лиц </w:t>
      </w:r>
      <w:r w:rsidR="00B72D7A" w:rsidRPr="00F75F2F">
        <w:br/>
      </w:r>
      <w:r w:rsidRPr="00F75F2F">
        <w:t>не позднее чем за три рабочих дня до дня заседания;</w:t>
      </w:r>
    </w:p>
    <w:p w:rsidR="00FF1C64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3.9.3. </w:t>
      </w:r>
      <w:r w:rsidR="00FF1C64" w:rsidRPr="00F75F2F">
        <w:t>Организует подготовку к проведению заседаний;</w:t>
      </w:r>
    </w:p>
    <w:p w:rsidR="0057774D" w:rsidRPr="00F75F2F" w:rsidRDefault="00FF1C64" w:rsidP="00766A42">
      <w:pPr>
        <w:autoSpaceDE w:val="0"/>
        <w:autoSpaceDN w:val="0"/>
        <w:adjustRightInd w:val="0"/>
        <w:ind w:firstLine="709"/>
        <w:jc w:val="both"/>
      </w:pPr>
      <w:r w:rsidRPr="00F75F2F">
        <w:t>3.9.4. </w:t>
      </w:r>
      <w:r w:rsidR="0057774D" w:rsidRPr="00F75F2F">
        <w:t>Председательствует на заседаниях;</w:t>
      </w:r>
    </w:p>
    <w:p w:rsidR="0057774D" w:rsidRPr="00F75F2F" w:rsidRDefault="00FF1C64" w:rsidP="00766A42">
      <w:pPr>
        <w:autoSpaceDE w:val="0"/>
        <w:autoSpaceDN w:val="0"/>
        <w:adjustRightInd w:val="0"/>
        <w:ind w:firstLine="709"/>
        <w:jc w:val="both"/>
      </w:pPr>
      <w:r w:rsidRPr="00F75F2F">
        <w:t>3.9.5. </w:t>
      </w:r>
      <w:r w:rsidR="0057774D" w:rsidRPr="00F75F2F">
        <w:t xml:space="preserve">Взаимодействует с </w:t>
      </w:r>
      <w:r w:rsidR="00D52912" w:rsidRPr="00F75F2F">
        <w:t xml:space="preserve">органами государственной власти, </w:t>
      </w:r>
      <w:r w:rsidR="0057774D" w:rsidRPr="00F75F2F">
        <w:t>о</w:t>
      </w:r>
      <w:r w:rsidR="00BB5109" w:rsidRPr="00F75F2F">
        <w:t>рганами местного самоуправления,</w:t>
      </w:r>
      <w:r w:rsidR="007F3DFB" w:rsidRPr="00F75F2F">
        <w:t xml:space="preserve"> </w:t>
      </w:r>
      <w:r w:rsidR="00BB5109" w:rsidRPr="00F75F2F">
        <w:t xml:space="preserve">образовательными и общественными организациями </w:t>
      </w:r>
      <w:r w:rsidR="0057774D" w:rsidRPr="00F75F2F">
        <w:t>по вопросам,</w:t>
      </w:r>
      <w:r w:rsidR="007F3DFB" w:rsidRPr="00F75F2F">
        <w:t xml:space="preserve"> </w:t>
      </w:r>
      <w:r w:rsidR="0057774D" w:rsidRPr="00F75F2F">
        <w:t>относящимся к компетенции Совета;</w:t>
      </w:r>
    </w:p>
    <w:p w:rsidR="0057774D" w:rsidRPr="00F75F2F" w:rsidRDefault="00FF1C64" w:rsidP="00766A42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F75F2F">
        <w:t>3.9.6. </w:t>
      </w:r>
      <w:r w:rsidR="0057774D" w:rsidRPr="00F75F2F">
        <w:t xml:space="preserve">Осуществляет иные функции, предусмотренные Положением </w:t>
      </w:r>
      <w:r w:rsidR="0057774D" w:rsidRPr="00F75F2F">
        <w:br/>
        <w:t>о Совете и иными муниципальными правовыми актами.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3.10. В случае временного отсутствия председателя Совета (болезнь,</w:t>
      </w:r>
      <w:r w:rsidR="007F3DFB" w:rsidRPr="00F75F2F">
        <w:t xml:space="preserve"> </w:t>
      </w:r>
      <w:r w:rsidRPr="00F75F2F">
        <w:t>командировка, отпуск и в других случаях) его функции выполняет заместитель председателя Совета.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3.11. Секретарь Совета: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 xml:space="preserve">3.11.1. Принимает поступающие в Совет документы и передает их </w:t>
      </w:r>
      <w:r w:rsidRPr="00F75F2F">
        <w:br/>
        <w:t>на рассмотрение председателю Совета;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3.11.2. Осуществляет подготовку к проведению заседаний Совета;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 xml:space="preserve">3.11.3. Оповещает членов Совета и приглашенных на заседание лиц </w:t>
      </w:r>
      <w:r w:rsidRPr="00F75F2F">
        <w:br/>
        <w:t>не позднее чем за два рабочих дня до дня заседания о дате, времени, месте</w:t>
      </w:r>
      <w:r w:rsidR="007F3DFB" w:rsidRPr="00F75F2F">
        <w:t xml:space="preserve"> </w:t>
      </w:r>
      <w:r w:rsidR="00B72D7A" w:rsidRPr="00F75F2F">
        <w:t xml:space="preserve">проведения заседания и его </w:t>
      </w:r>
      <w:r w:rsidRPr="00F75F2F">
        <w:t>повестке;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3.11.4. Формирует проект повестки заседания;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3.11.5. Ведет, оформляет и подписывает протокол заседания;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F75F2F">
        <w:t xml:space="preserve">3.11.6. Осуществляет иные функции, предусмотренные Положением </w:t>
      </w:r>
      <w:r w:rsidRPr="00F75F2F">
        <w:br/>
        <w:t>о Совете</w:t>
      </w:r>
      <w:r w:rsidR="000C5606">
        <w:t>,</w:t>
      </w:r>
      <w:r w:rsidRPr="00F75F2F">
        <w:t xml:space="preserve"> и иными муниципальными правовыми актами.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3.12. Члены Совета: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 xml:space="preserve">3.12.1. Принимают непосредственное участие в заседаниях (лично, </w:t>
      </w:r>
      <w:r w:rsidRPr="00F75F2F">
        <w:br/>
        <w:t>не передавая свои полномочия другим лицам);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75F2F">
        <w:t>3.12.2. Знакомятся с документами и материалами по вопросам,</w:t>
      </w:r>
      <w:r w:rsidR="007F3DFB" w:rsidRPr="00F75F2F">
        <w:t xml:space="preserve"> </w:t>
      </w:r>
      <w:r w:rsidRPr="00F75F2F">
        <w:t>рассматриваемым Совет</w:t>
      </w:r>
      <w:r w:rsidR="00FE478F" w:rsidRPr="00F75F2F">
        <w:t>ом</w:t>
      </w:r>
      <w:r w:rsidRPr="00F75F2F">
        <w:t>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3.12.3. Внос</w:t>
      </w:r>
      <w:r w:rsidR="00D33DA8" w:rsidRPr="00F75F2F">
        <w:t>ят предложения о принятии Советом</w:t>
      </w:r>
      <w:r w:rsidRPr="00F75F2F">
        <w:t xml:space="preserve"> решений </w:t>
      </w:r>
      <w:r w:rsidRPr="00F75F2F">
        <w:br/>
        <w:t>по рассматриваемым в ходе заседания вопросам;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3.12.4. Участвуют в голосовании по вопросам, рассматриваемым в ходе заседания;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3.12.5. Вносят предложения по организации деятельности Совета;</w:t>
      </w:r>
    </w:p>
    <w:p w:rsidR="0057774D" w:rsidRPr="00F75F2F" w:rsidRDefault="00C156FF" w:rsidP="00766A42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t>3.12.6</w:t>
      </w:r>
      <w:r w:rsidR="0057774D" w:rsidRPr="00F75F2F">
        <w:t xml:space="preserve">. Осуществляют иные функции, предусмотренные Положением </w:t>
      </w:r>
      <w:r w:rsidR="0057774D" w:rsidRPr="00F75F2F">
        <w:br/>
        <w:t>о Комиссии и иными муниципальными правовыми актами.</w:t>
      </w:r>
    </w:p>
    <w:p w:rsidR="0057774D" w:rsidRPr="00F75F2F" w:rsidRDefault="0057774D" w:rsidP="00766A42">
      <w:pPr>
        <w:ind w:firstLine="709"/>
        <w:jc w:val="both"/>
      </w:pPr>
      <w:r w:rsidRPr="00F75F2F">
        <w:t xml:space="preserve">3.13. По запросам Совета органы местного самоуправления должны </w:t>
      </w:r>
      <w:r w:rsidRPr="00F75F2F">
        <w:br/>
        <w:t>в течение 20 рабочих дней</w:t>
      </w:r>
      <w:r w:rsidR="003D26E2">
        <w:t xml:space="preserve"> со дня поступления запроса Совета</w:t>
      </w:r>
      <w:r w:rsidRPr="00F75F2F">
        <w:t xml:space="preserve">, если иной срок не предусмотрен муниципальными правовыми актами, предоставлять Совету </w:t>
      </w:r>
      <w:r w:rsidRPr="00F75F2F">
        <w:lastRenderedPageBreak/>
        <w:t xml:space="preserve">необходимые для исполнения его функций сведения, за исключением сведений, </w:t>
      </w:r>
      <w:r w:rsidR="00C156FF" w:rsidRPr="00F75F2F">
        <w:t>составляющих государственную</w:t>
      </w:r>
      <w:r w:rsidRPr="00F75F2F">
        <w:t xml:space="preserve"> и иную охраняемую </w:t>
      </w:r>
      <w:r w:rsidR="003D26E2">
        <w:br/>
      </w:r>
      <w:r w:rsidRPr="00F75F2F">
        <w:t>законом тайну.</w:t>
      </w:r>
    </w:p>
    <w:p w:rsidR="0057774D" w:rsidRPr="00F75F2F" w:rsidRDefault="0057774D" w:rsidP="00766A42">
      <w:pPr>
        <w:autoSpaceDE w:val="0"/>
        <w:autoSpaceDN w:val="0"/>
        <w:adjustRightInd w:val="0"/>
        <w:ind w:firstLine="709"/>
        <w:jc w:val="both"/>
      </w:pPr>
      <w:r w:rsidRPr="00F75F2F">
        <w:t>3.14. Организационно-техническое, правовое и информационное</w:t>
      </w:r>
      <w:r w:rsidR="007F3DFB" w:rsidRPr="00F75F2F">
        <w:t xml:space="preserve"> </w:t>
      </w:r>
      <w:r w:rsidRPr="00F75F2F">
        <w:t xml:space="preserve">обеспечение деятельности Совета осуществляет комитет по делам молодежи. </w:t>
      </w:r>
    </w:p>
    <w:p w:rsidR="003E4C1B" w:rsidRPr="0057774D" w:rsidRDefault="0057774D" w:rsidP="00766A4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5F2F">
        <w:t xml:space="preserve">3.15. Информация о деятельности Совета и его решениях, </w:t>
      </w:r>
      <w:r w:rsidRPr="00F75F2F">
        <w:br/>
        <w:t>за исключением информации, имеющей конфиденциальный характер,</w:t>
      </w:r>
      <w:r w:rsidR="007F3DFB" w:rsidRPr="00F75F2F">
        <w:t xml:space="preserve"> </w:t>
      </w:r>
      <w:r w:rsidR="00C156FF">
        <w:t xml:space="preserve">один раз в полугодие </w:t>
      </w:r>
      <w:r w:rsidRPr="00F75F2F">
        <w:t>размещается на официальном Интернет-сайте города Барнаула</w:t>
      </w:r>
      <w:r w:rsidR="00C156FF">
        <w:t>,</w:t>
      </w:r>
      <w:r w:rsidRPr="00F75F2F">
        <w:t xml:space="preserve"> </w:t>
      </w:r>
      <w:r w:rsidR="00C156FF">
        <w:t xml:space="preserve">если иной </w:t>
      </w:r>
      <w:r w:rsidR="00B646B2">
        <w:t xml:space="preserve">срок </w:t>
      </w:r>
      <w:r w:rsidR="00C156FF">
        <w:t>не предусмотрен</w:t>
      </w:r>
      <w:r w:rsidRPr="00F75F2F">
        <w:t xml:space="preserve"> муниципальными правовыми актами.</w:t>
      </w:r>
    </w:p>
    <w:p w:rsidR="00FA0DBF" w:rsidRPr="00194388" w:rsidRDefault="00FA0DBF" w:rsidP="00766A42">
      <w:pPr>
        <w:autoSpaceDE w:val="0"/>
        <w:autoSpaceDN w:val="0"/>
        <w:adjustRightInd w:val="0"/>
        <w:jc w:val="both"/>
        <w:rPr>
          <w:color w:val="000000"/>
        </w:rPr>
      </w:pPr>
    </w:p>
    <w:sectPr w:rsidR="00FA0DBF" w:rsidRPr="00194388" w:rsidSect="007D4566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FF" w:rsidRDefault="00996AFF">
      <w:r>
        <w:separator/>
      </w:r>
    </w:p>
  </w:endnote>
  <w:endnote w:type="continuationSeparator" w:id="0">
    <w:p w:rsidR="00996AFF" w:rsidRDefault="0099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FF" w:rsidRDefault="00996AFF">
      <w:r>
        <w:separator/>
      </w:r>
    </w:p>
  </w:footnote>
  <w:footnote w:type="continuationSeparator" w:id="0">
    <w:p w:rsidR="00996AFF" w:rsidRDefault="0099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57" w:rsidRDefault="00B31457" w:rsidP="00D72F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1457" w:rsidRDefault="00B31457" w:rsidP="00432D3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57" w:rsidRDefault="00D41CF0" w:rsidP="00323BA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7618A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50"/>
    <w:rsid w:val="0000632D"/>
    <w:rsid w:val="00013ED9"/>
    <w:rsid w:val="00017D71"/>
    <w:rsid w:val="00021102"/>
    <w:rsid w:val="000246E6"/>
    <w:rsid w:val="0002627C"/>
    <w:rsid w:val="00026916"/>
    <w:rsid w:val="00040EE1"/>
    <w:rsid w:val="0005101A"/>
    <w:rsid w:val="00051204"/>
    <w:rsid w:val="00053170"/>
    <w:rsid w:val="0005327F"/>
    <w:rsid w:val="0005618A"/>
    <w:rsid w:val="000618C7"/>
    <w:rsid w:val="00070979"/>
    <w:rsid w:val="00072A74"/>
    <w:rsid w:val="000746AB"/>
    <w:rsid w:val="00075A61"/>
    <w:rsid w:val="000805C4"/>
    <w:rsid w:val="000807A7"/>
    <w:rsid w:val="00080D5B"/>
    <w:rsid w:val="000820FD"/>
    <w:rsid w:val="00085739"/>
    <w:rsid w:val="00086454"/>
    <w:rsid w:val="000876B4"/>
    <w:rsid w:val="000955DD"/>
    <w:rsid w:val="000970E8"/>
    <w:rsid w:val="00097E88"/>
    <w:rsid w:val="000A1A81"/>
    <w:rsid w:val="000A225D"/>
    <w:rsid w:val="000A48EB"/>
    <w:rsid w:val="000A5D0E"/>
    <w:rsid w:val="000A6689"/>
    <w:rsid w:val="000A79AD"/>
    <w:rsid w:val="000B2773"/>
    <w:rsid w:val="000B52FE"/>
    <w:rsid w:val="000C2730"/>
    <w:rsid w:val="000C392B"/>
    <w:rsid w:val="000C5606"/>
    <w:rsid w:val="000D0B15"/>
    <w:rsid w:val="000D2EE9"/>
    <w:rsid w:val="000D781B"/>
    <w:rsid w:val="000E336F"/>
    <w:rsid w:val="000F5FBE"/>
    <w:rsid w:val="000F7A98"/>
    <w:rsid w:val="0010213B"/>
    <w:rsid w:val="00114484"/>
    <w:rsid w:val="00115DA5"/>
    <w:rsid w:val="00115EA9"/>
    <w:rsid w:val="00115F93"/>
    <w:rsid w:val="00121201"/>
    <w:rsid w:val="001245E6"/>
    <w:rsid w:val="001347B3"/>
    <w:rsid w:val="00134E36"/>
    <w:rsid w:val="0013613C"/>
    <w:rsid w:val="00137364"/>
    <w:rsid w:val="0013740A"/>
    <w:rsid w:val="00141814"/>
    <w:rsid w:val="00144B5A"/>
    <w:rsid w:val="00145F7F"/>
    <w:rsid w:val="00156104"/>
    <w:rsid w:val="001604EF"/>
    <w:rsid w:val="00161AC0"/>
    <w:rsid w:val="00164DD1"/>
    <w:rsid w:val="00164FE5"/>
    <w:rsid w:val="00170024"/>
    <w:rsid w:val="00171235"/>
    <w:rsid w:val="00171A6E"/>
    <w:rsid w:val="00190ABC"/>
    <w:rsid w:val="00194388"/>
    <w:rsid w:val="001962CF"/>
    <w:rsid w:val="00196675"/>
    <w:rsid w:val="0019729D"/>
    <w:rsid w:val="001A561E"/>
    <w:rsid w:val="001C3492"/>
    <w:rsid w:val="001C37FB"/>
    <w:rsid w:val="001C4004"/>
    <w:rsid w:val="001C4928"/>
    <w:rsid w:val="001D77E3"/>
    <w:rsid w:val="001E0E07"/>
    <w:rsid w:val="001E1F4E"/>
    <w:rsid w:val="001E2B3A"/>
    <w:rsid w:val="001F3E14"/>
    <w:rsid w:val="00201CE4"/>
    <w:rsid w:val="00203471"/>
    <w:rsid w:val="00205B23"/>
    <w:rsid w:val="00210BB5"/>
    <w:rsid w:val="002211DF"/>
    <w:rsid w:val="00221CF8"/>
    <w:rsid w:val="00224547"/>
    <w:rsid w:val="002355F8"/>
    <w:rsid w:val="00245256"/>
    <w:rsid w:val="00246508"/>
    <w:rsid w:val="002510FD"/>
    <w:rsid w:val="0025253A"/>
    <w:rsid w:val="0026239D"/>
    <w:rsid w:val="00266EBA"/>
    <w:rsid w:val="002723A8"/>
    <w:rsid w:val="00272C8F"/>
    <w:rsid w:val="00280B49"/>
    <w:rsid w:val="00281187"/>
    <w:rsid w:val="0028150B"/>
    <w:rsid w:val="00281AD9"/>
    <w:rsid w:val="0028372E"/>
    <w:rsid w:val="002850D4"/>
    <w:rsid w:val="00287176"/>
    <w:rsid w:val="00287CD0"/>
    <w:rsid w:val="00291B7E"/>
    <w:rsid w:val="0029222C"/>
    <w:rsid w:val="00293A47"/>
    <w:rsid w:val="002945C2"/>
    <w:rsid w:val="002A0230"/>
    <w:rsid w:val="002A052E"/>
    <w:rsid w:val="002A5EAE"/>
    <w:rsid w:val="002A6234"/>
    <w:rsid w:val="002A78BD"/>
    <w:rsid w:val="002B23DF"/>
    <w:rsid w:val="002C03CE"/>
    <w:rsid w:val="002C1010"/>
    <w:rsid w:val="002C1A4E"/>
    <w:rsid w:val="002D1F40"/>
    <w:rsid w:val="002D2CB9"/>
    <w:rsid w:val="002D3C9A"/>
    <w:rsid w:val="002E3573"/>
    <w:rsid w:val="002E3DD2"/>
    <w:rsid w:val="002F361F"/>
    <w:rsid w:val="002F4F8F"/>
    <w:rsid w:val="003077E1"/>
    <w:rsid w:val="003078CE"/>
    <w:rsid w:val="00310452"/>
    <w:rsid w:val="003123C2"/>
    <w:rsid w:val="00323BA9"/>
    <w:rsid w:val="00327646"/>
    <w:rsid w:val="00330246"/>
    <w:rsid w:val="00333802"/>
    <w:rsid w:val="003360E1"/>
    <w:rsid w:val="00346EAB"/>
    <w:rsid w:val="003526AC"/>
    <w:rsid w:val="003573B9"/>
    <w:rsid w:val="003576DF"/>
    <w:rsid w:val="00360532"/>
    <w:rsid w:val="0036323F"/>
    <w:rsid w:val="00364C4E"/>
    <w:rsid w:val="00370679"/>
    <w:rsid w:val="003762DE"/>
    <w:rsid w:val="00382474"/>
    <w:rsid w:val="00386B8C"/>
    <w:rsid w:val="003878F7"/>
    <w:rsid w:val="00391FF2"/>
    <w:rsid w:val="003A5E03"/>
    <w:rsid w:val="003B3D70"/>
    <w:rsid w:val="003B4513"/>
    <w:rsid w:val="003B67F3"/>
    <w:rsid w:val="003C339E"/>
    <w:rsid w:val="003C6124"/>
    <w:rsid w:val="003D15AE"/>
    <w:rsid w:val="003D26E2"/>
    <w:rsid w:val="003E2AC5"/>
    <w:rsid w:val="003E32A6"/>
    <w:rsid w:val="003E4C1B"/>
    <w:rsid w:val="003E6CC0"/>
    <w:rsid w:val="003F665F"/>
    <w:rsid w:val="00403EC8"/>
    <w:rsid w:val="004059CA"/>
    <w:rsid w:val="004175F3"/>
    <w:rsid w:val="00417E8D"/>
    <w:rsid w:val="00425164"/>
    <w:rsid w:val="00432D36"/>
    <w:rsid w:val="004334F8"/>
    <w:rsid w:val="0044029D"/>
    <w:rsid w:val="0044209C"/>
    <w:rsid w:val="0044268C"/>
    <w:rsid w:val="0045148D"/>
    <w:rsid w:val="00451A7A"/>
    <w:rsid w:val="004617A9"/>
    <w:rsid w:val="0046405E"/>
    <w:rsid w:val="0047774C"/>
    <w:rsid w:val="00480696"/>
    <w:rsid w:val="00483737"/>
    <w:rsid w:val="00491A6F"/>
    <w:rsid w:val="0049570C"/>
    <w:rsid w:val="00496C21"/>
    <w:rsid w:val="004A6BF7"/>
    <w:rsid w:val="004B3028"/>
    <w:rsid w:val="004B4971"/>
    <w:rsid w:val="004C16CE"/>
    <w:rsid w:val="004C1F91"/>
    <w:rsid w:val="004C3307"/>
    <w:rsid w:val="004C37F1"/>
    <w:rsid w:val="004C4682"/>
    <w:rsid w:val="004C52F1"/>
    <w:rsid w:val="004C5B59"/>
    <w:rsid w:val="004C7BCD"/>
    <w:rsid w:val="004E272A"/>
    <w:rsid w:val="004F53E4"/>
    <w:rsid w:val="00503020"/>
    <w:rsid w:val="0050427B"/>
    <w:rsid w:val="00505FDA"/>
    <w:rsid w:val="00507AAE"/>
    <w:rsid w:val="00521523"/>
    <w:rsid w:val="005225CF"/>
    <w:rsid w:val="005227A8"/>
    <w:rsid w:val="005230B1"/>
    <w:rsid w:val="0052577E"/>
    <w:rsid w:val="005310FE"/>
    <w:rsid w:val="0053543A"/>
    <w:rsid w:val="00542575"/>
    <w:rsid w:val="005435BF"/>
    <w:rsid w:val="00543AC1"/>
    <w:rsid w:val="00544175"/>
    <w:rsid w:val="00546F49"/>
    <w:rsid w:val="00554467"/>
    <w:rsid w:val="00561DDB"/>
    <w:rsid w:val="005665DD"/>
    <w:rsid w:val="0056698C"/>
    <w:rsid w:val="00566D11"/>
    <w:rsid w:val="00570DCE"/>
    <w:rsid w:val="005722C0"/>
    <w:rsid w:val="005756EF"/>
    <w:rsid w:val="0057774D"/>
    <w:rsid w:val="0059041E"/>
    <w:rsid w:val="00590769"/>
    <w:rsid w:val="00590A4A"/>
    <w:rsid w:val="0059643C"/>
    <w:rsid w:val="005A0B49"/>
    <w:rsid w:val="005A5B92"/>
    <w:rsid w:val="005C06BC"/>
    <w:rsid w:val="005C1900"/>
    <w:rsid w:val="005C5634"/>
    <w:rsid w:val="005D1CC5"/>
    <w:rsid w:val="005E351A"/>
    <w:rsid w:val="005E50B9"/>
    <w:rsid w:val="005E5EA2"/>
    <w:rsid w:val="005E6071"/>
    <w:rsid w:val="005E6EEB"/>
    <w:rsid w:val="005F1150"/>
    <w:rsid w:val="005F499F"/>
    <w:rsid w:val="005F4D17"/>
    <w:rsid w:val="006010F7"/>
    <w:rsid w:val="00606797"/>
    <w:rsid w:val="00606AD5"/>
    <w:rsid w:val="00613BBE"/>
    <w:rsid w:val="0061562F"/>
    <w:rsid w:val="006169EE"/>
    <w:rsid w:val="00617617"/>
    <w:rsid w:val="00620F06"/>
    <w:rsid w:val="006211F6"/>
    <w:rsid w:val="00630121"/>
    <w:rsid w:val="00631437"/>
    <w:rsid w:val="00632083"/>
    <w:rsid w:val="0063454A"/>
    <w:rsid w:val="00640506"/>
    <w:rsid w:val="006417B2"/>
    <w:rsid w:val="006448E1"/>
    <w:rsid w:val="00652F6B"/>
    <w:rsid w:val="006577CA"/>
    <w:rsid w:val="0066630F"/>
    <w:rsid w:val="00666594"/>
    <w:rsid w:val="0067477B"/>
    <w:rsid w:val="006811F6"/>
    <w:rsid w:val="00681A36"/>
    <w:rsid w:val="00686B5F"/>
    <w:rsid w:val="006876BA"/>
    <w:rsid w:val="006910E2"/>
    <w:rsid w:val="00693ED3"/>
    <w:rsid w:val="00695FCA"/>
    <w:rsid w:val="00697AAE"/>
    <w:rsid w:val="006A1EE1"/>
    <w:rsid w:val="006A2CEB"/>
    <w:rsid w:val="006A5EE0"/>
    <w:rsid w:val="006A7B26"/>
    <w:rsid w:val="006B207E"/>
    <w:rsid w:val="006B20D4"/>
    <w:rsid w:val="006B3AEB"/>
    <w:rsid w:val="006D36A3"/>
    <w:rsid w:val="006D3D76"/>
    <w:rsid w:val="006D44D9"/>
    <w:rsid w:val="006D64EF"/>
    <w:rsid w:val="006E2C7F"/>
    <w:rsid w:val="006E449B"/>
    <w:rsid w:val="006E71C5"/>
    <w:rsid w:val="006F2297"/>
    <w:rsid w:val="006F3023"/>
    <w:rsid w:val="006F4936"/>
    <w:rsid w:val="006F4FE6"/>
    <w:rsid w:val="00702925"/>
    <w:rsid w:val="00704961"/>
    <w:rsid w:val="007059E1"/>
    <w:rsid w:val="00715058"/>
    <w:rsid w:val="0071767E"/>
    <w:rsid w:val="0072181D"/>
    <w:rsid w:val="007303D4"/>
    <w:rsid w:val="00733A93"/>
    <w:rsid w:val="007377A8"/>
    <w:rsid w:val="0073788A"/>
    <w:rsid w:val="00740463"/>
    <w:rsid w:val="00741050"/>
    <w:rsid w:val="00744F3F"/>
    <w:rsid w:val="00750DA8"/>
    <w:rsid w:val="00764248"/>
    <w:rsid w:val="007646EA"/>
    <w:rsid w:val="00766A42"/>
    <w:rsid w:val="007670A0"/>
    <w:rsid w:val="007715AD"/>
    <w:rsid w:val="00772044"/>
    <w:rsid w:val="007732E4"/>
    <w:rsid w:val="00792F39"/>
    <w:rsid w:val="007943C3"/>
    <w:rsid w:val="00794AB4"/>
    <w:rsid w:val="00796F86"/>
    <w:rsid w:val="007A4CEC"/>
    <w:rsid w:val="007A59E6"/>
    <w:rsid w:val="007A7F24"/>
    <w:rsid w:val="007B2698"/>
    <w:rsid w:val="007B3137"/>
    <w:rsid w:val="007B63B6"/>
    <w:rsid w:val="007C3FEE"/>
    <w:rsid w:val="007D09BA"/>
    <w:rsid w:val="007D2E88"/>
    <w:rsid w:val="007D4566"/>
    <w:rsid w:val="007E55B0"/>
    <w:rsid w:val="007F21C4"/>
    <w:rsid w:val="007F3DFB"/>
    <w:rsid w:val="00802F66"/>
    <w:rsid w:val="00804E8B"/>
    <w:rsid w:val="008063E4"/>
    <w:rsid w:val="00810323"/>
    <w:rsid w:val="00814C78"/>
    <w:rsid w:val="00816233"/>
    <w:rsid w:val="008220BC"/>
    <w:rsid w:val="008258FA"/>
    <w:rsid w:val="008279C0"/>
    <w:rsid w:val="008351B0"/>
    <w:rsid w:val="008360A5"/>
    <w:rsid w:val="00844B78"/>
    <w:rsid w:val="00850495"/>
    <w:rsid w:val="008525DF"/>
    <w:rsid w:val="0085266F"/>
    <w:rsid w:val="00854396"/>
    <w:rsid w:val="0085678A"/>
    <w:rsid w:val="00856822"/>
    <w:rsid w:val="00871AF4"/>
    <w:rsid w:val="00872AE9"/>
    <w:rsid w:val="008745CF"/>
    <w:rsid w:val="008965C6"/>
    <w:rsid w:val="008969F9"/>
    <w:rsid w:val="008A10F1"/>
    <w:rsid w:val="008A6946"/>
    <w:rsid w:val="008B0883"/>
    <w:rsid w:val="008B1F96"/>
    <w:rsid w:val="008B6280"/>
    <w:rsid w:val="008B70E0"/>
    <w:rsid w:val="008C0A4E"/>
    <w:rsid w:val="008D018E"/>
    <w:rsid w:val="008D2B95"/>
    <w:rsid w:val="008D4C9D"/>
    <w:rsid w:val="008D5601"/>
    <w:rsid w:val="008D574D"/>
    <w:rsid w:val="008D6799"/>
    <w:rsid w:val="008D78C4"/>
    <w:rsid w:val="008E034A"/>
    <w:rsid w:val="008E4BAE"/>
    <w:rsid w:val="008E6C16"/>
    <w:rsid w:val="008E7262"/>
    <w:rsid w:val="008F5971"/>
    <w:rsid w:val="008F5B09"/>
    <w:rsid w:val="008F6D4E"/>
    <w:rsid w:val="00902E75"/>
    <w:rsid w:val="00906B70"/>
    <w:rsid w:val="00911A98"/>
    <w:rsid w:val="009148D9"/>
    <w:rsid w:val="00917C84"/>
    <w:rsid w:val="00941208"/>
    <w:rsid w:val="0094333D"/>
    <w:rsid w:val="0094412F"/>
    <w:rsid w:val="0094414E"/>
    <w:rsid w:val="0095110D"/>
    <w:rsid w:val="009549D8"/>
    <w:rsid w:val="00954AC4"/>
    <w:rsid w:val="00954F2F"/>
    <w:rsid w:val="00960241"/>
    <w:rsid w:val="009632E2"/>
    <w:rsid w:val="0097138E"/>
    <w:rsid w:val="0097260E"/>
    <w:rsid w:val="0097292F"/>
    <w:rsid w:val="00976416"/>
    <w:rsid w:val="00980112"/>
    <w:rsid w:val="0098260A"/>
    <w:rsid w:val="009844AE"/>
    <w:rsid w:val="009849C9"/>
    <w:rsid w:val="00986D56"/>
    <w:rsid w:val="00987F7A"/>
    <w:rsid w:val="0099084F"/>
    <w:rsid w:val="00991CE7"/>
    <w:rsid w:val="009964B1"/>
    <w:rsid w:val="00996AFF"/>
    <w:rsid w:val="009A0E68"/>
    <w:rsid w:val="009A1746"/>
    <w:rsid w:val="009A1FED"/>
    <w:rsid w:val="009A600B"/>
    <w:rsid w:val="009B7D31"/>
    <w:rsid w:val="009C22D9"/>
    <w:rsid w:val="009C5DC5"/>
    <w:rsid w:val="009E4739"/>
    <w:rsid w:val="009E6EEA"/>
    <w:rsid w:val="009E7D60"/>
    <w:rsid w:val="009F13CC"/>
    <w:rsid w:val="009F16DB"/>
    <w:rsid w:val="009F439F"/>
    <w:rsid w:val="009F73CE"/>
    <w:rsid w:val="00A04DEE"/>
    <w:rsid w:val="00A10250"/>
    <w:rsid w:val="00A14F86"/>
    <w:rsid w:val="00A167AB"/>
    <w:rsid w:val="00A20A01"/>
    <w:rsid w:val="00A22F5E"/>
    <w:rsid w:val="00A31643"/>
    <w:rsid w:val="00A3268F"/>
    <w:rsid w:val="00A32FCE"/>
    <w:rsid w:val="00A416B4"/>
    <w:rsid w:val="00A41A46"/>
    <w:rsid w:val="00A47E27"/>
    <w:rsid w:val="00A51538"/>
    <w:rsid w:val="00A5341A"/>
    <w:rsid w:val="00A65143"/>
    <w:rsid w:val="00A652A3"/>
    <w:rsid w:val="00A65A70"/>
    <w:rsid w:val="00A73F96"/>
    <w:rsid w:val="00A8364D"/>
    <w:rsid w:val="00A855CB"/>
    <w:rsid w:val="00A85C95"/>
    <w:rsid w:val="00A86047"/>
    <w:rsid w:val="00A87E7C"/>
    <w:rsid w:val="00A92E55"/>
    <w:rsid w:val="00AA410B"/>
    <w:rsid w:val="00AA5F17"/>
    <w:rsid w:val="00AA740E"/>
    <w:rsid w:val="00AA75EA"/>
    <w:rsid w:val="00AB0868"/>
    <w:rsid w:val="00AB1B8D"/>
    <w:rsid w:val="00AB4AE7"/>
    <w:rsid w:val="00AC1522"/>
    <w:rsid w:val="00AC6E1E"/>
    <w:rsid w:val="00AD2EBA"/>
    <w:rsid w:val="00AD2FAA"/>
    <w:rsid w:val="00AD4861"/>
    <w:rsid w:val="00AD48FC"/>
    <w:rsid w:val="00AD4AD7"/>
    <w:rsid w:val="00AD73B2"/>
    <w:rsid w:val="00AF6D1B"/>
    <w:rsid w:val="00B00FBA"/>
    <w:rsid w:val="00B041DD"/>
    <w:rsid w:val="00B046A4"/>
    <w:rsid w:val="00B12489"/>
    <w:rsid w:val="00B13DE4"/>
    <w:rsid w:val="00B26D64"/>
    <w:rsid w:val="00B26EB7"/>
    <w:rsid w:val="00B27B18"/>
    <w:rsid w:val="00B31457"/>
    <w:rsid w:val="00B40B0A"/>
    <w:rsid w:val="00B44564"/>
    <w:rsid w:val="00B523B4"/>
    <w:rsid w:val="00B56A4B"/>
    <w:rsid w:val="00B57857"/>
    <w:rsid w:val="00B57A2A"/>
    <w:rsid w:val="00B61C35"/>
    <w:rsid w:val="00B646B2"/>
    <w:rsid w:val="00B72D7A"/>
    <w:rsid w:val="00B74DFF"/>
    <w:rsid w:val="00B7662B"/>
    <w:rsid w:val="00B76F34"/>
    <w:rsid w:val="00B81612"/>
    <w:rsid w:val="00B81820"/>
    <w:rsid w:val="00B82295"/>
    <w:rsid w:val="00B84774"/>
    <w:rsid w:val="00B849A7"/>
    <w:rsid w:val="00B85563"/>
    <w:rsid w:val="00B85C57"/>
    <w:rsid w:val="00B93C09"/>
    <w:rsid w:val="00B94949"/>
    <w:rsid w:val="00B956CC"/>
    <w:rsid w:val="00B97FBC"/>
    <w:rsid w:val="00BA26D4"/>
    <w:rsid w:val="00BB1236"/>
    <w:rsid w:val="00BB1C21"/>
    <w:rsid w:val="00BB4D80"/>
    <w:rsid w:val="00BB5109"/>
    <w:rsid w:val="00BB7844"/>
    <w:rsid w:val="00BC3372"/>
    <w:rsid w:val="00BC68C0"/>
    <w:rsid w:val="00BD38BB"/>
    <w:rsid w:val="00BD3F0D"/>
    <w:rsid w:val="00BD6571"/>
    <w:rsid w:val="00BE3AF3"/>
    <w:rsid w:val="00BE6B10"/>
    <w:rsid w:val="00BF01E9"/>
    <w:rsid w:val="00C05E0D"/>
    <w:rsid w:val="00C07275"/>
    <w:rsid w:val="00C07E82"/>
    <w:rsid w:val="00C156FF"/>
    <w:rsid w:val="00C16198"/>
    <w:rsid w:val="00C177BE"/>
    <w:rsid w:val="00C21CA2"/>
    <w:rsid w:val="00C24161"/>
    <w:rsid w:val="00C25600"/>
    <w:rsid w:val="00C31804"/>
    <w:rsid w:val="00C33F84"/>
    <w:rsid w:val="00C34C4D"/>
    <w:rsid w:val="00C419C2"/>
    <w:rsid w:val="00C449F8"/>
    <w:rsid w:val="00C45419"/>
    <w:rsid w:val="00C50245"/>
    <w:rsid w:val="00C54709"/>
    <w:rsid w:val="00C56082"/>
    <w:rsid w:val="00C579CD"/>
    <w:rsid w:val="00C63CA4"/>
    <w:rsid w:val="00C66602"/>
    <w:rsid w:val="00C668DC"/>
    <w:rsid w:val="00C7618A"/>
    <w:rsid w:val="00C77159"/>
    <w:rsid w:val="00C84502"/>
    <w:rsid w:val="00C921BE"/>
    <w:rsid w:val="00C953A7"/>
    <w:rsid w:val="00C95602"/>
    <w:rsid w:val="00C96EDB"/>
    <w:rsid w:val="00C9764C"/>
    <w:rsid w:val="00C97A15"/>
    <w:rsid w:val="00CA1C60"/>
    <w:rsid w:val="00CA36F5"/>
    <w:rsid w:val="00CA3E35"/>
    <w:rsid w:val="00CA40CC"/>
    <w:rsid w:val="00CB083B"/>
    <w:rsid w:val="00CB0FD8"/>
    <w:rsid w:val="00CB3993"/>
    <w:rsid w:val="00CB73D6"/>
    <w:rsid w:val="00CC07DD"/>
    <w:rsid w:val="00CC1A83"/>
    <w:rsid w:val="00CC44EA"/>
    <w:rsid w:val="00CC48FB"/>
    <w:rsid w:val="00CC60B3"/>
    <w:rsid w:val="00CE05F8"/>
    <w:rsid w:val="00CE2D10"/>
    <w:rsid w:val="00CF155E"/>
    <w:rsid w:val="00CF1E60"/>
    <w:rsid w:val="00CF1EAA"/>
    <w:rsid w:val="00CF5A55"/>
    <w:rsid w:val="00CF649D"/>
    <w:rsid w:val="00D02D38"/>
    <w:rsid w:val="00D03F3B"/>
    <w:rsid w:val="00D10133"/>
    <w:rsid w:val="00D12693"/>
    <w:rsid w:val="00D13783"/>
    <w:rsid w:val="00D23580"/>
    <w:rsid w:val="00D30F8D"/>
    <w:rsid w:val="00D33DA8"/>
    <w:rsid w:val="00D41CF0"/>
    <w:rsid w:val="00D458FC"/>
    <w:rsid w:val="00D47BF0"/>
    <w:rsid w:val="00D52531"/>
    <w:rsid w:val="00D52912"/>
    <w:rsid w:val="00D56609"/>
    <w:rsid w:val="00D62CB8"/>
    <w:rsid w:val="00D6353A"/>
    <w:rsid w:val="00D63B41"/>
    <w:rsid w:val="00D64813"/>
    <w:rsid w:val="00D649E8"/>
    <w:rsid w:val="00D6531A"/>
    <w:rsid w:val="00D65361"/>
    <w:rsid w:val="00D72FB2"/>
    <w:rsid w:val="00D75585"/>
    <w:rsid w:val="00D806FA"/>
    <w:rsid w:val="00D82363"/>
    <w:rsid w:val="00D878EC"/>
    <w:rsid w:val="00D93E7E"/>
    <w:rsid w:val="00DA15F6"/>
    <w:rsid w:val="00DA3E13"/>
    <w:rsid w:val="00DB1971"/>
    <w:rsid w:val="00DB7C14"/>
    <w:rsid w:val="00DB7C48"/>
    <w:rsid w:val="00DC49A0"/>
    <w:rsid w:val="00DD3184"/>
    <w:rsid w:val="00DD67F9"/>
    <w:rsid w:val="00DD7ACF"/>
    <w:rsid w:val="00DD7BC4"/>
    <w:rsid w:val="00DE06BD"/>
    <w:rsid w:val="00DE341F"/>
    <w:rsid w:val="00DF23D4"/>
    <w:rsid w:val="00DF5A37"/>
    <w:rsid w:val="00E10A5D"/>
    <w:rsid w:val="00E1738B"/>
    <w:rsid w:val="00E173F8"/>
    <w:rsid w:val="00E22B14"/>
    <w:rsid w:val="00E359EC"/>
    <w:rsid w:val="00E368DC"/>
    <w:rsid w:val="00E3787A"/>
    <w:rsid w:val="00E42E55"/>
    <w:rsid w:val="00E45D7D"/>
    <w:rsid w:val="00E46446"/>
    <w:rsid w:val="00E46DCE"/>
    <w:rsid w:val="00E6148C"/>
    <w:rsid w:val="00E67274"/>
    <w:rsid w:val="00E73B0C"/>
    <w:rsid w:val="00E75878"/>
    <w:rsid w:val="00E8113D"/>
    <w:rsid w:val="00E832EC"/>
    <w:rsid w:val="00E84BA4"/>
    <w:rsid w:val="00E85656"/>
    <w:rsid w:val="00E86215"/>
    <w:rsid w:val="00E86331"/>
    <w:rsid w:val="00E86A9F"/>
    <w:rsid w:val="00EA11C5"/>
    <w:rsid w:val="00EA352E"/>
    <w:rsid w:val="00EB3616"/>
    <w:rsid w:val="00EC1069"/>
    <w:rsid w:val="00EC7E7D"/>
    <w:rsid w:val="00EE351D"/>
    <w:rsid w:val="00EE527E"/>
    <w:rsid w:val="00EF27C0"/>
    <w:rsid w:val="00F10BE1"/>
    <w:rsid w:val="00F13310"/>
    <w:rsid w:val="00F14CBB"/>
    <w:rsid w:val="00F15F43"/>
    <w:rsid w:val="00F328E0"/>
    <w:rsid w:val="00F35363"/>
    <w:rsid w:val="00F377DD"/>
    <w:rsid w:val="00F37DFE"/>
    <w:rsid w:val="00F43C63"/>
    <w:rsid w:val="00F50BB5"/>
    <w:rsid w:val="00F54898"/>
    <w:rsid w:val="00F6060D"/>
    <w:rsid w:val="00F7526D"/>
    <w:rsid w:val="00F75F2F"/>
    <w:rsid w:val="00F7706E"/>
    <w:rsid w:val="00F82670"/>
    <w:rsid w:val="00F846D1"/>
    <w:rsid w:val="00F848F7"/>
    <w:rsid w:val="00F876BE"/>
    <w:rsid w:val="00F913B5"/>
    <w:rsid w:val="00F91C34"/>
    <w:rsid w:val="00F968DA"/>
    <w:rsid w:val="00F97E15"/>
    <w:rsid w:val="00FA0DBF"/>
    <w:rsid w:val="00FA79E8"/>
    <w:rsid w:val="00FB4826"/>
    <w:rsid w:val="00FB493F"/>
    <w:rsid w:val="00FB4E47"/>
    <w:rsid w:val="00FC0EAF"/>
    <w:rsid w:val="00FC3184"/>
    <w:rsid w:val="00FD1CC6"/>
    <w:rsid w:val="00FD5758"/>
    <w:rsid w:val="00FD5CC3"/>
    <w:rsid w:val="00FE478F"/>
    <w:rsid w:val="00FF1C64"/>
    <w:rsid w:val="00FF1CCC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9069-14EE-460C-9EA4-8AB10A1C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C5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0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10250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2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32D3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32D36"/>
  </w:style>
  <w:style w:type="paragraph" w:styleId="a7">
    <w:name w:val="footer"/>
    <w:basedOn w:val="a"/>
    <w:rsid w:val="00432D3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6060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D41CF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B9F225FCED9B801C8106591D4C5CADA6DF77499FF740FDBB8E206Bo3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720D-178E-4C05-A3F9-306D5F3A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none</Company>
  <LinksUpToDate>false</LinksUpToDate>
  <CharactersWithSpaces>10095</CharactersWithSpaces>
  <SharedDoc>false</SharedDoc>
  <HLinks>
    <vt:vector size="6" baseType="variant"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consultantplus://offline/ref=6FB9F225FCED9B801C8106591D4C5CADA6DF77499FF740FDBB8E206Bo3B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martynov.da</dc:creator>
  <cp:keywords/>
  <cp:lastModifiedBy>Евгения Константиновна  Борисова</cp:lastModifiedBy>
  <cp:revision>7</cp:revision>
  <cp:lastPrinted>2019-03-28T01:30:00Z</cp:lastPrinted>
  <dcterms:created xsi:type="dcterms:W3CDTF">2019-03-01T07:19:00Z</dcterms:created>
  <dcterms:modified xsi:type="dcterms:W3CDTF">2019-05-08T03:12:00Z</dcterms:modified>
</cp:coreProperties>
</file>