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33" w:rsidRPr="00B05262" w:rsidRDefault="007D2233" w:rsidP="007D223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0526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D742C" w:rsidRPr="00B05262">
        <w:rPr>
          <w:rFonts w:ascii="Times New Roman" w:hAnsi="Times New Roman" w:cs="Times New Roman"/>
          <w:sz w:val="28"/>
          <w:szCs w:val="28"/>
        </w:rPr>
        <w:t>3</w:t>
      </w:r>
    </w:p>
    <w:p w:rsidR="007D2233" w:rsidRPr="00B05262" w:rsidRDefault="007D2233" w:rsidP="007D223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05262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CC51A5" w:rsidRPr="00CC51A5" w:rsidRDefault="00CC51A5" w:rsidP="00CC51A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u w:val="single"/>
        </w:rPr>
      </w:pPr>
      <w:r w:rsidRPr="00CC51A5">
        <w:rPr>
          <w:rFonts w:ascii="Times New Roman" w:hAnsi="Times New Roman" w:cs="Times New Roman"/>
          <w:sz w:val="28"/>
          <w:szCs w:val="28"/>
        </w:rPr>
        <w:t xml:space="preserve">от </w:t>
      </w:r>
      <w:r w:rsidR="00CF23C6" w:rsidRPr="00CF23C6">
        <w:rPr>
          <w:rFonts w:ascii="Times New Roman" w:hAnsi="Times New Roman" w:cs="Times New Roman"/>
          <w:sz w:val="28"/>
          <w:szCs w:val="28"/>
        </w:rPr>
        <w:t>_____________</w:t>
      </w:r>
      <w:r w:rsidRPr="00CC51A5">
        <w:rPr>
          <w:rFonts w:ascii="Times New Roman" w:hAnsi="Times New Roman" w:cs="Times New Roman"/>
          <w:sz w:val="28"/>
          <w:szCs w:val="28"/>
        </w:rPr>
        <w:t xml:space="preserve"> №</w:t>
      </w:r>
      <w:r w:rsidR="00CF23C6" w:rsidRPr="00CF23C6">
        <w:rPr>
          <w:rFonts w:ascii="Times New Roman" w:hAnsi="Times New Roman" w:cs="Times New Roman"/>
          <w:sz w:val="28"/>
          <w:szCs w:val="28"/>
        </w:rPr>
        <w:t>_____</w:t>
      </w:r>
    </w:p>
    <w:p w:rsidR="007D2233" w:rsidRPr="00B05262" w:rsidRDefault="007D2233" w:rsidP="007D223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72158" w:rsidRPr="00B05262" w:rsidRDefault="00972158" w:rsidP="0097215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05262">
        <w:rPr>
          <w:rFonts w:ascii="Times New Roman" w:hAnsi="Times New Roman" w:cs="Times New Roman"/>
          <w:sz w:val="28"/>
          <w:szCs w:val="28"/>
        </w:rPr>
        <w:t>Приложение 6</w:t>
      </w:r>
    </w:p>
    <w:p w:rsidR="00972158" w:rsidRPr="00B05262" w:rsidRDefault="00972158" w:rsidP="0097215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05262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7D2233" w:rsidRPr="00B05262" w:rsidRDefault="00A524C4" w:rsidP="0097215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92546">
        <w:rPr>
          <w:rFonts w:ascii="Times New Roman" w:hAnsi="Times New Roman" w:cs="Times New Roman"/>
          <w:sz w:val="28"/>
          <w:szCs w:val="24"/>
        </w:rPr>
        <w:t>от 0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F92546">
        <w:rPr>
          <w:rFonts w:ascii="Times New Roman" w:hAnsi="Times New Roman" w:cs="Times New Roman"/>
          <w:sz w:val="28"/>
          <w:szCs w:val="24"/>
        </w:rPr>
        <w:t>.12.202</w:t>
      </w:r>
      <w:r>
        <w:rPr>
          <w:rFonts w:ascii="Times New Roman" w:hAnsi="Times New Roman" w:cs="Times New Roman"/>
          <w:sz w:val="28"/>
          <w:szCs w:val="24"/>
        </w:rPr>
        <w:t>3</w:t>
      </w:r>
      <w:r w:rsidRPr="00F92546">
        <w:rPr>
          <w:rFonts w:ascii="Times New Roman" w:hAnsi="Times New Roman" w:cs="Times New Roman"/>
          <w:sz w:val="28"/>
          <w:szCs w:val="24"/>
        </w:rPr>
        <w:t xml:space="preserve"> №</w:t>
      </w:r>
      <w:r>
        <w:rPr>
          <w:rFonts w:ascii="Times New Roman" w:hAnsi="Times New Roman" w:cs="Times New Roman"/>
          <w:sz w:val="28"/>
          <w:szCs w:val="24"/>
        </w:rPr>
        <w:t>255</w:t>
      </w:r>
    </w:p>
    <w:p w:rsidR="007D2233" w:rsidRPr="00B05262" w:rsidRDefault="007D2233" w:rsidP="007D22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1E90" w:rsidRPr="00B05262" w:rsidRDefault="00861E90" w:rsidP="007D22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233" w:rsidRPr="00B05262" w:rsidRDefault="007D2233" w:rsidP="007D223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  <w:r w:rsidRPr="00B05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бюджетных ассигнований по целевым статьям (муниципальным программам                               и непрограммным направлениям деятельности), группам и подгруппам видов</w:t>
      </w:r>
    </w:p>
    <w:p w:rsidR="007D2233" w:rsidRPr="00B05262" w:rsidRDefault="007D2233" w:rsidP="007D2233">
      <w:pPr>
        <w:spacing w:after="0" w:line="240" w:lineRule="auto"/>
        <w:ind w:left="851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классификации расходов бюджета города на 202</w:t>
      </w:r>
      <w:r w:rsidR="00A524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D2233" w:rsidRPr="00B05262" w:rsidRDefault="007D2233" w:rsidP="007D22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233" w:rsidRPr="00B05262" w:rsidRDefault="007D2233" w:rsidP="007D2233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26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</w:t>
      </w:r>
    </w:p>
    <w:tbl>
      <w:tblPr>
        <w:tblW w:w="935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1843"/>
        <w:gridCol w:w="992"/>
        <w:gridCol w:w="1843"/>
      </w:tblGrid>
      <w:tr w:rsidR="00162AF3" w:rsidRPr="00162AF3" w:rsidTr="00162AF3">
        <w:trPr>
          <w:trHeight w:val="85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F3" w:rsidRPr="00D27560" w:rsidRDefault="00162AF3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75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F3" w:rsidRPr="00D27560" w:rsidRDefault="00162AF3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75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F3" w:rsidRPr="00D27560" w:rsidRDefault="00162AF3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75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D275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F3" w:rsidRPr="00D27560" w:rsidRDefault="00162AF3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75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  <w:p w:rsidR="00162AF3" w:rsidRPr="00D27560" w:rsidRDefault="00162AF3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vanish/>
                <w:sz w:val="24"/>
                <w:szCs w:val="24"/>
                <w:lang w:eastAsia="ru-RU"/>
                <w:specVanish/>
              </w:rPr>
            </w:pPr>
            <w:r w:rsidRPr="00D275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</w:p>
          <w:p w:rsidR="00162AF3" w:rsidRPr="00D27560" w:rsidRDefault="00162AF3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75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162AF3" w:rsidRPr="00162AF3" w:rsidTr="00162AF3">
        <w:trPr>
          <w:trHeight w:val="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F3" w:rsidRPr="00D27560" w:rsidRDefault="00162AF3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F3" w:rsidRPr="00D27560" w:rsidRDefault="00162AF3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AF3" w:rsidRPr="00D27560" w:rsidRDefault="00162AF3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F3" w:rsidRPr="00D27560" w:rsidRDefault="00162AF3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B6632" w:rsidRPr="00162AF3" w:rsidTr="00BB6632">
        <w:trPr>
          <w:trHeight w:val="85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582E12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582E12" w:rsidRDefault="00BB6632" w:rsidP="00BB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578 523,3</w:t>
            </w:r>
          </w:p>
        </w:tc>
      </w:tr>
      <w:tr w:rsidR="00BB6632" w:rsidRPr="00162AF3" w:rsidTr="00BB6632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137 066,9</w:t>
            </w:r>
          </w:p>
        </w:tc>
      </w:tr>
      <w:tr w:rsidR="00BB6632" w:rsidRPr="00162AF3" w:rsidTr="00BB6632">
        <w:trPr>
          <w:trHeight w:val="435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137 066,9</w:t>
            </w:r>
          </w:p>
        </w:tc>
      </w:tr>
      <w:tr w:rsidR="00BB6632" w:rsidRPr="00162AF3" w:rsidTr="00BB6632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137 066,9</w:t>
            </w:r>
          </w:p>
        </w:tc>
      </w:tr>
      <w:tr w:rsidR="00BB6632" w:rsidRPr="00162AF3" w:rsidTr="00BB6632">
        <w:trPr>
          <w:trHeight w:val="435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15 714,0</w:t>
            </w:r>
          </w:p>
        </w:tc>
      </w:tr>
      <w:tr w:rsidR="00BB6632" w:rsidRPr="00162AF3" w:rsidTr="00BB6632">
        <w:trPr>
          <w:trHeight w:val="435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15 714,0</w:t>
            </w:r>
          </w:p>
        </w:tc>
      </w:tr>
      <w:tr w:rsidR="00BB6632" w:rsidRPr="00162AF3" w:rsidTr="00BB6632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15 714,0</w:t>
            </w:r>
          </w:p>
        </w:tc>
      </w:tr>
      <w:tr w:rsidR="00BB6632" w:rsidRPr="00162AF3" w:rsidTr="00BB6632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Водохозяйственные мероприятия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21 413,0</w:t>
            </w:r>
          </w:p>
        </w:tc>
      </w:tr>
      <w:tr w:rsidR="00BB6632" w:rsidRPr="00162AF3" w:rsidTr="00BB6632">
        <w:trPr>
          <w:trHeight w:val="435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21 380,9</w:t>
            </w:r>
          </w:p>
        </w:tc>
      </w:tr>
      <w:tr w:rsidR="00BB6632" w:rsidRPr="00162AF3" w:rsidTr="00BB6632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21 380,9</w:t>
            </w:r>
          </w:p>
        </w:tc>
      </w:tr>
      <w:tr w:rsidR="00BB6632" w:rsidRPr="00162AF3" w:rsidTr="00BB6632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</w:tr>
      <w:tr w:rsidR="00BB6632" w:rsidRPr="00162AF3" w:rsidTr="00BB6632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</w:tr>
    </w:tbl>
    <w:p w:rsidR="00162AF3" w:rsidRPr="00162AF3" w:rsidRDefault="00162AF3">
      <w:pPr>
        <w:rPr>
          <w:sz w:val="2"/>
        </w:rPr>
      </w:pPr>
    </w:p>
    <w:tbl>
      <w:tblPr>
        <w:tblW w:w="935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1843"/>
        <w:gridCol w:w="992"/>
        <w:gridCol w:w="1843"/>
      </w:tblGrid>
      <w:tr w:rsidR="005C1F86" w:rsidRPr="00162AF3" w:rsidTr="005C1F86">
        <w:trPr>
          <w:trHeight w:val="20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86" w:rsidRPr="00D27560" w:rsidRDefault="005C1F86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1F86" w:rsidRPr="00D27560" w:rsidRDefault="005C1F86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1F86" w:rsidRPr="00D27560" w:rsidRDefault="005C1F86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F86" w:rsidRPr="00D27560" w:rsidRDefault="005C1F86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256 659,0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256 659,0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256 659,0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содержание лесного хозяйства на территории города Барнаула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30 492,1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30 492,1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30 492,1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отлов, содержание и возврат животных без владельцев на прежние места обитания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4 990,2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4 990,2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4 990,2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администрации города на осуществление деятельности по содержанию животных, в том числе животных без владельцев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4 267,0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4 267,0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4 267,0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713,9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713,9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713,9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29 697,8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29 009,7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29 009,7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688,1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688,1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инициативного проекта в городе Барнауле «Детская площадка (для дошкольников) по улице Ростовской в поселке Центральном города Барнаула»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0100017001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974,5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0100017001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974,5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0100017001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974,5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«Непоседы»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0100017003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823,6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0100017003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823,6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0100017003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823,6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«Благоустройство парковой зоны, строительство спортивной, детской площадки в микрорайоне «Авиатор»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0100017005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1 641,8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0100017005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1 641,8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0100017005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1 641,8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«Благоустройство территории для отдыха в поселке имени Кирова (сквер с детской площадкой)»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0100017016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0100017016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0100017016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«Солнечный остров»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0100017018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458,1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0100017018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458,1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0100017018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458,1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инициативного проекта в городе Барнауле «Благоустройство дворовой территории по улице Сиреневой,4»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0100017025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3 915,7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0100017025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3 915,7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0100017025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3 915,7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«Обустройство сквера на улице Гущина»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0100017026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3 290,1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0100017026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3 290,1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0100017026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3 290,1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«Благоустройство въездной зоны поселка Лесной»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0100017028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0100017028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0100017028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«Спорт - норма жизни», ТОС «Поток»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0100017031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0100017031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0100017031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0100040000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0100040000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0100040000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6 850,0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6 850,0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6 850,0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«Обустройство спортивной площадки, поселок Центральный»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01000S0262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1 981,0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01000S0262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1 981,0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01000S0262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1 981,0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«Развитие туристической инфраструктуры» в рамках национального проекта «Туризм и индустрия гостеприимства»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010J100000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42 530,6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по развитию общественной территории  муниципального образования, в том числе мероприятий (результатов) по обустройству туристского центра города на территории муниципального образования в соответствии с туристским кодом центра города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010J155583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42 530,6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010J155583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38 053,1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010J155583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38 053,1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010J155583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4 477,5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010J155583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4 477,5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582E12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582E1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12">
              <w:rPr>
                <w:rFonts w:ascii="Times New Roman" w:hAnsi="Times New Roman" w:cs="Times New Roman"/>
                <w:b/>
                <w:sz w:val="24"/>
                <w:szCs w:val="24"/>
              </w:rPr>
              <w:t>103 272,8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4 177,4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4 057,5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4 057,5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119,9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119,9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собственности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0300007380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30 860,0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30 860,0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30 860,0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40 580,7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39 227,9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39 227,9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1 352,8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1 352,8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27 654,7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26 246,7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26 246,7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1 408,0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1 408,0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582E12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территории города Барнаула от чрезвычайных ситуаций </w:t>
            </w:r>
            <w:r w:rsid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582E1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12">
              <w:rPr>
                <w:rFonts w:ascii="Times New Roman" w:hAnsi="Times New Roman" w:cs="Times New Roman"/>
                <w:b/>
                <w:sz w:val="24"/>
                <w:szCs w:val="24"/>
              </w:rPr>
              <w:t>135 104,0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0400001910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2 825,0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0400001910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2 825,0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0400001910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2 825,0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0400001920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31 864,2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0400001920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31 864,2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0400001920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31 864,2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0400010850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100 414,8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0400010850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90 985,0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0400010850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90 985,0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0400010850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9 063,5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0400010850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9 063,5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0400010850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366,3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0400010850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366,3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582E12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2015-2026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582E1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12">
              <w:rPr>
                <w:rFonts w:ascii="Times New Roman" w:hAnsi="Times New Roman" w:cs="Times New Roman"/>
                <w:b/>
                <w:sz w:val="24"/>
                <w:szCs w:val="24"/>
              </w:rPr>
              <w:t>29 383,0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0500001500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29 383,0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0500001500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29 383,0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0500001500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29 383,0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582E12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582E1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12">
              <w:rPr>
                <w:rFonts w:ascii="Times New Roman" w:hAnsi="Times New Roman" w:cs="Times New Roman"/>
                <w:b/>
                <w:sz w:val="24"/>
                <w:szCs w:val="24"/>
              </w:rPr>
              <w:t>1 735 745,5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2 434,0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0600004400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2 434,0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2 434,0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68 515,8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66 284,2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66 284,2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2 231,6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2 231,6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1 102 036,9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граждан, проживающих в аварийном и непригодном для проживания  жилищном фонде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815 080,0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43 400,0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43 400,0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771 680,0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771 680,0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аварийных домов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62 150,0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62 150,0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62 150,0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18 121,0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5 342,0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5 342,0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12 779,0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12 779,0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0610051350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6 826,1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0610051350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0610051350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0610051350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0610051350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5 346,8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5 283,2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5 283,2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строительства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06100S9602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194 513,0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06100S9602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73 272,3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06100S9602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73 272,3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06100S9602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121 240,7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06100S9602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121 240,7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397 701,6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339 448,2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224 809,8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224 809,8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114 638,4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114 638,4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12 542,3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12 542,3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12 542,3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13 717,9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13 717,9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13 717,9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незаселенных муниципальных жилых помещений, осуществление функций наймодателя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19 560,5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19 560,5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19 560,5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12 432,7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12 432,7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12 432,7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застройки города</w:t>
            </w:r>
            <w:proofErr w:type="gramEnd"/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Барнаула на 2015-2030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165 057,2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мест (площадок) накопления твердых коммунальных отходов, за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0630003800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64 104,1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0630003800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64 104,1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0630003800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64 104,1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0630004800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100 953,1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0630004800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100 953,1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0630004800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100 953,1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582E12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582E1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12">
              <w:rPr>
                <w:rFonts w:ascii="Times New Roman" w:hAnsi="Times New Roman" w:cs="Times New Roman"/>
                <w:b/>
                <w:sz w:val="24"/>
                <w:szCs w:val="24"/>
              </w:rPr>
              <w:t>4 823 171,1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30 536,2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30 365,6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30 365,6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1 042 806,9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1 042 806,9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1 042 806,9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134 539,7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134 539,7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134 539,7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201 963,8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201 963,8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201 963,8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16 764,0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16 764,0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16 764,0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38 051,9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38 051,9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38 051,9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114 736,1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114 736,1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114 736,1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300 529,8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300 529,8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300 529,8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53 459,3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53 459,3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53 459,3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14 020,6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14 020,6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0800006900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14 020,6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технических средств организации дорожного движения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78 608,1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78 608,1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78 608,1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14 150,0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14 150,0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14 150,0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остановочных пунктов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0800007130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1 006,6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0800007130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1 006,6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0800007130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1 006,6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598,6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598,6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598,6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754 395,5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754 395,5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754 395,5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18 010,2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18 010,2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товаров, работ,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0800007500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18 010,2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информационно-аналитическое сопровождение в сфере перевозки пассажиров и багажа городским общественным транспортом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3 748,3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3 748,3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3 748,3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42 261,2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41 180,4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41 180,4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1 080,8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1 080,8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«Делаем дорогу вместе", улица Березовая роща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1 141,0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1 141,0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1 141,0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Барнауле «Обустройство линии наружного освещения по улице Бийской и улице Катунской территориального общественного </w:t>
            </w:r>
            <w:proofErr w:type="gramStart"/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 Стахановского микрорайона Железнодорожного района города Барнаула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2 076,4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2 076,4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2 076,4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«Светлая улица»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587,4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0800017007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587,4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587,4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«Устройство линии наружного освещения переулка Трансформаторного в селе Лебяжье города Барнаула»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879,7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879,7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879,7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«Благоустройство дорожного полотна переулка Сиреневого в селе Лебяжье города Барнаула»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831,8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831,8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831,8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«Благоустройство дорожного полотна (щебенение) улицы Мурманской в поселке Центральном города Барнаула»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2 016,0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2 016,0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2 016,0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«Устройство линий наружного освещения по улице Советской, от дома №18 до дома №64, в селе Гоньба»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2 019,8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2 019,8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2 019,8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«Ремонт дороги по улице Стрелецкой в поселке Борзовая Заимка»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847,3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0800017013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847,3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847,3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«Асфальтирование дороги в границах от улицы Беловежской до улицы Меридианной»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1 461,0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1 461,0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1 461,0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«Асфальтирование дороги улицы Шоссейной, от улицы Изящной до улицы Беловежской»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1 526,3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1 526,3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1 526,3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«Асфальтирование дороги улицы Лимонной, от дома №61 до улицы Медовой»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2 409,3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2 409,3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2 409,3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«Благоустройство дорожного полотна (щебенение) улицы Светлой в поселке Черницк города Барнаула»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1 933,1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1 933,1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1 933,1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«Асфальтирование дороги по улице Анисовой, от улицы Смородиновой до улицы Медовой, в микрорайоне «Новый Спутник»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4 201,7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4 201,7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4 201,7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Барнауле «Ремонт дороги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проезду от домов №109 и №111 по улице Мамонтова до дома №11 по улице Садовой»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0800017023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4 772,2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4 772,2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4 772,2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«Асфальтирование переулка Короткого»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2 447,3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2 447,3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2 447,3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«Обустройство линии уличного освещения улицы Сиреневой в поселке Ягодное»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1 744,7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1 744,7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1 744,7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«Асфальтирование уличной дороги по улице Ясеневой – от дома №15 до дома №36»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2 073,2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2 073,2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2 073,2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«Светлое будущее»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1 393,5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1 393,5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0800017030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1 393,5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0800040000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102 775,6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0800040000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102 775,6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0800040000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102 775,6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в сфере организации и обеспечения бесплатного </w:t>
            </w:r>
            <w:proofErr w:type="gramStart"/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проезда</w:t>
            </w:r>
            <w:proofErr w:type="gramEnd"/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общеобразовательных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организаций, являющихся членами семьи, признанной многодетной в соответствии с законодательством Российской Федерации и Алтайского края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0800070830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33 404,0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0800070830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33 404,0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0800070830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33 404,0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реконструкцию путепроводов по пр-кту Ленина через железнодорожные пути в рамках инфраструктурных проектов в сфере жилищного строительства в г.Барнауле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0800098164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278 190,9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0800098164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278 190,9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0800098164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278 190,9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строительство автомобильной дороги по ул.Сергея Семенова от ул.Попова до ул.Солнечная Поляна, в рамках инфраструктурных проектов в сфере жилищного строительства в г.Барнауле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0800098166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207 194,8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0800098166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207 194,8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0800098166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207 194,8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Бельмесево»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08000S0261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2 356,7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08000S0261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2 356,7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08000S0261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2 356,7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село Власиха»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08000S0263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2 259,3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08000S0263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2 259,3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08000S0263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2 259,3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развития (создания) общественной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 «Ремонт дорог, поселок Березовка»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08000S0264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2 545,4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08000S0264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2 545,4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08000S0264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2 545,4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Мохнатушка»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08000S0265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1 567,1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08000S0265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1 567,1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08000S0265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1 567,1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Борзовая Заимка»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08000S0266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806,9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08000S0266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806,9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08000S0266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806,9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«Монтаж уличного освещения, село Гоньба»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08000S0267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2 263,8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08000S0267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2 263,8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08000S0267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2 263,8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станция Ползуново»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08000S0268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1 023,2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08000S0268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1 023,2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08000S0268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1 023,2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развития (создания) общественной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 «Ремонт дороги, поселок Черницк»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08000S0269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1 907,0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08000S0269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1 907,0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08000S0269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1 907,0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08000S1030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1 197 711,6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08000S1030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849 404,8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08000S1030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849 404,8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08000S1030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348 306,8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08000S1030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348 306,8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городского электрического транспорта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08000S1050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52 631,6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08000S1050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52 631,6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08000S1050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52 631,6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«Общесистемные меры развития дорожного хозяйства» в рамках национального проекта «Безопасные качественные дороги»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080R200000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41 984,7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080R254182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41 984,7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080R254182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41 984,7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080R254182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41 984,7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582E12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582E1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12">
              <w:rPr>
                <w:rFonts w:ascii="Times New Roman" w:hAnsi="Times New Roman" w:cs="Times New Roman"/>
                <w:b/>
                <w:sz w:val="24"/>
                <w:szCs w:val="24"/>
              </w:rPr>
              <w:t>963 386,8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Реставрация, восстановление, содержание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культурного наследия и памятников монументального искусства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0900004440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12 435,0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0900004440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12 435,0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0900004440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12 435,0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11 993,0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11 292,8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11 292,8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700,2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700,2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18 299,7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15 392,5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15 392,5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2 819,1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2 819,1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на объектах культурного наследия на условиях софинансирования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09000S0180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2 680,1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09000S0180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2 680,1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09000S0180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2 680,1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502 585,7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35 964,6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35 964,6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35 964,6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114 306,4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114 306,4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114 306,4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266 230,7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49 238,0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49 238,0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216 842,7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216 842,7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83 356,7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83 356,7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83 356,7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091A100000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2 727,3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091A155902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2 727,3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091A155902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2 727,3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091A155902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2 727,3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«Организация и обеспечение предоставления муниципальных услуг в сфере дополнительного образования на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2015-2026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415 393,3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учреждений дополнительного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0920004230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319 729,1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0920004230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319 729,1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0920004230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319 729,1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81 247,1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81 247,1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81 247,1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092A100000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14 417,1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рамках федерального проекта «Культурная среда» на реализацию мероприятий по приобретению музыкальных инструментов, оборудования и материалов для детских школ искусств по видам искусств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092A155194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14 417,1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092A155194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14 417,1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092A155194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14 417,1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582E12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582E1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12">
              <w:rPr>
                <w:rFonts w:ascii="Times New Roman" w:hAnsi="Times New Roman" w:cs="Times New Roman"/>
                <w:b/>
                <w:sz w:val="24"/>
                <w:szCs w:val="24"/>
              </w:rPr>
              <w:t>15 580 695,1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1000004270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11 003,1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1000004270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11 003,1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1000004270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9 372,8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1000004270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1 630,3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граждан, заключивших договор 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1000004290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1 572,0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1000004290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1 572,0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1000004290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1 572,0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23 666,9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1000004300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23 666,9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20 419,2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3 247,7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1000004460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1000004460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1000004460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1 408,8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1000004460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291,2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грантовой поддержки социально значимых проектов в сфере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1000004470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1000004470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1000004470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43 243,7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42 586,3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42 586,3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657,4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657,4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204 417,1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177 571,6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177 571,6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26 411,4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26 411,4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434,1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389,1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</w:t>
            </w:r>
            <w:proofErr w:type="gramStart"/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  <w:proofErr w:type="gramEnd"/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этнокомплекс под открытым небом «Арт-Околица»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1000017004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3 500,0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1000017004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3 500,0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1000017004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3 500,0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«Благоустройство территории МБДОУ ЦРР - «Детский сад №239»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1000017009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1000017009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1000017009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«Обустройство спортивной площадки на территории МБДОУ  «Детский сад №177»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1000017015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2 857,2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1000017015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2 857,2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1000017015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2 857,2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«БыстрееВышеСильнее»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1000017022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934,0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1000017022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934,0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1000017022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934,0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«Раздели с детьми детство»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1000017032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2 747,5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1000017032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2 747,5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1000017032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2 747,5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«Территория успеха», МБДОУ «Детский сад №197»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1000017033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1 211,0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1000017033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1 211,0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1000017033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1 211,0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денежное вознаграждение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1000050502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2 665,2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1000050502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2 665,2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1000050502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2 425,6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1000050502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239,6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1000053032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311 964,0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1000053032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311 964,0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1000053032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277 978,3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1000053032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33 985,7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87 654,0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277,9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277,9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87 376,1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64 594,8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22 781,3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42 026,0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418,9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418,9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1000070801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41 607,1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41 607,1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12 653,5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12 653,5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12 653,5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226 426,5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2 279,9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2 279,9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224 146,6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224 146,6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10000L3042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504 620,3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10000L3042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504 620,3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10000L3042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428 741,8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10000L3042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75 878,5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государственной поддержки молодым учителям общеобразовательных учреждений по возмещению части затрат при погашении ипотечного кредита на улучшение жилищных условий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10000S0620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10000S0620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10000S0620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10000S0940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25 127,3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10000S0940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25 127,3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10000S0940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22 968,1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10000S0940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2 159,2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10000S6890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72 821,1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10000S6890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72 821,1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10000S6890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63 224,8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10000S6890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9 596,3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100EВ00000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19 904,9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100EВ51790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19 904,9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100EВ51790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19 904,9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100EВ51790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18 115,9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100EВ51790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1 789,0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5 735 389,7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1010004200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1 860 082,4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1010004200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1 860 082,4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1010004200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1 351 950,9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1010004200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508 131,5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3 682 633,0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489,5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489,5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1010070900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3 674 573,2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2 673 529,5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991 139,5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9 904,2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7 568,8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7 568,8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192 674,3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192 674,3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124 904,9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67 769,4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5 804 957,4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1020004210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608 768,4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1020004210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608 768,4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1020004210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484 143,9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1020004210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124 624,5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5 196 189,0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915,2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915,2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1020070910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5 195 271,0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4 551 788,6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620 563,0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22 919,4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669 051,8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1030004230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540 675,4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1030004230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2 281,0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1030004230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2 281,0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1030004230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538 394,4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1030004230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491 470,5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1030004230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45 931,2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1030004230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992,7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128 376,4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128 376,4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128 376,4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252 722,5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1040004240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59 752,9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1040004240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59 752,9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1040004240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14 054,0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1040004240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45 698,9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2 754,6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2 754,6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2 754,6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10400S6900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190 215,0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10400S6900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190 215,0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10400S6900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190 215,0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10 280,2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1050004250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10 280,2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1050004250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10 280,2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1050004250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9 518,2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1050004250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762,0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1 503 527,9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1060004260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506 976,8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1060004260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506 976,8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1060004260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444 781,8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1060004260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62 195,0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 в сфере общего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10600S2122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720 540,0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10600S2122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583 855,0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10600S2122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583 855,0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10600S2122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136 685,0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10600S2122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136 685,0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 в сфере дошкольного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10600S2132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276 011,1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10600S2132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237 533,1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10600S2132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237 533,1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10600S2132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38 478,0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10600S2132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38 478,0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582E12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предпринимательства и туризма в городе </w:t>
            </w: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Барнауле»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582E1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12">
              <w:rPr>
                <w:rFonts w:ascii="Times New Roman" w:hAnsi="Times New Roman" w:cs="Times New Roman"/>
                <w:b/>
                <w:sz w:val="24"/>
                <w:szCs w:val="24"/>
              </w:rPr>
              <w:t>7 851,0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4 575,5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3 975,5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3 975,5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435,2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435,2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435,2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туризма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2 840,3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2 840,3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2 840,3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582E12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582E1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12">
              <w:rPr>
                <w:rFonts w:ascii="Times New Roman" w:hAnsi="Times New Roman" w:cs="Times New Roman"/>
                <w:b/>
                <w:sz w:val="24"/>
                <w:szCs w:val="24"/>
              </w:rPr>
              <w:t>619 395,8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36 978,9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1 752,0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1 752,0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34 276,9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29 276,9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470 149,9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470 149,9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377 832,9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92 317,0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226,4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157,3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157,3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8 381,6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7 912,1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7 912,1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469,5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469,5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5 807,3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5 346,5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5 346,5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460,8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460,8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уровня финансирования муниципальных организаций, реализующих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образовательные программы спортивной подготовки в соответствии с требованиями федеральных стандартов спортивной подготовки на условиях софинансирования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12000S0310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4 857,2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12000S0310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4 857,2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12000S0310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3 863,3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12000S0310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993,9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92 994,5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92 994,5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73 205,6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19 788,9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582E12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582E1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12">
              <w:rPr>
                <w:rFonts w:ascii="Times New Roman" w:hAnsi="Times New Roman" w:cs="Times New Roman"/>
                <w:b/>
                <w:sz w:val="24"/>
                <w:szCs w:val="24"/>
              </w:rPr>
              <w:t>128 641,5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10 131,8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1320007200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10 131,8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1320007200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277,4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1320007200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277,4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1320007200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8 031,5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1320007200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8 031,5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1320007200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1 822,9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1320007200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1 822,9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16 582,0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3 348,3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1330007310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3 348,3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3 348,3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3 528,6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3 528,6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3 528,6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9 705,1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2 975,2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2 975,2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6 729,9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6 729,9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101 927,7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1340007600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101 927,7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1340007600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8 313,2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1340007600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8 313,2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1340007600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93 614,5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1340007600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82 693,1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1340007600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10 921,4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582E12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города Барнаула </w:t>
            </w:r>
            <w:r w:rsid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2015-2026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582E1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12">
              <w:rPr>
                <w:rFonts w:ascii="Times New Roman" w:hAnsi="Times New Roman" w:cs="Times New Roman"/>
                <w:b/>
                <w:sz w:val="24"/>
                <w:szCs w:val="24"/>
              </w:rPr>
              <w:t>131 081,4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3 926,8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3 924,9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3 924,9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меры социальной поддержки многодетным семьям по бесплатному проезду обучающихся общеобразовательных организаций на общественном транспорте города Барнаула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1 400,0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1 400,0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1 400,0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3 114,5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3 114,5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3 114,5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599,7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594,7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594,7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1 560,8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1400008400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1 558,0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1 558,0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801,5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18 135,7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18 135,7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18 135,7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1 002,2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300,6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единовременных денежных выплат членам семей погибших (умерших) участников специальной военной операции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140000П011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25 144,9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140000П011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140000П011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140000П011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25 100,0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140000П011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25 100,0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3 451,7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3 443,3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3 443,3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4 884,2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4 869,7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4 869,7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960,4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956,4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956,4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532,8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530,7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530,7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180,7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ежемесячных денежных выплат на оплату расходов по найму жилого помещения гражданам, у которых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140000П700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2 986,3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2 978,2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2 978,2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1 438,6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1 434,8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1 434,8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7 760,7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7 689,9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7 689,9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6 784,9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6 531,6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6 531,6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253,3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253,3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1400016270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34 166,3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1400016270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1400016270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1400016270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34 080,5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1400016270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34 080,5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1400071210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11 845,0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1400071210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1400071210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1400071210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11 768,0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1400071210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11 768,0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582E12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«Улучшение жилищных условий молодых семей в городе Барнауле на 2015-2026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582E1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12">
              <w:rPr>
                <w:rFonts w:ascii="Times New Roman" w:hAnsi="Times New Roman" w:cs="Times New Roman"/>
                <w:b/>
                <w:sz w:val="24"/>
                <w:szCs w:val="24"/>
              </w:rPr>
              <w:t>249 199,1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1500005700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1500005700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1500005700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1500005700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3 900,0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1500005700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3 900,0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15000L4970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243 786,6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15000L4970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243 786,6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15000L4970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243 786,6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 в части оказания государственной поддержки при рождении (усыновлении) одного ребенка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15000S0610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1 412,5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15000S0610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1 412,5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15000S0610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1 412,5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582E12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2015-2026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582E1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12">
              <w:rPr>
                <w:rFonts w:ascii="Times New Roman" w:hAnsi="Times New Roman" w:cs="Times New Roman"/>
                <w:b/>
                <w:sz w:val="24"/>
                <w:szCs w:val="24"/>
              </w:rPr>
              <w:t>53 783,1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1 224,0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1 224,0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1 224,0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52 359,1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50 351,2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50 351,2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2 007,9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2 007,9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582E12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582E1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12">
              <w:rPr>
                <w:rFonts w:ascii="Times New Roman" w:hAnsi="Times New Roman" w:cs="Times New Roman"/>
                <w:b/>
                <w:sz w:val="24"/>
                <w:szCs w:val="24"/>
              </w:rPr>
              <w:t>70 863,9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17 162,3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17 162,3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17 162,3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2 660,0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2 660,0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2 660,0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674,0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674,0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674,0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4 194,8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4 194,8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4 194,8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46 172,8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45 456,7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45 456,7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716,1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716,1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582E12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инженерной инфраструктуры городского округа - города Барнаула </w:t>
            </w:r>
            <w:r w:rsid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2017-2027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582E1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12">
              <w:rPr>
                <w:rFonts w:ascii="Times New Roman" w:hAnsi="Times New Roman" w:cs="Times New Roman"/>
                <w:b/>
                <w:sz w:val="24"/>
                <w:szCs w:val="24"/>
              </w:rPr>
              <w:t>2 079 797,8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1900001300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135 001,3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1900001300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135 001,3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1900001300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135 001,3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1900001600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18 939,3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1900001600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18 939,3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1900001600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18 939,3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23 492,7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23 250,2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23 250,2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242,5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242,5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1900040000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186 575,3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1900040000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186 575,3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1900040000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186 575,3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</w:t>
            </w:r>
            <w:proofErr w:type="gramStart"/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АО</w:t>
            </w:r>
            <w:proofErr w:type="gramEnd"/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БМК «Меланжист Алтая» г.Барнаул»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1900097022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749 607,0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1900097022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749 607,0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1900097022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749 607,0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</w:t>
            </w:r>
            <w:proofErr w:type="gramStart"/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АО</w:t>
            </w:r>
            <w:proofErr w:type="gramEnd"/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БМК «Меланжист Алтая» г. Барнаул, Алтайский край»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1900098176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47 235,5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1900098176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47 235,5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1900098176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47 235,5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комплекса сооружений текстильной отделочной фабрики на территор</w:t>
            </w:r>
            <w:proofErr w:type="gramStart"/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АО</w:t>
            </w:r>
            <w:proofErr w:type="gramEnd"/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БМК «Меланжист Алтая» г.Барнаул, Алтайский край». Этап II. «Реконструкция канализационного коллектора»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1900098178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586 355,2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1900098178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586 355,2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1900098178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586 355,2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 в сфере коммунального хозяйства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19000S2712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53 594,0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19000S2712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53 594,0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19000S2712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53 594,0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«Чистая вода» в рамках национального проекта «Жилье и городская среда»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190F500000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278 597,5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 и реконструкции (модернизации) объектов питьевого водоснабжения в рамках национального проекта «Жилье и городская среда»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190F552430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278 597,5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190F552430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278 597,5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190F552430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278 597,5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582E12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582E1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12">
              <w:rPr>
                <w:rFonts w:ascii="Times New Roman" w:hAnsi="Times New Roman" w:cs="Times New Roman"/>
                <w:b/>
                <w:sz w:val="24"/>
                <w:szCs w:val="24"/>
              </w:rPr>
              <w:t>105 651,8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21 963,1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21 963,1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21 963,1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78 291,4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77 365,7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77 365,7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875,7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875,7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5 397,3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5 191,4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5 191,4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205,8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205,8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582E12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2018-2025 годы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582E12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582E1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12">
              <w:rPr>
                <w:rFonts w:ascii="Times New Roman" w:hAnsi="Times New Roman" w:cs="Times New Roman"/>
                <w:b/>
                <w:sz w:val="24"/>
                <w:szCs w:val="24"/>
              </w:rPr>
              <w:t>465 937,3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2100005550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96 344,5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2100005550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96 344,5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2100005550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96 344,5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 значимых территорий общего пользования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21000S3030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178 947,4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21000S3030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178 947,4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21000S3030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178 947,4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210F200000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190 645,4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210F255550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190 645,4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210F255550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190 645,4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210F255550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190 645,4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75D4D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«Обеспечение устойчивого сокращения непригодного для проживания жилищного фонда города Барнаула </w:t>
            </w:r>
            <w:r w:rsidR="00175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175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2019-2025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75D4D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75D4D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175D4D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D4D">
              <w:rPr>
                <w:rFonts w:ascii="Times New Roman" w:hAnsi="Times New Roman" w:cs="Times New Roman"/>
                <w:b/>
                <w:sz w:val="24"/>
                <w:szCs w:val="24"/>
              </w:rPr>
              <w:t>12 743,4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2200009602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9 505,3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2200009602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5 711,0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2200009602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5 711,0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2200009602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3 794,3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2200009602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3 794,3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220F300000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3 238,1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 за счет средств публично-правовой компании  «Фонд развития территорий»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220F367483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3 238,1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220F367483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3 238,1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220F367483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3 238,1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75D4D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75D4D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75D4D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175D4D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D4D">
              <w:rPr>
                <w:rFonts w:ascii="Times New Roman" w:hAnsi="Times New Roman" w:cs="Times New Roman"/>
                <w:b/>
                <w:sz w:val="24"/>
                <w:szCs w:val="24"/>
              </w:rPr>
              <w:t>61 819,2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2300007100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61 819,2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2300007100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61 519,2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2300007100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61 519,2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2300007100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2300007100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75D4D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75D4D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75D4D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175D4D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D4D">
              <w:rPr>
                <w:rFonts w:ascii="Times New Roman" w:hAnsi="Times New Roman" w:cs="Times New Roman"/>
                <w:b/>
                <w:sz w:val="24"/>
                <w:szCs w:val="24"/>
              </w:rPr>
              <w:t>419 672,2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7000040000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160 155,2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7000040000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160 155,2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7000040000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160 155,2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 в сфере общего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70000S2122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160 494,6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70000S2122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160 494,6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70000S2122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160 494,6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 в сфере дошкольного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70000S2132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99 022,4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70000S2132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99 022,4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70000S2132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99 022,4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75D4D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75D4D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75D4D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175D4D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D4D">
              <w:rPr>
                <w:rFonts w:ascii="Times New Roman" w:hAnsi="Times New Roman" w:cs="Times New Roman"/>
                <w:b/>
                <w:sz w:val="24"/>
                <w:szCs w:val="24"/>
              </w:rPr>
              <w:t>605 514,8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592 307,5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553 592,4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553 592,4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37 534,7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37 534,7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1 172,8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1 172,8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3 762,5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3 762,5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3 762,5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9 444,8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9 444,8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9 444,8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75D4D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75D4D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75D4D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175D4D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D4D">
              <w:rPr>
                <w:rFonts w:ascii="Times New Roman" w:hAnsi="Times New Roman" w:cs="Times New Roman"/>
                <w:b/>
                <w:sz w:val="24"/>
                <w:szCs w:val="24"/>
              </w:rPr>
              <w:t>337 123,0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337 123,0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157 842,3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157 842,3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165 743,8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165 743,8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13 525,7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13 525,7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75D4D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175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75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75D4D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75D4D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175D4D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D4D">
              <w:rPr>
                <w:rFonts w:ascii="Times New Roman" w:hAnsi="Times New Roman" w:cs="Times New Roman"/>
                <w:b/>
                <w:sz w:val="24"/>
                <w:szCs w:val="24"/>
              </w:rPr>
              <w:t>42 872,1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8500051200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8500051200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8500051200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3 759,0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3 697,4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3 697,4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213,7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213,7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38 761,0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32 502,6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32 502,6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6 253,9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6 253,9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75D4D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75D4D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75D4D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175D4D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D4D">
              <w:rPr>
                <w:rFonts w:ascii="Times New Roman" w:hAnsi="Times New Roman" w:cs="Times New Roman"/>
                <w:b/>
                <w:sz w:val="24"/>
                <w:szCs w:val="24"/>
              </w:rPr>
              <w:t>80 248,5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9000004280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1 634,5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9000004280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655,5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9000004280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655,5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9000004280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979,0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9000004280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979,0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9000004450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3 939,3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9000004450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3 939,3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9000004450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3 939,3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издательской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9000004570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49 574,4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6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9000004570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49 574,4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5C1F86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9000004570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49 574,4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5C1F86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9000004580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25 100,3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5C1F86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9000004580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25 100,3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5C1F86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9000004580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25 100,3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75D4D" w:rsidRDefault="00BB6632" w:rsidP="005C1F86">
            <w:pPr>
              <w:spacing w:after="0" w:line="24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75D4D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75D4D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175D4D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D4D">
              <w:rPr>
                <w:rFonts w:ascii="Times New Roman" w:hAnsi="Times New Roman" w:cs="Times New Roman"/>
                <w:b/>
                <w:sz w:val="24"/>
                <w:szCs w:val="24"/>
              </w:rPr>
              <w:t>1 073 547,9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5C1F86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5C1F86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9900001401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5C1F86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9900001401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3 462,8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5C1F86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9900001401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3 462,8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5C1F86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9900001401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46 537,2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5C1F86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9900001401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6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BB6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46 537,2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7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175D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1 022 847,9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7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175D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783 575,9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7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175D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137 047,0</w:t>
            </w:r>
          </w:p>
        </w:tc>
      </w:tr>
      <w:tr w:rsidR="00BB6632" w:rsidRPr="00162AF3" w:rsidTr="005C1F86">
        <w:trPr>
          <w:trHeight w:val="556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7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175D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646 528,9</w:t>
            </w:r>
          </w:p>
        </w:tc>
      </w:tr>
      <w:tr w:rsidR="00BB6632" w:rsidRPr="00162AF3" w:rsidTr="005C1F86">
        <w:trPr>
          <w:trHeight w:val="862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7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175D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36 958,8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7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175D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36 958,8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7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175D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138 252,0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7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175D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138 252,0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7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175D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64 061,2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7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175D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35 076,5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7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175D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28 775,6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7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175D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7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175D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7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175D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BB6632" w:rsidRPr="00162AF3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632" w:rsidRPr="00162AF3" w:rsidRDefault="00BB6632" w:rsidP="00175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632" w:rsidRPr="00162AF3" w:rsidRDefault="00BB6632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632" w:rsidRPr="00BB6632" w:rsidRDefault="00BB6632" w:rsidP="00175D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632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162AF3" w:rsidRPr="00DB413D" w:rsidTr="00BB6632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AF3" w:rsidRPr="00DB413D" w:rsidRDefault="00162AF3" w:rsidP="0017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AF3" w:rsidRPr="00DB413D" w:rsidRDefault="00162AF3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AF3" w:rsidRPr="00DB413D" w:rsidRDefault="00162AF3" w:rsidP="0017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F3" w:rsidRPr="00DB413D" w:rsidRDefault="00BB6632" w:rsidP="00175D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DB413D">
              <w:rPr>
                <w:rFonts w:ascii="Times New Roman" w:hAnsi="Times New Roman" w:cs="Times New Roman"/>
                <w:b/>
                <w:sz w:val="24"/>
                <w:szCs w:val="24"/>
              </w:rPr>
              <w:t>30 495 025,4</w:t>
            </w:r>
            <w:bookmarkEnd w:id="0"/>
          </w:p>
        </w:tc>
      </w:tr>
    </w:tbl>
    <w:p w:rsidR="00CF23C6" w:rsidRPr="00CF23C6" w:rsidRDefault="00CF23C6" w:rsidP="007F5397">
      <w:pPr>
        <w:spacing w:after="0" w:line="240" w:lineRule="auto"/>
        <w:ind w:left="3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787" w:rsidRPr="002D3787" w:rsidRDefault="002D3787" w:rsidP="007F5397">
      <w:pPr>
        <w:spacing w:after="0" w:line="240" w:lineRule="auto"/>
        <w:ind w:left="33" w:right="-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049AF" w:rsidRPr="007049AF" w:rsidRDefault="007049AF" w:rsidP="00904E6A">
      <w:pPr>
        <w:autoSpaceDE w:val="0"/>
        <w:autoSpaceDN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49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председателя </w:t>
      </w:r>
    </w:p>
    <w:p w:rsidR="007049AF" w:rsidRPr="007049AF" w:rsidRDefault="007049AF" w:rsidP="00904E6A">
      <w:pPr>
        <w:autoSpaceDE w:val="0"/>
        <w:autoSpaceDN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49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городской Думы – председатель </w:t>
      </w:r>
    </w:p>
    <w:p w:rsidR="007049AF" w:rsidRPr="007049AF" w:rsidRDefault="007049AF" w:rsidP="00904E6A">
      <w:pPr>
        <w:autoSpaceDE w:val="0"/>
        <w:autoSpaceDN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49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комитета по бюджету, налогам и финансам                              </w:t>
      </w:r>
      <w:r w:rsidR="00904E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7049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А.А. </w:t>
      </w:r>
      <w:proofErr w:type="spellStart"/>
      <w:r w:rsidRPr="007049A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Солодилов</w:t>
      </w:r>
      <w:proofErr w:type="spellEnd"/>
    </w:p>
    <w:p w:rsidR="007049AF" w:rsidRDefault="007049AF" w:rsidP="00904E6A">
      <w:pPr>
        <w:autoSpaceDE w:val="0"/>
        <w:autoSpaceDN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0420" w:rsidRPr="007049AF" w:rsidRDefault="00740420" w:rsidP="00904E6A">
      <w:pPr>
        <w:autoSpaceDE w:val="0"/>
        <w:autoSpaceDN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2553" w:rsidRDefault="00286420" w:rsidP="00904E6A">
      <w:pPr>
        <w:autoSpaceDE w:val="0"/>
        <w:autoSpaceDN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7049AF" w:rsidRPr="007049A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7049AF" w:rsidRPr="007049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комитета </w:t>
      </w:r>
    </w:p>
    <w:p w:rsidR="00922553" w:rsidRDefault="007049AF" w:rsidP="00904E6A">
      <w:pPr>
        <w:autoSpaceDE w:val="0"/>
        <w:autoSpaceDN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49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финансам, налоговой и кредитной </w:t>
      </w:r>
    </w:p>
    <w:p w:rsidR="007049AF" w:rsidRPr="007049AF" w:rsidRDefault="007049AF" w:rsidP="00904E6A">
      <w:pPr>
        <w:autoSpaceDE w:val="0"/>
        <w:autoSpaceDN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49A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политике</w:t>
      </w:r>
      <w:r w:rsidR="009225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049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города Барнаула                                </w:t>
      </w:r>
      <w:r w:rsidR="009225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2864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О.А</w:t>
      </w:r>
      <w:r w:rsidRPr="007049A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82A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86420">
        <w:rPr>
          <w:rFonts w:ascii="Times New Roman" w:eastAsia="Times New Roman" w:hAnsi="Times New Roman" w:cs="Times New Roman"/>
          <w:sz w:val="28"/>
          <w:szCs w:val="24"/>
          <w:lang w:eastAsia="ru-RU"/>
        </w:rPr>
        <w:t>Шернина</w:t>
      </w:r>
    </w:p>
    <w:p w:rsidR="007D2233" w:rsidRDefault="007D2233"/>
    <w:p w:rsidR="00653DC5" w:rsidRDefault="00653DC5"/>
    <w:sectPr w:rsidR="00653DC5" w:rsidSect="00904E6A">
      <w:headerReference w:type="default" r:id="rId8"/>
      <w:headerReference w:type="firs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13D" w:rsidRDefault="00DB413D" w:rsidP="00D22D9C">
      <w:pPr>
        <w:spacing w:after="0" w:line="240" w:lineRule="auto"/>
      </w:pPr>
      <w:r>
        <w:separator/>
      </w:r>
    </w:p>
  </w:endnote>
  <w:endnote w:type="continuationSeparator" w:id="0">
    <w:p w:rsidR="00DB413D" w:rsidRDefault="00DB413D" w:rsidP="00D2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13D" w:rsidRDefault="00DB413D" w:rsidP="00D22D9C">
      <w:pPr>
        <w:spacing w:after="0" w:line="240" w:lineRule="auto"/>
      </w:pPr>
      <w:r>
        <w:separator/>
      </w:r>
    </w:p>
  </w:footnote>
  <w:footnote w:type="continuationSeparator" w:id="0">
    <w:p w:rsidR="00DB413D" w:rsidRDefault="00DB413D" w:rsidP="00D2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89131"/>
      <w:docPartObj>
        <w:docPartGallery w:val="Page Numbers (Top of Page)"/>
        <w:docPartUnique/>
      </w:docPartObj>
    </w:sdtPr>
    <w:sdtContent>
      <w:p w:rsidR="00DB413D" w:rsidRDefault="00DB413D">
        <w:pPr>
          <w:pStyle w:val="a4"/>
          <w:jc w:val="right"/>
        </w:pPr>
        <w:r w:rsidRPr="004F39F2">
          <w:rPr>
            <w:rFonts w:ascii="Times New Roman" w:hAnsi="Times New Roman" w:cs="Times New Roman"/>
          </w:rPr>
          <w:fldChar w:fldCharType="begin"/>
        </w:r>
        <w:r w:rsidRPr="004F39F2">
          <w:rPr>
            <w:rFonts w:ascii="Times New Roman" w:hAnsi="Times New Roman" w:cs="Times New Roman"/>
          </w:rPr>
          <w:instrText>PAGE   \* MERGEFORMAT</w:instrText>
        </w:r>
        <w:r w:rsidRPr="004F39F2">
          <w:rPr>
            <w:rFonts w:ascii="Times New Roman" w:hAnsi="Times New Roman" w:cs="Times New Roman"/>
          </w:rPr>
          <w:fldChar w:fldCharType="separate"/>
        </w:r>
        <w:r w:rsidR="00552A12">
          <w:rPr>
            <w:rFonts w:ascii="Times New Roman" w:hAnsi="Times New Roman" w:cs="Times New Roman"/>
            <w:noProof/>
          </w:rPr>
          <w:t>54</w:t>
        </w:r>
        <w:r w:rsidRPr="004F39F2">
          <w:rPr>
            <w:rFonts w:ascii="Times New Roman" w:hAnsi="Times New Roman" w:cs="Times New Roman"/>
          </w:rPr>
          <w:fldChar w:fldCharType="end"/>
        </w:r>
      </w:p>
    </w:sdtContent>
  </w:sdt>
  <w:p w:rsidR="00DB413D" w:rsidRPr="003C3FC4" w:rsidRDefault="00DB413D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13D" w:rsidRDefault="00DB413D">
    <w:pPr>
      <w:pStyle w:val="a4"/>
      <w:jc w:val="right"/>
    </w:pPr>
  </w:p>
  <w:p w:rsidR="00DB413D" w:rsidRDefault="00DB41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33"/>
    <w:rsid w:val="00062A6E"/>
    <w:rsid w:val="000968D0"/>
    <w:rsid w:val="000A0DCC"/>
    <w:rsid w:val="000F212B"/>
    <w:rsid w:val="000F2F56"/>
    <w:rsid w:val="001238E1"/>
    <w:rsid w:val="001246FE"/>
    <w:rsid w:val="00130E6B"/>
    <w:rsid w:val="001366FB"/>
    <w:rsid w:val="00140A23"/>
    <w:rsid w:val="00161A26"/>
    <w:rsid w:val="00162AF3"/>
    <w:rsid w:val="00163061"/>
    <w:rsid w:val="00175D4D"/>
    <w:rsid w:val="00185E44"/>
    <w:rsid w:val="001A5494"/>
    <w:rsid w:val="001C3D53"/>
    <w:rsid w:val="001C3DB2"/>
    <w:rsid w:val="001C4297"/>
    <w:rsid w:val="001C7A4D"/>
    <w:rsid w:val="001D2C50"/>
    <w:rsid w:val="001D64C4"/>
    <w:rsid w:val="001E01CA"/>
    <w:rsid w:val="001E7B9C"/>
    <w:rsid w:val="001F4AA3"/>
    <w:rsid w:val="00210BC4"/>
    <w:rsid w:val="00220E8B"/>
    <w:rsid w:val="00222FCB"/>
    <w:rsid w:val="00226DB1"/>
    <w:rsid w:val="00285818"/>
    <w:rsid w:val="00286420"/>
    <w:rsid w:val="002A3784"/>
    <w:rsid w:val="002A6FA9"/>
    <w:rsid w:val="002A714A"/>
    <w:rsid w:val="002B442B"/>
    <w:rsid w:val="002C01ED"/>
    <w:rsid w:val="002D108F"/>
    <w:rsid w:val="002D3787"/>
    <w:rsid w:val="002D7561"/>
    <w:rsid w:val="003378B9"/>
    <w:rsid w:val="00341AB7"/>
    <w:rsid w:val="00350921"/>
    <w:rsid w:val="00350D25"/>
    <w:rsid w:val="003679CA"/>
    <w:rsid w:val="003C3FC4"/>
    <w:rsid w:val="003D2EBE"/>
    <w:rsid w:val="003E09AA"/>
    <w:rsid w:val="003E6968"/>
    <w:rsid w:val="004018CB"/>
    <w:rsid w:val="0040320E"/>
    <w:rsid w:val="004263C8"/>
    <w:rsid w:val="00431057"/>
    <w:rsid w:val="004362AF"/>
    <w:rsid w:val="00446890"/>
    <w:rsid w:val="00456499"/>
    <w:rsid w:val="00465B02"/>
    <w:rsid w:val="00465BDF"/>
    <w:rsid w:val="00470C87"/>
    <w:rsid w:val="004724BB"/>
    <w:rsid w:val="004766E1"/>
    <w:rsid w:val="00492A25"/>
    <w:rsid w:val="004944D7"/>
    <w:rsid w:val="00497811"/>
    <w:rsid w:val="004B41CB"/>
    <w:rsid w:val="004E79A9"/>
    <w:rsid w:val="004F39F2"/>
    <w:rsid w:val="0050012D"/>
    <w:rsid w:val="005020BF"/>
    <w:rsid w:val="0051145E"/>
    <w:rsid w:val="00516283"/>
    <w:rsid w:val="00520180"/>
    <w:rsid w:val="00521DCA"/>
    <w:rsid w:val="00531A3C"/>
    <w:rsid w:val="00540930"/>
    <w:rsid w:val="00552A12"/>
    <w:rsid w:val="00564C0C"/>
    <w:rsid w:val="00572747"/>
    <w:rsid w:val="00582AA8"/>
    <w:rsid w:val="00582E12"/>
    <w:rsid w:val="00587877"/>
    <w:rsid w:val="00594E9C"/>
    <w:rsid w:val="00595F7B"/>
    <w:rsid w:val="005C1F86"/>
    <w:rsid w:val="005E5213"/>
    <w:rsid w:val="005F2E39"/>
    <w:rsid w:val="006027A4"/>
    <w:rsid w:val="00605425"/>
    <w:rsid w:val="0061673B"/>
    <w:rsid w:val="00650242"/>
    <w:rsid w:val="00653DC5"/>
    <w:rsid w:val="006736FA"/>
    <w:rsid w:val="00677D0F"/>
    <w:rsid w:val="00682950"/>
    <w:rsid w:val="006A61DC"/>
    <w:rsid w:val="006B43AF"/>
    <w:rsid w:val="006C5308"/>
    <w:rsid w:val="006E2A74"/>
    <w:rsid w:val="006F1DF5"/>
    <w:rsid w:val="006F4C27"/>
    <w:rsid w:val="007041F1"/>
    <w:rsid w:val="007049AF"/>
    <w:rsid w:val="0070792C"/>
    <w:rsid w:val="00710BD2"/>
    <w:rsid w:val="00740420"/>
    <w:rsid w:val="00747A83"/>
    <w:rsid w:val="00782A2F"/>
    <w:rsid w:val="00784341"/>
    <w:rsid w:val="00790CC1"/>
    <w:rsid w:val="00791583"/>
    <w:rsid w:val="0079646F"/>
    <w:rsid w:val="007A13DE"/>
    <w:rsid w:val="007B29D8"/>
    <w:rsid w:val="007D2233"/>
    <w:rsid w:val="007D54B4"/>
    <w:rsid w:val="007F5397"/>
    <w:rsid w:val="008033E0"/>
    <w:rsid w:val="008124FF"/>
    <w:rsid w:val="00820C91"/>
    <w:rsid w:val="00821839"/>
    <w:rsid w:val="00846CFF"/>
    <w:rsid w:val="008578E1"/>
    <w:rsid w:val="00861E90"/>
    <w:rsid w:val="00864A43"/>
    <w:rsid w:val="00871DA8"/>
    <w:rsid w:val="00876A23"/>
    <w:rsid w:val="008858FE"/>
    <w:rsid w:val="00886AAB"/>
    <w:rsid w:val="00891CD3"/>
    <w:rsid w:val="00892375"/>
    <w:rsid w:val="00893257"/>
    <w:rsid w:val="008D2C7C"/>
    <w:rsid w:val="008D3700"/>
    <w:rsid w:val="008E1711"/>
    <w:rsid w:val="008E6637"/>
    <w:rsid w:val="008E6BC6"/>
    <w:rsid w:val="00904E6A"/>
    <w:rsid w:val="00922553"/>
    <w:rsid w:val="00930796"/>
    <w:rsid w:val="0093488A"/>
    <w:rsid w:val="009402F4"/>
    <w:rsid w:val="00947D5D"/>
    <w:rsid w:val="0095048D"/>
    <w:rsid w:val="00961D1E"/>
    <w:rsid w:val="00972158"/>
    <w:rsid w:val="00972474"/>
    <w:rsid w:val="00977F52"/>
    <w:rsid w:val="00995E4C"/>
    <w:rsid w:val="009A14C2"/>
    <w:rsid w:val="009C0C18"/>
    <w:rsid w:val="009F4E31"/>
    <w:rsid w:val="00A01E15"/>
    <w:rsid w:val="00A12B29"/>
    <w:rsid w:val="00A351CA"/>
    <w:rsid w:val="00A41479"/>
    <w:rsid w:val="00A452A0"/>
    <w:rsid w:val="00A524C4"/>
    <w:rsid w:val="00A529F7"/>
    <w:rsid w:val="00A60993"/>
    <w:rsid w:val="00A62ACD"/>
    <w:rsid w:val="00A6656C"/>
    <w:rsid w:val="00A67850"/>
    <w:rsid w:val="00A7590D"/>
    <w:rsid w:val="00A86621"/>
    <w:rsid w:val="00AA6D40"/>
    <w:rsid w:val="00AA7167"/>
    <w:rsid w:val="00AC762D"/>
    <w:rsid w:val="00AD517B"/>
    <w:rsid w:val="00AD6347"/>
    <w:rsid w:val="00AF33D5"/>
    <w:rsid w:val="00AF35F3"/>
    <w:rsid w:val="00B05262"/>
    <w:rsid w:val="00B26D99"/>
    <w:rsid w:val="00B26E43"/>
    <w:rsid w:val="00B41392"/>
    <w:rsid w:val="00B728C1"/>
    <w:rsid w:val="00B96ECD"/>
    <w:rsid w:val="00BA53A6"/>
    <w:rsid w:val="00BB6632"/>
    <w:rsid w:val="00BD76FD"/>
    <w:rsid w:val="00C20A6B"/>
    <w:rsid w:val="00C35327"/>
    <w:rsid w:val="00C77F40"/>
    <w:rsid w:val="00C96C31"/>
    <w:rsid w:val="00CA0B28"/>
    <w:rsid w:val="00CC3B7B"/>
    <w:rsid w:val="00CC51A5"/>
    <w:rsid w:val="00CF23C6"/>
    <w:rsid w:val="00CF2BBD"/>
    <w:rsid w:val="00D13038"/>
    <w:rsid w:val="00D22D9C"/>
    <w:rsid w:val="00D27560"/>
    <w:rsid w:val="00D30F1F"/>
    <w:rsid w:val="00D44C89"/>
    <w:rsid w:val="00D50023"/>
    <w:rsid w:val="00D619F7"/>
    <w:rsid w:val="00D72587"/>
    <w:rsid w:val="00D74552"/>
    <w:rsid w:val="00DA0992"/>
    <w:rsid w:val="00DB048B"/>
    <w:rsid w:val="00DB413D"/>
    <w:rsid w:val="00DB6CBA"/>
    <w:rsid w:val="00DC0FEC"/>
    <w:rsid w:val="00DD628F"/>
    <w:rsid w:val="00DD742C"/>
    <w:rsid w:val="00DE7DD2"/>
    <w:rsid w:val="00DF1742"/>
    <w:rsid w:val="00E02573"/>
    <w:rsid w:val="00E04501"/>
    <w:rsid w:val="00E252CD"/>
    <w:rsid w:val="00E25656"/>
    <w:rsid w:val="00E32D06"/>
    <w:rsid w:val="00E4223C"/>
    <w:rsid w:val="00E4666E"/>
    <w:rsid w:val="00E51EBD"/>
    <w:rsid w:val="00E810F0"/>
    <w:rsid w:val="00E929D6"/>
    <w:rsid w:val="00E96D1C"/>
    <w:rsid w:val="00EA7C7E"/>
    <w:rsid w:val="00ED0E6C"/>
    <w:rsid w:val="00ED1387"/>
    <w:rsid w:val="00ED1651"/>
    <w:rsid w:val="00ED4E88"/>
    <w:rsid w:val="00EF0A12"/>
    <w:rsid w:val="00EF694C"/>
    <w:rsid w:val="00F05C7A"/>
    <w:rsid w:val="00F1578A"/>
    <w:rsid w:val="00F17C12"/>
    <w:rsid w:val="00F315D9"/>
    <w:rsid w:val="00F46FBF"/>
    <w:rsid w:val="00F5444C"/>
    <w:rsid w:val="00F8229B"/>
    <w:rsid w:val="00F91151"/>
    <w:rsid w:val="00FA706A"/>
    <w:rsid w:val="00FB6611"/>
    <w:rsid w:val="00FC21C9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2D9C"/>
  </w:style>
  <w:style w:type="paragraph" w:styleId="a6">
    <w:name w:val="footer"/>
    <w:basedOn w:val="a"/>
    <w:link w:val="a7"/>
    <w:uiPriority w:val="99"/>
    <w:unhideWhenUsed/>
    <w:rsid w:val="00D2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D9C"/>
  </w:style>
  <w:style w:type="paragraph" w:styleId="a8">
    <w:name w:val="Balloon Text"/>
    <w:basedOn w:val="a"/>
    <w:link w:val="a9"/>
    <w:uiPriority w:val="99"/>
    <w:semiHidden/>
    <w:unhideWhenUsed/>
    <w:rsid w:val="002D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756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594E9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94E9C"/>
    <w:rPr>
      <w:color w:val="800080"/>
      <w:u w:val="single"/>
    </w:rPr>
  </w:style>
  <w:style w:type="paragraph" w:customStyle="1" w:styleId="xl65">
    <w:name w:val="xl65"/>
    <w:basedOn w:val="a"/>
    <w:rsid w:val="00594E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594E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594E9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594E9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594E9C"/>
    <w:pPr>
      <w:shd w:val="clear" w:color="000000" w:fill="76933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94E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94E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594E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594E9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94E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94E9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594E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594E9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59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9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3">
    <w:name w:val="Light List Accent 3"/>
    <w:basedOn w:val="a1"/>
    <w:uiPriority w:val="61"/>
    <w:rsid w:val="00594E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xl80">
    <w:name w:val="xl80"/>
    <w:basedOn w:val="a"/>
    <w:rsid w:val="00226D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226DB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226DB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226DB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26DB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226D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226D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226D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226D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226DB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226DB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226DB1"/>
    <w:pPr>
      <w:pBdr>
        <w:top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226D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226DB1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2D9C"/>
  </w:style>
  <w:style w:type="paragraph" w:styleId="a6">
    <w:name w:val="footer"/>
    <w:basedOn w:val="a"/>
    <w:link w:val="a7"/>
    <w:uiPriority w:val="99"/>
    <w:unhideWhenUsed/>
    <w:rsid w:val="00D2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D9C"/>
  </w:style>
  <w:style w:type="paragraph" w:styleId="a8">
    <w:name w:val="Balloon Text"/>
    <w:basedOn w:val="a"/>
    <w:link w:val="a9"/>
    <w:uiPriority w:val="99"/>
    <w:semiHidden/>
    <w:unhideWhenUsed/>
    <w:rsid w:val="002D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756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594E9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94E9C"/>
    <w:rPr>
      <w:color w:val="800080"/>
      <w:u w:val="single"/>
    </w:rPr>
  </w:style>
  <w:style w:type="paragraph" w:customStyle="1" w:styleId="xl65">
    <w:name w:val="xl65"/>
    <w:basedOn w:val="a"/>
    <w:rsid w:val="00594E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594E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594E9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594E9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594E9C"/>
    <w:pPr>
      <w:shd w:val="clear" w:color="000000" w:fill="76933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94E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94E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594E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594E9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94E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94E9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594E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594E9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59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9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3">
    <w:name w:val="Light List Accent 3"/>
    <w:basedOn w:val="a1"/>
    <w:uiPriority w:val="61"/>
    <w:rsid w:val="00594E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xl80">
    <w:name w:val="xl80"/>
    <w:basedOn w:val="a"/>
    <w:rsid w:val="00226D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226DB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226DB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226DB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26DB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226D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226D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226D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226D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226DB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226DB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226DB1"/>
    <w:pPr>
      <w:pBdr>
        <w:top w:val="single" w:sz="4" w:space="0" w:color="auto"/>
        <w:bottom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226D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226DB1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226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401D7-6404-4E47-98B5-6A7FE80F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54</Pages>
  <Words>15466</Words>
  <Characters>88160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Кашина</dc:creator>
  <cp:lastModifiedBy>Данил Сергеевич Болдырев</cp:lastModifiedBy>
  <cp:revision>122</cp:revision>
  <cp:lastPrinted>2024-11-13T06:42:00Z</cp:lastPrinted>
  <dcterms:created xsi:type="dcterms:W3CDTF">2023-08-03T00:54:00Z</dcterms:created>
  <dcterms:modified xsi:type="dcterms:W3CDTF">2024-11-13T09:56:00Z</dcterms:modified>
</cp:coreProperties>
</file>