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F8" w:rsidRPr="0059761F" w:rsidRDefault="00C434F8" w:rsidP="00946547">
      <w:pPr>
        <w:pStyle w:val="a3"/>
        <w:spacing w:before="0" w:beforeAutospacing="0" w:after="0" w:afterAutospacing="0"/>
        <w:ind w:left="6521"/>
        <w:rPr>
          <w:color w:val="000000"/>
          <w:sz w:val="28"/>
          <w:szCs w:val="28"/>
        </w:rPr>
      </w:pPr>
      <w:r w:rsidRPr="0059761F">
        <w:rPr>
          <w:rStyle w:val="a4"/>
          <w:b w:val="0"/>
          <w:color w:val="000000"/>
          <w:sz w:val="28"/>
          <w:szCs w:val="28"/>
        </w:rPr>
        <w:t xml:space="preserve">Приложение </w:t>
      </w:r>
      <w:r w:rsidRPr="0059761F">
        <w:rPr>
          <w:bCs/>
          <w:color w:val="000000"/>
          <w:sz w:val="28"/>
          <w:szCs w:val="28"/>
        </w:rPr>
        <w:br/>
      </w:r>
      <w:r w:rsidRPr="0059761F">
        <w:rPr>
          <w:rStyle w:val="a4"/>
          <w:b w:val="0"/>
          <w:color w:val="000000"/>
          <w:sz w:val="28"/>
          <w:szCs w:val="28"/>
        </w:rPr>
        <w:t xml:space="preserve">к постановлению </w:t>
      </w:r>
      <w:r w:rsidRPr="0059761F">
        <w:rPr>
          <w:bCs/>
          <w:color w:val="000000"/>
          <w:sz w:val="28"/>
          <w:szCs w:val="28"/>
        </w:rPr>
        <w:br/>
      </w:r>
      <w:r w:rsidRPr="0059761F">
        <w:rPr>
          <w:rStyle w:val="a4"/>
          <w:b w:val="0"/>
          <w:color w:val="000000"/>
          <w:sz w:val="28"/>
          <w:szCs w:val="28"/>
        </w:rPr>
        <w:t xml:space="preserve">администрации района </w:t>
      </w:r>
      <w:r w:rsidRPr="0059761F">
        <w:rPr>
          <w:bCs/>
          <w:color w:val="000000"/>
          <w:sz w:val="28"/>
          <w:szCs w:val="28"/>
        </w:rPr>
        <w:br/>
      </w:r>
      <w:r w:rsidRPr="0059761F">
        <w:rPr>
          <w:rStyle w:val="a4"/>
          <w:b w:val="0"/>
          <w:color w:val="000000"/>
          <w:sz w:val="28"/>
          <w:szCs w:val="28"/>
        </w:rPr>
        <w:t xml:space="preserve">от </w:t>
      </w:r>
      <w:r w:rsidR="003060C5">
        <w:rPr>
          <w:rStyle w:val="a4"/>
          <w:b w:val="0"/>
          <w:color w:val="000000"/>
          <w:sz w:val="28"/>
          <w:szCs w:val="28"/>
        </w:rPr>
        <w:t>31.05.2018</w:t>
      </w:r>
      <w:r w:rsidRPr="0059761F">
        <w:rPr>
          <w:rStyle w:val="a4"/>
          <w:b w:val="0"/>
          <w:color w:val="000000"/>
          <w:sz w:val="28"/>
          <w:szCs w:val="28"/>
        </w:rPr>
        <w:t xml:space="preserve"> №</w:t>
      </w:r>
      <w:r w:rsidR="00B6508B" w:rsidRPr="0059761F">
        <w:rPr>
          <w:rStyle w:val="a4"/>
          <w:b w:val="0"/>
          <w:color w:val="000000"/>
          <w:sz w:val="28"/>
          <w:szCs w:val="28"/>
        </w:rPr>
        <w:t xml:space="preserve"> </w:t>
      </w:r>
      <w:r w:rsidR="00946547">
        <w:rPr>
          <w:rStyle w:val="a4"/>
          <w:b w:val="0"/>
          <w:color w:val="000000"/>
          <w:sz w:val="28"/>
          <w:szCs w:val="28"/>
        </w:rPr>
        <w:softHyphen/>
      </w:r>
      <w:r w:rsidR="00946547">
        <w:rPr>
          <w:rStyle w:val="a4"/>
          <w:b w:val="0"/>
          <w:color w:val="000000"/>
          <w:sz w:val="28"/>
          <w:szCs w:val="28"/>
        </w:rPr>
        <w:softHyphen/>
      </w:r>
      <w:r w:rsidR="00946547">
        <w:rPr>
          <w:rStyle w:val="a4"/>
          <w:b w:val="0"/>
          <w:color w:val="000000"/>
          <w:sz w:val="28"/>
          <w:szCs w:val="28"/>
        </w:rPr>
        <w:softHyphen/>
      </w:r>
      <w:r w:rsidR="003060C5">
        <w:rPr>
          <w:rStyle w:val="a4"/>
          <w:b w:val="0"/>
          <w:color w:val="000000"/>
          <w:sz w:val="28"/>
          <w:szCs w:val="28"/>
        </w:rPr>
        <w:t>409</w:t>
      </w:r>
    </w:p>
    <w:p w:rsidR="00773653" w:rsidRPr="0059761F" w:rsidRDefault="00773653" w:rsidP="0059761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9761F" w:rsidRDefault="0059761F" w:rsidP="0059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9761F">
        <w:rPr>
          <w:rFonts w:ascii="Times New Roman" w:hAnsi="Times New Roman"/>
          <w:bCs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hAnsi="Times New Roman"/>
          <w:bCs/>
          <w:sz w:val="28"/>
          <w:szCs w:val="28"/>
          <w:lang w:eastAsia="ru-RU"/>
        </w:rPr>
        <w:t>по противодействию коррупции</w:t>
      </w:r>
    </w:p>
    <w:p w:rsidR="0059761F" w:rsidRDefault="0059761F" w:rsidP="0059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администрации Октябрьского района города Барнаула на 2018 – 2019 годы </w:t>
      </w:r>
    </w:p>
    <w:p w:rsidR="0059761F" w:rsidRPr="0059761F" w:rsidRDefault="0059761F" w:rsidP="005976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985"/>
        <w:gridCol w:w="227"/>
        <w:gridCol w:w="2835"/>
      </w:tblGrid>
      <w:tr w:rsidR="0059761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B76B1C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9761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9761F" w:rsidRPr="0059761F" w:rsidTr="00A50AC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Правовое обеспечение реализации антикоррупционных мер, антикоррупционная экспертиза муниципальных нормативных правовых актов и их проектов, вопросы практики </w:t>
            </w:r>
            <w:proofErr w:type="spellStart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правоприменения</w:t>
            </w:r>
            <w:proofErr w:type="spellEnd"/>
          </w:p>
        </w:tc>
      </w:tr>
      <w:tr w:rsidR="0059761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D47A03" w:rsidP="00B9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отдел </w:t>
            </w:r>
          </w:p>
        </w:tc>
      </w:tr>
      <w:tr w:rsidR="0059761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 w:rsidR="00D47A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</w:t>
            </w:r>
          </w:p>
        </w:tc>
      </w:tr>
      <w:tr w:rsidR="0059761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 планам проведения мониторинга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 w:rsidR="005D4A72"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</w:p>
        </w:tc>
      </w:tr>
      <w:tr w:rsidR="0059761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общественного обсуждения проектов муниципальных нормативных правовых актов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59761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1F" w:rsidRPr="0059761F" w:rsidRDefault="00400419" w:rsidP="0010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  <w:r w:rsidR="005A0B60">
              <w:rPr>
                <w:rFonts w:ascii="Times New Roman" w:hAnsi="Times New Roman"/>
                <w:sz w:val="28"/>
                <w:szCs w:val="28"/>
                <w:lang w:eastAsia="ru-RU"/>
              </w:rPr>
              <w:t>, органы администрации района</w:t>
            </w:r>
          </w:p>
        </w:tc>
      </w:tr>
      <w:tr w:rsidR="005A0B60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FE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10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отдел, органы администрации района</w:t>
            </w:r>
          </w:p>
        </w:tc>
      </w:tr>
      <w:tr w:rsidR="005A0B60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FE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экспертизы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10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713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развитию </w:t>
            </w:r>
            <w:r w:rsidR="007134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предпринимательства и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потребительскому </w:t>
            </w:r>
            <w:r w:rsidR="0071344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ынку </w:t>
            </w:r>
          </w:p>
        </w:tc>
      </w:tr>
      <w:tr w:rsidR="005A0B60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Анализ актов прокурорского реагирования и заключений органов прокуратуры, поступивших на муниципальные правовые акты и их проекты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 w:rsidR="00513DE4"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</w:p>
        </w:tc>
      </w:tr>
      <w:tr w:rsidR="005A0B60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Рассмотрение вопросов правоприменительной </w:t>
            </w:r>
            <w:proofErr w:type="gramStart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практики</w:t>
            </w:r>
            <w:proofErr w:type="gramEnd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513D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района,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 w:rsidR="00513DE4"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</w:p>
        </w:tc>
      </w:tr>
      <w:tr w:rsidR="005A0B60" w:rsidRPr="0059761F" w:rsidTr="00A50AC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5A0B60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5A0B60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учеб</w:t>
            </w:r>
            <w:r w:rsidR="009005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семинаров по вопросам противодействия коррупции, формирования антикоррупционного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C4" w:rsidRDefault="005A0B60" w:rsidP="0010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не менее</w:t>
            </w:r>
          </w:p>
          <w:p w:rsidR="005A0B60" w:rsidRPr="0059761F" w:rsidRDefault="00107CC4" w:rsidP="0010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2-х</w:t>
            </w:r>
            <w:r w:rsidR="005A0B60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0" w:rsidRPr="0059761F" w:rsidRDefault="009005B5" w:rsidP="0010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отдел, главный специалист по кадрам </w:t>
            </w:r>
          </w:p>
        </w:tc>
      </w:tr>
      <w:tr w:rsidR="00161405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обучения специалистов органов администрации и органов местного самоуправления по проведению антикоррупционной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экспертизы муниципальных правовых актов и их проектов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10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отдел, главный специалист по кадрам </w:t>
            </w:r>
          </w:p>
        </w:tc>
      </w:tr>
      <w:tr w:rsidR="00161405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методических рекомендаций по вопросам противодействия коррупции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ED5EF3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правовой отде</w:t>
            </w:r>
            <w:r w:rsidR="008A195C">
              <w:rPr>
                <w:rFonts w:ascii="Times New Roman" w:hAnsi="Times New Roman"/>
                <w:sz w:val="28"/>
                <w:szCs w:val="28"/>
                <w:lang w:eastAsia="ru-RU"/>
              </w:rPr>
              <w:t>л, главный специалист по кадрам</w:t>
            </w:r>
          </w:p>
        </w:tc>
      </w:tr>
      <w:tr w:rsidR="00161405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161405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приема сведений об адресах сайтов и (или) страниц сайтов в информаци</w:t>
            </w:r>
            <w:r w:rsidR="002F6ACF">
              <w:rPr>
                <w:rFonts w:ascii="Times New Roman" w:hAnsi="Times New Roman"/>
                <w:sz w:val="28"/>
                <w:szCs w:val="28"/>
                <w:lang w:eastAsia="ru-RU"/>
              </w:rPr>
              <w:t>онно-телекоммуникационной сети «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</w:t>
            </w:r>
            <w:r w:rsidR="002F6AC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 которых муниципальным служащим </w:t>
            </w:r>
            <w:r w:rsidR="006D0A0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Октябрьского района города Барнаула</w:t>
            </w:r>
          </w:p>
          <w:p w:rsidR="00161405" w:rsidRPr="0059761F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F8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161405" w:rsidRPr="0059761F" w:rsidRDefault="00161405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до 1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5" w:rsidRPr="0059761F" w:rsidRDefault="00CB6330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по кадрам, органы администрации района 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приема сведений о доходах, расходах, имуществе и обязательствах имущественного характера, предоставленных муниципальными служащими органов местного самоуправления и руководителями муниципальных учреждений города в отношении себя, своих супруга (супруги) и несовершеннолетних детей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F8" w:rsidRDefault="00656AF8" w:rsidP="0065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2F6ACF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жегодно</w:t>
            </w:r>
          </w:p>
          <w:p w:rsidR="002F6ACF" w:rsidRPr="0059761F" w:rsidRDefault="002F6ACF" w:rsidP="0065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до 30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по кадрам, органы администрации района 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Размещение сведений о доходах, расходах, имуществе и обязательствах имущественного характера, предоставленных муниципальными служащими </w:t>
            </w:r>
            <w:r w:rsidR="008D1FA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Октябрьского района города Барнаула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отношении себя, своих супруга (супруги) и несовершеннолетних детей на официальном Интернет-сайте города Барнаула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F8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в течение </w:t>
            </w:r>
          </w:p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14 рабочих дней со дня истечения срока, установленного для подачи указанных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8D1FAE" w:rsidP="0051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по кадрам, руководители органов  администрации района, главный специалист – пресс-секретарь  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проверок достоверности и полноты сведений о доходах, имуществе и обязательствах имущественного характера, предоставленных муниципальными служащими</w:t>
            </w:r>
            <w:r w:rsidR="001D1F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1F1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Октябрьского района города Барнаула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возникновения оснований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1D1F1F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кадрам</w:t>
            </w:r>
            <w:r w:rsidR="00231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6B4B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 с</w:t>
            </w:r>
            <w:r w:rsidR="00231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6B4B">
              <w:rPr>
                <w:rFonts w:ascii="Times New Roman" w:hAnsi="Times New Roman"/>
                <w:sz w:val="28"/>
                <w:szCs w:val="28"/>
                <w:lang w:eastAsia="ru-RU"/>
              </w:rPr>
              <w:t>правовым</w:t>
            </w:r>
            <w:r w:rsidR="002312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отделом 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муниципальными служащими обязанностей, ограничений и запретов, установленных в целях противодействия коррупции, в том числе:</w:t>
            </w:r>
          </w:p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- уведомление об обращениях в целях склонения к совершению коррупционных правонарушений;</w:t>
            </w:r>
          </w:p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- уведомление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- уведомление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- уведомление о выполнении иной оплачиваемой работы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1B" w:rsidRDefault="0023121B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кадрам,</w:t>
            </w:r>
            <w:r w:rsidR="009D0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органы администрации района </w:t>
            </w:r>
          </w:p>
          <w:p w:rsidR="0023121B" w:rsidRDefault="0023121B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0C28" w:rsidRPr="0059761F" w:rsidRDefault="0023121B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6ACF" w:rsidRPr="0059761F" w:rsidRDefault="002F6ACF" w:rsidP="0065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проверок несоблюдения муниципальными служащими обязанностей, ограничений и запретов, установленных в целях противодействия коррупции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возникновения оснований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6" w:rsidRDefault="00D921D6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кадрам</w:t>
            </w:r>
            <w:r w:rsidR="004539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знаний Федерального </w:t>
            </w:r>
            <w:hyperlink r:id="rId9" w:history="1">
              <w:r w:rsidRPr="00A265A8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A265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25.12.2008 </w:t>
            </w:r>
            <w:r w:rsidR="0089659C">
              <w:rPr>
                <w:rFonts w:ascii="Times New Roman" w:hAnsi="Times New Roman"/>
                <w:sz w:val="28"/>
                <w:szCs w:val="28"/>
                <w:lang w:eastAsia="ru-RU"/>
              </w:rPr>
              <w:t>№273-ФЗ «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 противодействии коррупции</w:t>
            </w:r>
            <w:r w:rsidR="0089659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6" w:rsidRDefault="00D921D6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кадрам</w:t>
            </w:r>
            <w:r w:rsidR="004539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Включение в </w:t>
            </w:r>
            <w:r w:rsidR="00B54D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учебы, семинары,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учебные программы по повышению квалификации муниципальных служащих</w:t>
            </w:r>
            <w:r w:rsidR="00B54D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района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вопросов по противодействию коррупции и формированию антикоррупционного поведения муниципальных служащих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B54DE0" w:rsidP="00BD5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кадрам</w:t>
            </w:r>
            <w:r w:rsidR="00BD5A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правов</w:t>
            </w:r>
            <w:r w:rsidR="00BD5A58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 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тестирования муниципальных служащих </w:t>
            </w:r>
            <w:r w:rsidR="008636F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636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предмет знания законодательства в сфере противодействия коррупции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BD5A58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F6ACF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 w:rsidR="008636F7"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  <w:r w:rsidR="005E1EE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E3E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главный специалист по кадрам 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перечней должностей муниципальной службы, замещение которых связано с коррупционными рисками,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BD5A58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F6ACF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F46404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по кадрам, правовой отдел 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и корректировка должностных инструкций муниципальных служащих в целях конкретизации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должностных обязанностей, прав и ответственности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изменения структуры </w:t>
            </w:r>
            <w:r w:rsidR="001228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228C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, перераспределения должностных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1228CC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главный специалист по кадрам, органы администрации района </w:t>
            </w:r>
          </w:p>
        </w:tc>
      </w:tr>
      <w:tr w:rsidR="002F6ACF" w:rsidRPr="0059761F" w:rsidTr="00A50AC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Организационно-правовые меры по формированию механизма противодействия коррупции</w:t>
            </w:r>
          </w:p>
        </w:tc>
      </w:tr>
      <w:tr w:rsidR="002F6AC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2F6AC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DB6025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CF" w:rsidRPr="0059761F" w:rsidRDefault="00C5139F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DB6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правление коммунального хозяйства </w:t>
            </w:r>
          </w:p>
        </w:tc>
      </w:tr>
      <w:tr w:rsidR="00230696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96" w:rsidRPr="0059761F" w:rsidRDefault="00230696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96" w:rsidRPr="0059761F" w:rsidRDefault="00230696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96" w:rsidRPr="0059761F" w:rsidRDefault="00230696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96" w:rsidRPr="0059761F" w:rsidRDefault="00230696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отдел, отдел бухгалтерии </w:t>
            </w:r>
          </w:p>
        </w:tc>
      </w:tr>
      <w:tr w:rsidR="00E63418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8" w:rsidRPr="0059761F" w:rsidRDefault="00E63418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8" w:rsidRPr="0059761F" w:rsidRDefault="00E63418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проверок целевого использования муниципального имущества, переданного по договорам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8" w:rsidRPr="0059761F" w:rsidRDefault="00AE5C1A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8" w:rsidRPr="0059761F" w:rsidRDefault="00E63418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отдел, отдел бухгалтерии </w:t>
            </w:r>
          </w:p>
        </w:tc>
      </w:tr>
      <w:tr w:rsidR="00760A74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4" w:rsidRPr="0059761F" w:rsidRDefault="00760A74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4" w:rsidRPr="0059761F" w:rsidRDefault="00760A74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заключенных муниципальных контрактов, проведение мониторинга исполнения указанных контрактов (их отдельных этапов)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4" w:rsidRPr="0059761F" w:rsidRDefault="00760A74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4" w:rsidRPr="0059761F" w:rsidRDefault="005B158F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B667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омитет по развитию предпринимательства и потребительскому рынку (контрактный управляющий) </w:t>
            </w:r>
          </w:p>
        </w:tc>
      </w:tr>
      <w:tr w:rsidR="005B158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F" w:rsidRPr="0059761F" w:rsidRDefault="005B158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F" w:rsidRPr="0059761F" w:rsidRDefault="005B158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практики обжалования в Управлении Федеральной антимонопольной службы по Алтайскому краю процедур закупок для муниципальных нужд, отмены заказчиками процедур закупок товаров, работ, услуг с учетом внесенных в отношении их решений и предписаний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F" w:rsidRPr="0059761F" w:rsidRDefault="005B158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F" w:rsidRPr="0059761F" w:rsidRDefault="005B158F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по развитию предпринимательства и потребительскому рынку (контрактный управляющий) </w:t>
            </w:r>
          </w:p>
        </w:tc>
      </w:tr>
      <w:tr w:rsidR="007A31B7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B7" w:rsidRPr="0059761F" w:rsidRDefault="007A31B7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B7" w:rsidRPr="0059761F" w:rsidRDefault="007A31B7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договоры расторгнуты в связи с существенным нарушением ими условий договоров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B7" w:rsidRPr="0059761F" w:rsidRDefault="007A31B7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B7" w:rsidRPr="0059761F" w:rsidRDefault="007A31B7" w:rsidP="00F13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по развитию предпринимательства и потребительскому рынку (контрактный управляющий) </w:t>
            </w:r>
          </w:p>
        </w:tc>
      </w:tr>
      <w:tr w:rsidR="005954A8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8" w:rsidRPr="0059761F" w:rsidRDefault="005954A8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8" w:rsidRPr="0059761F" w:rsidRDefault="005954A8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обучения и повышения квалификации муниципальных заказчиков по законодательству в сфере закупок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8" w:rsidRPr="0059761F" w:rsidRDefault="005954A8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A8" w:rsidRPr="0059761F" w:rsidRDefault="005E1EEE" w:rsidP="005E1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кадрам</w:t>
            </w: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для руководителей муниципальных учреждений обучающих семинаров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59" w:rsidRDefault="00CE27BE" w:rsidP="00F13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реже </w:t>
            </w:r>
          </w:p>
          <w:p w:rsidR="00CE27BE" w:rsidRPr="0059761F" w:rsidRDefault="00F13959" w:rsidP="00F13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Default="00CE27BE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кадрам</w:t>
            </w:r>
            <w:r w:rsidR="00BF41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коммунального хозяйства </w:t>
            </w:r>
          </w:p>
          <w:p w:rsidR="00CE27BE" w:rsidRPr="0059761F" w:rsidRDefault="00CE27BE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D70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по формированию у муниципальных служащих, работников муниципальных учреждений негативного отношения к получению и дарению подарков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6F" w:rsidRDefault="00CE27BE" w:rsidP="00215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реже </w:t>
            </w:r>
          </w:p>
          <w:p w:rsidR="00CE27BE" w:rsidRPr="0059761F" w:rsidRDefault="002156B7" w:rsidP="00215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</w:t>
            </w:r>
            <w:r w:rsidR="002F256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органы администрации</w:t>
            </w:r>
            <w:r w:rsidR="005757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F608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проверок исполнения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8A44F2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отдельному плану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8A44F2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отдел </w:t>
            </w: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F608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A43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результатов работы администрации </w:t>
            </w:r>
            <w:r w:rsidR="00A4379F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органов </w:t>
            </w:r>
            <w:r w:rsidR="00A4379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реализации мер, направленных на противодействие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 по противодействию коррупции при администрации </w:t>
            </w:r>
            <w:r w:rsidR="00B35F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CE27BE" w:rsidRPr="0059761F" w:rsidTr="00A50AC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гражданами и институтами гражданского общества, формирование в обществе негативного отношения к коррупционному поведению</w:t>
            </w: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13A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обращений граждан и организаций, поступающих в администрацию </w:t>
            </w:r>
            <w:r w:rsidR="00B70DD5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предмет наличия информации о фактах проявления коррупции со стороны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B70DD5" w:rsidP="00A4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общий отдел</w:t>
            </w: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7813A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Анализ поступающих жалоб на действия (бездействие) должностных лиц подведомственных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6B5A5A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коммунального хозяйства </w:t>
            </w: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7813A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доступа граждан к информации о деятельности органов местного самоуправления в соответствии с Федеральным </w:t>
            </w:r>
            <w:hyperlink r:id="rId10" w:history="1">
              <w:r w:rsidRPr="001832B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AA67F1" w:rsidRPr="00183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67F1">
              <w:rPr>
                <w:rFonts w:ascii="Times New Roman" w:hAnsi="Times New Roman"/>
                <w:sz w:val="28"/>
                <w:szCs w:val="28"/>
                <w:lang w:eastAsia="ru-RU"/>
              </w:rPr>
              <w:t>от 09.02.2009 №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8-ФЗ </w:t>
            </w:r>
            <w:r w:rsidR="00AA67F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обеспечении доступа к информации о деятельности государственных органов и </w:t>
            </w:r>
            <w:r w:rsidR="00AA67F1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BA1FB4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AA67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рганы администрации района, главный специалист – </w:t>
            </w:r>
            <w:bookmarkStart w:id="0" w:name="_GoBack"/>
            <w:r w:rsidR="00AA67F1">
              <w:rPr>
                <w:rFonts w:ascii="Times New Roman" w:hAnsi="Times New Roman"/>
                <w:sz w:val="28"/>
                <w:szCs w:val="28"/>
                <w:lang w:eastAsia="ru-RU"/>
              </w:rPr>
              <w:t>пресс</w:t>
            </w:r>
            <w:bookmarkEnd w:id="0"/>
            <w:r w:rsidR="00AA67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-секретарь </w:t>
            </w: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255C02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официальном Интернет-сайте города Барнаула принятых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02" w:rsidRPr="0059761F" w:rsidRDefault="00255C02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– пресс-секретарь </w:t>
            </w:r>
          </w:p>
          <w:p w:rsidR="00CE27BE" w:rsidRPr="0059761F" w:rsidRDefault="00CE27BE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27BE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255C02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="00CE27BE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проверок размещения на официальном Интернет-сайте города Барнаула информации на соответствие требованиям Федерального </w:t>
            </w:r>
            <w:hyperlink r:id="rId11" w:history="1">
              <w:r w:rsidRPr="001832B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1832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09.02.2009 </w:t>
            </w:r>
            <w:r w:rsidR="00BE3C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8-ФЗ </w:t>
            </w:r>
            <w:r w:rsidR="00BE3CD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обеспечении доступа к информации о деятельности государственных органов и </w:t>
            </w:r>
            <w:r w:rsidR="00BE3CD6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реже </w:t>
            </w:r>
          </w:p>
          <w:p w:rsidR="00CE27BE" w:rsidRPr="0059761F" w:rsidRDefault="00CE27BE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4379F">
              <w:rPr>
                <w:rFonts w:ascii="Times New Roman" w:hAnsi="Times New Roman"/>
                <w:sz w:val="28"/>
                <w:szCs w:val="28"/>
                <w:lang w:eastAsia="ru-RU"/>
              </w:rPr>
              <w:t>-х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 в год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E" w:rsidRPr="0059761F" w:rsidRDefault="00BE3CD6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отдел </w:t>
            </w:r>
          </w:p>
        </w:tc>
      </w:tr>
      <w:tr w:rsidR="00C7005C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Pr="0059761F" w:rsidRDefault="00C7005C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Pr="0059761F" w:rsidRDefault="00C7005C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материалов по правовой тематике в средствах массовой информации и на официальном Интернет-сайте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Pr="0059761F" w:rsidRDefault="00C7005C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Default="00C7005C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органы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C7005C" w:rsidRPr="0059761F" w:rsidRDefault="00C7005C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005C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Pr="0059761F" w:rsidRDefault="00C7005C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6291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Pr="0059761F" w:rsidRDefault="00C7005C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Издание и распространение буклетов, брошюр, плакатов, 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листовок, излагающих в доступной для населения форме правовой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Pr="0059761F" w:rsidRDefault="000E0A8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C7005C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 в год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5C" w:rsidRPr="0059761F" w:rsidRDefault="00C7005C" w:rsidP="0021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органы администрации</w:t>
            </w:r>
            <w:r w:rsidR="00D629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414B7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Дня бесплатной юридической помощи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правовой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 </w:t>
            </w:r>
          </w:p>
        </w:tc>
      </w:tr>
      <w:tr w:rsidR="00414B7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Прямых линий по вопросам антикоррупционного просвещения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F" w:rsidRDefault="00414B7F" w:rsidP="006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не реже</w:t>
            </w:r>
          </w:p>
          <w:p w:rsidR="00414B7F" w:rsidRPr="0059761F" w:rsidRDefault="006966AE" w:rsidP="0069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2-х</w:t>
            </w:r>
            <w:r w:rsidR="00414B7F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 в год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</w:t>
            </w:r>
          </w:p>
        </w:tc>
      </w:tr>
      <w:tr w:rsidR="00414B7F" w:rsidRPr="0059761F" w:rsidTr="00A50A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CC42A3" w:rsidP="007A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  <w:r w:rsidR="00414B7F"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6B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семинаров для </w:t>
            </w:r>
            <w:r w:rsidR="006B07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председателей советов </w:t>
            </w:r>
            <w:r w:rsidR="00C201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7357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</w:t>
            </w:r>
            <w:r w:rsidR="00C2011D">
              <w:rPr>
                <w:rFonts w:ascii="Times New Roman" w:hAnsi="Times New Roman"/>
                <w:sz w:val="28"/>
                <w:szCs w:val="28"/>
                <w:lang w:eastAsia="ru-RU"/>
              </w:rPr>
              <w:t>ого общественного</w:t>
            </w:r>
            <w:r w:rsidR="0048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самоуправлени</w:t>
            </w:r>
            <w:r w:rsidR="00C2011D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, уличных комитетов, советов многоквартирных домов, старших по подъездам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414B7F" w:rsidP="00B9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61F">
              <w:rPr>
                <w:rFonts w:ascii="Times New Roman" w:hAnsi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F" w:rsidRPr="0059761F" w:rsidRDefault="00E21C12" w:rsidP="00B9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организационно-контрольное управление</w:t>
            </w:r>
            <w:r w:rsidR="00CC42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управление коммунального хозяйства </w:t>
            </w:r>
          </w:p>
        </w:tc>
      </w:tr>
    </w:tbl>
    <w:p w:rsidR="00C67346" w:rsidRPr="0059761F" w:rsidRDefault="00C434F8" w:rsidP="005976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761F">
        <w:rPr>
          <w:bCs/>
          <w:sz w:val="28"/>
          <w:szCs w:val="28"/>
        </w:rPr>
        <w:br/>
      </w:r>
    </w:p>
    <w:sectPr w:rsidR="00C67346" w:rsidRPr="0059761F" w:rsidSect="007A1E08">
      <w:headerReference w:type="default" r:id="rId12"/>
      <w:headerReference w:type="first" r:id="rId13"/>
      <w:pgSz w:w="11906" w:h="16838"/>
      <w:pgMar w:top="1134" w:right="567" w:bottom="1134" w:left="198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B7" w:rsidRDefault="001832B7">
      <w:r>
        <w:separator/>
      </w:r>
    </w:p>
  </w:endnote>
  <w:endnote w:type="continuationSeparator" w:id="0">
    <w:p w:rsidR="001832B7" w:rsidRDefault="001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B7" w:rsidRDefault="001832B7">
      <w:r>
        <w:separator/>
      </w:r>
    </w:p>
  </w:footnote>
  <w:footnote w:type="continuationSeparator" w:id="0">
    <w:p w:rsidR="001832B7" w:rsidRDefault="0018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08655"/>
      <w:docPartObj>
        <w:docPartGallery w:val="Page Numbers (Top of Page)"/>
        <w:docPartUnique/>
      </w:docPartObj>
    </w:sdtPr>
    <w:sdtEndPr/>
    <w:sdtContent>
      <w:p w:rsidR="001832B7" w:rsidRDefault="001832B7">
        <w:pPr>
          <w:pStyle w:val="a6"/>
          <w:jc w:val="right"/>
        </w:pPr>
      </w:p>
      <w:p w:rsidR="001832B7" w:rsidRDefault="001832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C5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B7" w:rsidRDefault="001832B7">
    <w:pPr>
      <w:pStyle w:val="a6"/>
      <w:jc w:val="right"/>
    </w:pPr>
  </w:p>
  <w:p w:rsidR="001832B7" w:rsidRDefault="001832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9F"/>
    <w:rsid w:val="00025395"/>
    <w:rsid w:val="000268F6"/>
    <w:rsid w:val="00041394"/>
    <w:rsid w:val="0004519C"/>
    <w:rsid w:val="000547B8"/>
    <w:rsid w:val="000550C5"/>
    <w:rsid w:val="00060E5D"/>
    <w:rsid w:val="000676B2"/>
    <w:rsid w:val="00067F3B"/>
    <w:rsid w:val="00074DEB"/>
    <w:rsid w:val="00075CB9"/>
    <w:rsid w:val="0009335C"/>
    <w:rsid w:val="000B4BE6"/>
    <w:rsid w:val="000C3EAF"/>
    <w:rsid w:val="000C6F98"/>
    <w:rsid w:val="000E0A8F"/>
    <w:rsid w:val="000F2C32"/>
    <w:rsid w:val="000F59C2"/>
    <w:rsid w:val="000F6A25"/>
    <w:rsid w:val="000F7845"/>
    <w:rsid w:val="00107CC4"/>
    <w:rsid w:val="001207FD"/>
    <w:rsid w:val="001228CC"/>
    <w:rsid w:val="001421F5"/>
    <w:rsid w:val="00143BA3"/>
    <w:rsid w:val="00152B94"/>
    <w:rsid w:val="001601DB"/>
    <w:rsid w:val="00160A38"/>
    <w:rsid w:val="00161405"/>
    <w:rsid w:val="00161F30"/>
    <w:rsid w:val="0017471E"/>
    <w:rsid w:val="00176D0F"/>
    <w:rsid w:val="00176F30"/>
    <w:rsid w:val="001832B7"/>
    <w:rsid w:val="00187D79"/>
    <w:rsid w:val="001975B3"/>
    <w:rsid w:val="001A2114"/>
    <w:rsid w:val="001A290D"/>
    <w:rsid w:val="001A5D83"/>
    <w:rsid w:val="001C5DA3"/>
    <w:rsid w:val="001D133A"/>
    <w:rsid w:val="001D1562"/>
    <w:rsid w:val="001D1E52"/>
    <w:rsid w:val="001D1F1F"/>
    <w:rsid w:val="001E6A8E"/>
    <w:rsid w:val="001F018B"/>
    <w:rsid w:val="001F77D3"/>
    <w:rsid w:val="00201A1E"/>
    <w:rsid w:val="002156B7"/>
    <w:rsid w:val="00230696"/>
    <w:rsid w:val="0023121B"/>
    <w:rsid w:val="0024247E"/>
    <w:rsid w:val="00255C02"/>
    <w:rsid w:val="0026402C"/>
    <w:rsid w:val="00280001"/>
    <w:rsid w:val="00284C9F"/>
    <w:rsid w:val="002B46AA"/>
    <w:rsid w:val="002B6AAB"/>
    <w:rsid w:val="002F1E48"/>
    <w:rsid w:val="002F256F"/>
    <w:rsid w:val="002F2701"/>
    <w:rsid w:val="002F61E8"/>
    <w:rsid w:val="002F6ACF"/>
    <w:rsid w:val="00305DC5"/>
    <w:rsid w:val="003060C5"/>
    <w:rsid w:val="003069B0"/>
    <w:rsid w:val="00310ADD"/>
    <w:rsid w:val="00346831"/>
    <w:rsid w:val="00356280"/>
    <w:rsid w:val="003640B4"/>
    <w:rsid w:val="00374D32"/>
    <w:rsid w:val="00386F78"/>
    <w:rsid w:val="003B1C4A"/>
    <w:rsid w:val="003B3039"/>
    <w:rsid w:val="003E3F0C"/>
    <w:rsid w:val="003F3355"/>
    <w:rsid w:val="00400419"/>
    <w:rsid w:val="00403F1C"/>
    <w:rsid w:val="0040419D"/>
    <w:rsid w:val="00406690"/>
    <w:rsid w:val="00410E65"/>
    <w:rsid w:val="00414B7F"/>
    <w:rsid w:val="00416068"/>
    <w:rsid w:val="004200E6"/>
    <w:rsid w:val="00420C2A"/>
    <w:rsid w:val="00421347"/>
    <w:rsid w:val="0042225C"/>
    <w:rsid w:val="004226E6"/>
    <w:rsid w:val="00434217"/>
    <w:rsid w:val="00436D4A"/>
    <w:rsid w:val="0044287A"/>
    <w:rsid w:val="0044387D"/>
    <w:rsid w:val="00446D6C"/>
    <w:rsid w:val="00450D98"/>
    <w:rsid w:val="004525E5"/>
    <w:rsid w:val="004532E9"/>
    <w:rsid w:val="00453917"/>
    <w:rsid w:val="004864C2"/>
    <w:rsid w:val="00487357"/>
    <w:rsid w:val="004A14D9"/>
    <w:rsid w:val="004A3BCB"/>
    <w:rsid w:val="004A5391"/>
    <w:rsid w:val="004C0556"/>
    <w:rsid w:val="004C2288"/>
    <w:rsid w:val="004D41D7"/>
    <w:rsid w:val="004D779D"/>
    <w:rsid w:val="004E2C7B"/>
    <w:rsid w:val="004E37F1"/>
    <w:rsid w:val="004E58B9"/>
    <w:rsid w:val="004E6613"/>
    <w:rsid w:val="005006A0"/>
    <w:rsid w:val="00506931"/>
    <w:rsid w:val="00506A31"/>
    <w:rsid w:val="00507D19"/>
    <w:rsid w:val="00513DE4"/>
    <w:rsid w:val="00516A15"/>
    <w:rsid w:val="00522EFA"/>
    <w:rsid w:val="005321DC"/>
    <w:rsid w:val="0054016E"/>
    <w:rsid w:val="0054053C"/>
    <w:rsid w:val="0054380E"/>
    <w:rsid w:val="0055137E"/>
    <w:rsid w:val="005625A7"/>
    <w:rsid w:val="00562C80"/>
    <w:rsid w:val="00575735"/>
    <w:rsid w:val="0057600F"/>
    <w:rsid w:val="0058229B"/>
    <w:rsid w:val="00587104"/>
    <w:rsid w:val="005954A8"/>
    <w:rsid w:val="0059761F"/>
    <w:rsid w:val="005A0B60"/>
    <w:rsid w:val="005A1897"/>
    <w:rsid w:val="005A48D5"/>
    <w:rsid w:val="005B158F"/>
    <w:rsid w:val="005B7EBA"/>
    <w:rsid w:val="005D4A72"/>
    <w:rsid w:val="005D746E"/>
    <w:rsid w:val="005E0B93"/>
    <w:rsid w:val="005E12B6"/>
    <w:rsid w:val="005E1EEE"/>
    <w:rsid w:val="005E3B8D"/>
    <w:rsid w:val="005F5BD5"/>
    <w:rsid w:val="00600C1B"/>
    <w:rsid w:val="00606556"/>
    <w:rsid w:val="00614BCB"/>
    <w:rsid w:val="00625C35"/>
    <w:rsid w:val="00631C7A"/>
    <w:rsid w:val="00642707"/>
    <w:rsid w:val="00643815"/>
    <w:rsid w:val="00656AF8"/>
    <w:rsid w:val="006715EF"/>
    <w:rsid w:val="0068193C"/>
    <w:rsid w:val="00682EC7"/>
    <w:rsid w:val="00685181"/>
    <w:rsid w:val="006966AE"/>
    <w:rsid w:val="00696F22"/>
    <w:rsid w:val="006A0BFE"/>
    <w:rsid w:val="006B0730"/>
    <w:rsid w:val="006B1BBC"/>
    <w:rsid w:val="006B5A5A"/>
    <w:rsid w:val="006B679A"/>
    <w:rsid w:val="006C5F1F"/>
    <w:rsid w:val="006D05F2"/>
    <w:rsid w:val="006D0A0D"/>
    <w:rsid w:val="006D0C97"/>
    <w:rsid w:val="006E1DE2"/>
    <w:rsid w:val="00702B07"/>
    <w:rsid w:val="0070463D"/>
    <w:rsid w:val="00710737"/>
    <w:rsid w:val="00713442"/>
    <w:rsid w:val="00715353"/>
    <w:rsid w:val="00721B74"/>
    <w:rsid w:val="007402D1"/>
    <w:rsid w:val="00747BA8"/>
    <w:rsid w:val="00751A68"/>
    <w:rsid w:val="00760A74"/>
    <w:rsid w:val="007654A0"/>
    <w:rsid w:val="00773653"/>
    <w:rsid w:val="007779AE"/>
    <w:rsid w:val="007813AF"/>
    <w:rsid w:val="00792FE9"/>
    <w:rsid w:val="00796A4A"/>
    <w:rsid w:val="007A1E08"/>
    <w:rsid w:val="007A31B7"/>
    <w:rsid w:val="007A3D6C"/>
    <w:rsid w:val="007A6B0A"/>
    <w:rsid w:val="007B12DB"/>
    <w:rsid w:val="007D1C75"/>
    <w:rsid w:val="007D3E9D"/>
    <w:rsid w:val="007F32EC"/>
    <w:rsid w:val="007F3C52"/>
    <w:rsid w:val="00806261"/>
    <w:rsid w:val="00810F8F"/>
    <w:rsid w:val="00831E66"/>
    <w:rsid w:val="00836094"/>
    <w:rsid w:val="008461A4"/>
    <w:rsid w:val="00851C67"/>
    <w:rsid w:val="008529EF"/>
    <w:rsid w:val="008552C0"/>
    <w:rsid w:val="008636F7"/>
    <w:rsid w:val="00863F97"/>
    <w:rsid w:val="008662FC"/>
    <w:rsid w:val="00877C9C"/>
    <w:rsid w:val="00877EFF"/>
    <w:rsid w:val="008845C2"/>
    <w:rsid w:val="0089659C"/>
    <w:rsid w:val="008A195C"/>
    <w:rsid w:val="008A1BB5"/>
    <w:rsid w:val="008A44F2"/>
    <w:rsid w:val="008B31EB"/>
    <w:rsid w:val="008C174D"/>
    <w:rsid w:val="008C4C3A"/>
    <w:rsid w:val="008C7DE9"/>
    <w:rsid w:val="008D1FAE"/>
    <w:rsid w:val="008D3ADF"/>
    <w:rsid w:val="009005B5"/>
    <w:rsid w:val="0091551E"/>
    <w:rsid w:val="0093487C"/>
    <w:rsid w:val="00936025"/>
    <w:rsid w:val="00946547"/>
    <w:rsid w:val="009543EE"/>
    <w:rsid w:val="00980D36"/>
    <w:rsid w:val="009825B3"/>
    <w:rsid w:val="00990A9F"/>
    <w:rsid w:val="009A4FA3"/>
    <w:rsid w:val="009B3C54"/>
    <w:rsid w:val="009B65FD"/>
    <w:rsid w:val="009C151D"/>
    <w:rsid w:val="009C36BA"/>
    <w:rsid w:val="009C4284"/>
    <w:rsid w:val="009D0C28"/>
    <w:rsid w:val="009E6556"/>
    <w:rsid w:val="009F15CC"/>
    <w:rsid w:val="00A11CD7"/>
    <w:rsid w:val="00A17EDD"/>
    <w:rsid w:val="00A23250"/>
    <w:rsid w:val="00A265A8"/>
    <w:rsid w:val="00A315B3"/>
    <w:rsid w:val="00A36516"/>
    <w:rsid w:val="00A42C0C"/>
    <w:rsid w:val="00A4379F"/>
    <w:rsid w:val="00A459F5"/>
    <w:rsid w:val="00A45E49"/>
    <w:rsid w:val="00A50ACF"/>
    <w:rsid w:val="00AA6406"/>
    <w:rsid w:val="00AA67F1"/>
    <w:rsid w:val="00AB2D95"/>
    <w:rsid w:val="00AD2DB8"/>
    <w:rsid w:val="00AD47CB"/>
    <w:rsid w:val="00AE0F5D"/>
    <w:rsid w:val="00AE3E21"/>
    <w:rsid w:val="00AE58DF"/>
    <w:rsid w:val="00AE5B00"/>
    <w:rsid w:val="00AE5C1A"/>
    <w:rsid w:val="00AE67A6"/>
    <w:rsid w:val="00B04F14"/>
    <w:rsid w:val="00B05A54"/>
    <w:rsid w:val="00B1009E"/>
    <w:rsid w:val="00B35F27"/>
    <w:rsid w:val="00B549AD"/>
    <w:rsid w:val="00B54DE0"/>
    <w:rsid w:val="00B62CC0"/>
    <w:rsid w:val="00B6508B"/>
    <w:rsid w:val="00B6670F"/>
    <w:rsid w:val="00B6787C"/>
    <w:rsid w:val="00B67AC7"/>
    <w:rsid w:val="00B70DD5"/>
    <w:rsid w:val="00B767C9"/>
    <w:rsid w:val="00B76B1C"/>
    <w:rsid w:val="00B941CA"/>
    <w:rsid w:val="00BA1FB4"/>
    <w:rsid w:val="00BA29A9"/>
    <w:rsid w:val="00BA3A32"/>
    <w:rsid w:val="00BA546F"/>
    <w:rsid w:val="00BA7C06"/>
    <w:rsid w:val="00BB04A4"/>
    <w:rsid w:val="00BB1261"/>
    <w:rsid w:val="00BB5B66"/>
    <w:rsid w:val="00BD5A58"/>
    <w:rsid w:val="00BD7064"/>
    <w:rsid w:val="00BE3CD6"/>
    <w:rsid w:val="00BE6E49"/>
    <w:rsid w:val="00BF403B"/>
    <w:rsid w:val="00BF41D7"/>
    <w:rsid w:val="00C02D77"/>
    <w:rsid w:val="00C07589"/>
    <w:rsid w:val="00C2011D"/>
    <w:rsid w:val="00C3242E"/>
    <w:rsid w:val="00C434F8"/>
    <w:rsid w:val="00C5139F"/>
    <w:rsid w:val="00C61063"/>
    <w:rsid w:val="00C67346"/>
    <w:rsid w:val="00C7005C"/>
    <w:rsid w:val="00C7039B"/>
    <w:rsid w:val="00C7171C"/>
    <w:rsid w:val="00C75549"/>
    <w:rsid w:val="00C8256B"/>
    <w:rsid w:val="00C93813"/>
    <w:rsid w:val="00C967B6"/>
    <w:rsid w:val="00CA314B"/>
    <w:rsid w:val="00CA5176"/>
    <w:rsid w:val="00CA6B4B"/>
    <w:rsid w:val="00CB6330"/>
    <w:rsid w:val="00CB7DAD"/>
    <w:rsid w:val="00CC42A3"/>
    <w:rsid w:val="00CC57D0"/>
    <w:rsid w:val="00CE27BE"/>
    <w:rsid w:val="00CE2A47"/>
    <w:rsid w:val="00CE4479"/>
    <w:rsid w:val="00CE63A2"/>
    <w:rsid w:val="00CF008F"/>
    <w:rsid w:val="00D13561"/>
    <w:rsid w:val="00D1661F"/>
    <w:rsid w:val="00D2197A"/>
    <w:rsid w:val="00D235E4"/>
    <w:rsid w:val="00D24EED"/>
    <w:rsid w:val="00D41CF8"/>
    <w:rsid w:val="00D47061"/>
    <w:rsid w:val="00D47A03"/>
    <w:rsid w:val="00D533F3"/>
    <w:rsid w:val="00D5732B"/>
    <w:rsid w:val="00D6291F"/>
    <w:rsid w:val="00D660CE"/>
    <w:rsid w:val="00D715FD"/>
    <w:rsid w:val="00D74B4C"/>
    <w:rsid w:val="00D773D5"/>
    <w:rsid w:val="00D7799A"/>
    <w:rsid w:val="00D852BD"/>
    <w:rsid w:val="00D921D6"/>
    <w:rsid w:val="00DB6025"/>
    <w:rsid w:val="00DC4575"/>
    <w:rsid w:val="00DD33A4"/>
    <w:rsid w:val="00DD39F5"/>
    <w:rsid w:val="00DD66D5"/>
    <w:rsid w:val="00DD760F"/>
    <w:rsid w:val="00DE63AB"/>
    <w:rsid w:val="00DF406F"/>
    <w:rsid w:val="00E00709"/>
    <w:rsid w:val="00E024CD"/>
    <w:rsid w:val="00E05C30"/>
    <w:rsid w:val="00E10F68"/>
    <w:rsid w:val="00E11E13"/>
    <w:rsid w:val="00E21C12"/>
    <w:rsid w:val="00E23000"/>
    <w:rsid w:val="00E46A0D"/>
    <w:rsid w:val="00E63418"/>
    <w:rsid w:val="00E63D6D"/>
    <w:rsid w:val="00E64500"/>
    <w:rsid w:val="00E71667"/>
    <w:rsid w:val="00E91A79"/>
    <w:rsid w:val="00EA5F3F"/>
    <w:rsid w:val="00EA7E29"/>
    <w:rsid w:val="00EB000C"/>
    <w:rsid w:val="00ED5955"/>
    <w:rsid w:val="00ED5EF3"/>
    <w:rsid w:val="00EE18CD"/>
    <w:rsid w:val="00F120DC"/>
    <w:rsid w:val="00F13959"/>
    <w:rsid w:val="00F13F05"/>
    <w:rsid w:val="00F22B09"/>
    <w:rsid w:val="00F330D3"/>
    <w:rsid w:val="00F36599"/>
    <w:rsid w:val="00F42BA2"/>
    <w:rsid w:val="00F46404"/>
    <w:rsid w:val="00F50C5D"/>
    <w:rsid w:val="00F51FA7"/>
    <w:rsid w:val="00F55583"/>
    <w:rsid w:val="00F60829"/>
    <w:rsid w:val="00F76B7D"/>
    <w:rsid w:val="00F93273"/>
    <w:rsid w:val="00F952F6"/>
    <w:rsid w:val="00FA05AC"/>
    <w:rsid w:val="00FB0D13"/>
    <w:rsid w:val="00FB52AB"/>
    <w:rsid w:val="00FC76E4"/>
    <w:rsid w:val="00FE6965"/>
    <w:rsid w:val="00FF094E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C5C70B08F88CC2EFE45EE77D94A2F2ADB99459839CBEFDF77D561E81DAI0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C5C70B08F88CC2EFE45EE77D94A2F2ADB99459839CBEFDF77D561E81DAI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C5C70B08F88CC2EFE45EE77D94A2F2ADB09B5E849FBEFDF77D561E81DAI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A8A4-4466-4010-9193-DC6F48E8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1313</Words>
  <Characters>10508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И.С.</dc:creator>
  <cp:lastModifiedBy>Акимова Елена Юрьевна</cp:lastModifiedBy>
  <cp:revision>3</cp:revision>
  <cp:lastPrinted>2018-06-01T07:01:00Z</cp:lastPrinted>
  <dcterms:created xsi:type="dcterms:W3CDTF">2018-06-01T07:04:00Z</dcterms:created>
  <dcterms:modified xsi:type="dcterms:W3CDTF">2018-06-05T06:06:00Z</dcterms:modified>
</cp:coreProperties>
</file>