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11" w:rsidRDefault="00D83575" w:rsidP="00880D23">
      <w:pPr>
        <w:ind w:firstLine="5529"/>
        <w:jc w:val="both"/>
      </w:pPr>
      <w:r w:rsidRPr="009D251A">
        <w:t xml:space="preserve">Приложение </w:t>
      </w:r>
      <w:r w:rsidR="00880D23">
        <w:t>1</w:t>
      </w:r>
    </w:p>
    <w:p w:rsidR="005D5211" w:rsidRDefault="005D5211" w:rsidP="00880D23">
      <w:pPr>
        <w:ind w:firstLine="5529"/>
        <w:jc w:val="both"/>
        <w:rPr>
          <w:rFonts w:cs="Times New Roman"/>
        </w:rPr>
      </w:pPr>
      <w:r>
        <w:rPr>
          <w:rFonts w:cs="Times New Roman"/>
        </w:rPr>
        <w:t>к Порядку осуществления</w:t>
      </w:r>
    </w:p>
    <w:p w:rsidR="00C762C7" w:rsidRDefault="005D5211" w:rsidP="00880D23">
      <w:pPr>
        <w:ind w:firstLine="5529"/>
        <w:jc w:val="both"/>
        <w:rPr>
          <w:rFonts w:cs="Times New Roman"/>
        </w:rPr>
      </w:pPr>
      <w:r>
        <w:rPr>
          <w:rFonts w:cs="Times New Roman"/>
        </w:rPr>
        <w:t>внутреннего аудита в</w:t>
      </w:r>
    </w:p>
    <w:p w:rsidR="005D5211" w:rsidRDefault="005D5211" w:rsidP="00880D23">
      <w:pPr>
        <w:ind w:firstLine="5529"/>
        <w:jc w:val="both"/>
        <w:rPr>
          <w:rFonts w:cs="Times New Roman"/>
        </w:rPr>
      </w:pPr>
      <w:r>
        <w:rPr>
          <w:rFonts w:cs="Times New Roman"/>
        </w:rPr>
        <w:t>комитете по культуре</w:t>
      </w:r>
    </w:p>
    <w:p w:rsidR="00880D23" w:rsidRDefault="005D5211" w:rsidP="00880D23">
      <w:pPr>
        <w:tabs>
          <w:tab w:val="num" w:pos="0"/>
        </w:tabs>
        <w:ind w:firstLine="5529"/>
      </w:pPr>
      <w:r>
        <w:rPr>
          <w:rFonts w:cs="Times New Roman"/>
        </w:rPr>
        <w:t>города Барнаула</w:t>
      </w:r>
      <w:r w:rsidR="00880D23">
        <w:rPr>
          <w:rFonts w:cs="Times New Roman"/>
        </w:rPr>
        <w:t xml:space="preserve"> </w:t>
      </w:r>
      <w:r w:rsidR="00880D23">
        <w:t>и</w:t>
      </w:r>
    </w:p>
    <w:p w:rsidR="00880D23" w:rsidRDefault="00880D23" w:rsidP="00880D23">
      <w:pPr>
        <w:tabs>
          <w:tab w:val="num" w:pos="0"/>
        </w:tabs>
        <w:ind w:firstLine="5529"/>
      </w:pPr>
      <w:r>
        <w:t xml:space="preserve">подведомственных комитету по </w:t>
      </w:r>
    </w:p>
    <w:p w:rsidR="00880D23" w:rsidRDefault="00880D23" w:rsidP="00880D23">
      <w:pPr>
        <w:tabs>
          <w:tab w:val="num" w:pos="0"/>
        </w:tabs>
        <w:ind w:firstLine="5529"/>
      </w:pPr>
      <w:r>
        <w:t>культуре города Барнаула</w:t>
      </w:r>
    </w:p>
    <w:p w:rsidR="00880D23" w:rsidRDefault="00880D23" w:rsidP="00880D23">
      <w:pPr>
        <w:tabs>
          <w:tab w:val="num" w:pos="0"/>
        </w:tabs>
        <w:ind w:firstLine="5529"/>
      </w:pPr>
      <w:r>
        <w:t>учреждениях</w:t>
      </w:r>
    </w:p>
    <w:p w:rsidR="005C7B3E" w:rsidRDefault="005C7B3E" w:rsidP="00880D23">
      <w:pPr>
        <w:tabs>
          <w:tab w:val="num" w:pos="0"/>
        </w:tabs>
        <w:ind w:firstLine="5529"/>
      </w:pPr>
    </w:p>
    <w:p w:rsidR="005C7B3E" w:rsidRPr="00880D23" w:rsidRDefault="005C7B3E" w:rsidP="005C7B3E">
      <w:pPr>
        <w:jc w:val="center"/>
        <w:rPr>
          <w:b/>
        </w:rPr>
      </w:pPr>
      <w:r>
        <w:rPr>
          <w:b/>
        </w:rPr>
        <w:t>КОМИТЕТ</w:t>
      </w:r>
      <w:r w:rsidRPr="00880D23">
        <w:rPr>
          <w:b/>
        </w:rPr>
        <w:t xml:space="preserve"> ПО КУЛЬТУРЕ ГОРОДА БАРНАУЛА</w:t>
      </w:r>
    </w:p>
    <w:p w:rsidR="00880D23" w:rsidRPr="005F6BF8" w:rsidRDefault="00880D23" w:rsidP="001F26C0">
      <w:pPr>
        <w:tabs>
          <w:tab w:val="num" w:pos="0"/>
        </w:tabs>
        <w:jc w:val="center"/>
      </w:pPr>
    </w:p>
    <w:p w:rsidR="005D5211" w:rsidRDefault="00880D23" w:rsidP="00880D23">
      <w:pPr>
        <w:jc w:val="center"/>
        <w:rPr>
          <w:b/>
        </w:rPr>
      </w:pPr>
      <w:r w:rsidRPr="00880D23">
        <w:rPr>
          <w:b/>
        </w:rPr>
        <w:t>ПРИКАЗ</w:t>
      </w:r>
    </w:p>
    <w:p w:rsidR="001F26C0" w:rsidRPr="00880D23" w:rsidRDefault="001F26C0" w:rsidP="00880D23">
      <w:pPr>
        <w:jc w:val="center"/>
        <w:rPr>
          <w:b/>
        </w:rPr>
      </w:pPr>
    </w:p>
    <w:p w:rsidR="00395109" w:rsidRDefault="00880D23" w:rsidP="00A046DC">
      <w:pPr>
        <w:jc w:val="both"/>
      </w:pPr>
      <w:r>
        <w:t xml:space="preserve"> «    »__________20_г.</w:t>
      </w:r>
      <w:r w:rsidR="00A046DC">
        <w:t xml:space="preserve">                                                                                №</w:t>
      </w:r>
      <w:bookmarkStart w:id="0" w:name="_GoBack"/>
      <w:bookmarkEnd w:id="0"/>
    </w:p>
    <w:p w:rsidR="00880D23" w:rsidRDefault="00880D23" w:rsidP="00395109">
      <w:pPr>
        <w:jc w:val="both"/>
      </w:pPr>
    </w:p>
    <w:p w:rsidR="00D83575" w:rsidRPr="002C790B" w:rsidRDefault="00D83575" w:rsidP="00D83575">
      <w:pPr>
        <w:suppressAutoHyphens/>
        <w:ind w:right="4251"/>
        <w:jc w:val="both"/>
        <w:rPr>
          <w:rFonts w:cs="Times New Roman"/>
          <w:lang w:eastAsia="ar-SA"/>
        </w:rPr>
      </w:pPr>
      <w:r w:rsidRPr="002C790B">
        <w:rPr>
          <w:rFonts w:cs="Times New Roman"/>
          <w:lang w:eastAsia="ar-SA"/>
        </w:rPr>
        <w:t xml:space="preserve">О проведении </w:t>
      </w:r>
    </w:p>
    <w:p w:rsidR="00D83575" w:rsidRPr="002C790B" w:rsidRDefault="00D83575" w:rsidP="00D83575">
      <w:pPr>
        <w:suppressAutoHyphens/>
        <w:ind w:right="4251"/>
        <w:jc w:val="both"/>
        <w:rPr>
          <w:rFonts w:cs="Times New Roman"/>
          <w:lang w:eastAsia="ar-SA"/>
        </w:rPr>
      </w:pPr>
      <w:r w:rsidRPr="002C790B">
        <w:rPr>
          <w:rFonts w:cs="Times New Roman"/>
          <w:lang w:eastAsia="ar-SA"/>
        </w:rPr>
        <w:t>аудиторской проверки</w:t>
      </w:r>
    </w:p>
    <w:p w:rsidR="00D83575" w:rsidRDefault="00D83575" w:rsidP="00D83575">
      <w:pPr>
        <w:suppressAutoHyphens/>
        <w:autoSpaceDE w:val="0"/>
        <w:ind w:firstLine="567"/>
        <w:jc w:val="both"/>
        <w:rPr>
          <w:rFonts w:cs="Times New Roman"/>
          <w:lang w:eastAsia="ar-SA"/>
        </w:rPr>
      </w:pPr>
    </w:p>
    <w:p w:rsidR="00D83575" w:rsidRPr="00D83575" w:rsidRDefault="00D83575" w:rsidP="00D83575">
      <w:pPr>
        <w:suppressAutoHyphens/>
        <w:autoSpaceDE w:val="0"/>
        <w:ind w:firstLine="709"/>
        <w:jc w:val="both"/>
        <w:rPr>
          <w:spacing w:val="-2"/>
        </w:rPr>
      </w:pPr>
      <w:r w:rsidRPr="00D83575">
        <w:rPr>
          <w:spacing w:val="-2"/>
        </w:rPr>
        <w:t>В соответствии со статьей 160.2-1 Бюджетного кодекса Российской Федерации, приказами Министерства финансов Российской Федерации от 21.11.2019 №195н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аудита», от 21.11.2019 №196н «Об утверждении федерального стандарта внутреннего финансового аудита «Определения, принципы и задачи внутреннего финансового аудита», от 18.12.2019 №237н «Об утверждении федерального стандарта внутреннего финансового аудита «Основания и порядок организации, случаи и порядок переда</w:t>
      </w:r>
      <w:r w:rsidR="00B03207">
        <w:rPr>
          <w:spacing w:val="-2"/>
        </w:rPr>
        <w:t xml:space="preserve">чи полномочий по осуществлению </w:t>
      </w:r>
      <w:r w:rsidRPr="00D83575">
        <w:rPr>
          <w:spacing w:val="-2"/>
        </w:rPr>
        <w:t>внутреннего финансового аудита»</w:t>
      </w:r>
    </w:p>
    <w:p w:rsidR="00D83575" w:rsidRPr="002C790B" w:rsidRDefault="00D83575" w:rsidP="00D83575">
      <w:pPr>
        <w:suppressAutoHyphens/>
        <w:autoSpaceDE w:val="0"/>
        <w:jc w:val="both"/>
        <w:rPr>
          <w:rFonts w:cs="Times New Roman"/>
          <w:lang w:eastAsia="ar-SA"/>
        </w:rPr>
      </w:pPr>
      <w:r>
        <w:t>ПРИКАЗЫВАЮ</w:t>
      </w:r>
      <w:r w:rsidRPr="00D83575">
        <w:t>:</w:t>
      </w:r>
    </w:p>
    <w:p w:rsidR="00D83575" w:rsidRPr="002C790B" w:rsidRDefault="00D83575" w:rsidP="005D5211">
      <w:pPr>
        <w:suppressAutoHyphens/>
        <w:autoSpaceDE w:val="0"/>
        <w:ind w:firstLine="709"/>
        <w:jc w:val="both"/>
        <w:rPr>
          <w:rFonts w:cs="Times New Roman"/>
          <w:sz w:val="18"/>
          <w:szCs w:val="18"/>
          <w:lang w:eastAsia="ar-SA"/>
        </w:rPr>
      </w:pPr>
      <w:r w:rsidRPr="002C790B">
        <w:rPr>
          <w:rFonts w:cs="Times New Roman"/>
          <w:lang w:eastAsia="ar-SA"/>
        </w:rPr>
        <w:t>Назначить</w:t>
      </w:r>
      <w:r w:rsidR="005D5211">
        <w:rPr>
          <w:rFonts w:cs="Times New Roman"/>
          <w:lang w:eastAsia="ar-SA"/>
        </w:rPr>
        <w:t xml:space="preserve"> ____________________________________________________</w:t>
      </w:r>
      <w:r w:rsidRPr="002C790B">
        <w:rPr>
          <w:rFonts w:cs="Times New Roman"/>
          <w:lang w:eastAsia="ar-SA"/>
        </w:rPr>
        <w:t xml:space="preserve"> </w:t>
      </w:r>
    </w:p>
    <w:p w:rsidR="00D83575" w:rsidRPr="00B03207" w:rsidRDefault="00B03207" w:rsidP="00B03207">
      <w:pPr>
        <w:tabs>
          <w:tab w:val="left" w:pos="0"/>
        </w:tabs>
        <w:suppressAutoHyphens/>
        <w:autoSpaceDE w:val="0"/>
        <w:ind w:firstLine="3119"/>
        <w:rPr>
          <w:rFonts w:cs="Times New Roman"/>
          <w:lang w:eastAsia="ar-SA"/>
        </w:rPr>
      </w:pPr>
      <w:r>
        <w:rPr>
          <w:rFonts w:cs="Times New Roman"/>
          <w:lang w:eastAsia="ar-SA"/>
        </w:rPr>
        <w:t>(</w:t>
      </w:r>
      <w:r w:rsidR="00D83575" w:rsidRPr="00B03207">
        <w:rPr>
          <w:rFonts w:cs="Times New Roman"/>
          <w:lang w:eastAsia="ar-SA"/>
        </w:rPr>
        <w:t>ФИО, должность)</w:t>
      </w:r>
    </w:p>
    <w:p w:rsidR="00D83575" w:rsidRPr="002C790B" w:rsidRDefault="005D5211" w:rsidP="00D83575">
      <w:pPr>
        <w:suppressAutoHyphens/>
        <w:jc w:val="both"/>
        <w:rPr>
          <w:rFonts w:cs="Times New Roman"/>
          <w:sz w:val="18"/>
          <w:szCs w:val="18"/>
          <w:lang w:eastAsia="ar-SA"/>
        </w:rPr>
      </w:pPr>
      <w:r>
        <w:rPr>
          <w:rFonts w:cs="Times New Roman"/>
          <w:spacing w:val="-4"/>
          <w:lang w:eastAsia="ar-SA"/>
        </w:rPr>
        <w:t>аудитором</w:t>
      </w:r>
      <w:r w:rsidR="00826C4E">
        <w:rPr>
          <w:rFonts w:cs="Times New Roman"/>
          <w:spacing w:val="-4"/>
          <w:lang w:eastAsia="ar-SA"/>
        </w:rPr>
        <w:t xml:space="preserve"> </w:t>
      </w:r>
      <w:r w:rsidR="00D83575" w:rsidRPr="00D83575">
        <w:rPr>
          <w:rFonts w:cs="Times New Roman"/>
          <w:spacing w:val="-4"/>
          <w:lang w:eastAsia="ar-SA"/>
        </w:rPr>
        <w:t>на проведение аудиторской проверки для оценки надежности внутреннего финансового контроля и подготовки рекомендаций по повышению его эффективности, подтверждения достоверности бюджетной отчетности и соответствия порядка ведения бюджетного учета методологии и стандартам, установленным Министерством финансов Российской Федерации, подготовки предложений по повышению экономности и результативности использования средств бюджета города осуществить плановую (внеплановую) аудиторскую</w:t>
      </w:r>
      <w:r>
        <w:rPr>
          <w:rFonts w:cs="Times New Roman"/>
          <w:spacing w:val="-4"/>
          <w:lang w:eastAsia="ar-SA"/>
        </w:rPr>
        <w:t xml:space="preserve"> проверку</w:t>
      </w:r>
      <w:r w:rsidR="00D83575">
        <w:rPr>
          <w:rFonts w:cs="Times New Roman"/>
          <w:lang w:eastAsia="ar-SA"/>
        </w:rPr>
        <w:t>__________________</w:t>
      </w:r>
      <w:r w:rsidR="00D83575" w:rsidRPr="002C790B">
        <w:rPr>
          <w:rFonts w:cs="Times New Roman"/>
          <w:lang w:eastAsia="ar-SA"/>
        </w:rPr>
        <w:t>________________</w:t>
      </w:r>
      <w:r>
        <w:rPr>
          <w:rFonts w:cs="Times New Roman"/>
          <w:lang w:eastAsia="ar-SA"/>
        </w:rPr>
        <w:t>_________________________</w:t>
      </w:r>
    </w:p>
    <w:p w:rsidR="00D83575" w:rsidRPr="00B03207" w:rsidRDefault="00D83575" w:rsidP="00BA4FCE">
      <w:pPr>
        <w:suppressAutoHyphens/>
        <w:autoSpaceDE w:val="0"/>
        <w:ind w:firstLine="851"/>
        <w:rPr>
          <w:rFonts w:cs="Times New Roman"/>
          <w:lang w:eastAsia="ar-SA"/>
        </w:rPr>
      </w:pPr>
      <w:r w:rsidRPr="00B03207">
        <w:rPr>
          <w:rFonts w:cs="Times New Roman"/>
          <w:lang w:eastAsia="ar-SA"/>
        </w:rPr>
        <w:t xml:space="preserve">(наименование </w:t>
      </w:r>
      <w:r w:rsidR="008309B8">
        <w:rPr>
          <w:spacing w:val="-2"/>
        </w:rPr>
        <w:t>субъекта</w:t>
      </w:r>
      <w:r w:rsidR="008309B8" w:rsidRPr="003E7701">
        <w:rPr>
          <w:spacing w:val="-2"/>
        </w:rPr>
        <w:t xml:space="preserve"> бюджетных процедур</w:t>
      </w:r>
      <w:r w:rsidRPr="00B03207">
        <w:rPr>
          <w:rFonts w:cs="Times New Roman"/>
          <w:lang w:eastAsia="ar-SA"/>
        </w:rPr>
        <w:t>)</w:t>
      </w:r>
    </w:p>
    <w:p w:rsidR="00D83575" w:rsidRPr="002C790B" w:rsidRDefault="00D83575" w:rsidP="00D83575">
      <w:pPr>
        <w:suppressAutoHyphens/>
        <w:autoSpaceDE w:val="0"/>
        <w:jc w:val="both"/>
        <w:rPr>
          <w:rFonts w:cs="Times New Roman"/>
          <w:lang w:eastAsia="ar-SA"/>
        </w:rPr>
      </w:pPr>
      <w:r w:rsidRPr="002C790B">
        <w:rPr>
          <w:rFonts w:cs="Times New Roman"/>
          <w:lang w:eastAsia="ar-SA"/>
        </w:rPr>
        <w:t>за период с _______________________г.  по ________________________г.</w:t>
      </w:r>
    </w:p>
    <w:p w:rsidR="00D83575" w:rsidRPr="002C790B" w:rsidRDefault="00D83575" w:rsidP="00D83575">
      <w:pPr>
        <w:suppressAutoHyphens/>
        <w:autoSpaceDE w:val="0"/>
        <w:ind w:firstLine="567"/>
        <w:jc w:val="both"/>
        <w:rPr>
          <w:rFonts w:cs="Times New Roman"/>
          <w:lang w:eastAsia="ar-SA"/>
        </w:rPr>
      </w:pPr>
      <w:r w:rsidRPr="002C790B">
        <w:rPr>
          <w:rFonts w:cs="Times New Roman"/>
          <w:lang w:eastAsia="ar-SA"/>
        </w:rPr>
        <w:t xml:space="preserve">По результатам проведения проверки подготовить </w:t>
      </w:r>
      <w:r>
        <w:rPr>
          <w:rFonts w:cs="Times New Roman"/>
          <w:lang w:eastAsia="ar-SA"/>
        </w:rPr>
        <w:t xml:space="preserve">заключение </w:t>
      </w:r>
      <w:r w:rsidRPr="002C790B">
        <w:rPr>
          <w:rFonts w:cs="Times New Roman"/>
          <w:lang w:eastAsia="ar-SA"/>
        </w:rPr>
        <w:t>о результатах аудиторской проверки в срок до __________________________г.</w:t>
      </w:r>
    </w:p>
    <w:p w:rsidR="00D83575" w:rsidRPr="002C790B" w:rsidRDefault="00D83575" w:rsidP="00D83575">
      <w:pPr>
        <w:suppressAutoHyphens/>
        <w:autoSpaceDE w:val="0"/>
        <w:jc w:val="both"/>
        <w:rPr>
          <w:rFonts w:cs="Times New Roman"/>
          <w:lang w:eastAsia="ar-SA"/>
        </w:rPr>
      </w:pPr>
    </w:p>
    <w:p w:rsidR="00D83575" w:rsidRPr="005D5211" w:rsidRDefault="00D83575" w:rsidP="00D83575">
      <w:pPr>
        <w:suppressAutoHyphens/>
        <w:autoSpaceDE w:val="0"/>
        <w:jc w:val="both"/>
        <w:rPr>
          <w:rFonts w:cs="Times New Roman"/>
          <w:lang w:eastAsia="ar-SA"/>
        </w:rPr>
      </w:pPr>
      <w:r w:rsidRPr="002C790B">
        <w:rPr>
          <w:rFonts w:cs="Times New Roman"/>
          <w:lang w:eastAsia="ar-SA"/>
        </w:rPr>
        <w:t>Председатель комитета</w:t>
      </w:r>
      <w:r w:rsidRPr="002C790B">
        <w:rPr>
          <w:rFonts w:cs="Times New Roman"/>
          <w:lang w:eastAsia="ar-SA"/>
        </w:rPr>
        <w:tab/>
        <w:t xml:space="preserve">         </w:t>
      </w:r>
      <w:r w:rsidRPr="005D5211">
        <w:rPr>
          <w:rFonts w:cs="Times New Roman"/>
          <w:lang w:eastAsia="ar-SA"/>
        </w:rPr>
        <w:t>_____________</w:t>
      </w:r>
      <w:r w:rsidRPr="005D5211">
        <w:rPr>
          <w:rFonts w:cs="Times New Roman"/>
          <w:lang w:eastAsia="ar-SA"/>
        </w:rPr>
        <w:tab/>
      </w:r>
      <w:r w:rsidRPr="005D5211">
        <w:rPr>
          <w:rFonts w:cs="Times New Roman"/>
          <w:lang w:eastAsia="ar-SA"/>
        </w:rPr>
        <w:tab/>
        <w:t>________________</w:t>
      </w:r>
    </w:p>
    <w:p w:rsidR="00D83575" w:rsidRPr="005D5211" w:rsidRDefault="00D83575" w:rsidP="00DF49E2">
      <w:pPr>
        <w:suppressAutoHyphens/>
        <w:autoSpaceDE w:val="0"/>
        <w:jc w:val="both"/>
      </w:pPr>
      <w:r w:rsidRPr="005D5211">
        <w:rPr>
          <w:rFonts w:cs="Times New Roman"/>
          <w:lang w:eastAsia="ar-SA"/>
        </w:rPr>
        <w:t xml:space="preserve">                                                     </w:t>
      </w:r>
      <w:r w:rsidR="005D5211">
        <w:rPr>
          <w:rFonts w:cs="Times New Roman"/>
          <w:lang w:eastAsia="ar-SA"/>
        </w:rPr>
        <w:t>(</w:t>
      </w:r>
      <w:proofErr w:type="gramStart"/>
      <w:r w:rsidRPr="005D5211">
        <w:rPr>
          <w:rFonts w:cs="Times New Roman"/>
          <w:lang w:eastAsia="ar-SA"/>
        </w:rPr>
        <w:t xml:space="preserve">подпись)   </w:t>
      </w:r>
      <w:proofErr w:type="gramEnd"/>
      <w:r w:rsidRPr="005D5211">
        <w:rPr>
          <w:rFonts w:cs="Times New Roman"/>
          <w:lang w:eastAsia="ar-SA"/>
        </w:rPr>
        <w:t xml:space="preserve">     </w:t>
      </w:r>
      <w:r w:rsidR="005D5211">
        <w:rPr>
          <w:rFonts w:cs="Times New Roman"/>
          <w:lang w:eastAsia="ar-SA"/>
        </w:rPr>
        <w:t xml:space="preserve">            </w:t>
      </w:r>
      <w:r w:rsidRPr="005D5211">
        <w:rPr>
          <w:rFonts w:cs="Times New Roman"/>
          <w:lang w:eastAsia="ar-SA"/>
        </w:rPr>
        <w:t xml:space="preserve">  (расшифровка подписи)</w:t>
      </w:r>
    </w:p>
    <w:sectPr w:rsidR="00D83575" w:rsidRPr="005D5211" w:rsidSect="005D5211">
      <w:pgSz w:w="11906" w:h="16838"/>
      <w:pgMar w:top="1134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64175"/>
    <w:multiLevelType w:val="hybridMultilevel"/>
    <w:tmpl w:val="DDD27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6A2DEA">
      <w:start w:val="1"/>
      <w:numFmt w:val="bullet"/>
      <w:lvlText w:val=""/>
      <w:lvlJc w:val="left"/>
      <w:pPr>
        <w:tabs>
          <w:tab w:val="num" w:pos="7560"/>
        </w:tabs>
        <w:ind w:left="7560" w:hanging="64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413A5C"/>
    <w:multiLevelType w:val="hybridMultilevel"/>
    <w:tmpl w:val="EF8C8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6A2DEA">
      <w:start w:val="1"/>
      <w:numFmt w:val="bullet"/>
      <w:lvlText w:val=""/>
      <w:lvlJc w:val="left"/>
      <w:pPr>
        <w:tabs>
          <w:tab w:val="num" w:pos="6480"/>
        </w:tabs>
        <w:ind w:left="6480" w:hanging="64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9C25E7"/>
    <w:multiLevelType w:val="hybridMultilevel"/>
    <w:tmpl w:val="88E2C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6A2DEA">
      <w:start w:val="1"/>
      <w:numFmt w:val="bullet"/>
      <w:lvlText w:val=""/>
      <w:lvlJc w:val="left"/>
      <w:pPr>
        <w:tabs>
          <w:tab w:val="num" w:pos="7560"/>
        </w:tabs>
        <w:ind w:left="7560" w:hanging="64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09"/>
    <w:rsid w:val="00001334"/>
    <w:rsid w:val="00001DC9"/>
    <w:rsid w:val="00007213"/>
    <w:rsid w:val="000134AE"/>
    <w:rsid w:val="00027C96"/>
    <w:rsid w:val="000508AE"/>
    <w:rsid w:val="00071767"/>
    <w:rsid w:val="000730F6"/>
    <w:rsid w:val="00094DBA"/>
    <w:rsid w:val="00103BB1"/>
    <w:rsid w:val="00112AA8"/>
    <w:rsid w:val="00153C53"/>
    <w:rsid w:val="00162054"/>
    <w:rsid w:val="00181809"/>
    <w:rsid w:val="00183098"/>
    <w:rsid w:val="001A2A43"/>
    <w:rsid w:val="001D64CA"/>
    <w:rsid w:val="001E4B80"/>
    <w:rsid w:val="001F26C0"/>
    <w:rsid w:val="001F3339"/>
    <w:rsid w:val="002156F6"/>
    <w:rsid w:val="002334F2"/>
    <w:rsid w:val="0024411A"/>
    <w:rsid w:val="00267461"/>
    <w:rsid w:val="002940BF"/>
    <w:rsid w:val="002B24B3"/>
    <w:rsid w:val="002C1869"/>
    <w:rsid w:val="002C790B"/>
    <w:rsid w:val="002E287C"/>
    <w:rsid w:val="003860A8"/>
    <w:rsid w:val="00394707"/>
    <w:rsid w:val="00395109"/>
    <w:rsid w:val="003D254C"/>
    <w:rsid w:val="004A0621"/>
    <w:rsid w:val="004C36E1"/>
    <w:rsid w:val="004D5AE4"/>
    <w:rsid w:val="00500579"/>
    <w:rsid w:val="00591E7F"/>
    <w:rsid w:val="005A271A"/>
    <w:rsid w:val="005C7B3E"/>
    <w:rsid w:val="005D5211"/>
    <w:rsid w:val="005F6BF8"/>
    <w:rsid w:val="006218C2"/>
    <w:rsid w:val="0064592E"/>
    <w:rsid w:val="00691707"/>
    <w:rsid w:val="006A2E70"/>
    <w:rsid w:val="006C3E5A"/>
    <w:rsid w:val="00741697"/>
    <w:rsid w:val="00793FE3"/>
    <w:rsid w:val="007A7C44"/>
    <w:rsid w:val="007B66FE"/>
    <w:rsid w:val="007E3AF1"/>
    <w:rsid w:val="00826C4E"/>
    <w:rsid w:val="008309B8"/>
    <w:rsid w:val="00833CA2"/>
    <w:rsid w:val="00871C4E"/>
    <w:rsid w:val="00880D23"/>
    <w:rsid w:val="008B1896"/>
    <w:rsid w:val="008C0E49"/>
    <w:rsid w:val="008E2C34"/>
    <w:rsid w:val="009474B3"/>
    <w:rsid w:val="009605E8"/>
    <w:rsid w:val="00961C65"/>
    <w:rsid w:val="00974C11"/>
    <w:rsid w:val="009D251A"/>
    <w:rsid w:val="00A040A0"/>
    <w:rsid w:val="00A046DC"/>
    <w:rsid w:val="00A42E92"/>
    <w:rsid w:val="00A62FE1"/>
    <w:rsid w:val="00A70856"/>
    <w:rsid w:val="00A73BAE"/>
    <w:rsid w:val="00B03207"/>
    <w:rsid w:val="00B047C2"/>
    <w:rsid w:val="00B16CC4"/>
    <w:rsid w:val="00B210A6"/>
    <w:rsid w:val="00B80077"/>
    <w:rsid w:val="00BA4FCE"/>
    <w:rsid w:val="00BE16F1"/>
    <w:rsid w:val="00C369DD"/>
    <w:rsid w:val="00C762C7"/>
    <w:rsid w:val="00C824C4"/>
    <w:rsid w:val="00CE7AAD"/>
    <w:rsid w:val="00D07DDE"/>
    <w:rsid w:val="00D16F95"/>
    <w:rsid w:val="00D30E89"/>
    <w:rsid w:val="00D41EEE"/>
    <w:rsid w:val="00D56104"/>
    <w:rsid w:val="00D83575"/>
    <w:rsid w:val="00D858B1"/>
    <w:rsid w:val="00DF49E2"/>
    <w:rsid w:val="00E50153"/>
    <w:rsid w:val="00EB6CC0"/>
    <w:rsid w:val="00EC5344"/>
    <w:rsid w:val="00F45CAD"/>
    <w:rsid w:val="00FA54FB"/>
    <w:rsid w:val="00FB6CDD"/>
    <w:rsid w:val="00FC3C05"/>
    <w:rsid w:val="00FC59F5"/>
    <w:rsid w:val="00FD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231CC-BD6C-483B-A35C-B558596B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109"/>
    <w:pPr>
      <w:jc w:val="left"/>
    </w:pPr>
    <w:rPr>
      <w:rFonts w:eastAsia="Times New Roman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1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10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95109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741697"/>
    <w:rPr>
      <w:color w:val="0000FF"/>
      <w:u w:val="single"/>
    </w:rPr>
  </w:style>
  <w:style w:type="paragraph" w:customStyle="1" w:styleId="ConsPlusNormal">
    <w:name w:val="ConsPlusNormal"/>
    <w:rsid w:val="005D5211"/>
    <w:pPr>
      <w:widowControl w:val="0"/>
      <w:suppressAutoHyphens/>
      <w:autoSpaceDN w:val="0"/>
      <w:jc w:val="left"/>
    </w:pPr>
    <w:rPr>
      <w:rFonts w:ascii="Arial" w:eastAsia="SimSun" w:hAnsi="Arial" w:cs="Arial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Логоминова Лариса Николаевна</cp:lastModifiedBy>
  <cp:revision>9</cp:revision>
  <cp:lastPrinted>2021-07-29T01:50:00Z</cp:lastPrinted>
  <dcterms:created xsi:type="dcterms:W3CDTF">2021-07-13T03:40:00Z</dcterms:created>
  <dcterms:modified xsi:type="dcterms:W3CDTF">2021-07-29T01:52:00Z</dcterms:modified>
</cp:coreProperties>
</file>