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7" w:rsidRPr="001C2C81" w:rsidRDefault="004670D7" w:rsidP="004670D7">
      <w:pPr>
        <w:pStyle w:val="a3"/>
        <w:ind w:left="6096" w:firstLine="0"/>
        <w:rPr>
          <w:szCs w:val="28"/>
        </w:rPr>
      </w:pPr>
      <w:r w:rsidRPr="001C2C81">
        <w:rPr>
          <w:szCs w:val="28"/>
        </w:rPr>
        <w:t>Приложение</w:t>
      </w:r>
    </w:p>
    <w:p w:rsidR="004670D7" w:rsidRPr="001C2C81" w:rsidRDefault="004670D7" w:rsidP="004670D7">
      <w:pPr>
        <w:pStyle w:val="a3"/>
        <w:ind w:left="6096" w:firstLine="0"/>
        <w:rPr>
          <w:szCs w:val="28"/>
        </w:rPr>
      </w:pPr>
      <w:r w:rsidRPr="001C2C81">
        <w:rPr>
          <w:szCs w:val="28"/>
        </w:rPr>
        <w:t xml:space="preserve">к постановлению </w:t>
      </w:r>
    </w:p>
    <w:p w:rsidR="004670D7" w:rsidRPr="001C2C81" w:rsidRDefault="004670D7" w:rsidP="004670D7">
      <w:pPr>
        <w:pStyle w:val="a3"/>
        <w:ind w:left="6096" w:firstLine="0"/>
        <w:rPr>
          <w:szCs w:val="28"/>
        </w:rPr>
      </w:pPr>
      <w:r w:rsidRPr="001C2C81">
        <w:rPr>
          <w:szCs w:val="28"/>
        </w:rPr>
        <w:t xml:space="preserve">администрации района </w:t>
      </w:r>
    </w:p>
    <w:p w:rsidR="004670D7" w:rsidRPr="004670D7" w:rsidRDefault="004670D7" w:rsidP="004670D7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4670D7">
        <w:rPr>
          <w:rFonts w:ascii="Times New Roman" w:hAnsi="Times New Roman" w:cs="Times New Roman"/>
          <w:sz w:val="28"/>
          <w:szCs w:val="28"/>
        </w:rPr>
        <w:t xml:space="preserve">от </w:t>
      </w:r>
      <w:r w:rsidR="000A32F2">
        <w:rPr>
          <w:rFonts w:ascii="Times New Roman" w:hAnsi="Times New Roman" w:cs="Times New Roman"/>
          <w:sz w:val="28"/>
          <w:szCs w:val="28"/>
        </w:rPr>
        <w:t>18ю.08.2020 № 383</w:t>
      </w:r>
      <w:bookmarkStart w:id="0" w:name="_GoBack"/>
      <w:bookmarkEnd w:id="0"/>
    </w:p>
    <w:p w:rsidR="004670D7" w:rsidRDefault="004670D7" w:rsidP="00B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0D7" w:rsidRDefault="004670D7" w:rsidP="00B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0D7" w:rsidRDefault="004670D7" w:rsidP="00B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F8" w:rsidRPr="00B554F8" w:rsidRDefault="00B554F8" w:rsidP="00B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ПОРЯДОК</w:t>
      </w:r>
    </w:p>
    <w:p w:rsidR="00B554F8" w:rsidRPr="00B554F8" w:rsidRDefault="00B554F8" w:rsidP="00B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54F8">
        <w:rPr>
          <w:rFonts w:ascii="Times New Roman" w:hAnsi="Times New Roman" w:cs="Times New Roman"/>
          <w:sz w:val="28"/>
          <w:szCs w:val="28"/>
        </w:rPr>
        <w:t xml:space="preserve"> в целях склонения муниципального служащего к совершению коррупционных правонарушений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proofErr w:type="gramStart"/>
      <w:r w:rsidR="00B554F8" w:rsidRPr="00B554F8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Порядок) распространяется на лиц, замещающих должности муниципальной службы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администрации Октябрьского района города Барнаула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hAnsi="Times New Roman" w:cs="Times New Roman"/>
          <w:sz w:val="28"/>
          <w:szCs w:val="28"/>
        </w:rPr>
        <w:t xml:space="preserve">алее - муниципальный служащий), </w:t>
      </w:r>
      <w:r w:rsidR="00B554F8" w:rsidRPr="00B554F8">
        <w:rPr>
          <w:rFonts w:ascii="Times New Roman" w:hAnsi="Times New Roman" w:cs="Times New Roman"/>
          <w:sz w:val="28"/>
          <w:szCs w:val="28"/>
        </w:rPr>
        <w:t>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в том числе перечень</w:t>
      </w:r>
      <w:proofErr w:type="gramEnd"/>
      <w:r w:rsidR="00B554F8" w:rsidRPr="00B554F8">
        <w:rPr>
          <w:rFonts w:ascii="Times New Roman" w:hAnsi="Times New Roman" w:cs="Times New Roman"/>
          <w:sz w:val="28"/>
          <w:szCs w:val="28"/>
        </w:rPr>
        <w:t xml:space="preserve"> сведений, содержащихся в уведомлении, организацию проверки этих сведений и порядок регистрации уведомления.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554F8" w:rsidRPr="00B554F8">
        <w:rPr>
          <w:rFonts w:ascii="Times New Roman" w:hAnsi="Times New Roman" w:cs="Times New Roman"/>
          <w:sz w:val="28"/>
          <w:szCs w:val="28"/>
        </w:rPr>
        <w:t>Муниципальный служащий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В случае нахождения муниципального служащего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554F8" w:rsidRPr="00B554F8">
        <w:rPr>
          <w:rFonts w:ascii="Times New Roman" w:hAnsi="Times New Roman" w:cs="Times New Roman"/>
          <w:sz w:val="28"/>
          <w:szCs w:val="28"/>
        </w:rPr>
        <w:t>Уведомление представителя нанимателя (работодателя) о фактах обращения в целях склонения к совершению коррупционных правонарушений (далее - уведомление),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Муниципальный служащий может самостоятельно обратиться 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в органы прокуратуры или иные государственные органы по факту обращения к нему каких-либо лиц в целях склонения к совершению коррупционного правонарушения. При обращении в органы прокуратуры или иные органы государственной власти о фактах обращения каких-либо лиц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коррупционного правонарушения муниципальный служащий одновременно сообщает об этом представителю нанимателя (работодателю)</w:t>
      </w:r>
      <w:r w:rsidR="00B554F8">
        <w:rPr>
          <w:rFonts w:ascii="Times New Roman" w:hAnsi="Times New Roman" w:cs="Times New Roman"/>
          <w:sz w:val="28"/>
          <w:szCs w:val="28"/>
        </w:rPr>
        <w:t xml:space="preserve"> </w:t>
      </w:r>
      <w:r w:rsidR="00B554F8" w:rsidRPr="00B554F8">
        <w:rPr>
          <w:rFonts w:ascii="Times New Roman" w:hAnsi="Times New Roman" w:cs="Times New Roman"/>
          <w:sz w:val="28"/>
          <w:szCs w:val="28"/>
        </w:rPr>
        <w:t>и предоставляет копию зарегистрированного правоохранительными органами обращения.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Уведомление представляется муниципальным служащим письменно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по форме, установленной приложением 1 к Порядку, представителю нанимателя (работодателю) через специалиста по кадрам.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B554F8" w:rsidRPr="00B554F8">
        <w:rPr>
          <w:rFonts w:ascii="Times New Roman" w:hAnsi="Times New Roman" w:cs="Times New Roman"/>
          <w:sz w:val="28"/>
          <w:szCs w:val="28"/>
        </w:rPr>
        <w:t>В уведомлении отражаются следующие сведения: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фамилия, имя, отчество (последнее — при наличии), замещаемая должность, место жительства и телефон муниципального служащего, направившего уведомление;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поступило обращение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554F8">
        <w:rPr>
          <w:rFonts w:ascii="Times New Roman" w:hAnsi="Times New Roman" w:cs="Times New Roman"/>
          <w:sz w:val="28"/>
          <w:szCs w:val="28"/>
        </w:rPr>
        <w:t xml:space="preserve">к муниципальному служащему каких-либо лиц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54F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правонарушений: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дата, место, время;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муниципального служащего к коррупционному правонарушению;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 xml:space="preserve">способ и обстоятельства склонения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554F8">
        <w:rPr>
          <w:rFonts w:ascii="Times New Roman" w:hAnsi="Times New Roman" w:cs="Times New Roman"/>
          <w:sz w:val="28"/>
          <w:szCs w:val="28"/>
        </w:rPr>
        <w:t>к коррупционному правонарушению, а также информация об отказе муниципального служащего принять предложение лица о совершении коррупционного правонарушения.</w:t>
      </w:r>
    </w:p>
    <w:p w:rsidR="00B554F8" w:rsidRPr="00B554F8" w:rsidRDefault="00B554F8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4F8">
        <w:rPr>
          <w:rFonts w:ascii="Times New Roman" w:hAnsi="Times New Roman" w:cs="Times New Roman"/>
          <w:sz w:val="28"/>
          <w:szCs w:val="28"/>
        </w:rPr>
        <w:t xml:space="preserve">При наличии у муниципального служащего материалов, подтверждающих обстоятельства обращения в целях склонения 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554F8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Специалист по кадрам регистрирует уведомление в журнале регистрации уведомлений о фактах обращения в целях склонения 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(далее - журнал) в день поступления уведомления. Журнал должен быть прошит, пронумерован и скреплён печатью. Журнал оформляется по форме, установленной приложением 2 к Порядку. По просьбе муниципального служащего специалист по кадрам, принявший уведомление, выдает ему копию уведомления, на которой проставляется отметка о регистрации. Отказ 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в регистрации уведомления не допускается.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B554F8" w:rsidRPr="00B554F8">
        <w:rPr>
          <w:rFonts w:ascii="Times New Roman" w:hAnsi="Times New Roman" w:cs="Times New Roman"/>
          <w:sz w:val="28"/>
          <w:szCs w:val="28"/>
        </w:rPr>
        <w:t>Уведомление не позднее одного рабочего дня, следующего за днём регистрации, передаётся специалистом по кадрам представителю нанимателя (работодателю) для ознакомления.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Организация проведения проверки сведений о фактах обращения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к муниципальному служащему каких-либо лиц в целях склонения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осуществляется специалистом по кадрам по поручению представителя нанимателя (работодателя).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Специалист по кадрам в течение пяти рабочих дней со дня регистрации уведомления в журнале проводит проверку, которая включает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в себя опрос муниципального служащего, подавшего уведомление, получение </w:t>
      </w:r>
      <w:r w:rsidR="00B554F8" w:rsidRPr="00B554F8">
        <w:rPr>
          <w:rFonts w:ascii="Times New Roman" w:hAnsi="Times New Roman" w:cs="Times New Roman"/>
          <w:sz w:val="28"/>
          <w:szCs w:val="28"/>
        </w:rPr>
        <w:lastRenderedPageBreak/>
        <w:t>от муниципального служащего пояснений по сведениям,</w:t>
      </w:r>
      <w:r w:rsidR="00B554F8">
        <w:rPr>
          <w:rFonts w:ascii="Times New Roman" w:hAnsi="Times New Roman" w:cs="Times New Roman"/>
          <w:sz w:val="28"/>
          <w:szCs w:val="28"/>
        </w:rPr>
        <w:t xml:space="preserve">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изложенным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в уведомлении. В ходе проверки должны быть полностью, объективно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и всесторонне установлены причины и условия, при которых поступило обращение к муниципальному служащему каких-либо лиц в целях склонения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Специалист по кадрам по поручению представителя нанимателя (работодателя) направляет проверки документы в органы прокуратуры Российской Федерации, в Управление Министерства внутренних дел России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по городу Барнаулу, Управление Федеральной службы безопасности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по Алтайскому краю, не позднее 10 рабочих дней </w:t>
      </w:r>
      <w:proofErr w:type="gramStart"/>
      <w:r w:rsidR="00B554F8" w:rsidRPr="00B554F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554F8" w:rsidRPr="00B554F8">
        <w:rPr>
          <w:rFonts w:ascii="Times New Roman" w:hAnsi="Times New Roman" w:cs="Times New Roman"/>
          <w:sz w:val="28"/>
          <w:szCs w:val="28"/>
        </w:rPr>
        <w:t xml:space="preserve"> его регистрации </w:t>
      </w:r>
      <w:r w:rsidR="00B554F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в журнале.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B554F8" w:rsidRPr="00B554F8">
        <w:rPr>
          <w:rFonts w:ascii="Times New Roman" w:hAnsi="Times New Roman" w:cs="Times New Roman"/>
          <w:sz w:val="28"/>
          <w:szCs w:val="28"/>
        </w:rPr>
        <w:t>По решению представителя нанимателя (работодателя)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B554F8" w:rsidRPr="00B554F8">
        <w:rPr>
          <w:rFonts w:ascii="Times New Roman" w:hAnsi="Times New Roman" w:cs="Times New Roman"/>
          <w:sz w:val="28"/>
          <w:szCs w:val="28"/>
        </w:rPr>
        <w:t>Невыполнение муниципальным служащим обязанности, предусмотренной пунктом 2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B554F8" w:rsidRPr="00B554F8">
        <w:rPr>
          <w:rFonts w:ascii="Times New Roman" w:hAnsi="Times New Roman" w:cs="Times New Roman"/>
          <w:sz w:val="28"/>
          <w:szCs w:val="28"/>
        </w:rPr>
        <w:t>Муниципальный служащий, которому стало известно о факте обращения к иным муниципальным служащим в связи с исполнением ими своих служебных обязанностей каких-либо лиц в целях склонения муниципальных служащих к совершению коррупционных правонарушений, уведомляет об этом представителя нанимателя (работодателя) аналогично порядку, предусмотренному пунктами 5-7 Порядка.</w:t>
      </w:r>
    </w:p>
    <w:p w:rsidR="00B554F8" w:rsidRPr="00B554F8" w:rsidRDefault="00071507" w:rsidP="00B5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B554F8" w:rsidRPr="00B554F8">
        <w:rPr>
          <w:rFonts w:ascii="Times New Roman" w:hAnsi="Times New Roman" w:cs="Times New Roman"/>
          <w:sz w:val="28"/>
          <w:szCs w:val="28"/>
        </w:rPr>
        <w:t>Лица, ответственные за учёт уведомлений, несут ответственность</w:t>
      </w:r>
      <w:r w:rsidR="004670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 xml:space="preserve"> за ненадлежащее исполнение возложенных на них обязанностей </w:t>
      </w:r>
      <w:r w:rsidR="000A43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54F8" w:rsidRPr="00B554F8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Федерации.</w:t>
      </w:r>
    </w:p>
    <w:p w:rsidR="004670D7" w:rsidRDefault="004670D7">
      <w:pPr>
        <w:rPr>
          <w:rFonts w:ascii="Times New Roman" w:hAnsi="Times New Roman" w:cs="Times New Roman"/>
          <w:sz w:val="28"/>
          <w:szCs w:val="28"/>
        </w:rPr>
      </w:pPr>
    </w:p>
    <w:sectPr w:rsidR="004670D7" w:rsidSect="00071507">
      <w:headerReference w:type="default" r:id="rId8"/>
      <w:type w:val="nextColumn"/>
      <w:pgSz w:w="11946" w:h="17358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33" w:rsidRDefault="00F32A33" w:rsidP="004670D7">
      <w:pPr>
        <w:spacing w:after="0" w:line="240" w:lineRule="auto"/>
      </w:pPr>
      <w:r>
        <w:separator/>
      </w:r>
    </w:p>
  </w:endnote>
  <w:endnote w:type="continuationSeparator" w:id="0">
    <w:p w:rsidR="00F32A33" w:rsidRDefault="00F32A33" w:rsidP="0046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33" w:rsidRDefault="00F32A33" w:rsidP="004670D7">
      <w:pPr>
        <w:spacing w:after="0" w:line="240" w:lineRule="auto"/>
      </w:pPr>
      <w:r>
        <w:separator/>
      </w:r>
    </w:p>
  </w:footnote>
  <w:footnote w:type="continuationSeparator" w:id="0">
    <w:p w:rsidR="00F32A33" w:rsidRDefault="00F32A33" w:rsidP="0046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5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507" w:rsidRPr="00071507" w:rsidRDefault="0007150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715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15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5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2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15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0DDE4"/>
    <w:multiLevelType w:val="hybridMultilevel"/>
    <w:tmpl w:val="E52F9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820944"/>
    <w:multiLevelType w:val="hybridMultilevel"/>
    <w:tmpl w:val="5944C8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CA19EDF"/>
    <w:multiLevelType w:val="hybridMultilevel"/>
    <w:tmpl w:val="976260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3C7069"/>
    <w:multiLevelType w:val="hybridMultilevel"/>
    <w:tmpl w:val="7EBA1C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33A91C1"/>
    <w:multiLevelType w:val="hybridMultilevel"/>
    <w:tmpl w:val="9710A1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4F8"/>
    <w:rsid w:val="00071507"/>
    <w:rsid w:val="000A32F2"/>
    <w:rsid w:val="000A4337"/>
    <w:rsid w:val="001E54EE"/>
    <w:rsid w:val="00303F0A"/>
    <w:rsid w:val="004670D7"/>
    <w:rsid w:val="00542F16"/>
    <w:rsid w:val="007F524C"/>
    <w:rsid w:val="00861A61"/>
    <w:rsid w:val="008D5910"/>
    <w:rsid w:val="00997AF3"/>
    <w:rsid w:val="00B2530D"/>
    <w:rsid w:val="00B554F8"/>
    <w:rsid w:val="00C61237"/>
    <w:rsid w:val="00D630F3"/>
    <w:rsid w:val="00E5177A"/>
    <w:rsid w:val="00F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4670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70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0D7"/>
  </w:style>
  <w:style w:type="paragraph" w:styleId="a7">
    <w:name w:val="footer"/>
    <w:basedOn w:val="a"/>
    <w:link w:val="a8"/>
    <w:uiPriority w:val="99"/>
    <w:semiHidden/>
    <w:unhideWhenUsed/>
    <w:rsid w:val="0046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7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Гранкина Татьяна Юрьевна</cp:lastModifiedBy>
  <cp:revision>4</cp:revision>
  <dcterms:created xsi:type="dcterms:W3CDTF">2020-08-04T06:34:00Z</dcterms:created>
  <dcterms:modified xsi:type="dcterms:W3CDTF">2020-08-18T02:43:00Z</dcterms:modified>
</cp:coreProperties>
</file>