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CD" w:rsidRDefault="00B6115D" w:rsidP="00B6115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6115D" w:rsidRDefault="00B6115D" w:rsidP="00B6115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</w:t>
      </w:r>
    </w:p>
    <w:p w:rsidR="00B6115D" w:rsidRDefault="00F2749F" w:rsidP="00B6115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11.12.2017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№2444</w:t>
      </w:r>
    </w:p>
    <w:p w:rsidR="00B6115D" w:rsidRDefault="00B6115D" w:rsidP="00D12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F7B" w:rsidRDefault="002A00F7" w:rsidP="00B6115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A00F7" w:rsidRDefault="002A00F7" w:rsidP="00D12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техническому заданию</w:t>
      </w:r>
    </w:p>
    <w:p w:rsidR="00B6115D" w:rsidRDefault="00B6115D" w:rsidP="00D12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1CD" w:rsidRDefault="003F41CD" w:rsidP="00B61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0F7" w:rsidRDefault="002A00F7" w:rsidP="00B61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A00F7" w:rsidRDefault="002A00F7" w:rsidP="00B61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инвестиционной программы по реконструкции, модернизации и развитию систем водоснабжения и водоотведения г.Барнаула                                   на 2016-2020 годы ООО «БАРНАУЛЬСКИЙ ВОДОКАНАЛ»</w:t>
      </w:r>
    </w:p>
    <w:p w:rsidR="002A00F7" w:rsidRDefault="002A00F7" w:rsidP="002A00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840"/>
        <w:gridCol w:w="8580"/>
      </w:tblGrid>
      <w:tr w:rsidR="005B678E" w:rsidRPr="005B678E" w:rsidTr="005B678E">
        <w:trPr>
          <w:trHeight w:val="6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8E" w:rsidRPr="005B678E" w:rsidRDefault="005B678E" w:rsidP="00B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78E" w:rsidRPr="005B678E" w:rsidRDefault="005B678E" w:rsidP="00B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проектов инвестиционной программы</w:t>
            </w:r>
          </w:p>
        </w:tc>
      </w:tr>
      <w:tr w:rsidR="003F41CD" w:rsidRPr="005B678E" w:rsidTr="003F41CD">
        <w:trPr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CD" w:rsidRPr="005B678E" w:rsidRDefault="003F41CD" w:rsidP="003F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1CD" w:rsidRPr="005B678E" w:rsidRDefault="003F41CD" w:rsidP="003F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F41CD" w:rsidRPr="005B678E" w:rsidTr="00540E44">
        <w:trPr>
          <w:trHeight w:val="419"/>
        </w:trPr>
        <w:tc>
          <w:tcPr>
            <w:tcW w:w="9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1CD" w:rsidRPr="00B6115D" w:rsidRDefault="003F41CD" w:rsidP="003F41CD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611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Источник: инвестиционная составляющая в тарифе, в том числе:</w:t>
            </w:r>
          </w:p>
        </w:tc>
      </w:tr>
      <w:tr w:rsidR="003F41CD" w:rsidRPr="005B678E" w:rsidTr="00230B5E">
        <w:trPr>
          <w:trHeight w:val="313"/>
        </w:trPr>
        <w:tc>
          <w:tcPr>
            <w:tcW w:w="9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водопровода</w:t>
            </w:r>
          </w:p>
        </w:tc>
      </w:tr>
      <w:tr w:rsidR="003F41CD" w:rsidRPr="005B678E" w:rsidTr="00230B5E">
        <w:trPr>
          <w:trHeight w:val="67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речного водозабора №2 (дозирование флокулянта)</w:t>
            </w:r>
          </w:p>
        </w:tc>
      </w:tr>
      <w:tr w:rsidR="003F41CD" w:rsidRPr="005B678E" w:rsidTr="00230B5E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РУ-0,4 кВ речного водозабора №2</w:t>
            </w:r>
          </w:p>
        </w:tc>
      </w:tr>
      <w:tr w:rsidR="003F41CD" w:rsidRPr="005B678E" w:rsidTr="00230B5E">
        <w:trPr>
          <w:trHeight w:val="3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блока входных устройств ВОС-2</w:t>
            </w:r>
          </w:p>
        </w:tc>
      </w:tr>
      <w:tr w:rsidR="003F41CD" w:rsidRPr="005B678E" w:rsidTr="005B678E">
        <w:trPr>
          <w:trHeight w:val="7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схемы внешнего электроснабжения (2-я категория) повысительной насосной станции по ул.Белинского, 14б</w:t>
            </w:r>
          </w:p>
        </w:tc>
      </w:tr>
      <w:tr w:rsidR="003F41CD" w:rsidRPr="005B678E" w:rsidTr="00230B5E">
        <w:trPr>
          <w:trHeight w:val="28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узла учета, водовод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Чкаловский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F41CD" w:rsidRPr="005B678E" w:rsidTr="00230B5E">
        <w:trPr>
          <w:trHeight w:val="52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узла учета, водовод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Пролетарский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F41CD" w:rsidRPr="005B678E" w:rsidTr="00230B5E">
        <w:trPr>
          <w:trHeight w:val="57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перевооружение узлов учета на самотечных водоводах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мм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мм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Просечной до ул.Анатолия</w:t>
            </w:r>
          </w:p>
        </w:tc>
      </w:tr>
      <w:tr w:rsidR="003F41CD" w:rsidRPr="005B678E" w:rsidTr="00230B5E">
        <w:trPr>
          <w:trHeight w:val="48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сети водопровода по ул.Георгия Исакова, от ул.Покровской до ул.Малахова</w:t>
            </w:r>
          </w:p>
        </w:tc>
      </w:tr>
      <w:tr w:rsidR="003F41CD" w:rsidRPr="005B678E" w:rsidTr="00230B5E">
        <w:trPr>
          <w:trHeight w:val="54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1C6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насосной станции 3-го подъема по адресу:</w:t>
            </w:r>
            <w:r w:rsidR="001C6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Барнаул, ул.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Антона Петрова, 251, в том числе:</w:t>
            </w:r>
          </w:p>
        </w:tc>
      </w:tr>
      <w:tr w:rsidR="003F41CD" w:rsidRPr="005B678E" w:rsidTr="005B678E">
        <w:trPr>
          <w:trHeight w:val="4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кабельной линии 10 кВ</w:t>
            </w:r>
          </w:p>
        </w:tc>
      </w:tr>
      <w:tr w:rsidR="003F41CD" w:rsidRPr="005B678E" w:rsidTr="00230B5E">
        <w:trPr>
          <w:trHeight w:val="1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РУ-10 кВ</w:t>
            </w:r>
          </w:p>
        </w:tc>
      </w:tr>
      <w:tr w:rsidR="003F41CD" w:rsidRPr="005B678E" w:rsidTr="00230B5E">
        <w:trPr>
          <w:trHeight w:val="27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РУ-6 кВ</w:t>
            </w:r>
          </w:p>
        </w:tc>
      </w:tr>
      <w:tr w:rsidR="003F41CD" w:rsidRPr="005B678E" w:rsidTr="00230B5E">
        <w:trPr>
          <w:trHeight w:val="23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РУ-0,4 кВ</w:t>
            </w:r>
          </w:p>
        </w:tc>
      </w:tr>
      <w:tr w:rsidR="003F41CD" w:rsidRPr="005B678E" w:rsidTr="00230B5E">
        <w:trPr>
          <w:trHeight w:val="59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силовых трансформаторов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 кВА</w:t>
            </w:r>
          </w:p>
        </w:tc>
      </w:tr>
      <w:tr w:rsidR="003F41CD" w:rsidRPr="005B678E" w:rsidTr="00072494">
        <w:trPr>
          <w:trHeight w:val="52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хлораторных ВОС-1 и ВОС-2,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 числе:</w:t>
            </w:r>
          </w:p>
        </w:tc>
      </w:tr>
      <w:tr w:rsidR="003F41CD" w:rsidRPr="005B678E" w:rsidTr="00072494">
        <w:trPr>
          <w:trHeight w:val="30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CD" w:rsidRPr="005B678E" w:rsidRDefault="003F41CD" w:rsidP="003F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F41CD" w:rsidRPr="005B678E" w:rsidRDefault="003F41CD" w:rsidP="003F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F41CD" w:rsidRPr="005B678E" w:rsidTr="00072494">
        <w:trPr>
          <w:trHeight w:val="6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внутреннего электроснабжения ВОС-1</w:t>
            </w:r>
          </w:p>
        </w:tc>
      </w:tr>
      <w:tr w:rsidR="003F41CD" w:rsidRPr="005B678E" w:rsidTr="00230B5E">
        <w:trPr>
          <w:trHeight w:val="30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внутреннего электроснабжения ВОС-2</w:t>
            </w:r>
          </w:p>
        </w:tc>
      </w:tr>
      <w:tr w:rsidR="003F41CD" w:rsidRPr="005B678E" w:rsidTr="00230B5E">
        <w:trPr>
          <w:trHeight w:val="63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прокладка кабельных линий и установка приборов контроля остаточного хлора ВОС-1</w:t>
            </w:r>
          </w:p>
        </w:tc>
      </w:tr>
      <w:tr w:rsidR="003F41CD" w:rsidRPr="005B678E" w:rsidTr="00230B5E">
        <w:trPr>
          <w:trHeight w:val="56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прокладка кабельных линий и установка приборов контроля остаточного хлора ВОС-2</w:t>
            </w:r>
          </w:p>
        </w:tc>
      </w:tr>
      <w:tr w:rsidR="003F41CD" w:rsidRPr="005B678E" w:rsidTr="00230B5E">
        <w:trPr>
          <w:trHeight w:val="61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существующих водопроводных вводов на хлоратор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 ВОС-1</w:t>
            </w:r>
          </w:p>
        </w:tc>
      </w:tr>
      <w:tr w:rsidR="003F41CD" w:rsidRPr="005B678E" w:rsidTr="00230B5E">
        <w:trPr>
          <w:trHeight w:val="38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10.6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существующих водопроводных вводов на хлоратор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 ВОС-2</w:t>
            </w:r>
          </w:p>
        </w:tc>
      </w:tr>
      <w:tr w:rsidR="003F41CD" w:rsidRPr="005B678E" w:rsidTr="00230B5E">
        <w:trPr>
          <w:trHeight w:val="57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10.7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трубопроводов хлорной воды на хлораторной ВОС-1</w:t>
            </w:r>
          </w:p>
        </w:tc>
      </w:tr>
      <w:tr w:rsidR="003F41CD" w:rsidRPr="005B678E" w:rsidTr="00543C9C">
        <w:trPr>
          <w:trHeight w:val="62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10.8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трубопроводов хлорной воды на хлораторной ВОС-2</w:t>
            </w:r>
          </w:p>
        </w:tc>
      </w:tr>
      <w:tr w:rsidR="003F41CD" w:rsidRPr="005B678E" w:rsidTr="000B0459">
        <w:trPr>
          <w:trHeight w:val="64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системы внутреннего электроснабжения ВОС-2 (резервное электроснабжение ККБ)</w:t>
            </w:r>
          </w:p>
        </w:tc>
      </w:tr>
      <w:tr w:rsidR="003F41CD" w:rsidRPr="005B678E" w:rsidTr="00543C9C">
        <w:trPr>
          <w:trHeight w:val="320"/>
        </w:trPr>
        <w:tc>
          <w:tcPr>
            <w:tcW w:w="9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канализации</w:t>
            </w:r>
          </w:p>
        </w:tc>
      </w:tr>
      <w:tr w:rsidR="003F41CD" w:rsidRPr="005B678E" w:rsidTr="00543C9C">
        <w:trPr>
          <w:trHeight w:val="55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Обследование, проектирование и реконструкция водовыпуска с КОС-1</w:t>
            </w:r>
          </w:p>
        </w:tc>
      </w:tr>
      <w:tr w:rsidR="003F41CD" w:rsidRPr="005B678E" w:rsidTr="00543C9C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КОС-1 (первичные отстойники)</w:t>
            </w:r>
          </w:p>
        </w:tc>
      </w:tr>
      <w:tr w:rsidR="003F41CD" w:rsidRPr="005B678E" w:rsidTr="00543C9C">
        <w:trPr>
          <w:trHeight w:val="26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РУ-0,4 кВ, РУ-6 кВ ВДС КОС-1</w:t>
            </w:r>
          </w:p>
        </w:tc>
      </w:tr>
      <w:tr w:rsidR="003F41CD" w:rsidRPr="005B678E" w:rsidTr="00543C9C">
        <w:trPr>
          <w:trHeight w:val="6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модернизация системы биологической очистки сточных вод КОС-1 </w:t>
            </w:r>
          </w:p>
        </w:tc>
      </w:tr>
      <w:tr w:rsidR="003F41CD" w:rsidRPr="005B678E" w:rsidTr="00543C9C">
        <w:trPr>
          <w:trHeight w:val="26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КОС-2 (первичные отстойники)</w:t>
            </w:r>
          </w:p>
        </w:tc>
      </w:tr>
      <w:tr w:rsidR="003F41CD" w:rsidRPr="005B678E" w:rsidTr="00543C9C">
        <w:trPr>
          <w:trHeight w:val="51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системы биологической очистки сточных вод КОС-2</w:t>
            </w:r>
          </w:p>
        </w:tc>
      </w:tr>
      <w:tr w:rsidR="003F41CD" w:rsidRPr="005B678E" w:rsidTr="00543C9C">
        <w:trPr>
          <w:trHeight w:val="2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установка АСУ ТП (автоматизация КНС и РНС)</w:t>
            </w:r>
          </w:p>
        </w:tc>
      </w:tr>
      <w:tr w:rsidR="003F41CD" w:rsidRPr="005B678E" w:rsidTr="00543C9C">
        <w:trPr>
          <w:trHeight w:val="6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КОС-2 (здание решеток и песколовки)</w:t>
            </w:r>
          </w:p>
        </w:tc>
      </w:tr>
      <w:tr w:rsidR="003F41CD" w:rsidRPr="005B678E" w:rsidTr="00543C9C">
        <w:trPr>
          <w:trHeight w:val="5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КОС-1 (установка станции ультрафиолетового обеззараживания)</w:t>
            </w:r>
          </w:p>
        </w:tc>
      </w:tr>
      <w:tr w:rsidR="003F41CD" w:rsidRPr="005B678E" w:rsidTr="00230B5E">
        <w:trPr>
          <w:trHeight w:val="100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канализационного коллектора №15 (участок по ул.Красный Текстильщик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ул.Антона Петрова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ул.Пригородной)</w:t>
            </w:r>
          </w:p>
        </w:tc>
      </w:tr>
      <w:tr w:rsidR="003F41CD" w:rsidRPr="005B678E" w:rsidTr="00543C9C">
        <w:trPr>
          <w:trHeight w:val="10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F41CD" w:rsidRPr="005B678E" w:rsidRDefault="003F41CD" w:rsidP="007A3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канализационного коллектора №15 (участок по ул.Бабуркина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Павловского тракта до жилого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дома №161а по ул.Северо-Западной 2-й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F41CD" w:rsidRPr="005B678E" w:rsidTr="00543C9C">
        <w:trPr>
          <w:trHeight w:val="575"/>
        </w:trPr>
        <w:tc>
          <w:tcPr>
            <w:tcW w:w="9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1CD" w:rsidRPr="00686564" w:rsidRDefault="003F41CD" w:rsidP="003F41CD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Источник: средства потребителей в виде платы за подключение, в том числе:</w:t>
            </w:r>
          </w:p>
        </w:tc>
      </w:tr>
      <w:tr w:rsidR="003F41CD" w:rsidRPr="005B678E" w:rsidTr="00A435F8">
        <w:trPr>
          <w:trHeight w:val="201"/>
        </w:trPr>
        <w:tc>
          <w:tcPr>
            <w:tcW w:w="9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водопровода</w:t>
            </w:r>
          </w:p>
        </w:tc>
      </w:tr>
      <w:tr w:rsidR="003F41CD" w:rsidRPr="005B678E" w:rsidTr="003F41CD">
        <w:trPr>
          <w:trHeight w:val="30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CD" w:rsidRPr="005B678E" w:rsidRDefault="003F41CD" w:rsidP="003F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41CD" w:rsidRPr="005B678E" w:rsidRDefault="003F41CD" w:rsidP="003F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F41CD" w:rsidRPr="005B678E" w:rsidTr="00D12948">
        <w:trPr>
          <w:trHeight w:val="5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водовода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 мм по ул.Антона Петрова,  от ул.Малахова до ул.Попова</w:t>
            </w:r>
          </w:p>
        </w:tc>
      </w:tr>
      <w:tr w:rsidR="003F41CD" w:rsidRPr="005B678E" w:rsidTr="00543C9C">
        <w:trPr>
          <w:trHeight w:val="6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водопроводной сети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ул.Молодежной (район аптечных складов)</w:t>
            </w:r>
          </w:p>
        </w:tc>
      </w:tr>
      <w:tr w:rsidR="003F41CD" w:rsidRPr="005B678E" w:rsidTr="005B678E">
        <w:trPr>
          <w:trHeight w:val="6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водопровода по ул.Мамонтова,  от ул.Челюскинцев  до пр-</w:t>
            </w:r>
            <w:r w:rsidR="00E32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 Красноармейского (2</w:t>
            </w:r>
            <w:r w:rsidR="00E32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очередь)</w:t>
            </w:r>
          </w:p>
        </w:tc>
      </w:tr>
      <w:tr w:rsidR="003F41CD" w:rsidRPr="005B678E" w:rsidTr="005B678E">
        <w:trPr>
          <w:trHeight w:val="56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водопровода по ул.Мамонтова, от ул.Челюскинцев  до здания по ул.Мамонтова, 325 (3</w:t>
            </w:r>
            <w:r w:rsidR="00E32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очередь) </w:t>
            </w:r>
          </w:p>
        </w:tc>
      </w:tr>
      <w:tr w:rsidR="003F41CD" w:rsidRPr="005B678E" w:rsidTr="005B678E">
        <w:trPr>
          <w:trHeight w:val="88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водопровод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сети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Змеиногорского тракта (район санатория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до ул.Абаканской, закольцовка с ул.Горнолыжной</w:t>
            </w:r>
          </w:p>
        </w:tc>
      </w:tr>
      <w:tr w:rsidR="003F41CD" w:rsidRPr="005B678E" w:rsidTr="005B678E">
        <w:trPr>
          <w:trHeight w:val="119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водопровода от водовода на пересечении ул.Ипподромной и пер.Зайчанского, по ул.Ипподромной, пер.Малому Прудскому, ул.Никитина, пер.Радищева, ул.Гоголя до пр-кта Красноармейского</w:t>
            </w:r>
          </w:p>
        </w:tc>
      </w:tr>
      <w:tr w:rsidR="003F41CD" w:rsidRPr="005B678E" w:rsidTr="003F41CD">
        <w:trPr>
          <w:trHeight w:val="9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водопроводной сети по ул.Юрина,  от ул.Солнечная Поляна до ул.Геодезической,  далее по ул.Геод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езической до водопроводной сети 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 мм по ул.Вольной</w:t>
            </w:r>
          </w:p>
        </w:tc>
      </w:tr>
      <w:tr w:rsidR="003F41CD" w:rsidRPr="005B678E" w:rsidTr="005B678E">
        <w:trPr>
          <w:trHeight w:val="9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F41CD" w:rsidRPr="005B678E" w:rsidRDefault="003F41CD" w:rsidP="00E3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разводящих сетей водопровода </w:t>
            </w:r>
            <w:r w:rsidR="007A32CD" w:rsidRPr="007A3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="00E36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300 мм для водоснабжения подключаемых объектов капитального строительства</w:t>
            </w:r>
          </w:p>
        </w:tc>
      </w:tr>
      <w:tr w:rsidR="003F41CD" w:rsidRPr="005B678E" w:rsidTr="000234F0">
        <w:trPr>
          <w:trHeight w:val="375"/>
        </w:trPr>
        <w:tc>
          <w:tcPr>
            <w:tcW w:w="9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канализации</w:t>
            </w:r>
          </w:p>
          <w:p w:rsidR="003F41CD" w:rsidRP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3F41CD" w:rsidRPr="005B678E" w:rsidTr="00543C9C">
        <w:trPr>
          <w:trHeight w:val="50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дублирующего коллектора №8 по б-ру 9 Января, пер.Трудовому до  КНС-2</w:t>
            </w:r>
          </w:p>
        </w:tc>
      </w:tr>
      <w:tr w:rsidR="003F41CD" w:rsidRPr="005B678E" w:rsidTr="003A7F5E">
        <w:trPr>
          <w:trHeight w:val="98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притока дублирующего коллектора №8 от пл.Текстильщиков по ул.Цеховой, пр-кту Комсомольскому, парку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Изумрудн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ый»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б-ра 9 Января</w:t>
            </w:r>
          </w:p>
        </w:tc>
      </w:tr>
      <w:tr w:rsidR="003F41CD" w:rsidRPr="005B678E" w:rsidTr="005B678E">
        <w:trPr>
          <w:trHeight w:val="12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F41CD" w:rsidRP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двух участков канализационного коллектора №6а по ул.Песчаной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-кта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Красноармейского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-кта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Социалистического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 ул.Чкалова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-кта Ленина до               пр-кта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Комсомольского</w:t>
            </w:r>
          </w:p>
        </w:tc>
      </w:tr>
      <w:tr w:rsidR="003F41CD" w:rsidRPr="005B678E" w:rsidTr="005B678E">
        <w:trPr>
          <w:trHeight w:val="5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коллектора №18 от камеры гашения напора по пр-кту  Космонавтов до КОС-2</w:t>
            </w:r>
          </w:p>
        </w:tc>
      </w:tr>
      <w:tr w:rsidR="003F41CD" w:rsidRPr="005B678E" w:rsidTr="005B678E">
        <w:trPr>
          <w:trHeight w:val="6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канализационного коллектора №13 по ул.Попова, от ул.Юрина до коллектора №5</w:t>
            </w:r>
          </w:p>
        </w:tc>
      </w:tr>
      <w:tr w:rsidR="003F41CD" w:rsidRPr="005B678E" w:rsidTr="005B678E">
        <w:trPr>
          <w:trHeight w:val="13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участка коллектора №6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пр-кта Строителей, 54 по пер.Революционному,  ул.Димитрова, ул.Папанинцев, пр-кту Красноармейскому,  ул.Песчаной до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пр-кта Социалистического</w:t>
            </w:r>
          </w:p>
          <w:p w:rsidR="003F41CD" w:rsidRP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3F41CD" w:rsidRPr="005B678E" w:rsidTr="00A435F8">
        <w:trPr>
          <w:trHeight w:val="55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канализационной сети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 Социалистическому, от </w:t>
            </w:r>
            <w:r w:rsidR="00E32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пр-кта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Строителей до ул.Молодежной</w:t>
            </w:r>
          </w:p>
          <w:p w:rsidR="003F41CD" w:rsidRP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3F41CD" w:rsidRPr="005B678E" w:rsidTr="00A435F8">
        <w:trPr>
          <w:trHeight w:val="30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CD" w:rsidRPr="005B678E" w:rsidRDefault="003F41CD" w:rsidP="003F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41CD" w:rsidRPr="005B678E" w:rsidRDefault="003F41CD" w:rsidP="003F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F41CD" w:rsidRPr="005B678E" w:rsidTr="00D12948">
        <w:trPr>
          <w:trHeight w:val="69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реконструкция коллектора 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500 мм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 Коммунаров, от ул.Курской до ул.Антона Петрова</w:t>
            </w:r>
          </w:p>
        </w:tc>
      </w:tr>
      <w:tr w:rsidR="003F41CD" w:rsidRPr="005B678E" w:rsidTr="00543C9C">
        <w:trPr>
          <w:trHeight w:val="9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канализационной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 мм по ул.Советской Армии, от ул.Матросо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 до существующего коллектора 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 мм по ул.Курской</w:t>
            </w:r>
          </w:p>
        </w:tc>
      </w:tr>
      <w:tr w:rsidR="003F41CD" w:rsidRPr="005B678E" w:rsidTr="005B678E">
        <w:trPr>
          <w:trHeight w:val="98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F41CD" w:rsidRPr="005B678E" w:rsidRDefault="003F41CD" w:rsidP="00E3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распределительных сетей канализации </w:t>
            </w:r>
            <w:r w:rsidR="00E36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300 мм для канализования подключаемых объектов капитального строительства</w:t>
            </w:r>
          </w:p>
        </w:tc>
      </w:tr>
      <w:tr w:rsidR="003F41CD" w:rsidRPr="005B678E" w:rsidTr="001E5AF2">
        <w:trPr>
          <w:trHeight w:val="735"/>
        </w:trPr>
        <w:tc>
          <w:tcPr>
            <w:tcW w:w="9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1CD" w:rsidRPr="00686564" w:rsidRDefault="003F41CD" w:rsidP="003F41CD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Источник: бюджетные средства (реинвестирование арендной платы), в том числе:</w:t>
            </w:r>
          </w:p>
        </w:tc>
      </w:tr>
      <w:tr w:rsidR="003F41CD" w:rsidRPr="005B678E" w:rsidTr="003F0D10">
        <w:trPr>
          <w:trHeight w:val="375"/>
        </w:trPr>
        <w:tc>
          <w:tcPr>
            <w:tcW w:w="9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водопровода</w:t>
            </w:r>
          </w:p>
        </w:tc>
      </w:tr>
      <w:tr w:rsidR="003F41CD" w:rsidRPr="005B678E" w:rsidTr="005B678E">
        <w:trPr>
          <w:trHeight w:val="6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E3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насосной 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анции 3-го подъема </w:t>
            </w:r>
            <w:r w:rsidR="00C0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пересечении ул</w:t>
            </w:r>
            <w:r w:rsidR="00E32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0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Попова </w:t>
            </w:r>
            <w:r w:rsidR="00E32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C0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32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C0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Трактов</w:t>
            </w:r>
            <w:r w:rsidR="00E32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="00C0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00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3F41CD" w:rsidRPr="005B678E" w:rsidTr="005B678E">
        <w:trPr>
          <w:trHeight w:val="43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насосной станции</w:t>
            </w:r>
          </w:p>
        </w:tc>
      </w:tr>
      <w:tr w:rsidR="003F41CD" w:rsidRPr="005B678E" w:rsidTr="00543C9C">
        <w:trPr>
          <w:trHeight w:val="58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двух водоводов от насосной станции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разводящих сетей микрорайона «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с.Власиха</w:t>
            </w:r>
          </w:p>
        </w:tc>
      </w:tr>
      <w:tr w:rsidR="003F41CD" w:rsidRPr="005B678E" w:rsidTr="005B678E">
        <w:trPr>
          <w:trHeight w:val="54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Артезианский водозабор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Садоводов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Змеиногорский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тракт, 120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числе:</w:t>
            </w:r>
          </w:p>
        </w:tc>
      </w:tr>
      <w:tr w:rsidR="003F41CD" w:rsidRPr="005B678E" w:rsidTr="00543C9C">
        <w:trPr>
          <w:trHeight w:val="2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водовода</w:t>
            </w:r>
          </w:p>
        </w:tc>
      </w:tr>
      <w:tr w:rsidR="003F41CD" w:rsidRPr="005B678E" w:rsidTr="00543C9C">
        <w:trPr>
          <w:trHeight w:val="35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Артезианский водозабор «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Южный-1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ул.Зоотехническая, 95а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числе:</w:t>
            </w:r>
          </w:p>
        </w:tc>
      </w:tr>
      <w:tr w:rsidR="003F41CD" w:rsidRPr="005B678E" w:rsidTr="005B678E">
        <w:trPr>
          <w:trHeight w:val="56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арт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езианского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водозабора (установка станции ультрафиолетового обеззараживания)</w:t>
            </w:r>
          </w:p>
        </w:tc>
      </w:tr>
      <w:tr w:rsidR="003F41CD" w:rsidRPr="005B678E" w:rsidTr="005B678E">
        <w:trPr>
          <w:trHeight w:val="62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схемы внешнего электроснабжения (резервное питание по 2-й категории)</w:t>
            </w:r>
          </w:p>
        </w:tc>
      </w:tr>
      <w:tr w:rsidR="003F41CD" w:rsidRPr="005B678E" w:rsidTr="00543C9C">
        <w:trPr>
          <w:trHeight w:val="2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арт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езианского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водозабора</w:t>
            </w:r>
          </w:p>
        </w:tc>
      </w:tr>
      <w:tr w:rsidR="003F41CD" w:rsidRPr="005B678E" w:rsidTr="00543C9C">
        <w:trPr>
          <w:trHeight w:val="27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резервуара чистой воды</w:t>
            </w:r>
          </w:p>
        </w:tc>
      </w:tr>
      <w:tr w:rsidR="00A41194" w:rsidRPr="005B678E" w:rsidTr="00543C9C">
        <w:trPr>
          <w:trHeight w:val="27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94" w:rsidRDefault="00A41194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194" w:rsidRPr="005B678E" w:rsidRDefault="00A41194" w:rsidP="00A4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Реконструкция хлораторных на ВОС-1, ВОС-2 для получения хлорной воды, на основе биполярных мембранных электролизеров, на обеззараживание питьевой воды</w:t>
            </w:r>
          </w:p>
        </w:tc>
      </w:tr>
      <w:tr w:rsidR="003F41CD" w:rsidRPr="005B678E" w:rsidTr="00734002">
        <w:trPr>
          <w:trHeight w:val="375"/>
        </w:trPr>
        <w:tc>
          <w:tcPr>
            <w:tcW w:w="9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канализации</w:t>
            </w:r>
          </w:p>
        </w:tc>
      </w:tr>
      <w:tr w:rsidR="003F41CD" w:rsidRPr="005B678E" w:rsidTr="00543C9C">
        <w:trPr>
          <w:trHeight w:val="48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41194" w:rsidRPr="005B678E" w:rsidRDefault="003F41CD" w:rsidP="00A4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коллектора п.Новосиликатный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ул.Целинной до КНС-11</w:t>
            </w:r>
          </w:p>
        </w:tc>
      </w:tr>
      <w:tr w:rsidR="003F41CD" w:rsidRPr="005B678E" w:rsidTr="00543C9C">
        <w:trPr>
          <w:trHeight w:val="53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КОС-1 (установка станции ультрафиолетового обеззараживания)</w:t>
            </w:r>
          </w:p>
        </w:tc>
      </w:tr>
    </w:tbl>
    <w:p w:rsidR="00E63522" w:rsidRDefault="00E63522" w:rsidP="005B67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462" w:rsidRDefault="00EB7462" w:rsidP="005B67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A34" w:rsidRDefault="00804A34" w:rsidP="00230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E63522" w:rsidRPr="002A00F7" w:rsidRDefault="00804A34" w:rsidP="00230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города, руководит</w:t>
      </w:r>
      <w:r w:rsidR="003F41CD">
        <w:rPr>
          <w:rFonts w:ascii="Times New Roman" w:hAnsi="Times New Roman" w:cs="Times New Roman"/>
          <w:sz w:val="28"/>
          <w:szCs w:val="28"/>
        </w:rPr>
        <w:t>ель аппарата</w:t>
      </w:r>
      <w:r w:rsidR="003F41CD">
        <w:rPr>
          <w:rFonts w:ascii="Times New Roman" w:hAnsi="Times New Roman" w:cs="Times New Roman"/>
          <w:sz w:val="28"/>
          <w:szCs w:val="28"/>
        </w:rPr>
        <w:tab/>
      </w:r>
      <w:r w:rsidR="003F41CD">
        <w:rPr>
          <w:rFonts w:ascii="Times New Roman" w:hAnsi="Times New Roman" w:cs="Times New Roman"/>
          <w:sz w:val="28"/>
          <w:szCs w:val="28"/>
        </w:rPr>
        <w:tab/>
      </w:r>
      <w:r w:rsidR="003F41CD">
        <w:rPr>
          <w:rFonts w:ascii="Times New Roman" w:hAnsi="Times New Roman" w:cs="Times New Roman"/>
          <w:sz w:val="28"/>
          <w:szCs w:val="28"/>
        </w:rPr>
        <w:tab/>
      </w:r>
      <w:r w:rsidR="003F41CD">
        <w:rPr>
          <w:rFonts w:ascii="Times New Roman" w:hAnsi="Times New Roman" w:cs="Times New Roman"/>
          <w:sz w:val="28"/>
          <w:szCs w:val="28"/>
        </w:rPr>
        <w:tab/>
      </w:r>
      <w:r w:rsidR="003F41CD">
        <w:rPr>
          <w:rFonts w:ascii="Times New Roman" w:hAnsi="Times New Roman" w:cs="Times New Roman"/>
          <w:sz w:val="28"/>
          <w:szCs w:val="28"/>
        </w:rPr>
        <w:tab/>
        <w:t xml:space="preserve">          В.Г.</w:t>
      </w:r>
      <w:r>
        <w:rPr>
          <w:rFonts w:ascii="Times New Roman" w:hAnsi="Times New Roman" w:cs="Times New Roman"/>
          <w:sz w:val="28"/>
          <w:szCs w:val="28"/>
        </w:rPr>
        <w:t>Франк</w:t>
      </w:r>
    </w:p>
    <w:sectPr w:rsidR="00E63522" w:rsidRPr="002A00F7" w:rsidSect="002614A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50E" w:rsidRDefault="0059250E" w:rsidP="00DC43D1">
      <w:pPr>
        <w:spacing w:after="0" w:line="240" w:lineRule="auto"/>
      </w:pPr>
      <w:r>
        <w:separator/>
      </w:r>
    </w:p>
  </w:endnote>
  <w:endnote w:type="continuationSeparator" w:id="0">
    <w:p w:rsidR="0059250E" w:rsidRDefault="0059250E" w:rsidP="00DC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50E" w:rsidRDefault="0059250E" w:rsidP="00DC43D1">
      <w:pPr>
        <w:spacing w:after="0" w:line="240" w:lineRule="auto"/>
      </w:pPr>
      <w:r>
        <w:separator/>
      </w:r>
    </w:p>
  </w:footnote>
  <w:footnote w:type="continuationSeparator" w:id="0">
    <w:p w:rsidR="0059250E" w:rsidRDefault="0059250E" w:rsidP="00DC4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7244474"/>
      <w:docPartObj>
        <w:docPartGallery w:val="Page Numbers (Top of Page)"/>
        <w:docPartUnique/>
      </w:docPartObj>
    </w:sdtPr>
    <w:sdtEndPr/>
    <w:sdtContent>
      <w:p w:rsidR="002614AC" w:rsidRDefault="002614A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49F">
          <w:rPr>
            <w:noProof/>
          </w:rPr>
          <w:t>4</w:t>
        </w:r>
        <w:r>
          <w:fldChar w:fldCharType="end"/>
        </w:r>
      </w:p>
    </w:sdtContent>
  </w:sdt>
  <w:p w:rsidR="00DC43D1" w:rsidRDefault="00DC43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E53C0"/>
    <w:multiLevelType w:val="hybridMultilevel"/>
    <w:tmpl w:val="8AD0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F7"/>
    <w:rsid w:val="00072494"/>
    <w:rsid w:val="000A0CEF"/>
    <w:rsid w:val="000B0459"/>
    <w:rsid w:val="000B0CF1"/>
    <w:rsid w:val="001C6A83"/>
    <w:rsid w:val="00230B5E"/>
    <w:rsid w:val="002477DF"/>
    <w:rsid w:val="002614AC"/>
    <w:rsid w:val="00293861"/>
    <w:rsid w:val="002A00F7"/>
    <w:rsid w:val="003A7F5E"/>
    <w:rsid w:val="003F41CD"/>
    <w:rsid w:val="00464021"/>
    <w:rsid w:val="00471531"/>
    <w:rsid w:val="00511662"/>
    <w:rsid w:val="00543C9C"/>
    <w:rsid w:val="0059250E"/>
    <w:rsid w:val="005B678E"/>
    <w:rsid w:val="006056A9"/>
    <w:rsid w:val="00686564"/>
    <w:rsid w:val="007A32CD"/>
    <w:rsid w:val="007C19ED"/>
    <w:rsid w:val="00804A34"/>
    <w:rsid w:val="00864DF1"/>
    <w:rsid w:val="008F0FF8"/>
    <w:rsid w:val="00910F7B"/>
    <w:rsid w:val="00A004DA"/>
    <w:rsid w:val="00A41194"/>
    <w:rsid w:val="00A435F8"/>
    <w:rsid w:val="00B6115D"/>
    <w:rsid w:val="00C00670"/>
    <w:rsid w:val="00D12948"/>
    <w:rsid w:val="00DC43D1"/>
    <w:rsid w:val="00DE430B"/>
    <w:rsid w:val="00E32C4B"/>
    <w:rsid w:val="00E36CA6"/>
    <w:rsid w:val="00E63522"/>
    <w:rsid w:val="00EB7462"/>
    <w:rsid w:val="00F2703B"/>
    <w:rsid w:val="00F2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7DEE59-7AFF-4D8D-9412-900F35FA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43D1"/>
  </w:style>
  <w:style w:type="paragraph" w:styleId="a5">
    <w:name w:val="footer"/>
    <w:basedOn w:val="a"/>
    <w:link w:val="a6"/>
    <w:uiPriority w:val="99"/>
    <w:unhideWhenUsed/>
    <w:rsid w:val="00DC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3D1"/>
  </w:style>
  <w:style w:type="paragraph" w:styleId="a7">
    <w:name w:val="Balloon Text"/>
    <w:basedOn w:val="a"/>
    <w:link w:val="a8"/>
    <w:uiPriority w:val="99"/>
    <w:semiHidden/>
    <w:unhideWhenUsed/>
    <w:rsid w:val="00E6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5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1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D74BF-E304-4BF6-8255-1D1A0700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Елена Александровна</dc:creator>
  <cp:lastModifiedBy>Евгения Константиновна  Борисова</cp:lastModifiedBy>
  <cp:revision>27</cp:revision>
  <cp:lastPrinted>2017-12-06T04:51:00Z</cp:lastPrinted>
  <dcterms:created xsi:type="dcterms:W3CDTF">2017-05-30T02:22:00Z</dcterms:created>
  <dcterms:modified xsi:type="dcterms:W3CDTF">2017-12-12T09:12:00Z</dcterms:modified>
</cp:coreProperties>
</file>